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63" w:rsidRDefault="00985CB8"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simplePos x="0" y="0"/>
                <wp:positionH relativeFrom="column">
                  <wp:posOffset>374650</wp:posOffset>
                </wp:positionH>
                <wp:positionV relativeFrom="paragraph">
                  <wp:posOffset>-781050</wp:posOffset>
                </wp:positionV>
                <wp:extent cx="3695700" cy="615315"/>
                <wp:effectExtent l="3175"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E56" w:rsidRDefault="00BD0E56">
                            <w:r>
                              <w:rPr>
                                <w:noProof/>
                              </w:rPr>
                              <w:drawing>
                                <wp:inline distT="0" distB="0" distL="0" distR="0">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7"/>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5pt;margin-top:-61.5pt;width:291pt;height:48.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" stroked="f">
                <v:textbox style="mso-fit-shape-to-text:t">
                  <w:txbxContent>
                    <w:p w:rsidR="00BD0E56" w:rsidRDefault="00BD0E56">
                      <w:r>
                        <w:rPr>
                          <w:noProof/>
                        </w:rPr>
                        <w:drawing>
                          <wp:inline distT="0" distB="0" distL="0" distR="0">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8"/>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v:textbox>
              </v:shape>
            </w:pict>
          </mc:Fallback>
        </mc:AlternateContent>
      </w:r>
      <w:r w:rsidR="00BD70F0" w:rsidRPr="00AB1E09">
        <w:rPr>
          <w:rFonts w:ascii="Arial" w:hAnsi="Arial" w:cs="Arial"/>
          <w:b/>
          <w:sz w:val="32"/>
          <w:szCs w:val="32"/>
          <w:u w:val="single"/>
        </w:rPr>
        <w:t>CURRICULUM VITAE</w:t>
      </w:r>
    </w:p>
    <w:p w:rsidR="00BD70F0" w:rsidRPr="00B64063" w:rsidRDefault="00B64063" w:rsidP="00B64063">
      <w:pPr>
        <w:jc w:val="center"/>
        <w:rPr>
          <w:rFonts w:ascii="Arial" w:hAnsi="Arial" w:cs="Arial"/>
          <w:b/>
          <w:sz w:val="28"/>
          <w:szCs w:val="28"/>
          <w:u w:val="single"/>
        </w:rPr>
      </w:pPr>
      <w:r w:rsidRPr="00B64063">
        <w:rPr>
          <w:rFonts w:ascii="Arial" w:hAnsi="Arial" w:cs="Arial"/>
          <w:b/>
          <w:sz w:val="28"/>
          <w:szCs w:val="28"/>
        </w:rPr>
        <w:t>Name</w:t>
      </w:r>
      <w:r w:rsidR="00E7358E">
        <w:rPr>
          <w:rFonts w:ascii="Arial" w:hAnsi="Arial" w:cs="Arial"/>
          <w:b/>
          <w:sz w:val="28"/>
          <w:szCs w:val="28"/>
        </w:rPr>
        <w:t xml:space="preserve"> Liz Simon</w:t>
      </w:r>
    </w:p>
    <w:p w:rsidR="00BD70F0" w:rsidRPr="00DE41B1" w:rsidRDefault="00BD70F0" w:rsidP="00BD70F0">
      <w:pPr>
        <w:rPr>
          <w:rFonts w:ascii="Arial" w:hAnsi="Arial" w:cs="Arial"/>
          <w:b/>
          <w:sz w:val="22"/>
          <w:szCs w:val="22"/>
        </w:rPr>
      </w:pPr>
    </w:p>
    <w:p w:rsidR="00B64063" w:rsidRDefault="00B64063" w:rsidP="00BD70F0">
      <w:pPr>
        <w:rPr>
          <w:rFonts w:ascii="Arial" w:hAnsi="Arial" w:cs="Arial"/>
          <w:b/>
          <w:sz w:val="22"/>
          <w:szCs w:val="22"/>
        </w:rPr>
      </w:pPr>
      <w:r>
        <w:rPr>
          <w:rFonts w:ascii="Arial" w:hAnsi="Arial" w:cs="Arial"/>
          <w:b/>
          <w:sz w:val="22"/>
          <w:szCs w:val="22"/>
        </w:rPr>
        <w:t>Current Title:</w:t>
      </w:r>
      <w:r w:rsidR="00E7358E">
        <w:rPr>
          <w:rFonts w:ascii="Arial" w:hAnsi="Arial" w:cs="Arial"/>
          <w:b/>
          <w:sz w:val="22"/>
          <w:szCs w:val="22"/>
        </w:rPr>
        <w:t xml:space="preserve"> </w:t>
      </w:r>
      <w:r w:rsidR="00E7358E">
        <w:rPr>
          <w:rFonts w:ascii="Arial" w:hAnsi="Arial" w:cs="Arial"/>
          <w:b/>
          <w:sz w:val="22"/>
          <w:szCs w:val="22"/>
        </w:rPr>
        <w:tab/>
      </w:r>
      <w:r w:rsidR="00E7358E" w:rsidRPr="00A925FD">
        <w:rPr>
          <w:rFonts w:ascii="Arial" w:hAnsi="Arial" w:cs="Arial"/>
          <w:sz w:val="22"/>
          <w:szCs w:val="22"/>
        </w:rPr>
        <w:t>Assistant Professor</w:t>
      </w:r>
      <w:r w:rsidR="00E7358E">
        <w:rPr>
          <w:rFonts w:ascii="Arial" w:hAnsi="Arial" w:cs="Arial"/>
          <w:sz w:val="22"/>
          <w:szCs w:val="22"/>
        </w:rPr>
        <w:t>, Physiology</w:t>
      </w:r>
    </w:p>
    <w:p w:rsidR="00E7358E" w:rsidRDefault="00BD70F0" w:rsidP="00BD70F0">
      <w:pPr>
        <w:rPr>
          <w:rFonts w:ascii="Arial" w:hAnsi="Arial" w:cs="Arial"/>
          <w:b/>
          <w:sz w:val="22"/>
          <w:szCs w:val="22"/>
        </w:rPr>
      </w:pPr>
      <w:r w:rsidRPr="00DE41B1">
        <w:rPr>
          <w:rFonts w:ascii="Arial" w:hAnsi="Arial" w:cs="Arial"/>
          <w:b/>
          <w:sz w:val="22"/>
          <w:szCs w:val="22"/>
        </w:rPr>
        <w:t>Business Address:</w:t>
      </w:r>
      <w:r w:rsidR="00E7358E">
        <w:rPr>
          <w:rFonts w:ascii="Arial" w:hAnsi="Arial" w:cs="Arial"/>
          <w:b/>
          <w:sz w:val="22"/>
          <w:szCs w:val="22"/>
        </w:rPr>
        <w:t xml:space="preserve"> </w:t>
      </w:r>
    </w:p>
    <w:p w:rsidR="00E7358E" w:rsidRPr="00E7358E" w:rsidRDefault="00E7358E" w:rsidP="00E7358E">
      <w:pPr>
        <w:ind w:left="720"/>
        <w:rPr>
          <w:rFonts w:ascii="Arial" w:hAnsi="Arial" w:cs="Arial"/>
          <w:sz w:val="22"/>
          <w:szCs w:val="22"/>
        </w:rPr>
      </w:pPr>
      <w:r w:rsidRPr="00E7358E">
        <w:rPr>
          <w:rFonts w:ascii="Arial" w:hAnsi="Arial" w:cs="Arial"/>
          <w:sz w:val="22"/>
          <w:szCs w:val="22"/>
        </w:rPr>
        <w:t xml:space="preserve">1901 Perdido Street, </w:t>
      </w:r>
    </w:p>
    <w:p w:rsidR="00E7358E" w:rsidRPr="00E7358E" w:rsidRDefault="00E7358E" w:rsidP="00E7358E">
      <w:pPr>
        <w:ind w:left="720"/>
        <w:rPr>
          <w:rFonts w:ascii="Arial" w:hAnsi="Arial" w:cs="Arial"/>
          <w:sz w:val="22"/>
          <w:szCs w:val="22"/>
        </w:rPr>
      </w:pPr>
      <w:r w:rsidRPr="00E7358E">
        <w:rPr>
          <w:rFonts w:ascii="Arial" w:hAnsi="Arial" w:cs="Arial"/>
          <w:sz w:val="22"/>
          <w:szCs w:val="22"/>
        </w:rPr>
        <w:t xml:space="preserve">MEB/7249, </w:t>
      </w:r>
    </w:p>
    <w:p w:rsidR="00E7358E" w:rsidRPr="00E7358E" w:rsidRDefault="00E7358E" w:rsidP="00E7358E">
      <w:pPr>
        <w:ind w:left="720"/>
        <w:rPr>
          <w:rFonts w:ascii="Arial" w:hAnsi="Arial" w:cs="Arial"/>
          <w:sz w:val="22"/>
          <w:szCs w:val="22"/>
        </w:rPr>
      </w:pPr>
      <w:r w:rsidRPr="00E7358E">
        <w:rPr>
          <w:rFonts w:ascii="Arial" w:hAnsi="Arial" w:cs="Arial"/>
          <w:sz w:val="22"/>
          <w:szCs w:val="22"/>
        </w:rPr>
        <w:t xml:space="preserve">School of Medicine, </w:t>
      </w:r>
    </w:p>
    <w:p w:rsidR="00E7358E" w:rsidRPr="00E7358E" w:rsidRDefault="00E7358E" w:rsidP="00E7358E">
      <w:pPr>
        <w:ind w:left="720"/>
        <w:rPr>
          <w:rFonts w:ascii="Arial" w:hAnsi="Arial" w:cs="Arial"/>
          <w:sz w:val="22"/>
          <w:szCs w:val="22"/>
        </w:rPr>
      </w:pPr>
      <w:r w:rsidRPr="00E7358E">
        <w:rPr>
          <w:rFonts w:ascii="Arial" w:hAnsi="Arial" w:cs="Arial"/>
          <w:sz w:val="22"/>
          <w:szCs w:val="22"/>
        </w:rPr>
        <w:t xml:space="preserve">Louisiana State University Health Sciences Center, </w:t>
      </w:r>
    </w:p>
    <w:p w:rsidR="00BD70F0" w:rsidRPr="00DE41B1" w:rsidRDefault="00E7358E" w:rsidP="00E7358E">
      <w:pPr>
        <w:ind w:left="720"/>
        <w:rPr>
          <w:rFonts w:ascii="Arial" w:hAnsi="Arial" w:cs="Arial"/>
          <w:b/>
          <w:sz w:val="22"/>
          <w:szCs w:val="22"/>
        </w:rPr>
      </w:pPr>
      <w:r w:rsidRPr="00E7358E">
        <w:rPr>
          <w:rFonts w:ascii="Arial" w:hAnsi="Arial" w:cs="Arial"/>
          <w:sz w:val="22"/>
          <w:szCs w:val="22"/>
        </w:rPr>
        <w:t>New Orleans, LA 70112</w:t>
      </w:r>
    </w:p>
    <w:p w:rsidR="00BD70F0" w:rsidRPr="00E7358E" w:rsidRDefault="005E5C0E" w:rsidP="00BD70F0">
      <w:pPr>
        <w:rPr>
          <w:rFonts w:ascii="Arial" w:hAnsi="Arial" w:cs="Arial"/>
          <w:sz w:val="22"/>
          <w:szCs w:val="22"/>
        </w:rPr>
      </w:pPr>
      <w:r>
        <w:rPr>
          <w:rFonts w:ascii="Arial" w:hAnsi="Arial" w:cs="Arial"/>
          <w:b/>
          <w:sz w:val="22"/>
          <w:szCs w:val="22"/>
        </w:rPr>
        <w:t>Business Telephone and F</w:t>
      </w:r>
      <w:r w:rsidR="00BD70F0" w:rsidRPr="00DE41B1">
        <w:rPr>
          <w:rFonts w:ascii="Arial" w:hAnsi="Arial" w:cs="Arial"/>
          <w:b/>
          <w:sz w:val="22"/>
          <w:szCs w:val="22"/>
        </w:rPr>
        <w:t>ax:</w:t>
      </w:r>
      <w:r w:rsidR="00E7358E">
        <w:rPr>
          <w:rFonts w:ascii="Arial" w:hAnsi="Arial" w:cs="Arial"/>
          <w:b/>
          <w:sz w:val="22"/>
          <w:szCs w:val="22"/>
        </w:rPr>
        <w:t xml:space="preserve"> </w:t>
      </w:r>
      <w:r w:rsidR="00E7358E">
        <w:rPr>
          <w:rFonts w:ascii="Arial" w:hAnsi="Arial" w:cs="Arial"/>
          <w:b/>
          <w:sz w:val="22"/>
          <w:szCs w:val="22"/>
        </w:rPr>
        <w:tab/>
      </w:r>
      <w:r w:rsidR="00E7358E" w:rsidRPr="00E7358E">
        <w:rPr>
          <w:rFonts w:ascii="Arial" w:hAnsi="Arial" w:cs="Arial"/>
          <w:sz w:val="22"/>
          <w:szCs w:val="22"/>
        </w:rPr>
        <w:t>504-568-3395</w:t>
      </w:r>
    </w:p>
    <w:p w:rsidR="00E80672" w:rsidRPr="00E80672" w:rsidRDefault="00E80672" w:rsidP="00BD70F0">
      <w:pPr>
        <w:rPr>
          <w:rFonts w:ascii="Arial" w:hAnsi="Arial" w:cs="Arial"/>
          <w:sz w:val="22"/>
          <w:szCs w:val="22"/>
        </w:rPr>
      </w:pPr>
      <w:r>
        <w:rPr>
          <w:rFonts w:ascii="Arial" w:hAnsi="Arial" w:cs="Arial"/>
          <w:b/>
          <w:sz w:val="22"/>
          <w:szCs w:val="22"/>
        </w:rPr>
        <w:t>Cell Phone: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80672">
        <w:rPr>
          <w:rFonts w:ascii="Arial" w:hAnsi="Arial" w:cs="Arial"/>
          <w:sz w:val="22"/>
          <w:szCs w:val="22"/>
        </w:rPr>
        <w:t>217-377-3170</w:t>
      </w:r>
    </w:p>
    <w:p w:rsidR="00BD70F0" w:rsidRPr="00E7358E" w:rsidRDefault="00BD70F0" w:rsidP="00BD70F0">
      <w:pPr>
        <w:rPr>
          <w:rFonts w:ascii="Arial" w:hAnsi="Arial" w:cs="Arial"/>
          <w:sz w:val="22"/>
          <w:szCs w:val="22"/>
        </w:rPr>
      </w:pPr>
      <w:r w:rsidRPr="00DE41B1">
        <w:rPr>
          <w:rFonts w:ascii="Arial" w:hAnsi="Arial" w:cs="Arial"/>
          <w:b/>
          <w:sz w:val="22"/>
          <w:szCs w:val="22"/>
        </w:rPr>
        <w:t>Business email Address:</w:t>
      </w:r>
      <w:r w:rsidR="00E7358E">
        <w:rPr>
          <w:rFonts w:ascii="Arial" w:hAnsi="Arial" w:cs="Arial"/>
          <w:b/>
          <w:sz w:val="22"/>
          <w:szCs w:val="22"/>
        </w:rPr>
        <w:tab/>
      </w:r>
      <w:r w:rsidR="00E7358E">
        <w:rPr>
          <w:rFonts w:ascii="Arial" w:hAnsi="Arial" w:cs="Arial"/>
          <w:b/>
          <w:sz w:val="22"/>
          <w:szCs w:val="22"/>
        </w:rPr>
        <w:tab/>
      </w:r>
      <w:r w:rsidR="00E7358E" w:rsidRPr="00E7358E">
        <w:rPr>
          <w:rFonts w:ascii="Arial" w:hAnsi="Arial" w:cs="Arial"/>
          <w:sz w:val="22"/>
          <w:szCs w:val="22"/>
        </w:rPr>
        <w:t>lsimo2@lsuhsc.edu</w:t>
      </w:r>
    </w:p>
    <w:p w:rsidR="00BD70F0" w:rsidRPr="00DE41B1" w:rsidRDefault="00BD70F0" w:rsidP="00BD70F0">
      <w:pPr>
        <w:rPr>
          <w:rFonts w:ascii="Arial" w:hAnsi="Arial" w:cs="Arial"/>
          <w:b/>
          <w:sz w:val="22"/>
          <w:szCs w:val="22"/>
        </w:rPr>
      </w:pPr>
    </w:p>
    <w:p w:rsidR="00BD70F0" w:rsidRPr="00DE41B1" w:rsidRDefault="00BD70F0" w:rsidP="00BD70F0">
      <w:pPr>
        <w:rPr>
          <w:rFonts w:ascii="Arial" w:hAnsi="Arial" w:cs="Arial"/>
          <w:b/>
          <w:sz w:val="22"/>
          <w:szCs w:val="22"/>
        </w:rPr>
      </w:pPr>
      <w:r w:rsidRPr="00DE41B1">
        <w:rPr>
          <w:rFonts w:ascii="Arial" w:hAnsi="Arial" w:cs="Arial"/>
          <w:b/>
          <w:sz w:val="22"/>
          <w:szCs w:val="22"/>
        </w:rPr>
        <w:t>Education:</w:t>
      </w:r>
    </w:p>
    <w:p w:rsidR="00E7358E" w:rsidRPr="004A17A7" w:rsidRDefault="00BD70F0" w:rsidP="00E7358E">
      <w:pPr>
        <w:tabs>
          <w:tab w:val="left" w:pos="0"/>
        </w:tabs>
        <w:ind w:left="2880" w:hanging="2880"/>
        <w:jc w:val="both"/>
        <w:rPr>
          <w:rFonts w:ascii="Arial" w:eastAsia="Arial" w:hAnsi="Arial" w:cs="Arial"/>
          <w:sz w:val="22"/>
          <w:szCs w:val="22"/>
        </w:rPr>
      </w:pPr>
      <w:r w:rsidRPr="00DE41B1">
        <w:rPr>
          <w:rFonts w:ascii="Arial" w:hAnsi="Arial" w:cs="Arial"/>
          <w:b/>
          <w:sz w:val="22"/>
          <w:szCs w:val="22"/>
        </w:rPr>
        <w:t>Undergraduate</w:t>
      </w:r>
      <w:r w:rsidR="00E7358E">
        <w:rPr>
          <w:rFonts w:ascii="Arial" w:hAnsi="Arial" w:cs="Arial"/>
          <w:b/>
          <w:sz w:val="22"/>
          <w:szCs w:val="22"/>
        </w:rPr>
        <w:t xml:space="preserve">: </w:t>
      </w:r>
      <w:r w:rsidR="00E7358E">
        <w:rPr>
          <w:rFonts w:ascii="Arial" w:hAnsi="Arial" w:cs="Arial"/>
          <w:b/>
          <w:sz w:val="22"/>
          <w:szCs w:val="22"/>
        </w:rPr>
        <w:tab/>
      </w:r>
      <w:r w:rsidR="00E7358E" w:rsidRPr="004A17A7">
        <w:rPr>
          <w:rFonts w:ascii="Arial" w:eastAsia="Arial" w:hAnsi="Arial" w:cs="Arial"/>
          <w:sz w:val="22"/>
          <w:szCs w:val="22"/>
        </w:rPr>
        <w:t xml:space="preserve">1991-1997: Bachelor of Veterinary Sciences and Animal </w:t>
      </w:r>
      <w:r w:rsidR="00E7358E">
        <w:rPr>
          <w:rFonts w:ascii="Arial" w:eastAsia="Arial" w:hAnsi="Arial" w:cs="Arial"/>
          <w:sz w:val="22"/>
          <w:szCs w:val="22"/>
        </w:rPr>
        <w:t xml:space="preserve">Husbandry </w:t>
      </w:r>
      <w:r w:rsidR="00E7358E" w:rsidRPr="004A17A7">
        <w:rPr>
          <w:rFonts w:ascii="Arial" w:eastAsia="Arial" w:hAnsi="Arial" w:cs="Arial"/>
          <w:sz w:val="22"/>
          <w:szCs w:val="22"/>
        </w:rPr>
        <w:t>(</w:t>
      </w:r>
      <w:r w:rsidR="00E7358E" w:rsidRPr="004A17A7">
        <w:rPr>
          <w:rFonts w:ascii="Arial" w:eastAsia="Arial" w:hAnsi="Arial" w:cs="Arial"/>
          <w:b/>
          <w:sz w:val="22"/>
          <w:szCs w:val="22"/>
        </w:rPr>
        <w:t>BVSc&amp;A.H)</w:t>
      </w:r>
      <w:r w:rsidR="00E7358E">
        <w:rPr>
          <w:rFonts w:ascii="Arial" w:eastAsia="Arial" w:hAnsi="Arial" w:cs="Arial"/>
          <w:b/>
          <w:sz w:val="22"/>
          <w:szCs w:val="22"/>
        </w:rPr>
        <w:t>,</w:t>
      </w:r>
      <w:r w:rsidR="00E7358E" w:rsidRPr="004A17A7">
        <w:rPr>
          <w:rFonts w:ascii="Arial" w:eastAsia="Arial" w:hAnsi="Arial" w:cs="Arial"/>
          <w:sz w:val="22"/>
          <w:szCs w:val="22"/>
        </w:rPr>
        <w:t xml:space="preserve"> Kerala Agricultural University, India. </w:t>
      </w:r>
    </w:p>
    <w:p w:rsidR="00E7358E" w:rsidRPr="004A17A7" w:rsidRDefault="00BD70F0" w:rsidP="00E7358E">
      <w:pPr>
        <w:tabs>
          <w:tab w:val="left" w:pos="0"/>
        </w:tabs>
        <w:ind w:left="2880" w:hanging="2880"/>
        <w:jc w:val="both"/>
        <w:rPr>
          <w:rFonts w:ascii="Arial" w:eastAsia="Arial" w:hAnsi="Arial" w:cs="Arial"/>
          <w:sz w:val="22"/>
          <w:szCs w:val="22"/>
        </w:rPr>
      </w:pPr>
      <w:r w:rsidRPr="00DE41B1">
        <w:rPr>
          <w:rFonts w:ascii="Arial" w:hAnsi="Arial" w:cs="Arial"/>
          <w:b/>
          <w:sz w:val="22"/>
          <w:szCs w:val="22"/>
        </w:rPr>
        <w:t>Graduate</w:t>
      </w:r>
      <w:r w:rsidR="00AB1E09">
        <w:rPr>
          <w:rFonts w:ascii="Arial" w:hAnsi="Arial" w:cs="Arial"/>
          <w:b/>
          <w:sz w:val="22"/>
          <w:szCs w:val="22"/>
        </w:rPr>
        <w:t>/Medical</w:t>
      </w:r>
      <w:r w:rsidR="00E7358E">
        <w:rPr>
          <w:rFonts w:ascii="Arial" w:hAnsi="Arial" w:cs="Arial"/>
          <w:b/>
          <w:sz w:val="22"/>
          <w:szCs w:val="22"/>
        </w:rPr>
        <w:t xml:space="preserve">  </w:t>
      </w:r>
      <w:r w:rsidR="00E7358E">
        <w:rPr>
          <w:rFonts w:ascii="Arial" w:hAnsi="Arial" w:cs="Arial"/>
          <w:b/>
          <w:sz w:val="22"/>
          <w:szCs w:val="22"/>
        </w:rPr>
        <w:tab/>
      </w:r>
      <w:r w:rsidR="00E7358E" w:rsidRPr="004A17A7">
        <w:rPr>
          <w:rFonts w:ascii="Arial" w:eastAsia="Arial" w:hAnsi="Arial" w:cs="Arial"/>
          <w:sz w:val="22"/>
          <w:szCs w:val="22"/>
        </w:rPr>
        <w:t>1997-1999: Master of Veterinary Sciences (</w:t>
      </w:r>
      <w:r w:rsidR="00E7358E" w:rsidRPr="004A17A7">
        <w:rPr>
          <w:rFonts w:ascii="Arial" w:eastAsia="Arial" w:hAnsi="Arial" w:cs="Arial"/>
          <w:b/>
          <w:sz w:val="22"/>
          <w:szCs w:val="22"/>
        </w:rPr>
        <w:t xml:space="preserve">MVSc), </w:t>
      </w:r>
      <w:r w:rsidR="00E7358E">
        <w:rPr>
          <w:rFonts w:ascii="Arial" w:eastAsia="Arial" w:hAnsi="Arial" w:cs="Arial"/>
          <w:sz w:val="22"/>
          <w:szCs w:val="22"/>
        </w:rPr>
        <w:t xml:space="preserve">Endocrine </w:t>
      </w:r>
      <w:r w:rsidR="00E7358E" w:rsidRPr="004A17A7">
        <w:rPr>
          <w:rFonts w:ascii="Arial" w:eastAsia="Arial" w:hAnsi="Arial" w:cs="Arial"/>
          <w:sz w:val="22"/>
          <w:szCs w:val="22"/>
        </w:rPr>
        <w:t>Physiology.</w:t>
      </w:r>
      <w:r w:rsidR="00E7358E">
        <w:rPr>
          <w:rFonts w:ascii="Arial" w:eastAsia="Arial" w:hAnsi="Arial" w:cs="Arial"/>
          <w:sz w:val="22"/>
          <w:szCs w:val="22"/>
        </w:rPr>
        <w:t xml:space="preserve"> Kerala Agricultural </w:t>
      </w:r>
      <w:r w:rsidR="00E7358E" w:rsidRPr="00CA2870">
        <w:rPr>
          <w:rFonts w:ascii="Arial" w:eastAsia="Arial" w:hAnsi="Arial" w:cs="Arial"/>
          <w:sz w:val="22"/>
          <w:szCs w:val="22"/>
        </w:rPr>
        <w:t xml:space="preserve">University, India. </w:t>
      </w:r>
    </w:p>
    <w:p w:rsidR="00E7358E" w:rsidRPr="004A17A7" w:rsidRDefault="00E7358E" w:rsidP="00E7358E">
      <w:pPr>
        <w:tabs>
          <w:tab w:val="left" w:pos="0"/>
        </w:tabs>
        <w:ind w:left="2880" w:hanging="1260"/>
        <w:jc w:val="both"/>
        <w:rPr>
          <w:rFonts w:ascii="Arial" w:hAnsi="Arial" w:cs="Arial"/>
          <w:b/>
          <w:sz w:val="22"/>
          <w:szCs w:val="22"/>
        </w:rPr>
      </w:pPr>
      <w:r>
        <w:rPr>
          <w:rFonts w:ascii="Arial" w:hAnsi="Arial" w:cs="Arial"/>
          <w:sz w:val="22"/>
          <w:szCs w:val="22"/>
        </w:rPr>
        <w:tab/>
      </w:r>
      <w:r w:rsidRPr="004A17A7">
        <w:rPr>
          <w:rFonts w:ascii="Arial" w:hAnsi="Arial" w:cs="Arial"/>
          <w:sz w:val="22"/>
          <w:szCs w:val="22"/>
        </w:rPr>
        <w:t>2001-2005:</w:t>
      </w:r>
      <w:r>
        <w:rPr>
          <w:rFonts w:ascii="Arial" w:hAnsi="Arial" w:cs="Arial"/>
          <w:sz w:val="22"/>
          <w:szCs w:val="22"/>
        </w:rPr>
        <w:t xml:space="preserve"> </w:t>
      </w:r>
      <w:r w:rsidRPr="004A17A7">
        <w:rPr>
          <w:rFonts w:ascii="Arial" w:hAnsi="Arial" w:cs="Arial"/>
          <w:b/>
          <w:sz w:val="22"/>
          <w:szCs w:val="22"/>
        </w:rPr>
        <w:t>Ph.D.,</w:t>
      </w:r>
      <w:r w:rsidRPr="004A17A7">
        <w:rPr>
          <w:rFonts w:ascii="Arial" w:hAnsi="Arial" w:cs="Arial"/>
          <w:sz w:val="22"/>
          <w:szCs w:val="22"/>
        </w:rPr>
        <w:t xml:space="preserve"> </w:t>
      </w:r>
      <w:r>
        <w:rPr>
          <w:rFonts w:ascii="Arial" w:hAnsi="Arial" w:cs="Arial"/>
          <w:sz w:val="22"/>
          <w:szCs w:val="22"/>
        </w:rPr>
        <w:t>Endocrine</w:t>
      </w:r>
      <w:r w:rsidRPr="004A17A7">
        <w:rPr>
          <w:rFonts w:ascii="Arial" w:hAnsi="Arial" w:cs="Arial"/>
          <w:sz w:val="22"/>
          <w:szCs w:val="22"/>
        </w:rPr>
        <w:t xml:space="preserve"> Physiology. Tamilnadu Veterinary and Animal Sciences University, Chennai, India. </w:t>
      </w:r>
    </w:p>
    <w:p w:rsidR="00BD70F0" w:rsidRPr="00DE41B1" w:rsidRDefault="00BD70F0" w:rsidP="00E7358E">
      <w:pPr>
        <w:ind w:left="2880" w:hanging="2880"/>
        <w:rPr>
          <w:rFonts w:ascii="Arial" w:hAnsi="Arial" w:cs="Arial"/>
          <w:b/>
          <w:sz w:val="22"/>
          <w:szCs w:val="22"/>
        </w:rPr>
      </w:pPr>
      <w:r w:rsidRPr="00DE41B1">
        <w:rPr>
          <w:rFonts w:ascii="Arial" w:hAnsi="Arial" w:cs="Arial"/>
          <w:b/>
          <w:sz w:val="22"/>
          <w:szCs w:val="22"/>
        </w:rPr>
        <w:t>Post-Doctoral Fellowships</w:t>
      </w:r>
      <w:r w:rsidR="00E7358E">
        <w:rPr>
          <w:rFonts w:ascii="Arial" w:hAnsi="Arial" w:cs="Arial"/>
          <w:b/>
          <w:sz w:val="22"/>
          <w:szCs w:val="22"/>
        </w:rPr>
        <w:t xml:space="preserve"> </w:t>
      </w:r>
      <w:r w:rsidR="00E7358E">
        <w:rPr>
          <w:rFonts w:ascii="Arial" w:hAnsi="Arial" w:cs="Arial"/>
          <w:b/>
          <w:sz w:val="22"/>
          <w:szCs w:val="22"/>
        </w:rPr>
        <w:tab/>
      </w:r>
      <w:r w:rsidR="00E7358E" w:rsidRPr="004A17A7">
        <w:rPr>
          <w:rFonts w:ascii="Arial" w:hAnsi="Arial" w:cs="Arial"/>
          <w:sz w:val="22"/>
          <w:szCs w:val="22"/>
        </w:rPr>
        <w:t>2006-2010</w:t>
      </w:r>
      <w:r w:rsidR="00E7358E">
        <w:rPr>
          <w:rFonts w:ascii="Arial" w:hAnsi="Arial" w:cs="Arial"/>
          <w:sz w:val="22"/>
          <w:szCs w:val="22"/>
        </w:rPr>
        <w:t>:</w:t>
      </w:r>
      <w:r w:rsidR="00E7358E" w:rsidRPr="004A17A7">
        <w:rPr>
          <w:rFonts w:ascii="Arial" w:hAnsi="Arial" w:cs="Arial"/>
          <w:sz w:val="22"/>
          <w:szCs w:val="22"/>
        </w:rPr>
        <w:t xml:space="preserve"> </w:t>
      </w:r>
      <w:r w:rsidR="00E7358E" w:rsidRPr="008F57D3">
        <w:rPr>
          <w:rFonts w:ascii="Arial" w:hAnsi="Arial" w:cs="Arial"/>
          <w:sz w:val="22"/>
          <w:szCs w:val="22"/>
        </w:rPr>
        <w:t>Reproductive Physiology/Stem Cell biology</w:t>
      </w:r>
      <w:r w:rsidR="00E7358E">
        <w:rPr>
          <w:rFonts w:ascii="Arial" w:hAnsi="Arial" w:cs="Arial"/>
          <w:sz w:val="22"/>
          <w:szCs w:val="22"/>
        </w:rPr>
        <w:t>.</w:t>
      </w:r>
      <w:r w:rsidR="00E7358E">
        <w:rPr>
          <w:rFonts w:ascii="Arial" w:hAnsi="Arial" w:cs="Arial"/>
          <w:b/>
          <w:sz w:val="22"/>
          <w:szCs w:val="22"/>
        </w:rPr>
        <w:t xml:space="preserve"> </w:t>
      </w:r>
      <w:r w:rsidR="00E7358E" w:rsidRPr="004A17A7">
        <w:rPr>
          <w:rFonts w:ascii="Arial" w:hAnsi="Arial" w:cs="Arial"/>
          <w:sz w:val="22"/>
          <w:szCs w:val="22"/>
        </w:rPr>
        <w:t>College of Veterinary</w:t>
      </w:r>
      <w:r w:rsidR="00E7358E">
        <w:rPr>
          <w:rFonts w:ascii="Arial" w:hAnsi="Arial" w:cs="Arial"/>
          <w:sz w:val="22"/>
          <w:szCs w:val="22"/>
        </w:rPr>
        <w:t xml:space="preserve"> </w:t>
      </w:r>
      <w:r w:rsidR="00E7358E" w:rsidRPr="004A17A7">
        <w:rPr>
          <w:rFonts w:ascii="Arial" w:hAnsi="Arial" w:cs="Arial"/>
          <w:sz w:val="22"/>
          <w:szCs w:val="22"/>
        </w:rPr>
        <w:t>Medicine, University of Illinois at Urbana Champaign</w:t>
      </w:r>
    </w:p>
    <w:p w:rsidR="00BD70F0" w:rsidRPr="00DE41B1" w:rsidRDefault="00BD70F0" w:rsidP="00BD70F0">
      <w:pPr>
        <w:rPr>
          <w:rFonts w:ascii="Arial" w:hAnsi="Arial" w:cs="Arial"/>
          <w:b/>
          <w:sz w:val="22"/>
          <w:szCs w:val="22"/>
        </w:rPr>
      </w:pPr>
    </w:p>
    <w:p w:rsidR="00BD70F0" w:rsidRDefault="00BD70F0" w:rsidP="00BD70F0">
      <w:pPr>
        <w:rPr>
          <w:rFonts w:ascii="Arial" w:hAnsi="Arial" w:cs="Arial"/>
          <w:b/>
          <w:i/>
          <w:color w:val="FF0000"/>
          <w:sz w:val="18"/>
          <w:szCs w:val="18"/>
        </w:rPr>
      </w:pPr>
      <w:r w:rsidRPr="00DE41B1">
        <w:rPr>
          <w:rFonts w:ascii="Arial" w:hAnsi="Arial" w:cs="Arial"/>
          <w:b/>
          <w:sz w:val="22"/>
          <w:szCs w:val="22"/>
        </w:rPr>
        <w:t>Academic, Professional, and Research Appointments:</w:t>
      </w:r>
      <w:r w:rsidR="00B64063" w:rsidRPr="0082077B">
        <w:rPr>
          <w:rFonts w:ascii="Arial" w:hAnsi="Arial" w:cs="Arial"/>
          <w:b/>
          <w:i/>
          <w:color w:val="FF0000"/>
          <w:sz w:val="18"/>
          <w:szCs w:val="18"/>
        </w:rPr>
        <w:t xml:space="preserve"> </w:t>
      </w:r>
    </w:p>
    <w:p w:rsidR="00E7358E" w:rsidRPr="00CA2870" w:rsidRDefault="00E7358E" w:rsidP="00E7358E">
      <w:pPr>
        <w:ind w:left="1980" w:hanging="1980"/>
        <w:jc w:val="both"/>
        <w:rPr>
          <w:rFonts w:ascii="Arial" w:hAnsi="Arial" w:cs="Arial"/>
          <w:sz w:val="22"/>
          <w:szCs w:val="22"/>
        </w:rPr>
      </w:pPr>
      <w:r w:rsidRPr="00CA2870">
        <w:rPr>
          <w:rFonts w:ascii="Arial" w:hAnsi="Arial" w:cs="Arial"/>
          <w:sz w:val="22"/>
          <w:szCs w:val="22"/>
        </w:rPr>
        <w:t>2010-2013:</w:t>
      </w:r>
      <w:r w:rsidRPr="00CA2870">
        <w:rPr>
          <w:rFonts w:ascii="Arial" w:hAnsi="Arial" w:cs="Arial"/>
          <w:sz w:val="22"/>
          <w:szCs w:val="22"/>
        </w:rPr>
        <w:tab/>
      </w:r>
      <w:r w:rsidRPr="00CA2870">
        <w:rPr>
          <w:rFonts w:ascii="Arial" w:hAnsi="Arial" w:cs="Arial"/>
          <w:b/>
          <w:sz w:val="22"/>
          <w:szCs w:val="22"/>
        </w:rPr>
        <w:t>Assistant Professor</w:t>
      </w:r>
      <w:r w:rsidRPr="00CA2870">
        <w:rPr>
          <w:rFonts w:ascii="Arial" w:hAnsi="Arial" w:cs="Arial"/>
          <w:sz w:val="22"/>
          <w:szCs w:val="22"/>
        </w:rPr>
        <w:t>, Department of Biomedical Sciences, College of Veterinary Medicine, Nursing and Allied Health (CVMNAH), Tuskegee University, AL.</w:t>
      </w:r>
    </w:p>
    <w:p w:rsidR="00E7358E" w:rsidRPr="00CA2870" w:rsidRDefault="00E7358E" w:rsidP="00E7358E">
      <w:pPr>
        <w:tabs>
          <w:tab w:val="left" w:pos="0"/>
        </w:tabs>
        <w:ind w:left="1980" w:hanging="1980"/>
        <w:jc w:val="both"/>
        <w:rPr>
          <w:rFonts w:ascii="Arial" w:hAnsi="Arial" w:cs="Arial"/>
          <w:sz w:val="22"/>
          <w:szCs w:val="22"/>
        </w:rPr>
      </w:pPr>
      <w:r w:rsidRPr="00CA2870">
        <w:rPr>
          <w:rFonts w:ascii="Arial" w:hAnsi="Arial" w:cs="Arial"/>
          <w:sz w:val="22"/>
          <w:szCs w:val="22"/>
        </w:rPr>
        <w:t>2012-2013:</w:t>
      </w:r>
      <w:r w:rsidRPr="00CA2870">
        <w:rPr>
          <w:rFonts w:ascii="Arial" w:hAnsi="Arial" w:cs="Arial"/>
          <w:b/>
          <w:sz w:val="22"/>
          <w:szCs w:val="22"/>
        </w:rPr>
        <w:tab/>
        <w:t xml:space="preserve">Adjunct faculty (Assistant Professor), </w:t>
      </w:r>
      <w:r w:rsidRPr="00CA2870">
        <w:rPr>
          <w:rFonts w:ascii="Arial" w:hAnsi="Arial" w:cs="Arial"/>
          <w:sz w:val="22"/>
          <w:szCs w:val="22"/>
        </w:rPr>
        <w:t>Department of Pathology, School of Medicine, University of Alabama at Birmingham, AL.</w:t>
      </w:r>
    </w:p>
    <w:p w:rsidR="00E7358E" w:rsidRDefault="00E7358E" w:rsidP="00E7358E">
      <w:pPr>
        <w:tabs>
          <w:tab w:val="left" w:pos="0"/>
        </w:tabs>
        <w:ind w:left="1980" w:hanging="1980"/>
        <w:jc w:val="both"/>
        <w:rPr>
          <w:rFonts w:ascii="Arial" w:hAnsi="Arial" w:cs="Arial"/>
          <w:sz w:val="22"/>
          <w:szCs w:val="22"/>
        </w:rPr>
      </w:pPr>
      <w:r w:rsidRPr="00CA2870">
        <w:rPr>
          <w:rFonts w:ascii="Arial" w:hAnsi="Arial" w:cs="Arial"/>
          <w:sz w:val="22"/>
          <w:szCs w:val="22"/>
        </w:rPr>
        <w:t xml:space="preserve">2013- </w:t>
      </w:r>
      <w:r>
        <w:rPr>
          <w:rFonts w:ascii="Arial" w:hAnsi="Arial" w:cs="Arial"/>
          <w:sz w:val="22"/>
          <w:szCs w:val="22"/>
        </w:rPr>
        <w:t>2016</w:t>
      </w:r>
      <w:r w:rsidRPr="00CA2870">
        <w:rPr>
          <w:rFonts w:ascii="Arial" w:hAnsi="Arial" w:cs="Arial"/>
          <w:sz w:val="22"/>
          <w:szCs w:val="22"/>
        </w:rPr>
        <w:t>:</w:t>
      </w:r>
      <w:r w:rsidRPr="00CA2870">
        <w:rPr>
          <w:rFonts w:ascii="Arial" w:hAnsi="Arial" w:cs="Arial"/>
          <w:sz w:val="22"/>
          <w:szCs w:val="22"/>
        </w:rPr>
        <w:tab/>
      </w:r>
      <w:r w:rsidRPr="00CA2870">
        <w:rPr>
          <w:rFonts w:ascii="Arial" w:hAnsi="Arial" w:cs="Arial"/>
          <w:b/>
          <w:sz w:val="22"/>
          <w:szCs w:val="22"/>
        </w:rPr>
        <w:t>Assistant Professor</w:t>
      </w:r>
      <w:r>
        <w:rPr>
          <w:rFonts w:ascii="Arial" w:hAnsi="Arial" w:cs="Arial"/>
          <w:b/>
          <w:sz w:val="22"/>
          <w:szCs w:val="22"/>
        </w:rPr>
        <w:t>-Research</w:t>
      </w:r>
      <w:r w:rsidRPr="00CA2870">
        <w:rPr>
          <w:rFonts w:ascii="Arial" w:hAnsi="Arial" w:cs="Arial"/>
          <w:sz w:val="22"/>
          <w:szCs w:val="22"/>
        </w:rPr>
        <w:t>, Department of Physiology, School of Medicine, Louisiana State University Health Sciences Center, New Orleans, LA</w:t>
      </w:r>
    </w:p>
    <w:p w:rsidR="00E7358E" w:rsidRDefault="00E7358E" w:rsidP="00E7358E">
      <w:pPr>
        <w:tabs>
          <w:tab w:val="left" w:pos="0"/>
        </w:tabs>
        <w:ind w:left="1980" w:hanging="1980"/>
        <w:jc w:val="both"/>
        <w:rPr>
          <w:rFonts w:ascii="Arial" w:hAnsi="Arial" w:cs="Arial"/>
          <w:sz w:val="22"/>
          <w:szCs w:val="22"/>
        </w:rPr>
      </w:pPr>
      <w:r>
        <w:rPr>
          <w:rFonts w:ascii="Arial" w:hAnsi="Arial" w:cs="Arial"/>
          <w:sz w:val="22"/>
          <w:szCs w:val="22"/>
        </w:rPr>
        <w:t>2016-Present:</w:t>
      </w:r>
      <w:r>
        <w:rPr>
          <w:rFonts w:ascii="Arial" w:hAnsi="Arial" w:cs="Arial"/>
          <w:sz w:val="22"/>
          <w:szCs w:val="22"/>
        </w:rPr>
        <w:tab/>
      </w:r>
      <w:r w:rsidRPr="00CA2870">
        <w:rPr>
          <w:rFonts w:ascii="Arial" w:hAnsi="Arial" w:cs="Arial"/>
          <w:b/>
          <w:sz w:val="22"/>
          <w:szCs w:val="22"/>
        </w:rPr>
        <w:t>Assistant Professor</w:t>
      </w:r>
      <w:r w:rsidRPr="00CA2870">
        <w:rPr>
          <w:rFonts w:ascii="Arial" w:hAnsi="Arial" w:cs="Arial"/>
          <w:sz w:val="22"/>
          <w:szCs w:val="22"/>
        </w:rPr>
        <w:t>, Department of Physiology, School of Medicine, Louisiana State University Health Sciences Center, New Orleans, LA</w:t>
      </w:r>
    </w:p>
    <w:p w:rsidR="00E7358E" w:rsidRPr="0082077B" w:rsidRDefault="00E7358E" w:rsidP="00BD70F0">
      <w:pPr>
        <w:rPr>
          <w:rFonts w:ascii="Arial" w:hAnsi="Arial" w:cs="Arial"/>
          <w:b/>
          <w:sz w:val="18"/>
          <w:szCs w:val="18"/>
        </w:rPr>
      </w:pPr>
    </w:p>
    <w:p w:rsidR="00E7358E" w:rsidRDefault="00BD70F0" w:rsidP="00BD70F0">
      <w:pPr>
        <w:rPr>
          <w:rFonts w:ascii="Arial" w:hAnsi="Arial" w:cs="Arial"/>
          <w:b/>
          <w:sz w:val="22"/>
          <w:szCs w:val="22"/>
        </w:rPr>
      </w:pPr>
      <w:r w:rsidRPr="00DE41B1">
        <w:rPr>
          <w:rFonts w:ascii="Arial" w:hAnsi="Arial" w:cs="Arial"/>
          <w:b/>
          <w:sz w:val="22"/>
          <w:szCs w:val="22"/>
        </w:rPr>
        <w:t>Membership in Professional Organizations:</w:t>
      </w:r>
      <w:r w:rsidR="00FB2EAA">
        <w:rPr>
          <w:rFonts w:ascii="Arial" w:hAnsi="Arial" w:cs="Arial"/>
          <w:b/>
          <w:sz w:val="22"/>
          <w:szCs w:val="22"/>
        </w:rPr>
        <w:t xml:space="preserve"> </w:t>
      </w:r>
    </w:p>
    <w:p w:rsidR="00E7358E" w:rsidRPr="00A925FD" w:rsidRDefault="00E7358E" w:rsidP="00E7358E">
      <w:pPr>
        <w:rPr>
          <w:rFonts w:ascii="Arial" w:hAnsi="Arial" w:cs="Arial"/>
          <w:sz w:val="22"/>
          <w:szCs w:val="22"/>
        </w:rPr>
      </w:pPr>
      <w:r w:rsidRPr="00A925FD">
        <w:rPr>
          <w:rFonts w:ascii="Arial" w:hAnsi="Arial" w:cs="Arial"/>
          <w:sz w:val="22"/>
          <w:szCs w:val="22"/>
        </w:rPr>
        <w:t>American Physiological Society- Member</w:t>
      </w:r>
    </w:p>
    <w:p w:rsidR="00E7358E" w:rsidRPr="00A925FD" w:rsidRDefault="00E7358E" w:rsidP="00E7358E">
      <w:pPr>
        <w:rPr>
          <w:rFonts w:ascii="Arial" w:hAnsi="Arial" w:cs="Arial"/>
          <w:sz w:val="22"/>
          <w:szCs w:val="22"/>
        </w:rPr>
      </w:pPr>
      <w:r w:rsidRPr="00A925FD">
        <w:rPr>
          <w:rFonts w:ascii="Arial" w:hAnsi="Arial" w:cs="Arial"/>
          <w:sz w:val="22"/>
          <w:szCs w:val="22"/>
        </w:rPr>
        <w:t>Research Society on Alcoholism - Member</w:t>
      </w:r>
    </w:p>
    <w:p w:rsidR="00E7358E" w:rsidRDefault="00E7358E" w:rsidP="00E7358E">
      <w:pPr>
        <w:rPr>
          <w:rFonts w:ascii="Arial" w:hAnsi="Arial" w:cs="Arial"/>
          <w:sz w:val="22"/>
          <w:szCs w:val="22"/>
        </w:rPr>
      </w:pPr>
      <w:r>
        <w:rPr>
          <w:rFonts w:ascii="Arial" w:hAnsi="Arial" w:cs="Arial"/>
          <w:sz w:val="22"/>
          <w:szCs w:val="22"/>
        </w:rPr>
        <w:t>Association of Women in Science – Member</w:t>
      </w:r>
    </w:p>
    <w:p w:rsidR="00BD70F0" w:rsidRPr="00DE41B1" w:rsidRDefault="00BD70F0" w:rsidP="00BD70F0">
      <w:pPr>
        <w:rPr>
          <w:rFonts w:ascii="Arial" w:hAnsi="Arial" w:cs="Arial"/>
          <w:b/>
          <w:sz w:val="22"/>
          <w:szCs w:val="22"/>
        </w:rPr>
      </w:pPr>
    </w:p>
    <w:p w:rsidR="00E7358E" w:rsidRDefault="00BD70F0" w:rsidP="00BD70F0">
      <w:pPr>
        <w:rPr>
          <w:rFonts w:ascii="Arial" w:hAnsi="Arial" w:cs="Arial"/>
          <w:b/>
          <w:sz w:val="22"/>
          <w:szCs w:val="22"/>
        </w:rPr>
      </w:pPr>
      <w:r w:rsidRPr="00DE41B1">
        <w:rPr>
          <w:rFonts w:ascii="Arial" w:hAnsi="Arial" w:cs="Arial"/>
          <w:b/>
          <w:sz w:val="22"/>
          <w:szCs w:val="22"/>
        </w:rPr>
        <w:t>Awards and Honors:</w:t>
      </w:r>
      <w:r w:rsidR="00AB1E09">
        <w:rPr>
          <w:rFonts w:ascii="Arial" w:hAnsi="Arial" w:cs="Arial"/>
          <w:b/>
          <w:sz w:val="22"/>
          <w:szCs w:val="22"/>
        </w:rPr>
        <w:t xml:space="preserve"> </w:t>
      </w:r>
    </w:p>
    <w:p w:rsidR="00E7358E" w:rsidRPr="00A925FD" w:rsidRDefault="00E7358E" w:rsidP="00E7358E">
      <w:pPr>
        <w:ind w:left="1440" w:hanging="1440"/>
        <w:jc w:val="both"/>
        <w:rPr>
          <w:rFonts w:ascii="Arial" w:hAnsi="Arial" w:cs="Arial"/>
          <w:sz w:val="22"/>
          <w:szCs w:val="22"/>
        </w:rPr>
      </w:pPr>
      <w:r w:rsidRPr="00A925FD">
        <w:rPr>
          <w:rFonts w:ascii="Arial" w:hAnsi="Arial" w:cs="Arial"/>
          <w:sz w:val="22"/>
          <w:szCs w:val="22"/>
        </w:rPr>
        <w:t xml:space="preserve">1991-1997: </w:t>
      </w:r>
      <w:r w:rsidRPr="00A925FD">
        <w:rPr>
          <w:rFonts w:ascii="Arial" w:hAnsi="Arial" w:cs="Arial"/>
          <w:sz w:val="22"/>
          <w:szCs w:val="22"/>
        </w:rPr>
        <w:tab/>
        <w:t>Merit Scholarship for 5 years of BVSc &amp; AH based on GPA, Kerala Agricultural University.</w:t>
      </w:r>
    </w:p>
    <w:p w:rsidR="00E7358E" w:rsidRPr="00A925FD" w:rsidRDefault="00E7358E" w:rsidP="00E7358E">
      <w:pPr>
        <w:tabs>
          <w:tab w:val="left" w:pos="0"/>
        </w:tabs>
        <w:ind w:left="1440" w:hanging="1440"/>
        <w:jc w:val="both"/>
        <w:rPr>
          <w:rFonts w:ascii="Arial" w:hAnsi="Arial" w:cs="Arial"/>
          <w:sz w:val="22"/>
          <w:szCs w:val="22"/>
        </w:rPr>
      </w:pPr>
      <w:r w:rsidRPr="00A925FD">
        <w:rPr>
          <w:rFonts w:ascii="Arial" w:hAnsi="Arial" w:cs="Arial"/>
          <w:sz w:val="22"/>
          <w:szCs w:val="22"/>
        </w:rPr>
        <w:t>1997:</w:t>
      </w:r>
      <w:r w:rsidRPr="00A925FD">
        <w:rPr>
          <w:rFonts w:ascii="Arial" w:hAnsi="Arial" w:cs="Arial"/>
          <w:sz w:val="22"/>
          <w:szCs w:val="22"/>
        </w:rPr>
        <w:tab/>
        <w:t xml:space="preserve">K. V. Asokan Trust Award for the </w:t>
      </w:r>
      <w:r w:rsidRPr="00A925FD">
        <w:rPr>
          <w:rFonts w:ascii="Arial" w:hAnsi="Arial" w:cs="Arial"/>
          <w:b/>
          <w:sz w:val="22"/>
          <w:szCs w:val="22"/>
        </w:rPr>
        <w:t>best student of the BVSc &amp; AH class of 1997</w:t>
      </w:r>
      <w:r w:rsidRPr="00A925FD">
        <w:rPr>
          <w:rFonts w:ascii="Arial" w:hAnsi="Arial" w:cs="Arial"/>
          <w:sz w:val="22"/>
          <w:szCs w:val="22"/>
        </w:rPr>
        <w:t xml:space="preserve">. </w:t>
      </w:r>
    </w:p>
    <w:p w:rsidR="00E7358E" w:rsidRPr="00A925FD" w:rsidRDefault="00E7358E" w:rsidP="00E7358E">
      <w:pPr>
        <w:tabs>
          <w:tab w:val="left" w:pos="720"/>
        </w:tabs>
        <w:ind w:left="1440" w:hanging="1440"/>
        <w:jc w:val="both"/>
        <w:rPr>
          <w:rFonts w:ascii="Arial" w:hAnsi="Arial" w:cs="Arial"/>
          <w:sz w:val="22"/>
          <w:szCs w:val="22"/>
        </w:rPr>
      </w:pPr>
      <w:r w:rsidRPr="00A925FD">
        <w:rPr>
          <w:rFonts w:ascii="Arial" w:hAnsi="Arial" w:cs="Arial"/>
          <w:sz w:val="22"/>
          <w:szCs w:val="22"/>
        </w:rPr>
        <w:t xml:space="preserve">1997-1999: </w:t>
      </w:r>
      <w:r w:rsidRPr="00A925FD">
        <w:rPr>
          <w:rFonts w:ascii="Arial" w:hAnsi="Arial" w:cs="Arial"/>
          <w:sz w:val="22"/>
          <w:szCs w:val="22"/>
        </w:rPr>
        <w:tab/>
      </w:r>
      <w:r w:rsidRPr="00A925FD">
        <w:rPr>
          <w:rFonts w:ascii="Arial" w:hAnsi="Arial" w:cs="Arial"/>
          <w:b/>
          <w:sz w:val="22"/>
          <w:szCs w:val="22"/>
        </w:rPr>
        <w:t>Junior Research Fellowship,</w:t>
      </w:r>
      <w:r w:rsidRPr="00A925FD">
        <w:rPr>
          <w:rFonts w:ascii="Arial" w:hAnsi="Arial" w:cs="Arial"/>
          <w:sz w:val="22"/>
          <w:szCs w:val="22"/>
        </w:rPr>
        <w:t xml:space="preserve"> Kerala Agricultural University for Master’s Program. </w:t>
      </w:r>
    </w:p>
    <w:p w:rsidR="00E7358E" w:rsidRPr="00A925FD" w:rsidRDefault="00E7358E" w:rsidP="00E7358E">
      <w:pPr>
        <w:tabs>
          <w:tab w:val="left" w:pos="720"/>
        </w:tabs>
        <w:ind w:left="1440" w:hanging="1440"/>
        <w:jc w:val="both"/>
        <w:rPr>
          <w:rFonts w:ascii="Arial" w:hAnsi="Arial" w:cs="Arial"/>
          <w:sz w:val="22"/>
          <w:szCs w:val="22"/>
        </w:rPr>
      </w:pPr>
      <w:r w:rsidRPr="00A925FD">
        <w:rPr>
          <w:rFonts w:ascii="Arial" w:hAnsi="Arial" w:cs="Arial"/>
          <w:sz w:val="22"/>
          <w:szCs w:val="22"/>
        </w:rPr>
        <w:t>1999:</w:t>
      </w:r>
      <w:r w:rsidRPr="00A925FD">
        <w:rPr>
          <w:rFonts w:ascii="Arial" w:hAnsi="Arial" w:cs="Arial"/>
          <w:sz w:val="22"/>
          <w:szCs w:val="22"/>
        </w:rPr>
        <w:tab/>
      </w:r>
      <w:r w:rsidRPr="00A925FD">
        <w:rPr>
          <w:rFonts w:ascii="Arial" w:hAnsi="Arial" w:cs="Arial"/>
          <w:sz w:val="22"/>
          <w:szCs w:val="22"/>
        </w:rPr>
        <w:tab/>
        <w:t xml:space="preserve">Ranked </w:t>
      </w:r>
      <w:r w:rsidRPr="00A925FD">
        <w:rPr>
          <w:rFonts w:ascii="Arial" w:hAnsi="Arial" w:cs="Arial"/>
          <w:b/>
          <w:sz w:val="22"/>
          <w:szCs w:val="22"/>
        </w:rPr>
        <w:t>first in the Master’s Program</w:t>
      </w:r>
      <w:r w:rsidRPr="00A925FD">
        <w:rPr>
          <w:rFonts w:ascii="Arial" w:hAnsi="Arial" w:cs="Arial"/>
          <w:sz w:val="22"/>
          <w:szCs w:val="22"/>
        </w:rPr>
        <w:t xml:space="preserve"> of the College of Veterinary and Animal Sciences, Kerala, India.</w:t>
      </w:r>
    </w:p>
    <w:p w:rsidR="00E7358E" w:rsidRPr="00A925FD" w:rsidRDefault="00E7358E" w:rsidP="00E7358E">
      <w:pPr>
        <w:ind w:left="1440" w:hanging="1440"/>
        <w:jc w:val="both"/>
        <w:rPr>
          <w:rFonts w:ascii="Arial" w:hAnsi="Arial" w:cs="Arial"/>
          <w:sz w:val="22"/>
          <w:szCs w:val="22"/>
        </w:rPr>
      </w:pPr>
      <w:r w:rsidRPr="00A925FD">
        <w:rPr>
          <w:rFonts w:ascii="Arial" w:hAnsi="Arial" w:cs="Arial"/>
          <w:sz w:val="22"/>
          <w:szCs w:val="22"/>
        </w:rPr>
        <w:t>2001-2005:</w:t>
      </w:r>
      <w:r w:rsidRPr="00A925FD">
        <w:rPr>
          <w:rFonts w:ascii="Arial" w:hAnsi="Arial" w:cs="Arial"/>
          <w:sz w:val="22"/>
          <w:szCs w:val="22"/>
        </w:rPr>
        <w:tab/>
      </w:r>
      <w:r w:rsidRPr="00A925FD">
        <w:rPr>
          <w:rFonts w:ascii="Arial" w:hAnsi="Arial" w:cs="Arial"/>
          <w:b/>
          <w:sz w:val="22"/>
          <w:szCs w:val="22"/>
        </w:rPr>
        <w:t xml:space="preserve">Senior Research Fellowship, </w:t>
      </w:r>
      <w:r w:rsidRPr="00A925FD">
        <w:rPr>
          <w:rFonts w:ascii="Arial" w:hAnsi="Arial" w:cs="Arial"/>
          <w:sz w:val="22"/>
          <w:szCs w:val="22"/>
        </w:rPr>
        <w:t>Ph.D., Indian Council of Agricultural Research (ICAR), Government of India.</w:t>
      </w:r>
    </w:p>
    <w:p w:rsidR="00E7358E" w:rsidRPr="00A925FD" w:rsidRDefault="00E7358E" w:rsidP="00E7358E">
      <w:pPr>
        <w:ind w:left="1440" w:hanging="1440"/>
        <w:jc w:val="both"/>
        <w:rPr>
          <w:rFonts w:ascii="Arial" w:hAnsi="Arial" w:cs="Arial"/>
          <w:sz w:val="22"/>
          <w:szCs w:val="22"/>
        </w:rPr>
      </w:pPr>
      <w:r w:rsidRPr="00A925FD">
        <w:rPr>
          <w:rFonts w:ascii="Arial" w:hAnsi="Arial" w:cs="Arial"/>
          <w:sz w:val="22"/>
          <w:szCs w:val="22"/>
        </w:rPr>
        <w:t xml:space="preserve">2007-2008: </w:t>
      </w:r>
      <w:r w:rsidRPr="00A925FD">
        <w:rPr>
          <w:rFonts w:ascii="Arial" w:hAnsi="Arial" w:cs="Arial"/>
          <w:sz w:val="22"/>
          <w:szCs w:val="22"/>
        </w:rPr>
        <w:tab/>
      </w:r>
      <w:r w:rsidRPr="00A925FD">
        <w:rPr>
          <w:rFonts w:ascii="Arial" w:hAnsi="Arial" w:cs="Arial"/>
          <w:b/>
          <w:sz w:val="22"/>
          <w:szCs w:val="22"/>
        </w:rPr>
        <w:t>Billie A. Field Postdoctoral Fellowship</w:t>
      </w:r>
      <w:r w:rsidRPr="00A925FD">
        <w:rPr>
          <w:rFonts w:ascii="Arial" w:hAnsi="Arial" w:cs="Arial"/>
          <w:sz w:val="22"/>
          <w:szCs w:val="22"/>
        </w:rPr>
        <w:t>, University of Illinois at Urbana-Champaign, IL.</w:t>
      </w:r>
    </w:p>
    <w:p w:rsidR="00E7358E" w:rsidRPr="002C2724" w:rsidRDefault="00E7358E" w:rsidP="00E7358E">
      <w:pPr>
        <w:ind w:left="1440" w:hanging="1440"/>
        <w:jc w:val="both"/>
        <w:rPr>
          <w:rFonts w:ascii="Arial" w:eastAsia="Arial" w:hAnsi="Arial" w:cs="Arial"/>
          <w:sz w:val="22"/>
          <w:szCs w:val="22"/>
        </w:rPr>
      </w:pPr>
      <w:r w:rsidRPr="002C2724">
        <w:rPr>
          <w:rFonts w:ascii="Arial" w:eastAsia="Arial" w:hAnsi="Arial" w:cs="Arial"/>
          <w:sz w:val="22"/>
          <w:szCs w:val="22"/>
        </w:rPr>
        <w:lastRenderedPageBreak/>
        <w:t xml:space="preserve">2007: </w:t>
      </w:r>
      <w:r w:rsidRPr="002C2724">
        <w:rPr>
          <w:rFonts w:ascii="Arial" w:eastAsia="Arial" w:hAnsi="Arial" w:cs="Arial"/>
          <w:sz w:val="22"/>
          <w:szCs w:val="22"/>
        </w:rPr>
        <w:tab/>
      </w:r>
      <w:r w:rsidRPr="002C2724">
        <w:rPr>
          <w:rFonts w:ascii="Arial" w:eastAsia="Arial" w:hAnsi="Arial" w:cs="Arial"/>
          <w:b/>
          <w:sz w:val="22"/>
          <w:szCs w:val="22"/>
        </w:rPr>
        <w:t xml:space="preserve">Constance Campbell Award </w:t>
      </w:r>
      <w:r w:rsidRPr="002C2724">
        <w:rPr>
          <w:rFonts w:ascii="Arial" w:eastAsia="Arial" w:hAnsi="Arial" w:cs="Arial"/>
          <w:sz w:val="22"/>
          <w:szCs w:val="22"/>
        </w:rPr>
        <w:t>for oral presentation at the 29</w:t>
      </w:r>
      <w:r w:rsidRPr="002C2724">
        <w:rPr>
          <w:rFonts w:ascii="Arial" w:eastAsia="Arial" w:hAnsi="Arial" w:cs="Arial"/>
          <w:sz w:val="22"/>
          <w:szCs w:val="22"/>
          <w:vertAlign w:val="superscript"/>
        </w:rPr>
        <w:t>th</w:t>
      </w:r>
      <w:r w:rsidRPr="002C2724">
        <w:rPr>
          <w:rFonts w:ascii="Arial" w:eastAsia="Arial" w:hAnsi="Arial" w:cs="Arial"/>
          <w:sz w:val="22"/>
          <w:szCs w:val="22"/>
        </w:rPr>
        <w:t xml:space="preserve"> Annual Mini symposium in Reproductive Biology conducted by Center for Reproductive Sciences, Northwestern University, Evanston, IL, October, 2007.</w:t>
      </w:r>
    </w:p>
    <w:p w:rsidR="00E7358E" w:rsidRPr="002C2724" w:rsidRDefault="00E7358E" w:rsidP="00E7358E">
      <w:pPr>
        <w:ind w:left="1440" w:hanging="1440"/>
        <w:jc w:val="both"/>
        <w:rPr>
          <w:rFonts w:ascii="Arial" w:eastAsia="Arial" w:hAnsi="Arial" w:cs="Arial"/>
          <w:sz w:val="22"/>
          <w:szCs w:val="22"/>
        </w:rPr>
      </w:pPr>
      <w:r w:rsidRPr="002C2724">
        <w:rPr>
          <w:rFonts w:ascii="Arial" w:eastAsia="Arial" w:hAnsi="Arial" w:cs="Arial"/>
          <w:sz w:val="22"/>
          <w:szCs w:val="22"/>
        </w:rPr>
        <w:t xml:space="preserve">2008: </w:t>
      </w:r>
      <w:r w:rsidRPr="002C2724">
        <w:rPr>
          <w:rFonts w:ascii="Arial" w:eastAsia="Arial" w:hAnsi="Arial" w:cs="Arial"/>
          <w:sz w:val="22"/>
          <w:szCs w:val="22"/>
        </w:rPr>
        <w:tab/>
      </w:r>
      <w:r w:rsidRPr="002C2724">
        <w:rPr>
          <w:rFonts w:ascii="Arial" w:eastAsia="Arial" w:hAnsi="Arial" w:cs="Arial"/>
          <w:b/>
          <w:sz w:val="22"/>
          <w:szCs w:val="22"/>
        </w:rPr>
        <w:t>Phi Zeta Research/Literary Award (First place).</w:t>
      </w:r>
      <w:r w:rsidRPr="002C2724">
        <w:rPr>
          <w:rFonts w:ascii="Arial" w:eastAsia="Arial" w:hAnsi="Arial" w:cs="Arial"/>
          <w:sz w:val="22"/>
          <w:szCs w:val="22"/>
        </w:rPr>
        <w:t xml:space="preserve"> Program of the Phi Zeta Research Day, College of Veterinary Medicine, University of Illinois at Urbana-Champaign, IL, March, 2008.</w:t>
      </w:r>
    </w:p>
    <w:p w:rsidR="00E7358E" w:rsidRPr="00A925FD" w:rsidRDefault="00E7358E" w:rsidP="00E7358E">
      <w:pPr>
        <w:pStyle w:val="NormalWeb"/>
        <w:spacing w:before="0" w:beforeAutospacing="0" w:after="0" w:afterAutospacing="0"/>
        <w:ind w:left="1440" w:hanging="1440"/>
        <w:jc w:val="both"/>
        <w:rPr>
          <w:rFonts w:cs="Arial"/>
          <w:b/>
          <w:sz w:val="22"/>
          <w:szCs w:val="22"/>
        </w:rPr>
      </w:pPr>
      <w:r w:rsidRPr="00A925FD">
        <w:rPr>
          <w:rFonts w:eastAsia="Times New Roman" w:cs="Arial"/>
          <w:sz w:val="22"/>
          <w:szCs w:val="22"/>
        </w:rPr>
        <w:t xml:space="preserve">2009: </w:t>
      </w:r>
      <w:r w:rsidRPr="00A925FD">
        <w:rPr>
          <w:rFonts w:eastAsia="Times New Roman" w:cs="Arial"/>
          <w:sz w:val="22"/>
          <w:szCs w:val="22"/>
        </w:rPr>
        <w:tab/>
      </w:r>
      <w:r w:rsidRPr="00D17541">
        <w:rPr>
          <w:rFonts w:eastAsia="Times New Roman" w:cs="Arial"/>
          <w:b/>
          <w:sz w:val="22"/>
          <w:szCs w:val="22"/>
        </w:rPr>
        <w:t>NIH travel Award</w:t>
      </w:r>
      <w:r w:rsidRPr="00A925FD">
        <w:rPr>
          <w:rFonts w:eastAsia="Times New Roman" w:cs="Arial"/>
          <w:sz w:val="22"/>
          <w:szCs w:val="22"/>
        </w:rPr>
        <w:t xml:space="preserve"> to the Annual Conference of the American Society of Andrology</w:t>
      </w:r>
    </w:p>
    <w:p w:rsidR="00E7358E" w:rsidRPr="00A925FD" w:rsidRDefault="00E7358E" w:rsidP="00E7358E">
      <w:pPr>
        <w:pStyle w:val="NormalWeb"/>
        <w:spacing w:before="0" w:beforeAutospacing="0" w:after="0" w:afterAutospacing="0"/>
        <w:ind w:left="1440" w:hanging="1440"/>
        <w:jc w:val="both"/>
        <w:rPr>
          <w:rFonts w:eastAsia="Times New Roman" w:cs="Arial"/>
          <w:sz w:val="22"/>
          <w:szCs w:val="22"/>
        </w:rPr>
      </w:pPr>
      <w:r w:rsidRPr="00A925FD">
        <w:rPr>
          <w:rFonts w:eastAsia="Times New Roman" w:cs="Arial"/>
          <w:sz w:val="22"/>
          <w:szCs w:val="22"/>
        </w:rPr>
        <w:t>2009:</w:t>
      </w:r>
      <w:r w:rsidRPr="00A925FD">
        <w:rPr>
          <w:rFonts w:eastAsia="Times New Roman" w:cs="Arial"/>
          <w:sz w:val="22"/>
          <w:szCs w:val="22"/>
        </w:rPr>
        <w:tab/>
      </w:r>
      <w:r w:rsidRPr="00D17541">
        <w:rPr>
          <w:rFonts w:eastAsia="Times New Roman" w:cs="Arial"/>
          <w:b/>
          <w:sz w:val="22"/>
          <w:szCs w:val="22"/>
        </w:rPr>
        <w:t>NIH travel Award</w:t>
      </w:r>
      <w:r w:rsidRPr="00A925FD">
        <w:rPr>
          <w:rFonts w:eastAsia="Times New Roman" w:cs="Arial"/>
          <w:sz w:val="22"/>
          <w:szCs w:val="22"/>
        </w:rPr>
        <w:t xml:space="preserve"> to the Annual Conference of the Endocrine Society</w:t>
      </w:r>
    </w:p>
    <w:p w:rsidR="00E7358E" w:rsidRPr="002C2724" w:rsidRDefault="00E7358E" w:rsidP="00E7358E">
      <w:pPr>
        <w:ind w:left="1440" w:hanging="1440"/>
        <w:jc w:val="both"/>
        <w:rPr>
          <w:rFonts w:ascii="Arial" w:eastAsia="Arial" w:hAnsi="Arial" w:cs="Arial"/>
          <w:b/>
          <w:sz w:val="22"/>
          <w:szCs w:val="22"/>
        </w:rPr>
      </w:pPr>
      <w:r w:rsidRPr="002C2724">
        <w:rPr>
          <w:rFonts w:ascii="Arial" w:eastAsia="Arial" w:hAnsi="Arial" w:cs="Arial"/>
          <w:sz w:val="22"/>
          <w:szCs w:val="22"/>
        </w:rPr>
        <w:t>2009:</w:t>
      </w:r>
      <w:r w:rsidRPr="002C2724">
        <w:rPr>
          <w:rFonts w:ascii="Arial" w:eastAsia="Arial" w:hAnsi="Arial" w:cs="Arial"/>
          <w:sz w:val="22"/>
          <w:szCs w:val="22"/>
        </w:rPr>
        <w:tab/>
      </w:r>
      <w:r w:rsidRPr="002C2724">
        <w:rPr>
          <w:rFonts w:ascii="Arial" w:eastAsia="Arial" w:hAnsi="Arial" w:cs="Arial"/>
          <w:b/>
          <w:sz w:val="22"/>
          <w:szCs w:val="22"/>
        </w:rPr>
        <w:t xml:space="preserve">IGB Fellows Symposium Award (First place for poster). </w:t>
      </w:r>
      <w:r w:rsidRPr="002C2724">
        <w:rPr>
          <w:rFonts w:ascii="Arial" w:eastAsia="Arial" w:hAnsi="Arial" w:cs="Arial"/>
          <w:sz w:val="22"/>
          <w:szCs w:val="22"/>
        </w:rPr>
        <w:t xml:space="preserve">Program of the </w:t>
      </w:r>
      <w:r w:rsidRPr="002C2724">
        <w:rPr>
          <w:rFonts w:ascii="Arial" w:eastAsia="Arial" w:hAnsi="Arial" w:cs="Arial"/>
          <w:color w:val="000000"/>
          <w:sz w:val="22"/>
          <w:szCs w:val="22"/>
        </w:rPr>
        <w:t xml:space="preserve">2009 Institute for Genomic Biology Fellows Symposium, </w:t>
      </w:r>
      <w:r w:rsidRPr="002C2724">
        <w:rPr>
          <w:rFonts w:ascii="Arial" w:eastAsia="Arial" w:hAnsi="Arial" w:cs="Arial"/>
          <w:sz w:val="22"/>
          <w:szCs w:val="22"/>
        </w:rPr>
        <w:t xml:space="preserve">University of Illinois at Urbana-Champaign, April, 2009. </w:t>
      </w:r>
    </w:p>
    <w:p w:rsidR="00E7358E" w:rsidRPr="00A925FD" w:rsidRDefault="00E7358E" w:rsidP="00E7358E">
      <w:pPr>
        <w:pStyle w:val="NormalWeb"/>
        <w:spacing w:before="0" w:beforeAutospacing="0" w:after="0" w:afterAutospacing="0"/>
        <w:ind w:left="1440" w:hanging="1440"/>
        <w:jc w:val="both"/>
        <w:rPr>
          <w:rFonts w:eastAsia="Times New Roman" w:cs="Arial"/>
          <w:sz w:val="22"/>
          <w:szCs w:val="22"/>
        </w:rPr>
      </w:pPr>
      <w:r w:rsidRPr="00A925FD">
        <w:rPr>
          <w:rFonts w:cs="Arial"/>
          <w:sz w:val="22"/>
          <w:szCs w:val="22"/>
        </w:rPr>
        <w:t>2011-2012:</w:t>
      </w:r>
      <w:r w:rsidRPr="00A925FD">
        <w:rPr>
          <w:rFonts w:cs="Arial"/>
          <w:sz w:val="22"/>
          <w:szCs w:val="22"/>
        </w:rPr>
        <w:tab/>
      </w:r>
      <w:r w:rsidRPr="00A925FD">
        <w:rPr>
          <w:rFonts w:cs="Arial"/>
          <w:b/>
          <w:sz w:val="22"/>
          <w:szCs w:val="22"/>
        </w:rPr>
        <w:t xml:space="preserve">Health Disparity Research Training Program (HDRTP) Scholar </w:t>
      </w:r>
      <w:r w:rsidRPr="00A925FD">
        <w:rPr>
          <w:rFonts w:cs="Arial"/>
          <w:sz w:val="22"/>
          <w:szCs w:val="22"/>
        </w:rPr>
        <w:t xml:space="preserve">coordinated by the </w:t>
      </w:r>
      <w:r w:rsidRPr="00A925FD">
        <w:rPr>
          <w:rFonts w:eastAsia="Times New Roman" w:cs="Arial"/>
          <w:sz w:val="22"/>
          <w:szCs w:val="22"/>
        </w:rPr>
        <w:t>Minority Health &amp; Health Disparities Research Center, University of Alabama at Birmingham.</w:t>
      </w:r>
    </w:p>
    <w:p w:rsidR="00E7358E" w:rsidRDefault="00E7358E" w:rsidP="00E7358E">
      <w:pPr>
        <w:tabs>
          <w:tab w:val="left" w:pos="720"/>
        </w:tabs>
        <w:ind w:left="1440" w:hanging="1440"/>
        <w:jc w:val="both"/>
        <w:rPr>
          <w:rFonts w:ascii="Arial" w:hAnsi="Arial" w:cs="Arial"/>
          <w:sz w:val="22"/>
          <w:szCs w:val="22"/>
        </w:rPr>
      </w:pPr>
      <w:r w:rsidRPr="00A925FD">
        <w:rPr>
          <w:rFonts w:ascii="Arial" w:hAnsi="Arial" w:cs="Arial"/>
          <w:sz w:val="22"/>
          <w:szCs w:val="22"/>
        </w:rPr>
        <w:t>2012:</w:t>
      </w:r>
      <w:r w:rsidRPr="00A925FD">
        <w:rPr>
          <w:rFonts w:ascii="Arial" w:hAnsi="Arial" w:cs="Arial"/>
          <w:b/>
          <w:sz w:val="22"/>
          <w:szCs w:val="22"/>
        </w:rPr>
        <w:tab/>
      </w:r>
      <w:r w:rsidRPr="00A925FD">
        <w:rPr>
          <w:rFonts w:ascii="Arial" w:hAnsi="Arial" w:cs="Arial"/>
          <w:b/>
          <w:sz w:val="22"/>
          <w:szCs w:val="22"/>
        </w:rPr>
        <w:tab/>
        <w:t>Outstanding Faculty Performance Award for Research</w:t>
      </w:r>
      <w:r>
        <w:rPr>
          <w:rFonts w:ascii="Arial" w:hAnsi="Arial" w:cs="Arial"/>
          <w:b/>
          <w:sz w:val="22"/>
          <w:szCs w:val="22"/>
        </w:rPr>
        <w:t>,</w:t>
      </w:r>
      <w:r w:rsidRPr="00A925FD">
        <w:rPr>
          <w:rFonts w:ascii="Arial" w:hAnsi="Arial" w:cs="Arial"/>
          <w:b/>
          <w:sz w:val="22"/>
          <w:szCs w:val="22"/>
        </w:rPr>
        <w:t xml:space="preserve"> </w:t>
      </w:r>
      <w:r w:rsidRPr="00A925FD">
        <w:rPr>
          <w:rFonts w:ascii="Arial" w:hAnsi="Arial" w:cs="Arial"/>
          <w:sz w:val="22"/>
          <w:szCs w:val="22"/>
        </w:rPr>
        <w:t>College of Veterinary Medicine and Allied Health, Tuskegee University</w:t>
      </w:r>
      <w:r>
        <w:rPr>
          <w:rFonts w:ascii="Arial" w:hAnsi="Arial" w:cs="Arial"/>
          <w:sz w:val="22"/>
          <w:szCs w:val="22"/>
        </w:rPr>
        <w:t>, Alabama</w:t>
      </w:r>
      <w:r w:rsidRPr="00A925FD">
        <w:rPr>
          <w:rFonts w:ascii="Arial" w:hAnsi="Arial" w:cs="Arial"/>
          <w:sz w:val="22"/>
          <w:szCs w:val="22"/>
        </w:rPr>
        <w:t>.</w:t>
      </w:r>
    </w:p>
    <w:p w:rsidR="00E7358E" w:rsidRDefault="00E7358E" w:rsidP="00E7358E">
      <w:pPr>
        <w:tabs>
          <w:tab w:val="left" w:pos="720"/>
        </w:tabs>
        <w:ind w:left="1440" w:hanging="1440"/>
        <w:jc w:val="both"/>
        <w:rPr>
          <w:rFonts w:ascii="Arial" w:hAnsi="Arial" w:cs="Arial"/>
          <w:sz w:val="22"/>
          <w:szCs w:val="22"/>
        </w:rPr>
      </w:pPr>
      <w:r>
        <w:rPr>
          <w:rFonts w:ascii="Arial" w:hAnsi="Arial" w:cs="Arial"/>
          <w:sz w:val="22"/>
          <w:szCs w:val="22"/>
        </w:rPr>
        <w:t xml:space="preserve">2015: </w:t>
      </w:r>
      <w:r>
        <w:rPr>
          <w:rFonts w:ascii="Arial" w:hAnsi="Arial" w:cs="Arial"/>
          <w:sz w:val="22"/>
          <w:szCs w:val="22"/>
        </w:rPr>
        <w:tab/>
      </w:r>
      <w:r>
        <w:rPr>
          <w:rFonts w:ascii="Arial" w:hAnsi="Arial" w:cs="Arial"/>
          <w:sz w:val="22"/>
          <w:szCs w:val="22"/>
        </w:rPr>
        <w:tab/>
      </w:r>
      <w:r w:rsidRPr="00CA7633">
        <w:rPr>
          <w:rFonts w:ascii="Arial" w:hAnsi="Arial" w:cs="Arial"/>
          <w:b/>
          <w:sz w:val="22"/>
          <w:szCs w:val="22"/>
        </w:rPr>
        <w:t xml:space="preserve">Judy A. Spitzer, PhD, Excellence in Research and Mentoring </w:t>
      </w:r>
      <w:r w:rsidR="00F35CB5" w:rsidRPr="00CA7633">
        <w:rPr>
          <w:rFonts w:ascii="Arial" w:hAnsi="Arial" w:cs="Arial"/>
          <w:b/>
          <w:sz w:val="22"/>
          <w:szCs w:val="22"/>
        </w:rPr>
        <w:t>award</w:t>
      </w:r>
      <w:r w:rsidR="00F35CB5" w:rsidRPr="00B62DAE">
        <w:rPr>
          <w:rFonts w:ascii="Arial" w:hAnsi="Arial" w:cs="Arial"/>
          <w:sz w:val="22"/>
          <w:szCs w:val="22"/>
        </w:rPr>
        <w:t>, Department</w:t>
      </w:r>
      <w:r w:rsidRPr="00B62DAE">
        <w:rPr>
          <w:rFonts w:ascii="Arial" w:hAnsi="Arial" w:cs="Arial"/>
          <w:sz w:val="22"/>
          <w:szCs w:val="22"/>
        </w:rPr>
        <w:t xml:space="preserve"> of </w:t>
      </w:r>
      <w:r w:rsidR="00F35CB5" w:rsidRPr="00B62DAE">
        <w:rPr>
          <w:rFonts w:ascii="Arial" w:hAnsi="Arial" w:cs="Arial"/>
          <w:sz w:val="22"/>
          <w:szCs w:val="22"/>
        </w:rPr>
        <w:t>Physiology, LSUHSC</w:t>
      </w:r>
      <w:r w:rsidRPr="00B62DAE">
        <w:rPr>
          <w:rFonts w:ascii="Arial" w:hAnsi="Arial" w:cs="Arial"/>
          <w:sz w:val="22"/>
          <w:szCs w:val="22"/>
        </w:rPr>
        <w:t xml:space="preserve"> New Orleans.</w:t>
      </w:r>
    </w:p>
    <w:p w:rsidR="00F35CB5" w:rsidRPr="00F35CB5" w:rsidRDefault="00F35CB5" w:rsidP="00E7358E">
      <w:pPr>
        <w:tabs>
          <w:tab w:val="left" w:pos="720"/>
        </w:tabs>
        <w:ind w:left="1440" w:hanging="1440"/>
        <w:jc w:val="both"/>
        <w:rPr>
          <w:rFonts w:ascii="Arial" w:hAnsi="Arial" w:cs="Arial"/>
          <w:b/>
          <w:sz w:val="22"/>
          <w:szCs w:val="22"/>
        </w:rPr>
      </w:pPr>
      <w:r>
        <w:rPr>
          <w:rFonts w:ascii="Arial" w:hAnsi="Arial" w:cs="Arial"/>
          <w:sz w:val="22"/>
          <w:szCs w:val="22"/>
        </w:rPr>
        <w:t>2018:</w:t>
      </w:r>
      <w:r>
        <w:rPr>
          <w:rFonts w:ascii="Arial" w:hAnsi="Arial" w:cs="Arial"/>
          <w:sz w:val="22"/>
          <w:szCs w:val="22"/>
        </w:rPr>
        <w:tab/>
      </w:r>
      <w:r>
        <w:rPr>
          <w:rFonts w:ascii="Arial" w:hAnsi="Arial" w:cs="Arial"/>
          <w:sz w:val="22"/>
          <w:szCs w:val="22"/>
        </w:rPr>
        <w:tab/>
      </w:r>
      <w:r w:rsidRPr="00F35CB5">
        <w:rPr>
          <w:rFonts w:ascii="Arial" w:hAnsi="Arial" w:cs="Arial"/>
          <w:b/>
          <w:color w:val="000000"/>
          <w:sz w:val="22"/>
          <w:szCs w:val="22"/>
        </w:rPr>
        <w:t>Faculty Assembly Outstanding Accomplishments by a Junior Faculty Member</w:t>
      </w:r>
      <w:r w:rsidRPr="00F35CB5">
        <w:rPr>
          <w:rFonts w:ascii="Arial" w:hAnsi="Arial" w:cs="Arial"/>
          <w:color w:val="000000"/>
          <w:sz w:val="22"/>
          <w:szCs w:val="22"/>
        </w:rPr>
        <w:t>, School of Medicine, LSUHSC New Orleans</w:t>
      </w:r>
    </w:p>
    <w:p w:rsidR="00BD70F0" w:rsidRPr="00DE41B1" w:rsidRDefault="00BD70F0" w:rsidP="00BD70F0">
      <w:pPr>
        <w:rPr>
          <w:rFonts w:ascii="Arial" w:hAnsi="Arial" w:cs="Arial"/>
          <w:b/>
          <w:sz w:val="22"/>
          <w:szCs w:val="22"/>
        </w:rPr>
      </w:pPr>
    </w:p>
    <w:p w:rsidR="00BD70F0" w:rsidRPr="00E7358E" w:rsidRDefault="00417FA5" w:rsidP="00BD70F0">
      <w:pPr>
        <w:rPr>
          <w:rFonts w:ascii="Arial" w:hAnsi="Arial" w:cs="Arial"/>
          <w:sz w:val="22"/>
          <w:szCs w:val="22"/>
        </w:rPr>
      </w:pPr>
      <w:r w:rsidRPr="00417FA5">
        <w:rPr>
          <w:rFonts w:ascii="Arial" w:hAnsi="Arial" w:cs="Arial"/>
          <w:b/>
          <w:u w:val="single"/>
        </w:rPr>
        <w:t>TEACHING EXPERIENCE AND RESPONSIBILITIES</w:t>
      </w:r>
      <w:r w:rsidR="00B64063" w:rsidRPr="00F02D28">
        <w:rPr>
          <w:rFonts w:ascii="Arial" w:hAnsi="Arial" w:cs="Arial"/>
          <w:b/>
          <w:sz w:val="22"/>
          <w:szCs w:val="22"/>
        </w:rPr>
        <w:t xml:space="preserve"> </w:t>
      </w:r>
    </w:p>
    <w:p w:rsidR="00417FA5" w:rsidRDefault="00417FA5" w:rsidP="00417FA5">
      <w:pPr>
        <w:rPr>
          <w:rFonts w:ascii="Arial" w:hAnsi="Arial" w:cs="Arial"/>
          <w:b/>
          <w:sz w:val="22"/>
          <w:szCs w:val="22"/>
        </w:rPr>
      </w:pPr>
    </w:p>
    <w:p w:rsidR="00E7358E" w:rsidRPr="00DE41B1" w:rsidRDefault="00E7358E" w:rsidP="00E7358E">
      <w:pPr>
        <w:rPr>
          <w:rFonts w:ascii="Arial" w:hAnsi="Arial" w:cs="Arial"/>
          <w:b/>
          <w:sz w:val="22"/>
          <w:szCs w:val="22"/>
        </w:rPr>
      </w:pPr>
      <w:r w:rsidRPr="00DE41B1">
        <w:rPr>
          <w:rFonts w:ascii="Arial" w:hAnsi="Arial" w:cs="Arial"/>
          <w:b/>
          <w:sz w:val="22"/>
          <w:szCs w:val="22"/>
        </w:rPr>
        <w:t>Curriculum Development/Implementation</w:t>
      </w:r>
    </w:p>
    <w:p w:rsidR="00E7358E" w:rsidRPr="002C2724" w:rsidRDefault="00E7358E" w:rsidP="00E7358E">
      <w:pPr>
        <w:rPr>
          <w:rFonts w:ascii="Arial" w:hAnsi="Arial" w:cs="Arial"/>
          <w:sz w:val="22"/>
          <w:szCs w:val="22"/>
        </w:rPr>
      </w:pPr>
      <w:r w:rsidRPr="002C2724">
        <w:rPr>
          <w:rFonts w:ascii="Arial" w:hAnsi="Arial" w:cs="Arial"/>
          <w:b/>
          <w:sz w:val="22"/>
          <w:szCs w:val="22"/>
        </w:rPr>
        <w:t xml:space="preserve">Member - </w:t>
      </w:r>
      <w:r w:rsidRPr="002C2724">
        <w:rPr>
          <w:rFonts w:ascii="Arial" w:hAnsi="Arial" w:cs="Arial"/>
          <w:sz w:val="22"/>
          <w:szCs w:val="22"/>
        </w:rPr>
        <w:t>Curriculum development committee of the DVM program at the College of Veterinary Medicine, University of Illinois at Urbana Champaign. The committee was responsible for redesigning the basic sciences curriculum for the 1</w:t>
      </w:r>
      <w:r w:rsidRPr="002C2724">
        <w:rPr>
          <w:rFonts w:ascii="Arial" w:hAnsi="Arial" w:cs="Arial"/>
          <w:sz w:val="22"/>
          <w:szCs w:val="22"/>
          <w:vertAlign w:val="superscript"/>
        </w:rPr>
        <w:t>st</w:t>
      </w:r>
      <w:r w:rsidRPr="002C2724">
        <w:rPr>
          <w:rFonts w:ascii="Arial" w:hAnsi="Arial" w:cs="Arial"/>
          <w:sz w:val="22"/>
          <w:szCs w:val="22"/>
        </w:rPr>
        <w:t xml:space="preserve"> year DVM program.</w:t>
      </w:r>
    </w:p>
    <w:p w:rsidR="00E7358E" w:rsidRPr="00DE41B1" w:rsidRDefault="00E7358E" w:rsidP="00E7358E">
      <w:pPr>
        <w:rPr>
          <w:rFonts w:ascii="Arial" w:hAnsi="Arial" w:cs="Arial"/>
          <w:b/>
          <w:sz w:val="22"/>
          <w:szCs w:val="22"/>
        </w:rPr>
      </w:pPr>
      <w:r w:rsidRPr="002C2724">
        <w:rPr>
          <w:rFonts w:ascii="Arial" w:hAnsi="Arial" w:cs="Arial"/>
          <w:b/>
          <w:sz w:val="22"/>
          <w:szCs w:val="22"/>
        </w:rPr>
        <w:t>Member</w:t>
      </w:r>
      <w:r w:rsidRPr="002C2724">
        <w:rPr>
          <w:rFonts w:ascii="Arial" w:hAnsi="Arial" w:cs="Arial"/>
          <w:sz w:val="22"/>
          <w:szCs w:val="22"/>
        </w:rPr>
        <w:t xml:space="preserve"> – Committee for initiation of a graduate program “One Medicine” at Tuskegee University, 2011-2013. The program was to offer opportunities for underserved minorities to obtain a </w:t>
      </w:r>
      <w:r w:rsidR="00737A33" w:rsidRPr="002C2724">
        <w:rPr>
          <w:rFonts w:ascii="Arial" w:hAnsi="Arial" w:cs="Arial"/>
          <w:sz w:val="22"/>
          <w:szCs w:val="22"/>
        </w:rPr>
        <w:t>Ph.D.</w:t>
      </w:r>
      <w:r w:rsidRPr="002C2724">
        <w:rPr>
          <w:rFonts w:ascii="Arial" w:hAnsi="Arial" w:cs="Arial"/>
          <w:sz w:val="22"/>
          <w:szCs w:val="22"/>
        </w:rPr>
        <w:t xml:space="preserve"> degree. </w:t>
      </w:r>
      <w:r w:rsidRPr="002C2724">
        <w:rPr>
          <w:rFonts w:ascii="Arial" w:hAnsi="Arial" w:cs="Arial"/>
          <w:color w:val="000000"/>
          <w:sz w:val="22"/>
          <w:szCs w:val="22"/>
        </w:rPr>
        <w:t>The program blends the “one-medicine-one-health” concept and the ethical principles and approaches that are required to protect underserved communities</w:t>
      </w:r>
    </w:p>
    <w:p w:rsidR="00417FA5" w:rsidRDefault="00417FA5" w:rsidP="00417FA5">
      <w:pPr>
        <w:rPr>
          <w:rFonts w:ascii="Arial" w:hAnsi="Arial" w:cs="Arial"/>
          <w:b/>
          <w:sz w:val="22"/>
          <w:szCs w:val="22"/>
        </w:rPr>
      </w:pPr>
    </w:p>
    <w:p w:rsidR="00EC3BCC" w:rsidRDefault="00826FB4" w:rsidP="00417FA5">
      <w:pPr>
        <w:rPr>
          <w:rFonts w:ascii="Arial" w:hAnsi="Arial" w:cs="Arial"/>
          <w:b/>
          <w:sz w:val="22"/>
          <w:szCs w:val="22"/>
        </w:rPr>
      </w:pPr>
      <w:r w:rsidRPr="00DE41B1">
        <w:rPr>
          <w:rFonts w:ascii="Arial" w:hAnsi="Arial" w:cs="Arial"/>
          <w:b/>
          <w:sz w:val="22"/>
          <w:szCs w:val="22"/>
        </w:rPr>
        <w:t>F</w:t>
      </w:r>
      <w:r w:rsidR="00B64063">
        <w:rPr>
          <w:rFonts w:ascii="Arial" w:hAnsi="Arial" w:cs="Arial"/>
          <w:b/>
          <w:sz w:val="22"/>
          <w:szCs w:val="22"/>
        </w:rPr>
        <w:t xml:space="preserve">ormal Course Responsibilities  </w:t>
      </w:r>
    </w:p>
    <w:p w:rsidR="00EC3BCC" w:rsidRPr="00CF7BA7" w:rsidRDefault="00EC3BCC" w:rsidP="00EC3BCC">
      <w:pPr>
        <w:tabs>
          <w:tab w:val="left" w:pos="0"/>
        </w:tabs>
        <w:ind w:left="1440" w:hanging="1440"/>
        <w:jc w:val="both"/>
        <w:rPr>
          <w:rFonts w:ascii="Arial" w:hAnsi="Arial" w:cs="Arial"/>
          <w:sz w:val="22"/>
          <w:szCs w:val="22"/>
        </w:rPr>
      </w:pPr>
      <w:r w:rsidRPr="002C2724">
        <w:rPr>
          <w:rFonts w:ascii="Arial" w:hAnsi="Arial" w:cs="Arial"/>
          <w:sz w:val="22"/>
          <w:szCs w:val="22"/>
        </w:rPr>
        <w:t>1999-2000:</w:t>
      </w:r>
      <w:r w:rsidRPr="002C2724">
        <w:rPr>
          <w:rFonts w:ascii="Arial" w:hAnsi="Arial" w:cs="Arial"/>
          <w:b/>
          <w:sz w:val="22"/>
          <w:szCs w:val="22"/>
        </w:rPr>
        <w:tab/>
      </w:r>
      <w:r w:rsidRPr="00CF7BA7">
        <w:rPr>
          <w:rFonts w:ascii="Arial" w:hAnsi="Arial" w:cs="Arial"/>
          <w:b/>
          <w:sz w:val="22"/>
          <w:szCs w:val="22"/>
        </w:rPr>
        <w:t xml:space="preserve">Instructor </w:t>
      </w:r>
      <w:r w:rsidRPr="00CF7BA7">
        <w:rPr>
          <w:rFonts w:ascii="Arial" w:hAnsi="Arial" w:cs="Arial"/>
          <w:sz w:val="22"/>
          <w:szCs w:val="22"/>
        </w:rPr>
        <w:t>Didactic lectures in reproductive physiology to 4</w:t>
      </w:r>
      <w:r w:rsidRPr="00CF7BA7">
        <w:rPr>
          <w:rFonts w:ascii="Arial" w:hAnsi="Arial" w:cs="Arial"/>
          <w:sz w:val="22"/>
          <w:szCs w:val="22"/>
          <w:vertAlign w:val="superscript"/>
        </w:rPr>
        <w:t>th</w:t>
      </w:r>
      <w:r w:rsidRPr="00CF7BA7">
        <w:rPr>
          <w:rFonts w:ascii="Arial" w:hAnsi="Arial" w:cs="Arial"/>
          <w:sz w:val="22"/>
          <w:szCs w:val="22"/>
        </w:rPr>
        <w:t xml:space="preserve"> year veterinary students, College of Veterinary Animal Sciences, Kerala, India.</w:t>
      </w:r>
      <w:r>
        <w:rPr>
          <w:rFonts w:ascii="Arial" w:hAnsi="Arial" w:cs="Arial"/>
          <w:sz w:val="22"/>
          <w:szCs w:val="22"/>
        </w:rPr>
        <w:t xml:space="preserve"> 8/yr, 2 yrs.</w:t>
      </w:r>
    </w:p>
    <w:p w:rsidR="00EC3BCC" w:rsidRPr="00CF7BA7" w:rsidRDefault="00EC3BCC" w:rsidP="00EC3BCC">
      <w:pPr>
        <w:ind w:left="1440" w:hanging="1440"/>
        <w:jc w:val="both"/>
        <w:rPr>
          <w:rFonts w:ascii="Arial" w:hAnsi="Arial" w:cs="Arial"/>
          <w:sz w:val="22"/>
          <w:szCs w:val="22"/>
        </w:rPr>
      </w:pPr>
      <w:r w:rsidRPr="00CF7BA7">
        <w:rPr>
          <w:rFonts w:ascii="Arial" w:hAnsi="Arial" w:cs="Arial"/>
          <w:sz w:val="22"/>
          <w:szCs w:val="22"/>
        </w:rPr>
        <w:t>2006-2010:</w:t>
      </w:r>
      <w:r w:rsidRPr="00CF7BA7">
        <w:rPr>
          <w:rFonts w:ascii="Arial" w:hAnsi="Arial" w:cs="Arial"/>
          <w:sz w:val="22"/>
          <w:szCs w:val="22"/>
        </w:rPr>
        <w:tab/>
      </w:r>
      <w:r w:rsidRPr="00CF7BA7">
        <w:rPr>
          <w:rFonts w:ascii="Arial" w:hAnsi="Arial" w:cs="Arial"/>
          <w:b/>
          <w:sz w:val="22"/>
          <w:szCs w:val="22"/>
        </w:rPr>
        <w:t>Instructor</w:t>
      </w:r>
      <w:r w:rsidRPr="00CF7BA7">
        <w:rPr>
          <w:rFonts w:ascii="Arial" w:hAnsi="Arial" w:cs="Arial"/>
          <w:sz w:val="22"/>
          <w:szCs w:val="22"/>
        </w:rPr>
        <w:t xml:space="preserve"> VM 602 and VM 603 (Structure and function I- Physiology and Anatomy) to 1</w:t>
      </w:r>
      <w:r w:rsidRPr="00CF7BA7">
        <w:rPr>
          <w:rFonts w:ascii="Arial" w:hAnsi="Arial" w:cs="Arial"/>
          <w:sz w:val="22"/>
          <w:szCs w:val="22"/>
          <w:vertAlign w:val="superscript"/>
        </w:rPr>
        <w:t>st</w:t>
      </w:r>
      <w:r w:rsidRPr="00CF7BA7">
        <w:rPr>
          <w:rFonts w:ascii="Arial" w:hAnsi="Arial" w:cs="Arial"/>
          <w:sz w:val="22"/>
          <w:szCs w:val="22"/>
        </w:rPr>
        <w:t xml:space="preserve"> year DVM students at University of Illinois at Urbana Champaign. These courses include Veterinary Physiology, Anatomy and Histology. Didactic lectures in general physiology and cell signaling </w:t>
      </w:r>
      <w:r>
        <w:rPr>
          <w:rFonts w:ascii="Arial" w:hAnsi="Arial" w:cs="Arial"/>
          <w:sz w:val="22"/>
          <w:szCs w:val="22"/>
        </w:rPr>
        <w:t xml:space="preserve">4/yr 2 yrs </w:t>
      </w:r>
      <w:r w:rsidRPr="00CF7BA7">
        <w:rPr>
          <w:rFonts w:ascii="Arial" w:hAnsi="Arial" w:cs="Arial"/>
          <w:sz w:val="22"/>
          <w:szCs w:val="22"/>
        </w:rPr>
        <w:t>and gross anatomy laboratory</w:t>
      </w:r>
      <w:r>
        <w:rPr>
          <w:rFonts w:ascii="Arial" w:hAnsi="Arial" w:cs="Arial"/>
          <w:sz w:val="22"/>
          <w:szCs w:val="22"/>
        </w:rPr>
        <w:t xml:space="preserve"> 6h/wk 1 year</w:t>
      </w:r>
      <w:r w:rsidRPr="00CF7BA7">
        <w:rPr>
          <w:rFonts w:ascii="Arial" w:hAnsi="Arial" w:cs="Arial"/>
          <w:sz w:val="22"/>
          <w:szCs w:val="22"/>
        </w:rPr>
        <w:t>.</w:t>
      </w:r>
    </w:p>
    <w:p w:rsidR="00EC3BCC" w:rsidRPr="00CF7BA7" w:rsidRDefault="00EC3BCC" w:rsidP="00EC3BCC">
      <w:pPr>
        <w:ind w:left="1440" w:hanging="1440"/>
        <w:jc w:val="both"/>
        <w:rPr>
          <w:rFonts w:ascii="Arial" w:hAnsi="Arial" w:cs="Arial"/>
          <w:sz w:val="22"/>
          <w:szCs w:val="22"/>
        </w:rPr>
      </w:pPr>
      <w:r w:rsidRPr="00CF7BA7">
        <w:rPr>
          <w:rFonts w:ascii="Arial" w:hAnsi="Arial" w:cs="Arial"/>
          <w:sz w:val="22"/>
          <w:szCs w:val="22"/>
        </w:rPr>
        <w:t>2008</w:t>
      </w:r>
      <w:r w:rsidRPr="00CF7BA7">
        <w:rPr>
          <w:rFonts w:ascii="Arial" w:hAnsi="Arial" w:cs="Arial"/>
          <w:sz w:val="22"/>
          <w:szCs w:val="22"/>
        </w:rPr>
        <w:tab/>
      </w:r>
      <w:r w:rsidRPr="00CF7BA7">
        <w:rPr>
          <w:rFonts w:ascii="Arial" w:hAnsi="Arial" w:cs="Arial"/>
          <w:b/>
          <w:sz w:val="22"/>
          <w:szCs w:val="22"/>
        </w:rPr>
        <w:t>Instructor</w:t>
      </w:r>
      <w:r w:rsidRPr="00CF7BA7">
        <w:rPr>
          <w:rFonts w:ascii="Arial" w:hAnsi="Arial" w:cs="Arial"/>
          <w:sz w:val="22"/>
          <w:szCs w:val="22"/>
        </w:rPr>
        <w:t xml:space="preserve"> in Advanced Endocrinology Seminar Series for graduate students, University of Illinois at Urbana-Champaign.</w:t>
      </w:r>
      <w:r>
        <w:rPr>
          <w:rFonts w:ascii="Arial" w:hAnsi="Arial" w:cs="Arial"/>
          <w:sz w:val="22"/>
          <w:szCs w:val="22"/>
        </w:rPr>
        <w:t xml:space="preserve"> 1/yr, 1 year</w:t>
      </w:r>
    </w:p>
    <w:p w:rsidR="00EC3BCC" w:rsidRPr="00CF7BA7" w:rsidRDefault="00EC3BCC" w:rsidP="00EC3BCC">
      <w:pPr>
        <w:ind w:left="1440" w:hanging="1440"/>
        <w:jc w:val="both"/>
        <w:rPr>
          <w:rFonts w:ascii="Arial" w:hAnsi="Arial" w:cs="Arial"/>
          <w:sz w:val="22"/>
          <w:szCs w:val="22"/>
        </w:rPr>
      </w:pPr>
      <w:r w:rsidRPr="00CF7BA7">
        <w:rPr>
          <w:rFonts w:ascii="Arial" w:hAnsi="Arial" w:cs="Arial"/>
          <w:sz w:val="22"/>
          <w:szCs w:val="22"/>
        </w:rPr>
        <w:t xml:space="preserve">2010-2013: </w:t>
      </w:r>
      <w:r w:rsidRPr="00CF7BA7">
        <w:rPr>
          <w:rFonts w:ascii="Arial" w:hAnsi="Arial" w:cs="Arial"/>
          <w:sz w:val="22"/>
          <w:szCs w:val="22"/>
        </w:rPr>
        <w:tab/>
      </w:r>
      <w:r w:rsidRPr="00CF7BA7">
        <w:rPr>
          <w:rFonts w:ascii="Arial" w:hAnsi="Arial" w:cs="Arial"/>
          <w:b/>
          <w:sz w:val="22"/>
          <w:szCs w:val="22"/>
        </w:rPr>
        <w:t>Course Director</w:t>
      </w:r>
      <w:r w:rsidRPr="00CF7BA7">
        <w:rPr>
          <w:rFonts w:ascii="Arial" w:hAnsi="Arial" w:cs="Arial"/>
          <w:sz w:val="22"/>
          <w:szCs w:val="22"/>
        </w:rPr>
        <w:t>, Veterinary Physiology PHSI 0340, 0341G, PHSI 0441 PHSI 0441G to DVM and graduate students at the College of Veterinary Medicine, Tuskegee University. Didactic lectures in General Physiology, cardiovascular, GI and Neurophysiology</w:t>
      </w:r>
      <w:r>
        <w:rPr>
          <w:rFonts w:ascii="Arial" w:hAnsi="Arial" w:cs="Arial"/>
          <w:sz w:val="22"/>
          <w:szCs w:val="22"/>
        </w:rPr>
        <w:t xml:space="preserve"> 59/yr, 3yrs</w:t>
      </w:r>
      <w:r w:rsidRPr="00CF7BA7">
        <w:rPr>
          <w:rFonts w:ascii="Arial" w:hAnsi="Arial" w:cs="Arial"/>
          <w:sz w:val="22"/>
          <w:szCs w:val="22"/>
        </w:rPr>
        <w:t>, Animal labs for cardiovascular physiology and simulation labs for respiratory physiology</w:t>
      </w:r>
      <w:r>
        <w:rPr>
          <w:rFonts w:ascii="Arial" w:hAnsi="Arial" w:cs="Arial"/>
          <w:sz w:val="22"/>
          <w:szCs w:val="22"/>
        </w:rPr>
        <w:t xml:space="preserve"> 4labs/yr, 3yrs</w:t>
      </w:r>
    </w:p>
    <w:p w:rsidR="00EC3BCC" w:rsidRPr="00CF7BA7" w:rsidRDefault="00EC3BCC" w:rsidP="00EC3BCC">
      <w:pPr>
        <w:ind w:left="1440"/>
        <w:jc w:val="both"/>
        <w:rPr>
          <w:rFonts w:ascii="Arial" w:hAnsi="Arial" w:cs="Arial"/>
          <w:sz w:val="22"/>
          <w:szCs w:val="22"/>
        </w:rPr>
      </w:pPr>
      <w:r w:rsidRPr="00CF7BA7">
        <w:rPr>
          <w:rFonts w:ascii="Arial" w:hAnsi="Arial" w:cs="Arial"/>
          <w:sz w:val="22"/>
          <w:szCs w:val="22"/>
        </w:rPr>
        <w:t>Didactic lectures in Gastrointestinal Microanatomy (ANAT0310), Spring 2012.</w:t>
      </w:r>
      <w:r>
        <w:rPr>
          <w:rFonts w:ascii="Arial" w:hAnsi="Arial" w:cs="Arial"/>
          <w:sz w:val="22"/>
          <w:szCs w:val="22"/>
        </w:rPr>
        <w:t xml:space="preserve"> 2/yr 2 yrs</w:t>
      </w:r>
    </w:p>
    <w:p w:rsidR="00EC3BCC" w:rsidRPr="00CF7BA7" w:rsidRDefault="00EC3BCC" w:rsidP="00EC3BCC">
      <w:pPr>
        <w:pStyle w:val="Default"/>
        <w:ind w:left="1440" w:hanging="1440"/>
        <w:jc w:val="both"/>
        <w:rPr>
          <w:sz w:val="22"/>
          <w:szCs w:val="22"/>
        </w:rPr>
      </w:pPr>
      <w:r w:rsidRPr="00CF7BA7">
        <w:rPr>
          <w:bCs/>
          <w:sz w:val="22"/>
          <w:szCs w:val="22"/>
        </w:rPr>
        <w:t>2013-2014:</w:t>
      </w:r>
      <w:r>
        <w:rPr>
          <w:bCs/>
          <w:sz w:val="22"/>
          <w:szCs w:val="22"/>
        </w:rPr>
        <w:tab/>
      </w:r>
      <w:r w:rsidRPr="00CF7BA7">
        <w:rPr>
          <w:b/>
          <w:bCs/>
          <w:sz w:val="22"/>
          <w:szCs w:val="22"/>
        </w:rPr>
        <w:t>Instructor</w:t>
      </w:r>
      <w:r>
        <w:rPr>
          <w:bCs/>
          <w:sz w:val="22"/>
          <w:szCs w:val="22"/>
        </w:rPr>
        <w:t xml:space="preserve"> </w:t>
      </w:r>
      <w:r w:rsidRPr="00CF7BA7">
        <w:rPr>
          <w:bCs/>
          <w:sz w:val="22"/>
          <w:szCs w:val="22"/>
        </w:rPr>
        <w:t>I</w:t>
      </w:r>
      <w:r w:rsidRPr="00CF7BA7">
        <w:rPr>
          <w:color w:val="auto"/>
          <w:sz w:val="22"/>
          <w:szCs w:val="22"/>
        </w:rPr>
        <w:t>NTER 132,</w:t>
      </w:r>
      <w:r w:rsidRPr="00CF7BA7">
        <w:rPr>
          <w:sz w:val="22"/>
          <w:szCs w:val="22"/>
        </w:rPr>
        <w:t xml:space="preserve"> </w:t>
      </w:r>
      <w:r w:rsidRPr="00CF7BA7">
        <w:rPr>
          <w:color w:val="auto"/>
          <w:sz w:val="22"/>
          <w:szCs w:val="22"/>
        </w:rPr>
        <w:t>PHTH 7122 (Graduate students, Physician Assistants and Physical therapists)- Endocrine physiology (10 h lecture</w:t>
      </w:r>
      <w:r>
        <w:rPr>
          <w:color w:val="auto"/>
          <w:sz w:val="22"/>
          <w:szCs w:val="22"/>
        </w:rPr>
        <w:t>/yr</w:t>
      </w:r>
      <w:r w:rsidRPr="00CF7BA7">
        <w:rPr>
          <w:color w:val="auto"/>
          <w:sz w:val="22"/>
          <w:szCs w:val="22"/>
        </w:rPr>
        <w:t>)</w:t>
      </w:r>
      <w:r>
        <w:rPr>
          <w:color w:val="auto"/>
          <w:sz w:val="22"/>
          <w:szCs w:val="22"/>
        </w:rPr>
        <w:t xml:space="preserve"> </w:t>
      </w:r>
      <w:r w:rsidRPr="00CF7BA7">
        <w:rPr>
          <w:bCs/>
          <w:sz w:val="22"/>
          <w:szCs w:val="22"/>
        </w:rPr>
        <w:t>HLSC 3410 (Nursing) – Disorders of the vascular system (1 h lecture</w:t>
      </w:r>
      <w:r>
        <w:rPr>
          <w:bCs/>
          <w:sz w:val="22"/>
          <w:szCs w:val="22"/>
        </w:rPr>
        <w:t>/yr</w:t>
      </w:r>
      <w:r w:rsidRPr="00CF7BA7">
        <w:rPr>
          <w:bCs/>
          <w:sz w:val="22"/>
          <w:szCs w:val="22"/>
        </w:rPr>
        <w:t>)</w:t>
      </w:r>
      <w:r>
        <w:rPr>
          <w:bCs/>
          <w:sz w:val="22"/>
          <w:szCs w:val="22"/>
        </w:rPr>
        <w:t xml:space="preserve"> </w:t>
      </w:r>
      <w:r w:rsidRPr="00CF7BA7">
        <w:rPr>
          <w:bCs/>
          <w:sz w:val="22"/>
          <w:szCs w:val="22"/>
        </w:rPr>
        <w:t>DHY3202 (Dental hygiene) – Cardiovascular physiology (4 h lecture</w:t>
      </w:r>
      <w:r>
        <w:rPr>
          <w:bCs/>
          <w:sz w:val="22"/>
          <w:szCs w:val="22"/>
        </w:rPr>
        <w:t>/yr</w:t>
      </w:r>
      <w:r w:rsidRPr="00CF7BA7">
        <w:rPr>
          <w:bCs/>
          <w:sz w:val="22"/>
          <w:szCs w:val="22"/>
        </w:rPr>
        <w:t>)</w:t>
      </w:r>
    </w:p>
    <w:p w:rsidR="00EC3BCC" w:rsidRDefault="00EC3BCC" w:rsidP="00EC3BCC">
      <w:pPr>
        <w:pStyle w:val="Default"/>
        <w:ind w:left="1440" w:hanging="1440"/>
        <w:jc w:val="both"/>
        <w:rPr>
          <w:bCs/>
          <w:sz w:val="22"/>
          <w:szCs w:val="22"/>
        </w:rPr>
      </w:pPr>
      <w:r w:rsidRPr="00CF7BA7">
        <w:rPr>
          <w:bCs/>
          <w:sz w:val="22"/>
          <w:szCs w:val="22"/>
        </w:rPr>
        <w:lastRenderedPageBreak/>
        <w:t>2014-2015</w:t>
      </w:r>
      <w:r w:rsidRPr="007241D7">
        <w:rPr>
          <w:bCs/>
          <w:sz w:val="22"/>
          <w:szCs w:val="22"/>
        </w:rPr>
        <w:t>:</w:t>
      </w:r>
      <w:r>
        <w:rPr>
          <w:bCs/>
          <w:sz w:val="22"/>
          <w:szCs w:val="22"/>
        </w:rPr>
        <w:tab/>
      </w:r>
      <w:r w:rsidRPr="00CF7BA7">
        <w:rPr>
          <w:b/>
          <w:bCs/>
          <w:sz w:val="22"/>
          <w:szCs w:val="22"/>
        </w:rPr>
        <w:t>Instructo</w:t>
      </w:r>
      <w:r w:rsidRPr="008F57D3">
        <w:rPr>
          <w:b/>
          <w:bCs/>
          <w:sz w:val="22"/>
          <w:szCs w:val="22"/>
        </w:rPr>
        <w:t>r</w:t>
      </w:r>
      <w:r>
        <w:rPr>
          <w:bCs/>
          <w:sz w:val="22"/>
          <w:szCs w:val="22"/>
        </w:rPr>
        <w:t xml:space="preserve"> I</w:t>
      </w:r>
      <w:r w:rsidRPr="00A66919">
        <w:rPr>
          <w:color w:val="auto"/>
          <w:sz w:val="22"/>
          <w:szCs w:val="22"/>
        </w:rPr>
        <w:t>NTER 132,</w:t>
      </w:r>
      <w:r w:rsidRPr="00A66919">
        <w:rPr>
          <w:sz w:val="22"/>
          <w:szCs w:val="22"/>
        </w:rPr>
        <w:t xml:space="preserve"> </w:t>
      </w:r>
      <w:r w:rsidRPr="00A66919">
        <w:rPr>
          <w:color w:val="auto"/>
          <w:sz w:val="22"/>
          <w:szCs w:val="22"/>
        </w:rPr>
        <w:t>PHTH 7122 (Graduate students, Physician Assistants and Physical therapists)- Endocrine physiology (10 h</w:t>
      </w:r>
      <w:r>
        <w:rPr>
          <w:color w:val="auto"/>
          <w:sz w:val="22"/>
          <w:szCs w:val="22"/>
        </w:rPr>
        <w:t>/yr</w:t>
      </w:r>
      <w:r w:rsidRPr="00A66919">
        <w:rPr>
          <w:color w:val="auto"/>
          <w:sz w:val="22"/>
          <w:szCs w:val="22"/>
        </w:rPr>
        <w:t xml:space="preserve"> lecture)</w:t>
      </w:r>
      <w:r>
        <w:rPr>
          <w:color w:val="auto"/>
          <w:sz w:val="22"/>
          <w:szCs w:val="22"/>
        </w:rPr>
        <w:t xml:space="preserve"> </w:t>
      </w:r>
      <w:r w:rsidRPr="007241D7">
        <w:rPr>
          <w:bCs/>
          <w:sz w:val="22"/>
          <w:szCs w:val="22"/>
        </w:rPr>
        <w:t>HLSC 3410 (Nursing) – Disorders of the vascular system</w:t>
      </w:r>
      <w:r>
        <w:rPr>
          <w:bCs/>
          <w:sz w:val="22"/>
          <w:szCs w:val="22"/>
        </w:rPr>
        <w:t xml:space="preserve"> and musculoskeletal disorders </w:t>
      </w:r>
      <w:r w:rsidRPr="007241D7">
        <w:rPr>
          <w:bCs/>
          <w:sz w:val="22"/>
          <w:szCs w:val="22"/>
        </w:rPr>
        <w:t>(</w:t>
      </w:r>
      <w:r>
        <w:rPr>
          <w:bCs/>
          <w:sz w:val="22"/>
          <w:szCs w:val="22"/>
        </w:rPr>
        <w:t>3</w:t>
      </w:r>
      <w:r w:rsidRPr="007241D7">
        <w:rPr>
          <w:bCs/>
          <w:sz w:val="22"/>
          <w:szCs w:val="22"/>
        </w:rPr>
        <w:t xml:space="preserve"> h lecture</w:t>
      </w:r>
      <w:r>
        <w:rPr>
          <w:bCs/>
          <w:sz w:val="22"/>
          <w:szCs w:val="22"/>
        </w:rPr>
        <w:t>/yr</w:t>
      </w:r>
      <w:r w:rsidRPr="007241D7">
        <w:rPr>
          <w:bCs/>
          <w:sz w:val="22"/>
          <w:szCs w:val="22"/>
        </w:rPr>
        <w:t>)</w:t>
      </w:r>
      <w:r>
        <w:rPr>
          <w:bCs/>
          <w:sz w:val="22"/>
          <w:szCs w:val="22"/>
        </w:rPr>
        <w:t xml:space="preserve"> </w:t>
      </w:r>
      <w:r w:rsidRPr="007241D7">
        <w:rPr>
          <w:bCs/>
          <w:sz w:val="22"/>
          <w:szCs w:val="22"/>
        </w:rPr>
        <w:t xml:space="preserve">DHY3202 (Dental hygiene) – </w:t>
      </w:r>
      <w:r>
        <w:rPr>
          <w:bCs/>
          <w:sz w:val="22"/>
          <w:szCs w:val="22"/>
        </w:rPr>
        <w:t>Muscle physiology</w:t>
      </w:r>
      <w:r w:rsidRPr="007241D7">
        <w:rPr>
          <w:bCs/>
          <w:sz w:val="22"/>
          <w:szCs w:val="22"/>
        </w:rPr>
        <w:t xml:space="preserve"> (</w:t>
      </w:r>
      <w:r>
        <w:rPr>
          <w:bCs/>
          <w:sz w:val="22"/>
          <w:szCs w:val="22"/>
        </w:rPr>
        <w:t>1</w:t>
      </w:r>
      <w:r w:rsidRPr="007241D7">
        <w:rPr>
          <w:bCs/>
          <w:sz w:val="22"/>
          <w:szCs w:val="22"/>
        </w:rPr>
        <w:t xml:space="preserve"> h lecture</w:t>
      </w:r>
      <w:r>
        <w:rPr>
          <w:bCs/>
          <w:sz w:val="22"/>
          <w:szCs w:val="22"/>
        </w:rPr>
        <w:t>/yr</w:t>
      </w:r>
      <w:r w:rsidRPr="007241D7">
        <w:rPr>
          <w:bCs/>
          <w:sz w:val="22"/>
          <w:szCs w:val="22"/>
        </w:rPr>
        <w:t>)</w:t>
      </w:r>
      <w:r>
        <w:rPr>
          <w:bCs/>
          <w:sz w:val="22"/>
          <w:szCs w:val="22"/>
        </w:rPr>
        <w:t xml:space="preserve"> PHYSIO 216 Endocrine physiology (Graduate students) (8 lectures/yr)</w:t>
      </w:r>
    </w:p>
    <w:p w:rsidR="00EC3BCC" w:rsidRDefault="00EC3BCC" w:rsidP="00EC3BCC">
      <w:pPr>
        <w:ind w:left="1440" w:hanging="1440"/>
        <w:rPr>
          <w:rFonts w:ascii="Arial" w:hAnsi="Arial" w:cs="Arial"/>
          <w:sz w:val="22"/>
          <w:szCs w:val="22"/>
        </w:rPr>
      </w:pPr>
      <w:r w:rsidRPr="00307D9A">
        <w:rPr>
          <w:rFonts w:ascii="Arial" w:hAnsi="Arial" w:cs="Arial"/>
          <w:bCs/>
          <w:sz w:val="22"/>
          <w:szCs w:val="22"/>
        </w:rPr>
        <w:t>2015-2016:</w:t>
      </w:r>
      <w:r>
        <w:rPr>
          <w:rFonts w:ascii="Arial" w:hAnsi="Arial" w:cs="Arial"/>
          <w:bCs/>
          <w:sz w:val="22"/>
          <w:szCs w:val="22"/>
        </w:rPr>
        <w:tab/>
      </w:r>
      <w:r w:rsidRPr="00307D9A">
        <w:rPr>
          <w:rFonts w:ascii="Arial" w:hAnsi="Arial" w:cs="Arial"/>
          <w:b/>
          <w:bCs/>
          <w:sz w:val="22"/>
          <w:szCs w:val="22"/>
        </w:rPr>
        <w:t>Instructo</w:t>
      </w:r>
      <w:r w:rsidRPr="008F57D3">
        <w:rPr>
          <w:rFonts w:ascii="Arial" w:hAnsi="Arial" w:cs="Arial"/>
          <w:b/>
          <w:bCs/>
          <w:sz w:val="22"/>
          <w:szCs w:val="22"/>
        </w:rPr>
        <w:t>r</w:t>
      </w:r>
      <w:r w:rsidRPr="00307D9A">
        <w:rPr>
          <w:rFonts w:ascii="Arial" w:hAnsi="Arial" w:cs="Arial"/>
          <w:bCs/>
          <w:sz w:val="22"/>
          <w:szCs w:val="22"/>
        </w:rPr>
        <w:t xml:space="preserve"> I</w:t>
      </w:r>
      <w:r w:rsidRPr="00307D9A">
        <w:rPr>
          <w:rFonts w:ascii="Arial" w:hAnsi="Arial" w:cs="Arial"/>
          <w:sz w:val="22"/>
          <w:szCs w:val="22"/>
        </w:rPr>
        <w:t xml:space="preserve">NTER 132, PHTH 7122 (Graduate students, Physician Assistants and Physical therapists)- Endocrine physiology (10 h/yr lecture) </w:t>
      </w:r>
      <w:r w:rsidRPr="00307D9A">
        <w:rPr>
          <w:rFonts w:ascii="Arial" w:hAnsi="Arial" w:cs="Arial"/>
          <w:bCs/>
          <w:sz w:val="22"/>
          <w:szCs w:val="22"/>
        </w:rPr>
        <w:t xml:space="preserve">HLSC 3410 (Nursing) – Disorders of the vascular system and musculoskeletal disorders (3 h lecture/yr) DHY3202 (Dental hygiene) – Muscle physiology (1 h lecture/yr) PHYSIO 216 Endocrine physiology (Graduate students) (8 lectures/yr), INTER121 </w:t>
      </w:r>
      <w:r w:rsidRPr="00307D9A">
        <w:rPr>
          <w:rFonts w:ascii="Arial" w:hAnsi="Arial" w:cs="Arial"/>
          <w:color w:val="000000"/>
          <w:sz w:val="22"/>
          <w:szCs w:val="22"/>
        </w:rPr>
        <w:t>Cell Biology</w:t>
      </w:r>
      <w:r w:rsidRPr="00307D9A">
        <w:rPr>
          <w:rFonts w:ascii="Arial" w:hAnsi="Arial" w:cs="Arial"/>
          <w:sz w:val="22"/>
          <w:szCs w:val="22"/>
        </w:rPr>
        <w:t xml:space="preserve"> </w:t>
      </w:r>
      <w:r w:rsidRPr="00307D9A">
        <w:rPr>
          <w:rFonts w:ascii="Arial" w:hAnsi="Arial" w:cs="Arial"/>
          <w:color w:val="000000"/>
          <w:sz w:val="22"/>
          <w:szCs w:val="22"/>
        </w:rPr>
        <w:t>Adhesion, Intracellular Junctions, and ECM</w:t>
      </w:r>
      <w:r w:rsidRPr="00307D9A">
        <w:rPr>
          <w:rFonts w:ascii="Arial" w:hAnsi="Arial" w:cs="Arial"/>
          <w:sz w:val="22"/>
          <w:szCs w:val="22"/>
        </w:rPr>
        <w:t xml:space="preserve"> (Graduate students, 2 lectures/yr)</w:t>
      </w:r>
      <w:r>
        <w:rPr>
          <w:rFonts w:ascii="Arial" w:hAnsi="Arial" w:cs="Arial"/>
          <w:sz w:val="22"/>
          <w:szCs w:val="22"/>
        </w:rPr>
        <w:t>, Cardiovascular physiology</w:t>
      </w:r>
      <w:r w:rsidRPr="00307D9A">
        <w:rPr>
          <w:rFonts w:ascii="Arial" w:hAnsi="Arial" w:cs="Arial"/>
          <w:sz w:val="22"/>
          <w:szCs w:val="22"/>
        </w:rPr>
        <w:t xml:space="preserve"> (Graduate students, 2 lectures/yr)</w:t>
      </w:r>
    </w:p>
    <w:p w:rsidR="00EC3BCC" w:rsidRDefault="00EC3BCC" w:rsidP="00EC3BCC">
      <w:pPr>
        <w:ind w:left="1440" w:hanging="1440"/>
        <w:rPr>
          <w:rFonts w:ascii="Arial" w:hAnsi="Arial" w:cs="Arial"/>
          <w:sz w:val="22"/>
          <w:szCs w:val="22"/>
        </w:rPr>
      </w:pPr>
      <w:r>
        <w:rPr>
          <w:rFonts w:ascii="Arial" w:hAnsi="Arial" w:cs="Arial"/>
          <w:sz w:val="22"/>
          <w:szCs w:val="22"/>
        </w:rPr>
        <w:t>2016-2017:</w:t>
      </w:r>
      <w:r>
        <w:rPr>
          <w:rFonts w:ascii="Arial" w:hAnsi="Arial" w:cs="Arial"/>
          <w:sz w:val="22"/>
          <w:szCs w:val="22"/>
        </w:rPr>
        <w:tab/>
      </w:r>
      <w:r w:rsidRPr="008F57D3">
        <w:rPr>
          <w:rFonts w:ascii="Arial" w:hAnsi="Arial" w:cs="Arial"/>
          <w:b/>
          <w:sz w:val="22"/>
          <w:szCs w:val="22"/>
        </w:rPr>
        <w:t>Instructor</w:t>
      </w:r>
      <w:r>
        <w:rPr>
          <w:rFonts w:ascii="Arial" w:hAnsi="Arial" w:cs="Arial"/>
          <w:sz w:val="22"/>
          <w:szCs w:val="22"/>
        </w:rPr>
        <w:t xml:space="preserve"> </w:t>
      </w:r>
      <w:r w:rsidRPr="00307D9A">
        <w:rPr>
          <w:rFonts w:ascii="Arial" w:hAnsi="Arial" w:cs="Arial"/>
          <w:bCs/>
          <w:sz w:val="22"/>
          <w:szCs w:val="22"/>
        </w:rPr>
        <w:t>I</w:t>
      </w:r>
      <w:r w:rsidRPr="00307D9A">
        <w:rPr>
          <w:rFonts w:ascii="Arial" w:hAnsi="Arial" w:cs="Arial"/>
          <w:sz w:val="22"/>
          <w:szCs w:val="22"/>
        </w:rPr>
        <w:t>NTER 132, PHTH 7122 (Graduate students, Physician Assistants and Physical therapists)- Endocrine physiology (10 h/yr lecture)</w:t>
      </w:r>
      <w:r>
        <w:rPr>
          <w:rFonts w:ascii="Arial" w:hAnsi="Arial" w:cs="Arial"/>
          <w:sz w:val="22"/>
          <w:szCs w:val="22"/>
        </w:rPr>
        <w:t xml:space="preserve">, </w:t>
      </w:r>
      <w:r w:rsidRPr="00307D9A">
        <w:rPr>
          <w:rFonts w:ascii="Arial" w:hAnsi="Arial" w:cs="Arial"/>
          <w:bCs/>
          <w:sz w:val="22"/>
          <w:szCs w:val="22"/>
        </w:rPr>
        <w:t xml:space="preserve">INTER121 </w:t>
      </w:r>
      <w:r w:rsidRPr="00307D9A">
        <w:rPr>
          <w:rFonts w:ascii="Arial" w:hAnsi="Arial" w:cs="Arial"/>
          <w:color w:val="000000"/>
          <w:sz w:val="22"/>
          <w:szCs w:val="22"/>
        </w:rPr>
        <w:t>Cell Biology</w:t>
      </w:r>
      <w:r w:rsidRPr="00307D9A">
        <w:rPr>
          <w:rFonts w:ascii="Arial" w:hAnsi="Arial" w:cs="Arial"/>
          <w:sz w:val="22"/>
          <w:szCs w:val="22"/>
        </w:rPr>
        <w:t xml:space="preserve"> </w:t>
      </w:r>
      <w:r w:rsidRPr="00307D9A">
        <w:rPr>
          <w:rFonts w:ascii="Arial" w:hAnsi="Arial" w:cs="Arial"/>
          <w:color w:val="000000"/>
          <w:sz w:val="22"/>
          <w:szCs w:val="22"/>
        </w:rPr>
        <w:t>Adhesion, Intracellular Junctions, and ECM</w:t>
      </w:r>
      <w:r w:rsidRPr="00307D9A">
        <w:rPr>
          <w:rFonts w:ascii="Arial" w:hAnsi="Arial" w:cs="Arial"/>
          <w:sz w:val="22"/>
          <w:szCs w:val="22"/>
        </w:rPr>
        <w:t xml:space="preserve"> (Graduate students, 2 lectures/yr)</w:t>
      </w:r>
      <w:r>
        <w:rPr>
          <w:rFonts w:ascii="Arial" w:hAnsi="Arial" w:cs="Arial"/>
          <w:sz w:val="22"/>
          <w:szCs w:val="22"/>
        </w:rPr>
        <w:t xml:space="preserve">, </w:t>
      </w:r>
      <w:r w:rsidR="00D61A31">
        <w:rPr>
          <w:rFonts w:ascii="Arial" w:hAnsi="Arial" w:cs="Arial"/>
          <w:sz w:val="22"/>
          <w:szCs w:val="22"/>
        </w:rPr>
        <w:t xml:space="preserve">Dental physiology (2lectures/yr). </w:t>
      </w:r>
      <w:r w:rsidRPr="008F57D3">
        <w:rPr>
          <w:rFonts w:ascii="Arial" w:hAnsi="Arial" w:cs="Arial"/>
          <w:b/>
          <w:sz w:val="22"/>
          <w:szCs w:val="22"/>
        </w:rPr>
        <w:t>Course director</w:t>
      </w:r>
      <w:r>
        <w:rPr>
          <w:rFonts w:ascii="Arial" w:hAnsi="Arial" w:cs="Arial"/>
          <w:sz w:val="22"/>
          <w:szCs w:val="22"/>
        </w:rPr>
        <w:t xml:space="preserve"> Journal club (graduate students, 1h/ week)</w:t>
      </w:r>
      <w:r w:rsidR="00D61A31">
        <w:rPr>
          <w:rFonts w:ascii="Arial" w:hAnsi="Arial" w:cs="Arial"/>
          <w:sz w:val="22"/>
          <w:szCs w:val="22"/>
        </w:rPr>
        <w:t>.</w:t>
      </w:r>
    </w:p>
    <w:p w:rsidR="00F35CB5" w:rsidRPr="00307D9A" w:rsidRDefault="00F35CB5" w:rsidP="00EC3BCC">
      <w:pPr>
        <w:ind w:left="1440" w:hanging="1440"/>
        <w:rPr>
          <w:rFonts w:ascii="Arial" w:hAnsi="Arial" w:cs="Arial"/>
          <w:sz w:val="22"/>
          <w:szCs w:val="22"/>
        </w:rPr>
      </w:pPr>
      <w:r>
        <w:rPr>
          <w:rFonts w:ascii="Arial" w:hAnsi="Arial" w:cs="Arial"/>
          <w:sz w:val="22"/>
          <w:szCs w:val="22"/>
        </w:rPr>
        <w:t>2017-2018:</w:t>
      </w:r>
      <w:r>
        <w:rPr>
          <w:rFonts w:ascii="Arial" w:hAnsi="Arial" w:cs="Arial"/>
          <w:sz w:val="22"/>
          <w:szCs w:val="22"/>
        </w:rPr>
        <w:tab/>
      </w:r>
      <w:r w:rsidRPr="008F57D3">
        <w:rPr>
          <w:rFonts w:ascii="Arial" w:hAnsi="Arial" w:cs="Arial"/>
          <w:b/>
          <w:sz w:val="22"/>
          <w:szCs w:val="22"/>
        </w:rPr>
        <w:t>Instructor</w:t>
      </w:r>
      <w:r>
        <w:rPr>
          <w:rFonts w:ascii="Arial" w:hAnsi="Arial" w:cs="Arial"/>
          <w:sz w:val="22"/>
          <w:szCs w:val="22"/>
        </w:rPr>
        <w:t xml:space="preserve"> </w:t>
      </w:r>
      <w:r w:rsidRPr="00307D9A">
        <w:rPr>
          <w:rFonts w:ascii="Arial" w:hAnsi="Arial" w:cs="Arial"/>
          <w:bCs/>
          <w:sz w:val="22"/>
          <w:szCs w:val="22"/>
        </w:rPr>
        <w:t>I</w:t>
      </w:r>
      <w:r w:rsidRPr="00307D9A">
        <w:rPr>
          <w:rFonts w:ascii="Arial" w:hAnsi="Arial" w:cs="Arial"/>
          <w:sz w:val="22"/>
          <w:szCs w:val="22"/>
        </w:rPr>
        <w:t>NTER 132, PHTH 7122 (Graduate students, Physician Assistants and Physical therapists)- Endocrine physiology (10 h/yr lecture)</w:t>
      </w:r>
      <w:r>
        <w:rPr>
          <w:rFonts w:ascii="Arial" w:hAnsi="Arial" w:cs="Arial"/>
          <w:sz w:val="22"/>
          <w:szCs w:val="22"/>
        </w:rPr>
        <w:t xml:space="preserve">, </w:t>
      </w:r>
      <w:r w:rsidRPr="00307D9A">
        <w:rPr>
          <w:rFonts w:ascii="Arial" w:hAnsi="Arial" w:cs="Arial"/>
          <w:bCs/>
          <w:sz w:val="22"/>
          <w:szCs w:val="22"/>
        </w:rPr>
        <w:t xml:space="preserve">INTER121 </w:t>
      </w:r>
      <w:r w:rsidRPr="00307D9A">
        <w:rPr>
          <w:rFonts w:ascii="Arial" w:hAnsi="Arial" w:cs="Arial"/>
          <w:color w:val="000000"/>
          <w:sz w:val="22"/>
          <w:szCs w:val="22"/>
        </w:rPr>
        <w:t>Cell Biology</w:t>
      </w:r>
      <w:r w:rsidRPr="00307D9A">
        <w:rPr>
          <w:rFonts w:ascii="Arial" w:hAnsi="Arial" w:cs="Arial"/>
          <w:sz w:val="22"/>
          <w:szCs w:val="22"/>
        </w:rPr>
        <w:t xml:space="preserve"> </w:t>
      </w:r>
      <w:r w:rsidRPr="00307D9A">
        <w:rPr>
          <w:rFonts w:ascii="Arial" w:hAnsi="Arial" w:cs="Arial"/>
          <w:color w:val="000000"/>
          <w:sz w:val="22"/>
          <w:szCs w:val="22"/>
        </w:rPr>
        <w:t>Adhesion, Intracellular Junctions, and ECM</w:t>
      </w:r>
      <w:r w:rsidRPr="00307D9A">
        <w:rPr>
          <w:rFonts w:ascii="Arial" w:hAnsi="Arial" w:cs="Arial"/>
          <w:sz w:val="22"/>
          <w:szCs w:val="22"/>
        </w:rPr>
        <w:t xml:space="preserve"> (Graduate students, 2 lectures/yr)</w:t>
      </w:r>
      <w:r>
        <w:rPr>
          <w:rFonts w:ascii="Arial" w:hAnsi="Arial" w:cs="Arial"/>
          <w:sz w:val="22"/>
          <w:szCs w:val="22"/>
        </w:rPr>
        <w:t xml:space="preserve">, Dental physiology- Endocrine physiology (10 lectures/yr). </w:t>
      </w:r>
      <w:r w:rsidRPr="008F57D3">
        <w:rPr>
          <w:rFonts w:ascii="Arial" w:hAnsi="Arial" w:cs="Arial"/>
          <w:b/>
          <w:sz w:val="22"/>
          <w:szCs w:val="22"/>
        </w:rPr>
        <w:t>Course director</w:t>
      </w:r>
      <w:r>
        <w:rPr>
          <w:rFonts w:ascii="Arial" w:hAnsi="Arial" w:cs="Arial"/>
          <w:sz w:val="22"/>
          <w:szCs w:val="22"/>
        </w:rPr>
        <w:t xml:space="preserve"> Journal club (graduate students, 1h/ week), Interprofessional Education facilitator (6 hours/yr)</w:t>
      </w:r>
    </w:p>
    <w:p w:rsidR="00EC3BCC" w:rsidRDefault="00EC3BCC" w:rsidP="00417FA5">
      <w:pPr>
        <w:rPr>
          <w:rFonts w:ascii="Arial" w:hAnsi="Arial" w:cs="Arial"/>
          <w:b/>
          <w:sz w:val="22"/>
          <w:szCs w:val="22"/>
        </w:rPr>
      </w:pPr>
    </w:p>
    <w:p w:rsidR="00EC3BCC" w:rsidRDefault="00B64063" w:rsidP="007D4701">
      <w:pPr>
        <w:rPr>
          <w:rFonts w:ascii="Arial" w:hAnsi="Arial" w:cs="Arial"/>
          <w:b/>
          <w:i/>
          <w:color w:val="FF0000"/>
          <w:sz w:val="18"/>
          <w:szCs w:val="18"/>
        </w:rPr>
      </w:pPr>
      <w:r>
        <w:rPr>
          <w:rFonts w:ascii="Arial" w:hAnsi="Arial" w:cs="Arial"/>
          <w:b/>
          <w:sz w:val="22"/>
          <w:szCs w:val="22"/>
        </w:rPr>
        <w:t xml:space="preserve">Undergraduate, Medical, or </w:t>
      </w:r>
      <w:r w:rsidR="007D4701" w:rsidRPr="00DE41B1">
        <w:rPr>
          <w:rFonts w:ascii="Arial" w:hAnsi="Arial" w:cs="Arial"/>
          <w:b/>
          <w:sz w:val="22"/>
          <w:szCs w:val="22"/>
        </w:rPr>
        <w:t>Graduate Students Trained:</w:t>
      </w:r>
      <w:r w:rsidR="00AB1E09">
        <w:rPr>
          <w:rFonts w:ascii="Arial" w:hAnsi="Arial" w:cs="Arial"/>
          <w:b/>
          <w:sz w:val="22"/>
          <w:szCs w:val="22"/>
        </w:rPr>
        <w:t xml:space="preserve"> </w:t>
      </w:r>
    </w:p>
    <w:p w:rsidR="00EC3BCC" w:rsidRPr="00CF7BA7" w:rsidRDefault="00EC3BCC" w:rsidP="00EC3BCC">
      <w:pPr>
        <w:autoSpaceDE w:val="0"/>
        <w:autoSpaceDN w:val="0"/>
        <w:adjustRightInd w:val="0"/>
        <w:jc w:val="both"/>
        <w:rPr>
          <w:rFonts w:ascii="Arial" w:hAnsi="Arial" w:cs="Arial"/>
          <w:b/>
          <w:bCs/>
          <w:sz w:val="22"/>
          <w:szCs w:val="22"/>
        </w:rPr>
      </w:pPr>
      <w:r w:rsidRPr="00CF7BA7">
        <w:rPr>
          <w:rFonts w:ascii="Arial" w:hAnsi="Arial" w:cs="Arial"/>
          <w:b/>
          <w:bCs/>
          <w:sz w:val="22"/>
          <w:szCs w:val="22"/>
        </w:rPr>
        <w:t>MENTORED STUDENTS</w:t>
      </w:r>
    </w:p>
    <w:p w:rsidR="00EC3BCC" w:rsidRPr="00CF7BA7" w:rsidRDefault="00EC3BCC" w:rsidP="00EC3BCC">
      <w:pPr>
        <w:numPr>
          <w:ilvl w:val="0"/>
          <w:numId w:val="1"/>
        </w:numPr>
        <w:autoSpaceDE w:val="0"/>
        <w:autoSpaceDN w:val="0"/>
        <w:adjustRightInd w:val="0"/>
        <w:contextualSpacing/>
        <w:jc w:val="both"/>
        <w:rPr>
          <w:rFonts w:ascii="Arial" w:hAnsi="Arial" w:cs="Arial"/>
          <w:sz w:val="22"/>
          <w:szCs w:val="22"/>
        </w:rPr>
      </w:pPr>
      <w:r w:rsidRPr="00CF7BA7">
        <w:rPr>
          <w:rFonts w:ascii="Arial" w:hAnsi="Arial" w:cs="Arial"/>
          <w:b/>
          <w:bCs/>
          <w:sz w:val="22"/>
          <w:szCs w:val="22"/>
        </w:rPr>
        <w:t>Delilah Hudson</w:t>
      </w:r>
      <w:r w:rsidRPr="00CF7BA7">
        <w:rPr>
          <w:rFonts w:ascii="Arial" w:hAnsi="Arial" w:cs="Arial"/>
          <w:bCs/>
          <w:sz w:val="22"/>
          <w:szCs w:val="22"/>
        </w:rPr>
        <w:t>, MS Mentor, Veterinary Sciences, Tuskegee University (TU). Graduated in Summer 2013.</w:t>
      </w:r>
    </w:p>
    <w:p w:rsidR="00EC3BCC" w:rsidRDefault="00EC3BCC" w:rsidP="00EC3BCC">
      <w:pPr>
        <w:numPr>
          <w:ilvl w:val="0"/>
          <w:numId w:val="1"/>
        </w:numPr>
        <w:autoSpaceDE w:val="0"/>
        <w:autoSpaceDN w:val="0"/>
        <w:adjustRightInd w:val="0"/>
        <w:contextualSpacing/>
        <w:jc w:val="both"/>
        <w:rPr>
          <w:rFonts w:ascii="Arial" w:hAnsi="Arial" w:cs="Arial"/>
          <w:bCs/>
          <w:sz w:val="22"/>
          <w:szCs w:val="22"/>
        </w:rPr>
      </w:pPr>
      <w:r w:rsidRPr="00CF7BA7">
        <w:rPr>
          <w:rFonts w:ascii="Arial" w:hAnsi="Arial" w:cs="Arial"/>
          <w:b/>
          <w:bCs/>
          <w:sz w:val="22"/>
          <w:szCs w:val="22"/>
        </w:rPr>
        <w:t>Stephen Ford</w:t>
      </w:r>
      <w:r w:rsidRPr="00CF7BA7">
        <w:rPr>
          <w:rFonts w:ascii="Arial" w:hAnsi="Arial" w:cs="Arial"/>
          <w:bCs/>
          <w:sz w:val="22"/>
          <w:szCs w:val="22"/>
        </w:rPr>
        <w:t>, MD/PhD Co-Mentor, Department of Physiology, LSUHSC, NO</w:t>
      </w:r>
      <w:r>
        <w:rPr>
          <w:rFonts w:ascii="Arial" w:hAnsi="Arial" w:cs="Arial"/>
          <w:bCs/>
          <w:sz w:val="22"/>
          <w:szCs w:val="22"/>
        </w:rPr>
        <w:t xml:space="preserve">. 2014 to </w:t>
      </w:r>
      <w:r w:rsidR="004C3C93">
        <w:rPr>
          <w:rFonts w:ascii="Arial" w:hAnsi="Arial" w:cs="Arial"/>
          <w:bCs/>
          <w:sz w:val="22"/>
          <w:szCs w:val="22"/>
        </w:rPr>
        <w:t>2017</w:t>
      </w:r>
      <w:r>
        <w:rPr>
          <w:rFonts w:ascii="Arial" w:hAnsi="Arial" w:cs="Arial"/>
          <w:bCs/>
          <w:sz w:val="22"/>
          <w:szCs w:val="22"/>
        </w:rPr>
        <w:t>.</w:t>
      </w:r>
    </w:p>
    <w:p w:rsidR="00F35CB5" w:rsidRPr="00CF7BA7" w:rsidRDefault="00F35CB5" w:rsidP="00EC3BCC">
      <w:pPr>
        <w:numPr>
          <w:ilvl w:val="0"/>
          <w:numId w:val="1"/>
        </w:numPr>
        <w:autoSpaceDE w:val="0"/>
        <w:autoSpaceDN w:val="0"/>
        <w:adjustRightInd w:val="0"/>
        <w:contextualSpacing/>
        <w:jc w:val="both"/>
        <w:rPr>
          <w:rFonts w:ascii="Arial" w:hAnsi="Arial" w:cs="Arial"/>
          <w:bCs/>
          <w:sz w:val="22"/>
          <w:szCs w:val="22"/>
        </w:rPr>
      </w:pPr>
      <w:r>
        <w:rPr>
          <w:rFonts w:ascii="Arial" w:hAnsi="Arial" w:cs="Arial"/>
          <w:b/>
          <w:bCs/>
          <w:sz w:val="22"/>
          <w:szCs w:val="22"/>
        </w:rPr>
        <w:t xml:space="preserve">Katherine Adler, </w:t>
      </w:r>
      <w:r w:rsidRPr="00F35CB5">
        <w:rPr>
          <w:rFonts w:ascii="Arial" w:hAnsi="Arial" w:cs="Arial"/>
          <w:bCs/>
          <w:sz w:val="22"/>
          <w:szCs w:val="22"/>
        </w:rPr>
        <w:t>MS, Mentor,</w:t>
      </w:r>
      <w:r>
        <w:rPr>
          <w:rFonts w:ascii="Arial" w:hAnsi="Arial" w:cs="Arial"/>
          <w:b/>
          <w:bCs/>
          <w:sz w:val="22"/>
          <w:szCs w:val="22"/>
        </w:rPr>
        <w:t xml:space="preserve"> </w:t>
      </w:r>
      <w:r w:rsidRPr="00CF7BA7">
        <w:rPr>
          <w:rFonts w:ascii="Arial" w:hAnsi="Arial" w:cs="Arial"/>
          <w:bCs/>
          <w:sz w:val="22"/>
          <w:szCs w:val="22"/>
        </w:rPr>
        <w:t>Department of Physiology, LSUHSC, NO</w:t>
      </w:r>
      <w:r>
        <w:rPr>
          <w:rFonts w:ascii="Arial" w:hAnsi="Arial" w:cs="Arial"/>
          <w:bCs/>
          <w:sz w:val="22"/>
          <w:szCs w:val="22"/>
        </w:rPr>
        <w:t>. 2017- Present.</w:t>
      </w:r>
    </w:p>
    <w:p w:rsidR="00EC3BCC" w:rsidRPr="00CF7BA7" w:rsidRDefault="00EC3BCC" w:rsidP="00EC3BCC">
      <w:pPr>
        <w:autoSpaceDE w:val="0"/>
        <w:autoSpaceDN w:val="0"/>
        <w:adjustRightInd w:val="0"/>
        <w:jc w:val="both"/>
        <w:rPr>
          <w:rFonts w:ascii="Arial" w:hAnsi="Arial" w:cs="Arial"/>
          <w:b/>
          <w:sz w:val="22"/>
          <w:szCs w:val="22"/>
        </w:rPr>
      </w:pPr>
      <w:r w:rsidRPr="00CF7BA7">
        <w:rPr>
          <w:rFonts w:ascii="Arial" w:hAnsi="Arial" w:cs="Arial"/>
          <w:b/>
          <w:sz w:val="22"/>
          <w:szCs w:val="22"/>
        </w:rPr>
        <w:t>Undergraduate research mentoring</w:t>
      </w:r>
    </w:p>
    <w:p w:rsidR="00EC3BCC" w:rsidRPr="00CF7BA7" w:rsidRDefault="00EC3BCC" w:rsidP="00EC3BCC">
      <w:pPr>
        <w:numPr>
          <w:ilvl w:val="0"/>
          <w:numId w:val="2"/>
        </w:numPr>
        <w:autoSpaceDE w:val="0"/>
        <w:autoSpaceDN w:val="0"/>
        <w:adjustRightInd w:val="0"/>
        <w:contextualSpacing/>
        <w:jc w:val="both"/>
        <w:rPr>
          <w:rFonts w:ascii="Arial" w:hAnsi="Arial" w:cs="Arial"/>
          <w:sz w:val="22"/>
          <w:szCs w:val="22"/>
        </w:rPr>
      </w:pPr>
      <w:r w:rsidRPr="00CF7BA7">
        <w:rPr>
          <w:rFonts w:ascii="Arial" w:eastAsia="Arial" w:hAnsi="Arial" w:cs="Arial"/>
          <w:sz w:val="22"/>
          <w:szCs w:val="22"/>
        </w:rPr>
        <w:t>Integrative Biosciences Research Experience for Undergraduates mentor– IBS REU Summer internship, (TU), 1 student each in 2011 and 2012.</w:t>
      </w:r>
    </w:p>
    <w:p w:rsidR="00EC3BCC" w:rsidRPr="00CF7BA7" w:rsidRDefault="00EC3BCC" w:rsidP="00EC3BCC">
      <w:pPr>
        <w:numPr>
          <w:ilvl w:val="0"/>
          <w:numId w:val="2"/>
        </w:numPr>
        <w:autoSpaceDE w:val="0"/>
        <w:autoSpaceDN w:val="0"/>
        <w:adjustRightInd w:val="0"/>
        <w:contextualSpacing/>
        <w:jc w:val="both"/>
        <w:rPr>
          <w:rFonts w:ascii="Arial" w:hAnsi="Arial" w:cs="Arial"/>
          <w:sz w:val="22"/>
          <w:szCs w:val="22"/>
        </w:rPr>
      </w:pPr>
      <w:r w:rsidRPr="00CF7BA7">
        <w:rPr>
          <w:rFonts w:ascii="Arial" w:eastAsia="Arial" w:hAnsi="Arial" w:cs="Arial"/>
          <w:sz w:val="22"/>
          <w:szCs w:val="22"/>
        </w:rPr>
        <w:t>Mentor –MARC (Mentoring for Academic-Research Careers) Scholar, Tuskegee University (TU), 2011.</w:t>
      </w:r>
    </w:p>
    <w:p w:rsidR="00EC3BCC" w:rsidRPr="00CF7BA7" w:rsidRDefault="00EC3BCC" w:rsidP="00EC3BCC">
      <w:pPr>
        <w:numPr>
          <w:ilvl w:val="0"/>
          <w:numId w:val="2"/>
        </w:numPr>
        <w:autoSpaceDE w:val="0"/>
        <w:autoSpaceDN w:val="0"/>
        <w:adjustRightInd w:val="0"/>
        <w:contextualSpacing/>
        <w:jc w:val="both"/>
        <w:rPr>
          <w:rFonts w:ascii="Arial" w:hAnsi="Arial" w:cs="Arial"/>
          <w:sz w:val="22"/>
          <w:szCs w:val="22"/>
        </w:rPr>
      </w:pPr>
      <w:r w:rsidRPr="00CF7BA7">
        <w:rPr>
          <w:rFonts w:ascii="Arial" w:eastAsia="Arial" w:hAnsi="Arial" w:cs="Arial"/>
          <w:sz w:val="22"/>
          <w:szCs w:val="22"/>
        </w:rPr>
        <w:t>Merial Scholar mentor, (TU) – Summer 2012</w:t>
      </w:r>
    </w:p>
    <w:p w:rsidR="00EC3BCC" w:rsidRPr="00CF7BA7" w:rsidRDefault="00EC3BCC" w:rsidP="00EC3BCC">
      <w:pPr>
        <w:numPr>
          <w:ilvl w:val="0"/>
          <w:numId w:val="2"/>
        </w:numPr>
        <w:autoSpaceDE w:val="0"/>
        <w:autoSpaceDN w:val="0"/>
        <w:adjustRightInd w:val="0"/>
        <w:contextualSpacing/>
        <w:jc w:val="both"/>
        <w:rPr>
          <w:rFonts w:ascii="Arial" w:hAnsi="Arial" w:cs="Arial"/>
          <w:sz w:val="22"/>
          <w:szCs w:val="22"/>
        </w:rPr>
      </w:pPr>
      <w:r w:rsidRPr="00CF7BA7">
        <w:rPr>
          <w:rFonts w:ascii="Arial" w:eastAsia="Arial" w:hAnsi="Arial" w:cs="Arial"/>
          <w:sz w:val="22"/>
          <w:szCs w:val="22"/>
        </w:rPr>
        <w:t>Summer research program for DVM students, (TU) - 2 students in 2011 and 2 students in 2012 and 1 student in 2013.</w:t>
      </w:r>
    </w:p>
    <w:p w:rsidR="00EC3BCC" w:rsidRPr="00CF7BA7" w:rsidRDefault="00EC3BCC" w:rsidP="00EC3BCC">
      <w:pPr>
        <w:numPr>
          <w:ilvl w:val="0"/>
          <w:numId w:val="2"/>
        </w:numPr>
        <w:autoSpaceDE w:val="0"/>
        <w:autoSpaceDN w:val="0"/>
        <w:adjustRightInd w:val="0"/>
        <w:contextualSpacing/>
        <w:jc w:val="both"/>
        <w:rPr>
          <w:rFonts w:ascii="Arial" w:hAnsi="Arial" w:cs="Arial"/>
          <w:sz w:val="22"/>
          <w:szCs w:val="22"/>
        </w:rPr>
      </w:pPr>
      <w:r w:rsidRPr="00CF7BA7">
        <w:rPr>
          <w:rFonts w:ascii="Arial" w:eastAsia="Arial" w:hAnsi="Arial" w:cs="Arial"/>
          <w:sz w:val="22"/>
          <w:szCs w:val="22"/>
        </w:rPr>
        <w:t>Summer Training program, LSUHSC-1 undergraduate and 2 high school students in 2014</w:t>
      </w:r>
    </w:p>
    <w:p w:rsidR="00EC3BCC" w:rsidRDefault="00EC3BCC" w:rsidP="00EC3BCC">
      <w:pPr>
        <w:autoSpaceDE w:val="0"/>
        <w:autoSpaceDN w:val="0"/>
        <w:adjustRightInd w:val="0"/>
        <w:ind w:left="720"/>
        <w:contextualSpacing/>
        <w:jc w:val="both"/>
        <w:rPr>
          <w:rFonts w:ascii="Arial" w:eastAsia="Arial" w:hAnsi="Arial" w:cs="Arial"/>
          <w:sz w:val="22"/>
          <w:szCs w:val="22"/>
        </w:rPr>
      </w:pPr>
      <w:r>
        <w:rPr>
          <w:rFonts w:ascii="Arial" w:eastAsia="Arial" w:hAnsi="Arial" w:cs="Arial"/>
          <w:sz w:val="22"/>
          <w:szCs w:val="22"/>
        </w:rPr>
        <w:t>K-12 teacher – APS teacher Fellow, Summer 2014 and 2016, 1 undergraduate and 1 high school student in 2015, 1 undergraduate and 1 high school student</w:t>
      </w:r>
      <w:r w:rsidR="004C3C93">
        <w:rPr>
          <w:rFonts w:ascii="Arial" w:eastAsia="Arial" w:hAnsi="Arial" w:cs="Arial"/>
          <w:sz w:val="22"/>
          <w:szCs w:val="22"/>
        </w:rPr>
        <w:t xml:space="preserve"> (1</w:t>
      </w:r>
      <w:r w:rsidR="004C3C93" w:rsidRPr="004C3C93">
        <w:rPr>
          <w:rFonts w:ascii="Arial" w:eastAsia="Arial" w:hAnsi="Arial" w:cs="Arial"/>
          <w:sz w:val="22"/>
          <w:szCs w:val="22"/>
          <w:vertAlign w:val="superscript"/>
        </w:rPr>
        <w:t>st</w:t>
      </w:r>
      <w:r w:rsidR="004C3C93">
        <w:rPr>
          <w:rFonts w:ascii="Arial" w:eastAsia="Arial" w:hAnsi="Arial" w:cs="Arial"/>
          <w:sz w:val="22"/>
          <w:szCs w:val="22"/>
        </w:rPr>
        <w:t xml:space="preserve"> place for high school poster competition)</w:t>
      </w:r>
      <w:r>
        <w:rPr>
          <w:rFonts w:ascii="Arial" w:eastAsia="Arial" w:hAnsi="Arial" w:cs="Arial"/>
          <w:sz w:val="22"/>
          <w:szCs w:val="22"/>
        </w:rPr>
        <w:t xml:space="preserve"> in 2016</w:t>
      </w:r>
      <w:r w:rsidR="004C3C93">
        <w:rPr>
          <w:rFonts w:ascii="Arial" w:eastAsia="Arial" w:hAnsi="Arial" w:cs="Arial"/>
          <w:sz w:val="22"/>
          <w:szCs w:val="22"/>
        </w:rPr>
        <w:t>, 3 high school students (2</w:t>
      </w:r>
      <w:r w:rsidR="004C3C93" w:rsidRPr="004C3C93">
        <w:rPr>
          <w:rFonts w:ascii="Arial" w:eastAsia="Arial" w:hAnsi="Arial" w:cs="Arial"/>
          <w:sz w:val="22"/>
          <w:szCs w:val="22"/>
          <w:vertAlign w:val="superscript"/>
        </w:rPr>
        <w:t>nd</w:t>
      </w:r>
      <w:r w:rsidR="004C3C93">
        <w:rPr>
          <w:rFonts w:ascii="Arial" w:eastAsia="Arial" w:hAnsi="Arial" w:cs="Arial"/>
          <w:sz w:val="22"/>
          <w:szCs w:val="22"/>
        </w:rPr>
        <w:t xml:space="preserve"> place in high school poster competition)</w:t>
      </w:r>
      <w:r>
        <w:rPr>
          <w:rFonts w:ascii="Arial" w:eastAsia="Arial" w:hAnsi="Arial" w:cs="Arial"/>
          <w:sz w:val="22"/>
          <w:szCs w:val="22"/>
        </w:rPr>
        <w:t>.</w:t>
      </w:r>
    </w:p>
    <w:p w:rsidR="00EC3BCC" w:rsidRPr="008F57D3" w:rsidRDefault="00EC3BCC" w:rsidP="00EC3BCC">
      <w:pPr>
        <w:pStyle w:val="ListParagraph"/>
        <w:autoSpaceDE w:val="0"/>
        <w:autoSpaceDN w:val="0"/>
        <w:adjustRightInd w:val="0"/>
        <w:jc w:val="both"/>
        <w:rPr>
          <w:rFonts w:cs="Arial"/>
          <w:sz w:val="22"/>
          <w:szCs w:val="22"/>
        </w:rPr>
      </w:pPr>
    </w:p>
    <w:p w:rsidR="007D4701" w:rsidRDefault="007D4701" w:rsidP="007D4701">
      <w:pPr>
        <w:rPr>
          <w:rFonts w:ascii="Arial" w:hAnsi="Arial" w:cs="Arial"/>
          <w:b/>
          <w:sz w:val="22"/>
          <w:szCs w:val="22"/>
        </w:rPr>
      </w:pPr>
      <w:r w:rsidRPr="00DE41B1">
        <w:rPr>
          <w:rFonts w:ascii="Arial" w:hAnsi="Arial" w:cs="Arial"/>
          <w:b/>
          <w:sz w:val="22"/>
          <w:szCs w:val="22"/>
        </w:rPr>
        <w:t>Thesis and Dissertation Committees:</w:t>
      </w:r>
    </w:p>
    <w:p w:rsidR="00EC3BCC" w:rsidRPr="00CF7BA7" w:rsidRDefault="00EC3BCC" w:rsidP="00EC3BCC">
      <w:pPr>
        <w:numPr>
          <w:ilvl w:val="0"/>
          <w:numId w:val="3"/>
        </w:numPr>
        <w:autoSpaceDE w:val="0"/>
        <w:autoSpaceDN w:val="0"/>
        <w:adjustRightInd w:val="0"/>
        <w:contextualSpacing/>
        <w:jc w:val="both"/>
        <w:rPr>
          <w:rFonts w:ascii="Arial" w:hAnsi="Arial" w:cs="Arial"/>
          <w:sz w:val="22"/>
          <w:szCs w:val="22"/>
        </w:rPr>
      </w:pPr>
      <w:r w:rsidRPr="00CF7BA7">
        <w:rPr>
          <w:rFonts w:ascii="Arial" w:hAnsi="Arial" w:cs="Arial"/>
          <w:b/>
          <w:sz w:val="22"/>
          <w:szCs w:val="22"/>
        </w:rPr>
        <w:t>Samuel Rodriguez</w:t>
      </w:r>
      <w:r w:rsidRPr="00CF7BA7">
        <w:rPr>
          <w:rFonts w:ascii="Arial" w:hAnsi="Arial" w:cs="Arial"/>
          <w:sz w:val="22"/>
          <w:szCs w:val="22"/>
        </w:rPr>
        <w:t>, MS thesis committee member: 2010-2011, MS Veterinary Sciences, TU.</w:t>
      </w:r>
    </w:p>
    <w:p w:rsidR="00EC3BCC" w:rsidRPr="00CF7BA7" w:rsidRDefault="00EC3BCC" w:rsidP="00EC3BCC">
      <w:pPr>
        <w:numPr>
          <w:ilvl w:val="0"/>
          <w:numId w:val="3"/>
        </w:numPr>
        <w:autoSpaceDE w:val="0"/>
        <w:autoSpaceDN w:val="0"/>
        <w:adjustRightInd w:val="0"/>
        <w:contextualSpacing/>
        <w:jc w:val="both"/>
        <w:rPr>
          <w:rFonts w:ascii="Arial" w:hAnsi="Arial" w:cs="Arial"/>
          <w:sz w:val="22"/>
          <w:szCs w:val="22"/>
        </w:rPr>
      </w:pPr>
      <w:r w:rsidRPr="00CF7BA7">
        <w:rPr>
          <w:rFonts w:ascii="Arial" w:hAnsi="Arial" w:cs="Arial"/>
          <w:b/>
          <w:sz w:val="22"/>
          <w:szCs w:val="22"/>
        </w:rPr>
        <w:t>Martha C Graham</w:t>
      </w:r>
      <w:r w:rsidRPr="00CF7BA7">
        <w:rPr>
          <w:rFonts w:ascii="Arial" w:hAnsi="Arial" w:cs="Arial"/>
          <w:sz w:val="22"/>
          <w:szCs w:val="22"/>
        </w:rPr>
        <w:t>, MS thesis committee member: 2010-2012, MS Veterinary Sciences, TU.</w:t>
      </w:r>
    </w:p>
    <w:p w:rsidR="00EC3BCC" w:rsidRDefault="00EC3BCC" w:rsidP="00EC3BCC">
      <w:pPr>
        <w:numPr>
          <w:ilvl w:val="0"/>
          <w:numId w:val="3"/>
        </w:numPr>
        <w:autoSpaceDE w:val="0"/>
        <w:autoSpaceDN w:val="0"/>
        <w:adjustRightInd w:val="0"/>
        <w:contextualSpacing/>
        <w:jc w:val="both"/>
        <w:rPr>
          <w:rFonts w:ascii="Arial" w:hAnsi="Arial" w:cs="Arial"/>
          <w:sz w:val="22"/>
          <w:szCs w:val="22"/>
        </w:rPr>
      </w:pPr>
      <w:r w:rsidRPr="00CF7BA7">
        <w:rPr>
          <w:rFonts w:ascii="Arial" w:hAnsi="Arial" w:cs="Arial"/>
          <w:b/>
          <w:sz w:val="22"/>
          <w:szCs w:val="22"/>
        </w:rPr>
        <w:t>Shaniece Theodore</w:t>
      </w:r>
      <w:r w:rsidRPr="00CF7BA7">
        <w:rPr>
          <w:rFonts w:ascii="Arial" w:hAnsi="Arial" w:cs="Arial"/>
          <w:sz w:val="22"/>
          <w:szCs w:val="22"/>
        </w:rPr>
        <w:t>, PhD thesis committee member,</w:t>
      </w:r>
      <w:r>
        <w:rPr>
          <w:rFonts w:ascii="Arial" w:hAnsi="Arial" w:cs="Arial"/>
          <w:sz w:val="22"/>
          <w:szCs w:val="22"/>
        </w:rPr>
        <w:t xml:space="preserve"> 2011-2013</w:t>
      </w:r>
      <w:r w:rsidRPr="00CF7BA7">
        <w:rPr>
          <w:rFonts w:ascii="Arial" w:hAnsi="Arial" w:cs="Arial"/>
          <w:sz w:val="22"/>
          <w:szCs w:val="22"/>
        </w:rPr>
        <w:t xml:space="preserve"> Integrated Biosciences PhD program, TU. Graduated, Summer 2013</w:t>
      </w:r>
    </w:p>
    <w:p w:rsidR="00EC3BCC" w:rsidRPr="00CF7BA7" w:rsidRDefault="00EC3BCC" w:rsidP="00EC3BCC">
      <w:pPr>
        <w:numPr>
          <w:ilvl w:val="0"/>
          <w:numId w:val="3"/>
        </w:numPr>
        <w:autoSpaceDE w:val="0"/>
        <w:autoSpaceDN w:val="0"/>
        <w:adjustRightInd w:val="0"/>
        <w:contextualSpacing/>
        <w:jc w:val="both"/>
        <w:rPr>
          <w:rFonts w:ascii="Arial" w:hAnsi="Arial" w:cs="Arial"/>
          <w:sz w:val="22"/>
          <w:szCs w:val="22"/>
        </w:rPr>
      </w:pPr>
      <w:r>
        <w:rPr>
          <w:rFonts w:ascii="Arial" w:hAnsi="Arial" w:cs="Arial"/>
          <w:b/>
          <w:sz w:val="22"/>
          <w:szCs w:val="22"/>
        </w:rPr>
        <w:t xml:space="preserve">John Maxi, </w:t>
      </w:r>
      <w:r w:rsidRPr="00CF7BA7">
        <w:rPr>
          <w:rFonts w:ascii="Arial" w:hAnsi="Arial" w:cs="Arial"/>
          <w:sz w:val="22"/>
          <w:szCs w:val="22"/>
        </w:rPr>
        <w:t>PhD thesis committee member, LSUHSC</w:t>
      </w:r>
      <w:r>
        <w:rPr>
          <w:rFonts w:ascii="Arial" w:hAnsi="Arial" w:cs="Arial"/>
          <w:sz w:val="22"/>
          <w:szCs w:val="22"/>
        </w:rPr>
        <w:t>, 2014-</w:t>
      </w:r>
      <w:r w:rsidR="004C3C93">
        <w:rPr>
          <w:rFonts w:ascii="Arial" w:hAnsi="Arial" w:cs="Arial"/>
          <w:sz w:val="22"/>
          <w:szCs w:val="22"/>
        </w:rPr>
        <w:t>2017</w:t>
      </w:r>
    </w:p>
    <w:p w:rsidR="00EC3BCC" w:rsidRDefault="00EC3BCC" w:rsidP="00EC3BCC">
      <w:pPr>
        <w:numPr>
          <w:ilvl w:val="0"/>
          <w:numId w:val="3"/>
        </w:numPr>
        <w:autoSpaceDE w:val="0"/>
        <w:autoSpaceDN w:val="0"/>
        <w:adjustRightInd w:val="0"/>
        <w:contextualSpacing/>
        <w:jc w:val="both"/>
        <w:rPr>
          <w:rFonts w:ascii="Arial" w:hAnsi="Arial" w:cs="Arial"/>
          <w:sz w:val="22"/>
          <w:szCs w:val="22"/>
        </w:rPr>
      </w:pPr>
      <w:r w:rsidRPr="00CF7BA7">
        <w:rPr>
          <w:rFonts w:ascii="Arial" w:hAnsi="Arial" w:cs="Arial"/>
          <w:b/>
          <w:sz w:val="22"/>
          <w:szCs w:val="22"/>
        </w:rPr>
        <w:t>Alan Mouton</w:t>
      </w:r>
      <w:r>
        <w:rPr>
          <w:rFonts w:ascii="Arial" w:hAnsi="Arial" w:cs="Arial"/>
          <w:sz w:val="22"/>
          <w:szCs w:val="22"/>
        </w:rPr>
        <w:t>, PhD thesis committee member, LSUHSC, 2014-</w:t>
      </w:r>
      <w:r w:rsidR="004C3C93">
        <w:rPr>
          <w:rFonts w:ascii="Arial" w:hAnsi="Arial" w:cs="Arial"/>
          <w:sz w:val="22"/>
          <w:szCs w:val="22"/>
        </w:rPr>
        <w:t>2017</w:t>
      </w:r>
    </w:p>
    <w:p w:rsidR="00EC3BCC" w:rsidRPr="001D78C1" w:rsidRDefault="00EC3BCC" w:rsidP="00EC3BCC">
      <w:pPr>
        <w:numPr>
          <w:ilvl w:val="0"/>
          <w:numId w:val="3"/>
        </w:numPr>
        <w:autoSpaceDE w:val="0"/>
        <w:autoSpaceDN w:val="0"/>
        <w:adjustRightInd w:val="0"/>
        <w:contextualSpacing/>
        <w:jc w:val="both"/>
        <w:rPr>
          <w:rFonts w:ascii="Arial" w:hAnsi="Arial" w:cs="Arial"/>
          <w:sz w:val="22"/>
          <w:szCs w:val="22"/>
        </w:rPr>
      </w:pPr>
      <w:r w:rsidRPr="001D78C1">
        <w:rPr>
          <w:rFonts w:ascii="Arial" w:hAnsi="Arial" w:cs="Arial"/>
          <w:b/>
          <w:sz w:val="22"/>
          <w:szCs w:val="22"/>
        </w:rPr>
        <w:t xml:space="preserve">Adrienne McGinn, </w:t>
      </w:r>
      <w:r w:rsidRPr="001D78C1">
        <w:rPr>
          <w:rFonts w:ascii="Arial" w:hAnsi="Arial" w:cs="Arial"/>
          <w:sz w:val="22"/>
          <w:szCs w:val="22"/>
        </w:rPr>
        <w:t>PhD thesis committee member, LSUHSC, 2015- Present</w:t>
      </w:r>
    </w:p>
    <w:p w:rsidR="00EC3BCC" w:rsidRPr="001D78C1" w:rsidRDefault="00EC3BCC" w:rsidP="00EC3BCC">
      <w:pPr>
        <w:numPr>
          <w:ilvl w:val="0"/>
          <w:numId w:val="3"/>
        </w:numPr>
        <w:autoSpaceDE w:val="0"/>
        <w:autoSpaceDN w:val="0"/>
        <w:adjustRightInd w:val="0"/>
        <w:contextualSpacing/>
        <w:jc w:val="both"/>
        <w:rPr>
          <w:rFonts w:ascii="Arial" w:hAnsi="Arial" w:cs="Arial"/>
          <w:sz w:val="22"/>
          <w:szCs w:val="22"/>
        </w:rPr>
      </w:pPr>
      <w:r w:rsidRPr="001D78C1">
        <w:rPr>
          <w:rFonts w:ascii="Arial" w:hAnsi="Arial" w:cs="Arial"/>
          <w:b/>
          <w:sz w:val="22"/>
          <w:szCs w:val="22"/>
        </w:rPr>
        <w:t xml:space="preserve">Van Ninh, </w:t>
      </w:r>
      <w:r w:rsidRPr="001D78C1">
        <w:rPr>
          <w:rFonts w:ascii="Arial" w:hAnsi="Arial" w:cs="Arial"/>
          <w:sz w:val="22"/>
          <w:szCs w:val="22"/>
        </w:rPr>
        <w:t>PhD thesis committee member, LSUHSC, 2015- Present</w:t>
      </w:r>
    </w:p>
    <w:p w:rsidR="00EC3BCC" w:rsidRDefault="00EC3BCC" w:rsidP="00EC3BCC">
      <w:pPr>
        <w:numPr>
          <w:ilvl w:val="0"/>
          <w:numId w:val="3"/>
        </w:numPr>
        <w:autoSpaceDE w:val="0"/>
        <w:autoSpaceDN w:val="0"/>
        <w:adjustRightInd w:val="0"/>
        <w:contextualSpacing/>
        <w:jc w:val="both"/>
        <w:rPr>
          <w:rFonts w:ascii="Arial" w:hAnsi="Arial" w:cs="Arial"/>
          <w:sz w:val="22"/>
          <w:szCs w:val="22"/>
        </w:rPr>
      </w:pPr>
      <w:r w:rsidRPr="001D78C1">
        <w:rPr>
          <w:rFonts w:ascii="Arial" w:hAnsi="Arial" w:cs="Arial"/>
          <w:b/>
          <w:sz w:val="22"/>
          <w:szCs w:val="22"/>
        </w:rPr>
        <w:t>Vincent Ma</w:t>
      </w:r>
      <w:r>
        <w:rPr>
          <w:rFonts w:ascii="Arial" w:hAnsi="Arial" w:cs="Arial"/>
          <w:b/>
          <w:sz w:val="22"/>
          <w:szCs w:val="22"/>
        </w:rPr>
        <w:t>ffei</w:t>
      </w:r>
      <w:r w:rsidRPr="001D78C1">
        <w:rPr>
          <w:rFonts w:ascii="Arial" w:hAnsi="Arial" w:cs="Arial"/>
          <w:b/>
          <w:sz w:val="22"/>
          <w:szCs w:val="22"/>
        </w:rPr>
        <w:t xml:space="preserve">, </w:t>
      </w:r>
      <w:r w:rsidRPr="001D78C1">
        <w:rPr>
          <w:rFonts w:ascii="Arial" w:hAnsi="Arial" w:cs="Arial"/>
          <w:sz w:val="22"/>
          <w:szCs w:val="22"/>
        </w:rPr>
        <w:t>MD PhD thesis committee member, LSUHSC, 2016- Present</w:t>
      </w:r>
    </w:p>
    <w:p w:rsidR="00EC3BCC" w:rsidRDefault="00EC3BCC" w:rsidP="00EC3BCC">
      <w:pPr>
        <w:numPr>
          <w:ilvl w:val="0"/>
          <w:numId w:val="3"/>
        </w:numPr>
        <w:autoSpaceDE w:val="0"/>
        <w:autoSpaceDN w:val="0"/>
        <w:adjustRightInd w:val="0"/>
        <w:contextualSpacing/>
        <w:jc w:val="both"/>
        <w:rPr>
          <w:rFonts w:ascii="Arial" w:hAnsi="Arial" w:cs="Arial"/>
          <w:sz w:val="22"/>
          <w:szCs w:val="22"/>
        </w:rPr>
      </w:pPr>
      <w:r w:rsidRPr="00335519">
        <w:rPr>
          <w:rFonts w:ascii="Arial" w:hAnsi="Arial" w:cs="Arial"/>
          <w:b/>
          <w:sz w:val="22"/>
          <w:szCs w:val="22"/>
        </w:rPr>
        <w:lastRenderedPageBreak/>
        <w:t xml:space="preserve">Elia Hajj, </w:t>
      </w:r>
      <w:r w:rsidRPr="00335519">
        <w:rPr>
          <w:rFonts w:ascii="Arial" w:hAnsi="Arial" w:cs="Arial"/>
          <w:sz w:val="22"/>
          <w:szCs w:val="22"/>
        </w:rPr>
        <w:t>PhD thesis committee member, LSUHSC, 2016- Present</w:t>
      </w:r>
    </w:p>
    <w:p w:rsidR="007D4701" w:rsidRPr="00DE41B1" w:rsidRDefault="007D4701" w:rsidP="007D4701">
      <w:pPr>
        <w:rPr>
          <w:rFonts w:ascii="Arial" w:hAnsi="Arial" w:cs="Arial"/>
          <w:b/>
          <w:sz w:val="22"/>
          <w:szCs w:val="22"/>
        </w:rPr>
      </w:pPr>
    </w:p>
    <w:p w:rsidR="0038315F" w:rsidRDefault="00417FA5" w:rsidP="007D4701">
      <w:pPr>
        <w:rPr>
          <w:rFonts w:ascii="Arial" w:hAnsi="Arial" w:cs="Arial"/>
          <w:b/>
          <w:u w:val="single"/>
        </w:rPr>
      </w:pPr>
      <w:r>
        <w:rPr>
          <w:rFonts w:ascii="Arial" w:hAnsi="Arial" w:cs="Arial"/>
          <w:b/>
          <w:u w:val="single"/>
        </w:rPr>
        <w:t xml:space="preserve">RESEARCH AND SCHOLARSHIP </w:t>
      </w:r>
    </w:p>
    <w:p w:rsidR="00EC3BCC" w:rsidRDefault="007D4701" w:rsidP="007D4701">
      <w:pPr>
        <w:rPr>
          <w:rFonts w:ascii="Arial" w:hAnsi="Arial" w:cs="Arial"/>
          <w:b/>
          <w:sz w:val="22"/>
          <w:szCs w:val="22"/>
        </w:rPr>
      </w:pPr>
      <w:r w:rsidRPr="00DE41B1">
        <w:rPr>
          <w:rFonts w:ascii="Arial" w:hAnsi="Arial" w:cs="Arial"/>
          <w:b/>
          <w:sz w:val="22"/>
          <w:szCs w:val="22"/>
        </w:rPr>
        <w:t>Grants and Contracts:</w:t>
      </w:r>
    </w:p>
    <w:p w:rsidR="00EC3BCC" w:rsidRDefault="007D4701" w:rsidP="007D4701">
      <w:pPr>
        <w:rPr>
          <w:rFonts w:ascii="Arial" w:hAnsi="Arial" w:cs="Arial"/>
          <w:b/>
          <w:i/>
          <w:color w:val="FF0000"/>
          <w:sz w:val="18"/>
          <w:szCs w:val="18"/>
        </w:rPr>
      </w:pPr>
      <w:r w:rsidRPr="00DE41B1">
        <w:rPr>
          <w:rFonts w:ascii="Arial" w:hAnsi="Arial" w:cs="Arial"/>
          <w:b/>
          <w:sz w:val="22"/>
          <w:szCs w:val="22"/>
        </w:rPr>
        <w:t>Funded</w:t>
      </w:r>
      <w:r w:rsidR="00B64063">
        <w:rPr>
          <w:rFonts w:ascii="Arial" w:hAnsi="Arial" w:cs="Arial"/>
          <w:b/>
          <w:sz w:val="22"/>
          <w:szCs w:val="22"/>
        </w:rPr>
        <w:t xml:space="preserve"> </w:t>
      </w:r>
    </w:p>
    <w:p w:rsidR="00EC3BCC" w:rsidRPr="00C47ADD" w:rsidRDefault="00EC3BCC" w:rsidP="00EC3BCC">
      <w:pPr>
        <w:autoSpaceDE w:val="0"/>
        <w:autoSpaceDN w:val="0"/>
        <w:adjustRightInd w:val="0"/>
        <w:snapToGrid w:val="0"/>
        <w:rPr>
          <w:rFonts w:ascii="Arial" w:hAnsi="Arial" w:cs="Arial"/>
          <w:color w:val="000000"/>
          <w:sz w:val="22"/>
          <w:szCs w:val="22"/>
        </w:rPr>
      </w:pPr>
      <w:r w:rsidRPr="00C47ADD">
        <w:rPr>
          <w:rFonts w:ascii="Arial" w:hAnsi="Arial" w:cs="Arial"/>
          <w:color w:val="000000"/>
          <w:sz w:val="22"/>
          <w:szCs w:val="22"/>
          <w:lang w:val="x-none"/>
        </w:rPr>
        <w:t>1K01AA024494-01A1</w:t>
      </w:r>
      <w:r w:rsidRPr="00C47ADD">
        <w:rPr>
          <w:rFonts w:ascii="Arial" w:hAnsi="Arial" w:cs="Arial"/>
          <w:color w:val="000000"/>
          <w:sz w:val="22"/>
          <w:szCs w:val="22"/>
        </w:rPr>
        <w:t xml:space="preserve"> </w:t>
      </w:r>
      <w:r w:rsidRPr="00C47ADD">
        <w:rPr>
          <w:rFonts w:ascii="Arial" w:hAnsi="Arial" w:cs="Arial"/>
          <w:b/>
          <w:color w:val="000000"/>
          <w:sz w:val="22"/>
          <w:szCs w:val="22"/>
        </w:rPr>
        <w:t>(PI- Liz Simon)</w:t>
      </w:r>
      <w:r w:rsidRPr="00C47ADD">
        <w:rPr>
          <w:rFonts w:ascii="Arial" w:hAnsi="Arial" w:cs="Arial"/>
          <w:color w:val="000000"/>
          <w:sz w:val="22"/>
          <w:szCs w:val="22"/>
        </w:rPr>
        <w:t xml:space="preserve"> </w:t>
      </w:r>
      <w:r w:rsidRPr="00C47ADD">
        <w:rPr>
          <w:rFonts w:ascii="Arial" w:hAnsi="Arial" w:cs="Arial"/>
          <w:color w:val="000000"/>
          <w:sz w:val="22"/>
          <w:szCs w:val="22"/>
          <w:lang w:val="x-none"/>
        </w:rPr>
        <w:t>07/05/2016 – 06/30/2021</w:t>
      </w:r>
      <w:r w:rsidRPr="00C47ADD">
        <w:rPr>
          <w:rFonts w:ascii="Arial" w:hAnsi="Arial" w:cs="Arial"/>
          <w:color w:val="000000"/>
          <w:sz w:val="22"/>
          <w:szCs w:val="22"/>
        </w:rPr>
        <w:t xml:space="preserve"> </w:t>
      </w:r>
      <w:r>
        <w:rPr>
          <w:rFonts w:ascii="Arial" w:hAnsi="Arial" w:cs="Arial"/>
          <w:color w:val="000000"/>
          <w:sz w:val="22"/>
          <w:szCs w:val="22"/>
        </w:rPr>
        <w:t xml:space="preserve">         </w:t>
      </w:r>
      <w:r w:rsidRPr="00C47ADD">
        <w:rPr>
          <w:rFonts w:ascii="Arial" w:hAnsi="Arial" w:cs="Arial"/>
          <w:color w:val="000000"/>
          <w:sz w:val="22"/>
          <w:szCs w:val="22"/>
        </w:rPr>
        <w:t>9</w:t>
      </w:r>
      <w:r>
        <w:rPr>
          <w:rFonts w:ascii="Arial" w:hAnsi="Arial" w:cs="Arial"/>
          <w:color w:val="000000"/>
          <w:sz w:val="22"/>
          <w:szCs w:val="22"/>
        </w:rPr>
        <w:t xml:space="preserve"> mo</w:t>
      </w:r>
      <w:r w:rsidRPr="00C47ADD">
        <w:rPr>
          <w:rFonts w:ascii="Arial" w:hAnsi="Arial" w:cs="Arial"/>
          <w:color w:val="000000"/>
          <w:sz w:val="22"/>
          <w:szCs w:val="22"/>
        </w:rPr>
        <w:t xml:space="preserve"> DC $778820</w:t>
      </w:r>
    </w:p>
    <w:p w:rsidR="00EC3BCC" w:rsidRPr="00C47ADD" w:rsidRDefault="00EC3BCC" w:rsidP="00EC3BCC">
      <w:pPr>
        <w:autoSpaceDE w:val="0"/>
        <w:autoSpaceDN w:val="0"/>
        <w:adjustRightInd w:val="0"/>
        <w:snapToGrid w:val="0"/>
        <w:rPr>
          <w:rFonts w:ascii="Arial" w:hAnsi="Arial" w:cs="Arial"/>
          <w:color w:val="000000"/>
          <w:sz w:val="22"/>
          <w:szCs w:val="22"/>
        </w:rPr>
      </w:pPr>
      <w:r w:rsidRPr="00C47ADD">
        <w:rPr>
          <w:rFonts w:ascii="Arial" w:hAnsi="Arial" w:cs="Arial"/>
          <w:color w:val="000000"/>
          <w:sz w:val="22"/>
          <w:szCs w:val="22"/>
        </w:rPr>
        <w:t xml:space="preserve">NIH/NIAAA </w:t>
      </w:r>
      <w:r w:rsidRPr="008F57D3">
        <w:rPr>
          <w:rFonts w:ascii="Arial" w:hAnsi="Arial" w:cs="Arial"/>
          <w:b/>
          <w:color w:val="000000"/>
          <w:sz w:val="22"/>
          <w:szCs w:val="22"/>
        </w:rPr>
        <w:t>Role: PI</w:t>
      </w:r>
    </w:p>
    <w:p w:rsidR="00EC3BCC" w:rsidRPr="00C47ADD" w:rsidRDefault="00EC3BCC" w:rsidP="00EC3BCC">
      <w:pPr>
        <w:autoSpaceDE w:val="0"/>
        <w:autoSpaceDN w:val="0"/>
        <w:adjustRightInd w:val="0"/>
        <w:snapToGrid w:val="0"/>
        <w:rPr>
          <w:rFonts w:ascii="Arial" w:hAnsi="Arial" w:cs="Arial"/>
          <w:color w:val="000000"/>
          <w:sz w:val="22"/>
          <w:szCs w:val="22"/>
          <w:lang w:val="x-none"/>
        </w:rPr>
      </w:pPr>
      <w:r w:rsidRPr="00C47ADD">
        <w:rPr>
          <w:rFonts w:ascii="Arial" w:hAnsi="Arial" w:cs="Arial"/>
          <w:color w:val="000000"/>
          <w:sz w:val="22"/>
          <w:szCs w:val="22"/>
          <w:lang w:val="x-none"/>
        </w:rPr>
        <w:t>Alcohol-induced myomiR dysregulation: mechanisms of impaired skeletal muscle</w:t>
      </w:r>
      <w:r w:rsidRPr="00C47ADD">
        <w:rPr>
          <w:rFonts w:ascii="Arial" w:hAnsi="Arial" w:cs="Arial"/>
          <w:color w:val="000000"/>
          <w:sz w:val="22"/>
          <w:szCs w:val="22"/>
        </w:rPr>
        <w:t xml:space="preserve"> </w:t>
      </w:r>
      <w:r w:rsidRPr="00C47ADD">
        <w:rPr>
          <w:rFonts w:ascii="Arial" w:hAnsi="Arial" w:cs="Arial"/>
          <w:color w:val="000000"/>
          <w:sz w:val="22"/>
          <w:szCs w:val="22"/>
          <w:lang w:val="x-none"/>
        </w:rPr>
        <w:t>regeneration in SIV/HIV</w:t>
      </w:r>
    </w:p>
    <w:p w:rsidR="00EC3BCC" w:rsidRPr="00C47ADD" w:rsidRDefault="00EC3BCC" w:rsidP="00EC3BCC">
      <w:pPr>
        <w:autoSpaceDE w:val="0"/>
        <w:autoSpaceDN w:val="0"/>
        <w:adjustRightInd w:val="0"/>
        <w:snapToGrid w:val="0"/>
        <w:rPr>
          <w:rFonts w:ascii="ArialMT" w:hAnsi="ArialMT" w:cs="ArialMT"/>
          <w:color w:val="000000"/>
          <w:sz w:val="20"/>
          <w:szCs w:val="20"/>
        </w:rPr>
      </w:pPr>
    </w:p>
    <w:p w:rsidR="00EC3BCC" w:rsidRPr="00D26172" w:rsidRDefault="00EC3BCC" w:rsidP="00EC3BCC">
      <w:pPr>
        <w:rPr>
          <w:rFonts w:ascii="Arial" w:hAnsi="Arial" w:cs="Arial"/>
          <w:color w:val="000000"/>
          <w:sz w:val="22"/>
          <w:szCs w:val="22"/>
        </w:rPr>
      </w:pPr>
      <w:r w:rsidRPr="00D26172">
        <w:rPr>
          <w:rFonts w:ascii="Arial" w:hAnsi="Arial" w:cs="Arial"/>
          <w:sz w:val="22"/>
          <w:szCs w:val="22"/>
        </w:rPr>
        <w:t>P60</w:t>
      </w:r>
      <w:r w:rsidRPr="00D26172">
        <w:rPr>
          <w:rFonts w:ascii="Arial" w:hAnsi="Arial" w:cs="Arial"/>
          <w:color w:val="000000"/>
          <w:sz w:val="22"/>
          <w:szCs w:val="22"/>
        </w:rPr>
        <w:t>2P60AA009803-22 (</w:t>
      </w:r>
      <w:r w:rsidRPr="00D26172">
        <w:rPr>
          <w:rFonts w:ascii="Arial" w:hAnsi="Arial" w:cs="Arial"/>
          <w:b/>
          <w:color w:val="000000"/>
          <w:sz w:val="22"/>
          <w:szCs w:val="22"/>
        </w:rPr>
        <w:t>Director- Molina</w:t>
      </w:r>
      <w:r>
        <w:rPr>
          <w:rFonts w:ascii="Arial" w:hAnsi="Arial" w:cs="Arial"/>
          <w:b/>
          <w:color w:val="000000"/>
          <w:sz w:val="22"/>
          <w:szCs w:val="22"/>
        </w:rPr>
        <w:t xml:space="preserve"> PE</w:t>
      </w:r>
      <w:r w:rsidRPr="00D26172">
        <w:rPr>
          <w:rFonts w:ascii="Arial" w:hAnsi="Arial" w:cs="Arial"/>
          <w:color w:val="000000"/>
          <w:sz w:val="22"/>
          <w:szCs w:val="22"/>
        </w:rPr>
        <w:t xml:space="preserve">) 12/01/14-11/30/19 </w:t>
      </w:r>
      <w:r>
        <w:rPr>
          <w:rFonts w:ascii="Arial" w:hAnsi="Arial" w:cs="Arial"/>
          <w:sz w:val="20"/>
          <w:szCs w:val="20"/>
        </w:rPr>
        <w:t>1.8 mo DC $1,500,000</w:t>
      </w:r>
    </w:p>
    <w:p w:rsidR="00EC3BCC" w:rsidRPr="00D26172" w:rsidRDefault="00EC3BCC" w:rsidP="00EC3BCC">
      <w:pPr>
        <w:jc w:val="both"/>
        <w:rPr>
          <w:rFonts w:ascii="Arial" w:hAnsi="Arial" w:cs="Arial"/>
          <w:b/>
          <w:color w:val="000000"/>
          <w:sz w:val="22"/>
          <w:szCs w:val="22"/>
        </w:rPr>
      </w:pPr>
      <w:r w:rsidRPr="00D26172">
        <w:rPr>
          <w:rFonts w:ascii="Arial" w:hAnsi="Arial" w:cs="Arial"/>
          <w:color w:val="000000"/>
          <w:sz w:val="22"/>
          <w:szCs w:val="22"/>
        </w:rPr>
        <w:t>NIH/NIAAA</w:t>
      </w:r>
      <w:r>
        <w:rPr>
          <w:rFonts w:ascii="Arial" w:hAnsi="Arial" w:cs="Arial"/>
          <w:color w:val="000000"/>
          <w:sz w:val="22"/>
          <w:szCs w:val="22"/>
        </w:rPr>
        <w:t xml:space="preserve"> </w:t>
      </w:r>
      <w:r w:rsidRPr="00D26172">
        <w:rPr>
          <w:rFonts w:ascii="Arial" w:hAnsi="Arial" w:cs="Arial"/>
          <w:b/>
          <w:color w:val="000000"/>
          <w:sz w:val="22"/>
          <w:szCs w:val="22"/>
        </w:rPr>
        <w:t>Role: Co-</w:t>
      </w:r>
      <w:r>
        <w:rPr>
          <w:rFonts w:ascii="Arial" w:hAnsi="Arial" w:cs="Arial"/>
          <w:b/>
          <w:color w:val="000000"/>
          <w:sz w:val="22"/>
          <w:szCs w:val="22"/>
        </w:rPr>
        <w:t>Investigator</w:t>
      </w:r>
    </w:p>
    <w:p w:rsidR="00EC3BCC" w:rsidRPr="00D26172" w:rsidRDefault="00EC3BCC" w:rsidP="00EC3BCC">
      <w:pPr>
        <w:jc w:val="both"/>
        <w:rPr>
          <w:rFonts w:ascii="Arial" w:hAnsi="Arial" w:cs="Arial"/>
          <w:sz w:val="22"/>
          <w:szCs w:val="22"/>
        </w:rPr>
      </w:pPr>
      <w:r w:rsidRPr="00D26172">
        <w:rPr>
          <w:rFonts w:ascii="Arial" w:hAnsi="Arial" w:cs="Arial"/>
          <w:sz w:val="22"/>
          <w:szCs w:val="22"/>
        </w:rPr>
        <w:t>“Alcohol &amp; Metabolic Dysregulation in SIV/HIV; Muscle &amp; Adipose Mechanisms”</w:t>
      </w:r>
    </w:p>
    <w:p w:rsidR="00EC3BCC" w:rsidRPr="00D26172" w:rsidRDefault="00EC3BCC" w:rsidP="00EC3BCC">
      <w:pPr>
        <w:tabs>
          <w:tab w:val="left" w:pos="360"/>
        </w:tabs>
        <w:ind w:right="702"/>
        <w:jc w:val="both"/>
        <w:rPr>
          <w:rFonts w:ascii="Arial" w:hAnsi="Arial" w:cs="Arial"/>
          <w:sz w:val="22"/>
          <w:szCs w:val="22"/>
        </w:rPr>
      </w:pPr>
      <w:r w:rsidRPr="00D26172">
        <w:rPr>
          <w:rFonts w:ascii="Arial" w:hAnsi="Arial" w:cs="Arial"/>
          <w:sz w:val="22"/>
          <w:szCs w:val="22"/>
        </w:rPr>
        <w:t xml:space="preserve">The studies explore the impact of alcohol on metabolic dysregulation in the muscle and adipose tissue in SIV/HIV infection </w:t>
      </w:r>
    </w:p>
    <w:p w:rsidR="00EC3BCC" w:rsidRPr="00D26172" w:rsidRDefault="00EC3BCC" w:rsidP="00EC3BCC">
      <w:pPr>
        <w:tabs>
          <w:tab w:val="left" w:pos="360"/>
        </w:tabs>
        <w:ind w:left="720" w:right="702"/>
        <w:jc w:val="both"/>
        <w:rPr>
          <w:rFonts w:ascii="Arial" w:hAnsi="Arial" w:cs="Arial"/>
          <w:sz w:val="22"/>
          <w:szCs w:val="22"/>
        </w:rPr>
      </w:pPr>
    </w:p>
    <w:p w:rsidR="00EC3BCC" w:rsidRPr="00D26172" w:rsidRDefault="00EC3BCC" w:rsidP="00EC3BCC">
      <w:pPr>
        <w:jc w:val="both"/>
        <w:rPr>
          <w:rFonts w:ascii="Arial" w:hAnsi="Arial" w:cs="Arial"/>
          <w:sz w:val="22"/>
          <w:szCs w:val="22"/>
        </w:rPr>
      </w:pPr>
      <w:r w:rsidRPr="00D26172">
        <w:rPr>
          <w:rFonts w:ascii="Arial" w:hAnsi="Arial" w:cs="Arial"/>
          <w:sz w:val="22"/>
          <w:szCs w:val="22"/>
        </w:rPr>
        <w:t>P60</w:t>
      </w:r>
      <w:r w:rsidRPr="00D26172">
        <w:rPr>
          <w:rFonts w:ascii="Arial" w:hAnsi="Arial" w:cs="Arial"/>
          <w:color w:val="000000"/>
          <w:sz w:val="22"/>
          <w:szCs w:val="22"/>
        </w:rPr>
        <w:t xml:space="preserve"> 2P60AA009803-22 (</w:t>
      </w:r>
      <w:r w:rsidRPr="00D26172">
        <w:rPr>
          <w:rFonts w:ascii="Arial" w:hAnsi="Arial" w:cs="Arial"/>
          <w:b/>
          <w:color w:val="000000"/>
          <w:sz w:val="22"/>
          <w:szCs w:val="22"/>
        </w:rPr>
        <w:t>Director- Molina PE</w:t>
      </w:r>
      <w:r w:rsidRPr="00D26172">
        <w:rPr>
          <w:rFonts w:ascii="Arial" w:hAnsi="Arial" w:cs="Arial"/>
          <w:color w:val="000000"/>
          <w:sz w:val="22"/>
          <w:szCs w:val="22"/>
        </w:rPr>
        <w:t>)</w:t>
      </w:r>
      <w:r>
        <w:rPr>
          <w:rFonts w:ascii="Arial" w:hAnsi="Arial" w:cs="Arial"/>
          <w:color w:val="000000"/>
          <w:sz w:val="22"/>
          <w:szCs w:val="22"/>
        </w:rPr>
        <w:t xml:space="preserve"> </w:t>
      </w:r>
      <w:r w:rsidRPr="00D26172">
        <w:rPr>
          <w:rFonts w:ascii="Arial" w:hAnsi="Arial" w:cs="Arial"/>
          <w:color w:val="000000"/>
          <w:sz w:val="22"/>
          <w:szCs w:val="22"/>
        </w:rPr>
        <w:t>12/01/2014-11/30/2019</w:t>
      </w:r>
      <w:r w:rsidRPr="00D26172">
        <w:rPr>
          <w:rFonts w:ascii="Arial" w:hAnsi="Arial" w:cs="Arial"/>
          <w:color w:val="000000"/>
          <w:sz w:val="22"/>
          <w:szCs w:val="22"/>
        </w:rPr>
        <w:tab/>
      </w:r>
      <w:r>
        <w:rPr>
          <w:rFonts w:ascii="Arial" w:hAnsi="Arial" w:cs="Arial"/>
          <w:sz w:val="20"/>
          <w:szCs w:val="20"/>
        </w:rPr>
        <w:t>1.8 mo DC $1,500,000</w:t>
      </w:r>
    </w:p>
    <w:p w:rsidR="00EC3BCC" w:rsidRPr="00D26172" w:rsidRDefault="00EC3BCC" w:rsidP="00EC3BCC">
      <w:pPr>
        <w:jc w:val="both"/>
        <w:rPr>
          <w:rFonts w:ascii="Arial" w:hAnsi="Arial" w:cs="Arial"/>
          <w:b/>
          <w:sz w:val="22"/>
          <w:szCs w:val="22"/>
        </w:rPr>
      </w:pPr>
      <w:r w:rsidRPr="00D26172">
        <w:rPr>
          <w:rFonts w:ascii="Arial" w:hAnsi="Arial" w:cs="Arial"/>
          <w:color w:val="000000"/>
          <w:sz w:val="22"/>
          <w:szCs w:val="22"/>
        </w:rPr>
        <w:t>NIH/NIAAA</w:t>
      </w:r>
      <w:r>
        <w:rPr>
          <w:rFonts w:ascii="Arial" w:hAnsi="Arial" w:cs="Arial"/>
          <w:color w:val="000000"/>
          <w:sz w:val="22"/>
          <w:szCs w:val="22"/>
        </w:rPr>
        <w:t xml:space="preserve"> </w:t>
      </w:r>
      <w:r w:rsidRPr="00D26172">
        <w:rPr>
          <w:rFonts w:ascii="Arial" w:hAnsi="Arial" w:cs="Arial"/>
          <w:b/>
          <w:sz w:val="22"/>
          <w:szCs w:val="22"/>
        </w:rPr>
        <w:t>Role: Co-Director</w:t>
      </w:r>
    </w:p>
    <w:p w:rsidR="00EC3BCC" w:rsidRPr="00D26172" w:rsidRDefault="00EC3BCC" w:rsidP="00EC3BCC">
      <w:pPr>
        <w:tabs>
          <w:tab w:val="left" w:pos="360"/>
        </w:tabs>
        <w:ind w:right="702"/>
        <w:jc w:val="both"/>
        <w:rPr>
          <w:rFonts w:ascii="Arial" w:hAnsi="Arial" w:cs="Arial"/>
          <w:sz w:val="22"/>
          <w:szCs w:val="22"/>
        </w:rPr>
      </w:pPr>
      <w:r w:rsidRPr="00D26172">
        <w:rPr>
          <w:rFonts w:ascii="Arial" w:hAnsi="Arial" w:cs="Arial"/>
          <w:sz w:val="22"/>
          <w:szCs w:val="22"/>
        </w:rPr>
        <w:t>Resource Core 1: Experimental Core. The Non-human Primate Research Unit of the Experimental Core will coordinate and execute all experimental procedures described in RC-1 and RC-2 using our established CBA/SIV NHP model.</w:t>
      </w:r>
    </w:p>
    <w:p w:rsidR="00EC3BCC" w:rsidRDefault="00EC3BCC" w:rsidP="00EC3BCC">
      <w:pPr>
        <w:jc w:val="both"/>
        <w:rPr>
          <w:rFonts w:cs="Arial"/>
          <w:sz w:val="22"/>
          <w:szCs w:val="22"/>
        </w:rPr>
      </w:pPr>
    </w:p>
    <w:p w:rsidR="00206BAE" w:rsidRDefault="00206BAE" w:rsidP="00BF06A6">
      <w:pPr>
        <w:rPr>
          <w:rFonts w:ascii="Arial" w:hAnsi="Arial" w:cs="Arial"/>
          <w:color w:val="000000"/>
          <w:sz w:val="22"/>
          <w:szCs w:val="22"/>
        </w:rPr>
      </w:pPr>
      <w:r w:rsidRPr="0038315F">
        <w:rPr>
          <w:rFonts w:ascii="Arial" w:hAnsi="Arial" w:cs="Arial"/>
          <w:sz w:val="22"/>
          <w:szCs w:val="22"/>
        </w:rPr>
        <w:t>UH2/UH3</w:t>
      </w:r>
      <w:r w:rsidR="00BF06A6">
        <w:rPr>
          <w:rFonts w:ascii="Arial" w:hAnsi="Arial" w:cs="Arial"/>
          <w:sz w:val="22"/>
          <w:szCs w:val="22"/>
        </w:rPr>
        <w:t xml:space="preserve"> </w:t>
      </w:r>
      <w:r w:rsidR="00BF06A6" w:rsidRPr="00BF06A6">
        <w:rPr>
          <w:rFonts w:ascii="Arial" w:hAnsi="Arial" w:cs="Arial"/>
          <w:sz w:val="22"/>
          <w:szCs w:val="22"/>
        </w:rPr>
        <w:t>1UH2AA026198-01</w:t>
      </w:r>
      <w:r w:rsidR="00BF06A6">
        <w:rPr>
          <w:rFonts w:ascii="Arial" w:hAnsi="Arial" w:cs="Arial"/>
          <w:color w:val="334651"/>
          <w:sz w:val="17"/>
          <w:szCs w:val="17"/>
        </w:rPr>
        <w:t xml:space="preserve"> </w:t>
      </w:r>
      <w:r w:rsidRPr="0038315F">
        <w:rPr>
          <w:rFonts w:ascii="Arial" w:hAnsi="Arial" w:cs="Arial"/>
          <w:sz w:val="22"/>
          <w:szCs w:val="22"/>
        </w:rPr>
        <w:t xml:space="preserve"> </w:t>
      </w:r>
      <w:r w:rsidRPr="0038315F">
        <w:rPr>
          <w:rFonts w:ascii="Arial" w:hAnsi="Arial" w:cs="Arial"/>
          <w:b/>
          <w:sz w:val="22"/>
          <w:szCs w:val="22"/>
        </w:rPr>
        <w:t>(PI Molina PE)</w:t>
      </w:r>
      <w:r w:rsidRPr="0038315F">
        <w:rPr>
          <w:rFonts w:ascii="Arial" w:hAnsi="Arial" w:cs="Arial"/>
          <w:sz w:val="22"/>
          <w:szCs w:val="22"/>
        </w:rPr>
        <w:t xml:space="preserve"> </w:t>
      </w:r>
      <w:r w:rsidRPr="0038315F">
        <w:rPr>
          <w:rFonts w:ascii="Arial" w:hAnsi="Arial" w:cs="Arial"/>
          <w:color w:val="000000"/>
          <w:sz w:val="22"/>
          <w:szCs w:val="22"/>
          <w:lang w:val="x-none" w:bidi="th-TH"/>
        </w:rPr>
        <w:t>06/01/2017</w:t>
      </w:r>
      <w:r w:rsidRPr="0038315F">
        <w:rPr>
          <w:rFonts w:ascii="Arial" w:hAnsi="Arial" w:cs="Arial"/>
          <w:color w:val="000000"/>
          <w:sz w:val="22"/>
          <w:szCs w:val="22"/>
          <w:lang w:bidi="th-TH"/>
        </w:rPr>
        <w:t>-</w:t>
      </w:r>
      <w:r w:rsidRPr="0038315F">
        <w:rPr>
          <w:rFonts w:ascii="Arial" w:hAnsi="Arial" w:cs="Arial"/>
          <w:color w:val="000000"/>
          <w:sz w:val="22"/>
          <w:szCs w:val="22"/>
          <w:lang w:val="x-none" w:bidi="th-TH"/>
        </w:rPr>
        <w:t xml:space="preserve"> 05/31/2022</w:t>
      </w:r>
      <w:r>
        <w:rPr>
          <w:rFonts w:ascii="Arial" w:hAnsi="Arial" w:cs="Arial"/>
          <w:color w:val="000000"/>
          <w:sz w:val="22"/>
          <w:szCs w:val="22"/>
          <w:lang w:bidi="th-TH"/>
        </w:rPr>
        <w:t xml:space="preserve"> </w:t>
      </w:r>
      <w:r>
        <w:rPr>
          <w:rFonts w:ascii="Arial" w:hAnsi="Arial" w:cs="Arial"/>
          <w:color w:val="000000"/>
          <w:sz w:val="22"/>
          <w:szCs w:val="22"/>
          <w:lang w:bidi="th-TH"/>
        </w:rPr>
        <w:tab/>
      </w:r>
      <w:r>
        <w:rPr>
          <w:rFonts w:ascii="Arial" w:hAnsi="Arial" w:cs="Arial"/>
          <w:color w:val="000000"/>
          <w:sz w:val="22"/>
          <w:szCs w:val="22"/>
          <w:lang w:bidi="th-TH"/>
        </w:rPr>
        <w:tab/>
      </w:r>
      <w:r w:rsidRPr="0038315F">
        <w:rPr>
          <w:rFonts w:ascii="Arial" w:hAnsi="Arial" w:cs="Arial"/>
          <w:sz w:val="22"/>
          <w:szCs w:val="22"/>
        </w:rPr>
        <w:t>0.6</w:t>
      </w:r>
      <w:r>
        <w:rPr>
          <w:rFonts w:ascii="Arial" w:hAnsi="Arial" w:cs="Arial"/>
          <w:sz w:val="22"/>
          <w:szCs w:val="22"/>
        </w:rPr>
        <w:t xml:space="preserve"> mo DC </w:t>
      </w:r>
      <w:r w:rsidRPr="0038315F">
        <w:rPr>
          <w:rFonts w:ascii="Arial" w:hAnsi="Arial" w:cs="Arial"/>
          <w:color w:val="000000"/>
          <w:sz w:val="22"/>
          <w:szCs w:val="22"/>
          <w:lang w:val="x-none"/>
        </w:rPr>
        <w:t>1,446,260</w:t>
      </w:r>
      <w:r w:rsidRPr="0038315F">
        <w:rPr>
          <w:rFonts w:ascii="Arial" w:hAnsi="Arial" w:cs="Arial"/>
          <w:color w:val="000000"/>
          <w:sz w:val="22"/>
          <w:szCs w:val="22"/>
        </w:rPr>
        <w:t xml:space="preserve"> </w:t>
      </w:r>
    </w:p>
    <w:p w:rsidR="00206BAE" w:rsidRDefault="00206BAE" w:rsidP="00206BAE">
      <w:pPr>
        <w:autoSpaceDE w:val="0"/>
        <w:autoSpaceDN w:val="0"/>
        <w:adjustRightInd w:val="0"/>
        <w:snapToGrid w:val="0"/>
        <w:rPr>
          <w:rFonts w:ascii="Arial" w:hAnsi="Arial" w:cs="Arial"/>
          <w:sz w:val="22"/>
          <w:szCs w:val="22"/>
        </w:rPr>
      </w:pPr>
      <w:r>
        <w:rPr>
          <w:rFonts w:ascii="Arial" w:hAnsi="Arial" w:cs="Arial"/>
          <w:color w:val="000000"/>
          <w:sz w:val="22"/>
          <w:szCs w:val="22"/>
        </w:rPr>
        <w:t>NIH/N</w:t>
      </w:r>
      <w:r w:rsidRPr="0038315F">
        <w:rPr>
          <w:rFonts w:ascii="Arial" w:hAnsi="Arial" w:cs="Arial"/>
          <w:sz w:val="22"/>
          <w:szCs w:val="22"/>
        </w:rPr>
        <w:t xml:space="preserve">IAAA </w:t>
      </w:r>
      <w:r w:rsidRPr="0038315F">
        <w:rPr>
          <w:rFonts w:ascii="Arial" w:hAnsi="Arial" w:cs="Arial"/>
          <w:b/>
          <w:color w:val="000000"/>
          <w:sz w:val="22"/>
          <w:szCs w:val="22"/>
        </w:rPr>
        <w:t>Role: Co-Investigator</w:t>
      </w:r>
    </w:p>
    <w:p w:rsidR="00206BAE" w:rsidRPr="0038315F" w:rsidRDefault="00206BAE" w:rsidP="00206BAE">
      <w:pPr>
        <w:autoSpaceDE w:val="0"/>
        <w:autoSpaceDN w:val="0"/>
        <w:adjustRightInd w:val="0"/>
        <w:snapToGrid w:val="0"/>
        <w:rPr>
          <w:rFonts w:ascii="Arial" w:hAnsi="Arial" w:cs="Arial"/>
          <w:color w:val="000000"/>
          <w:sz w:val="22"/>
          <w:szCs w:val="22"/>
          <w:lang w:bidi="th-TH"/>
        </w:rPr>
      </w:pPr>
      <w:r w:rsidRPr="0038315F">
        <w:rPr>
          <w:rFonts w:ascii="Arial" w:hAnsi="Arial" w:cs="Arial"/>
          <w:color w:val="000000"/>
          <w:sz w:val="22"/>
          <w:szCs w:val="22"/>
          <w:lang w:val="x-none" w:bidi="th-TH"/>
        </w:rPr>
        <w:t>Alcohol &amp; Metabolic Comorbidities in PLWHA; Evidence-Driven Interventions</w:t>
      </w:r>
    </w:p>
    <w:p w:rsidR="00206BAE" w:rsidRPr="0038315F" w:rsidRDefault="00206BAE" w:rsidP="00206BAE">
      <w:pPr>
        <w:autoSpaceDE w:val="0"/>
        <w:autoSpaceDN w:val="0"/>
        <w:adjustRightInd w:val="0"/>
        <w:snapToGrid w:val="0"/>
        <w:rPr>
          <w:rFonts w:ascii="Arial" w:hAnsi="Arial" w:cs="Arial"/>
          <w:color w:val="000000"/>
          <w:sz w:val="22"/>
          <w:szCs w:val="22"/>
          <w:lang w:val="x-none" w:bidi="th-TH"/>
        </w:rPr>
      </w:pPr>
      <w:r w:rsidRPr="0038315F">
        <w:rPr>
          <w:rFonts w:ascii="Arial" w:eastAsia="ArialMT" w:hAnsi="Arial" w:cs="Arial"/>
          <w:color w:val="000000"/>
          <w:sz w:val="22"/>
          <w:szCs w:val="22"/>
        </w:rPr>
        <w:t>The studies explore whether</w:t>
      </w:r>
      <w:r w:rsidRPr="0038315F">
        <w:rPr>
          <w:rFonts w:ascii="Arial" w:eastAsia="ArialMT" w:hAnsi="Arial" w:cs="Arial"/>
          <w:color w:val="000000"/>
          <w:sz w:val="22"/>
          <w:szCs w:val="22"/>
          <w:lang w:val="x-none"/>
        </w:rPr>
        <w:t xml:space="preserve"> a higher proportion of</w:t>
      </w:r>
      <w:r w:rsidRPr="0038315F">
        <w:rPr>
          <w:rFonts w:ascii="Arial" w:eastAsia="ArialMT" w:hAnsi="Arial" w:cs="Arial"/>
          <w:color w:val="000000"/>
          <w:sz w:val="22"/>
          <w:szCs w:val="22"/>
        </w:rPr>
        <w:t xml:space="preserve"> HIV patients with Alcohol use disorders </w:t>
      </w:r>
      <w:r w:rsidRPr="0038315F">
        <w:rPr>
          <w:rFonts w:ascii="Arial" w:eastAsia="ArialMT" w:hAnsi="Arial" w:cs="Arial"/>
          <w:color w:val="000000"/>
          <w:sz w:val="22"/>
          <w:szCs w:val="22"/>
          <w:lang w:val="x-none"/>
        </w:rPr>
        <w:t>with subclinical fasting dysglycemia will present with impaired oral glucose tolerance</w:t>
      </w:r>
      <w:r w:rsidRPr="0038315F">
        <w:rPr>
          <w:rFonts w:ascii="Arial" w:eastAsia="ArialMT" w:hAnsi="Arial" w:cs="Arial"/>
          <w:color w:val="000000"/>
          <w:sz w:val="22"/>
          <w:szCs w:val="22"/>
        </w:rPr>
        <w:t xml:space="preserve"> and potential skeletal muscle induced mechanisms. </w:t>
      </w:r>
      <w:r w:rsidRPr="0038315F">
        <w:rPr>
          <w:rFonts w:ascii="Arial" w:eastAsia="ArialMT" w:hAnsi="Arial" w:cs="Arial"/>
          <w:color w:val="000000"/>
          <w:sz w:val="22"/>
          <w:szCs w:val="22"/>
          <w:lang w:val="x-none"/>
        </w:rPr>
        <w:t xml:space="preserve">Studies will </w:t>
      </w:r>
      <w:r w:rsidRPr="0038315F">
        <w:rPr>
          <w:rFonts w:ascii="Arial" w:eastAsia="ArialMT" w:hAnsi="Arial" w:cs="Arial"/>
          <w:color w:val="000000"/>
          <w:sz w:val="22"/>
          <w:szCs w:val="22"/>
        </w:rPr>
        <w:t>explore whether aerobic exercise will improve glycemic control.</w:t>
      </w:r>
    </w:p>
    <w:p w:rsidR="00206BAE" w:rsidRPr="0038315F" w:rsidRDefault="00206BAE" w:rsidP="00206BAE">
      <w:pPr>
        <w:rPr>
          <w:rFonts w:ascii="Arial" w:hAnsi="Arial" w:cs="Arial"/>
          <w:b/>
          <w:sz w:val="22"/>
          <w:szCs w:val="22"/>
        </w:rPr>
      </w:pPr>
    </w:p>
    <w:p w:rsidR="00417FA5" w:rsidRPr="00F02D28" w:rsidRDefault="00417FA5" w:rsidP="00417FA5">
      <w:pPr>
        <w:rPr>
          <w:rFonts w:ascii="Arial" w:hAnsi="Arial" w:cs="Arial"/>
          <w:b/>
          <w:sz w:val="22"/>
          <w:szCs w:val="22"/>
        </w:rPr>
      </w:pPr>
      <w:r>
        <w:rPr>
          <w:rFonts w:ascii="Arial" w:hAnsi="Arial" w:cs="Arial"/>
          <w:b/>
          <w:sz w:val="22"/>
          <w:szCs w:val="22"/>
        </w:rPr>
        <w:t xml:space="preserve">Journal Publications: </w:t>
      </w:r>
    </w:p>
    <w:p w:rsidR="0038315F" w:rsidRDefault="00417FA5" w:rsidP="0038315F">
      <w:pPr>
        <w:rPr>
          <w:rFonts w:ascii="Arial" w:hAnsi="Arial" w:cs="Arial"/>
          <w:b/>
          <w:sz w:val="22"/>
          <w:szCs w:val="22"/>
        </w:rPr>
      </w:pPr>
      <w:r w:rsidRPr="00F02D28">
        <w:rPr>
          <w:rFonts w:ascii="Arial" w:hAnsi="Arial" w:cs="Arial"/>
          <w:b/>
          <w:sz w:val="22"/>
          <w:szCs w:val="22"/>
        </w:rPr>
        <w:t xml:space="preserve">Refereed </w:t>
      </w:r>
    </w:p>
    <w:p w:rsidR="0038315F" w:rsidRPr="0038315F" w:rsidRDefault="0038315F" w:rsidP="00737A33">
      <w:pPr>
        <w:pStyle w:val="ListParagraph"/>
        <w:numPr>
          <w:ilvl w:val="0"/>
          <w:numId w:val="4"/>
        </w:numPr>
        <w:rPr>
          <w:rFonts w:cs="Arial"/>
          <w:b/>
          <w:sz w:val="22"/>
          <w:szCs w:val="22"/>
        </w:rPr>
      </w:pPr>
      <w:r w:rsidRPr="0038315F">
        <w:rPr>
          <w:rFonts w:cs="Arial"/>
          <w:b/>
          <w:sz w:val="22"/>
          <w:szCs w:val="22"/>
        </w:rPr>
        <w:t>Simon L,</w:t>
      </w:r>
      <w:r w:rsidRPr="0038315F">
        <w:rPr>
          <w:rFonts w:cs="Arial"/>
          <w:sz w:val="22"/>
          <w:szCs w:val="22"/>
        </w:rPr>
        <w:t xml:space="preserve"> Vijayakumaran V (2002). Assessment of bacterial load in frozen buck semen. </w:t>
      </w:r>
      <w:r w:rsidRPr="0038315F">
        <w:rPr>
          <w:rFonts w:cs="Arial"/>
          <w:b/>
          <w:sz w:val="22"/>
          <w:szCs w:val="22"/>
        </w:rPr>
        <w:t xml:space="preserve">Indian Journal of Animal Sciences </w:t>
      </w:r>
      <w:r w:rsidRPr="0038315F">
        <w:rPr>
          <w:rFonts w:cs="Arial"/>
          <w:sz w:val="22"/>
          <w:szCs w:val="22"/>
        </w:rPr>
        <w:t>72:783-84.</w:t>
      </w:r>
    </w:p>
    <w:p w:rsidR="0038315F" w:rsidRPr="00F95171" w:rsidRDefault="0038315F" w:rsidP="00737A33">
      <w:pPr>
        <w:pStyle w:val="details"/>
        <w:numPr>
          <w:ilvl w:val="0"/>
          <w:numId w:val="4"/>
        </w:numPr>
        <w:shd w:val="clear" w:color="auto" w:fill="FFFFFF"/>
        <w:tabs>
          <w:tab w:val="left" w:pos="720"/>
        </w:tabs>
        <w:spacing w:before="0" w:beforeAutospacing="0" w:after="0" w:afterAutospacing="0"/>
        <w:ind w:right="225"/>
        <w:jc w:val="both"/>
        <w:rPr>
          <w:rFonts w:ascii="Arial" w:hAnsi="Arial" w:cs="Arial"/>
          <w:b/>
          <w:sz w:val="22"/>
          <w:szCs w:val="22"/>
        </w:rPr>
      </w:pPr>
      <w:r w:rsidRPr="00F95171">
        <w:rPr>
          <w:rFonts w:ascii="Arial" w:hAnsi="Arial" w:cs="Arial"/>
          <w:b/>
          <w:sz w:val="22"/>
          <w:szCs w:val="22"/>
        </w:rPr>
        <w:t>Simon L</w:t>
      </w:r>
      <w:r w:rsidRPr="00F95171">
        <w:rPr>
          <w:rFonts w:ascii="Arial" w:hAnsi="Arial" w:cs="Arial"/>
          <w:sz w:val="22"/>
          <w:szCs w:val="22"/>
        </w:rPr>
        <w:t xml:space="preserve">, Vijayakumaran V (2003). Effect of refrigeration temperature on bacterial load and quality of buck semen. </w:t>
      </w:r>
      <w:r w:rsidRPr="00F95171">
        <w:rPr>
          <w:rFonts w:ascii="Arial" w:hAnsi="Arial" w:cs="Arial"/>
          <w:b/>
          <w:sz w:val="22"/>
          <w:szCs w:val="22"/>
        </w:rPr>
        <w:t xml:space="preserve">The Indian Journal of Animal Reproduction </w:t>
      </w:r>
      <w:r w:rsidRPr="00F95171">
        <w:rPr>
          <w:rFonts w:ascii="Arial" w:hAnsi="Arial" w:cs="Arial"/>
          <w:sz w:val="22"/>
          <w:szCs w:val="22"/>
        </w:rPr>
        <w:t>24:71-72.</w:t>
      </w:r>
    </w:p>
    <w:p w:rsidR="0038315F" w:rsidRPr="00F95171" w:rsidRDefault="0038315F" w:rsidP="00737A33">
      <w:pPr>
        <w:numPr>
          <w:ilvl w:val="0"/>
          <w:numId w:val="4"/>
        </w:numPr>
        <w:shd w:val="clear" w:color="auto" w:fill="FFFFFF"/>
        <w:jc w:val="both"/>
        <w:rPr>
          <w:rFonts w:ascii="Arial" w:hAnsi="Arial" w:cs="Arial"/>
          <w:b/>
          <w:sz w:val="22"/>
          <w:szCs w:val="22"/>
        </w:rPr>
      </w:pPr>
      <w:r w:rsidRPr="00F95171">
        <w:rPr>
          <w:rFonts w:ascii="Arial" w:hAnsi="Arial" w:cs="Arial"/>
          <w:b/>
          <w:sz w:val="22"/>
          <w:szCs w:val="22"/>
        </w:rPr>
        <w:t>Simon L</w:t>
      </w:r>
      <w:r w:rsidRPr="00F95171">
        <w:rPr>
          <w:rFonts w:ascii="Arial" w:hAnsi="Arial" w:cs="Arial"/>
          <w:sz w:val="22"/>
          <w:szCs w:val="22"/>
        </w:rPr>
        <w:t xml:space="preserve">, Veerapandian C, Balasubramanian S, Subramanian A (2006). Somatic cell nuclear transfer in buffalos: effect of the fusion and activation protocols and embryo culture system on pre-implantation embryo development. </w:t>
      </w:r>
      <w:r w:rsidRPr="00F95171">
        <w:rPr>
          <w:rFonts w:ascii="Arial" w:hAnsi="Arial" w:cs="Arial"/>
          <w:b/>
          <w:sz w:val="22"/>
          <w:szCs w:val="22"/>
        </w:rPr>
        <w:t>Reproduction, Fertility and Development</w:t>
      </w:r>
      <w:r w:rsidRPr="00F95171">
        <w:rPr>
          <w:rFonts w:ascii="Arial" w:hAnsi="Arial" w:cs="Arial"/>
          <w:sz w:val="22"/>
          <w:szCs w:val="22"/>
        </w:rPr>
        <w:t xml:space="preserve"> 18:439-45. </w:t>
      </w:r>
      <w:r w:rsidRPr="00F95171">
        <w:rPr>
          <w:rFonts w:ascii="Arial" w:hAnsi="Arial" w:cs="Arial"/>
          <w:b/>
          <w:sz w:val="22"/>
          <w:szCs w:val="22"/>
        </w:rPr>
        <w:t>PMID:16737637</w:t>
      </w:r>
    </w:p>
    <w:p w:rsidR="0038315F" w:rsidRPr="00F95171" w:rsidRDefault="0038315F" w:rsidP="00737A33">
      <w:pPr>
        <w:pStyle w:val="ListParagraph"/>
        <w:numPr>
          <w:ilvl w:val="0"/>
          <w:numId w:val="4"/>
        </w:numPr>
        <w:autoSpaceDE w:val="0"/>
        <w:autoSpaceDN w:val="0"/>
        <w:jc w:val="both"/>
        <w:rPr>
          <w:rFonts w:cs="Arial"/>
          <w:sz w:val="22"/>
          <w:szCs w:val="22"/>
        </w:rPr>
      </w:pPr>
      <w:r w:rsidRPr="00F95171">
        <w:rPr>
          <w:rFonts w:cs="Arial"/>
          <w:sz w:val="22"/>
          <w:szCs w:val="22"/>
        </w:rPr>
        <w:t xml:space="preserve">Cooke PS, Hess RA, </w:t>
      </w:r>
      <w:r w:rsidRPr="00F95171">
        <w:rPr>
          <w:rFonts w:cs="Arial"/>
          <w:b/>
          <w:sz w:val="22"/>
          <w:szCs w:val="22"/>
        </w:rPr>
        <w:t>Simon L</w:t>
      </w:r>
      <w:r w:rsidRPr="00F95171">
        <w:rPr>
          <w:rFonts w:cs="Arial"/>
          <w:sz w:val="22"/>
          <w:szCs w:val="22"/>
        </w:rPr>
        <w:t xml:space="preserve">, Schlesser HN, Carnes K, Tyagi G, Hofmann M-C, Murphy KM (2006). The transcription factor Ets-Related Molecule ERM is essential for spermatogonial stem cell maintenance and self-renewal. </w:t>
      </w:r>
      <w:r w:rsidRPr="00F95171">
        <w:rPr>
          <w:rFonts w:cs="Arial"/>
          <w:b/>
          <w:sz w:val="22"/>
          <w:szCs w:val="22"/>
        </w:rPr>
        <w:t>Animal Reproduction</w:t>
      </w:r>
      <w:r w:rsidRPr="00F95171">
        <w:rPr>
          <w:rFonts w:cs="Arial"/>
          <w:sz w:val="22"/>
          <w:szCs w:val="22"/>
        </w:rPr>
        <w:t xml:space="preserve"> 3:98-107 </w:t>
      </w:r>
    </w:p>
    <w:p w:rsidR="0038315F" w:rsidRPr="00F95171" w:rsidRDefault="0038315F" w:rsidP="00737A33">
      <w:pPr>
        <w:numPr>
          <w:ilvl w:val="0"/>
          <w:numId w:val="4"/>
        </w:numPr>
        <w:shd w:val="clear" w:color="auto" w:fill="FFFFFF"/>
        <w:jc w:val="both"/>
        <w:rPr>
          <w:rFonts w:ascii="Arial" w:hAnsi="Arial" w:cs="Arial"/>
          <w:b/>
          <w:sz w:val="22"/>
          <w:szCs w:val="22"/>
        </w:rPr>
      </w:pPr>
      <w:r w:rsidRPr="00F95171">
        <w:rPr>
          <w:rFonts w:ascii="Arial" w:hAnsi="Arial" w:cs="Arial"/>
          <w:sz w:val="22"/>
          <w:szCs w:val="22"/>
        </w:rPr>
        <w:t xml:space="preserve">Sridharan S, </w:t>
      </w:r>
      <w:r w:rsidRPr="00F95171">
        <w:rPr>
          <w:rFonts w:ascii="Arial" w:hAnsi="Arial" w:cs="Arial"/>
          <w:b/>
          <w:sz w:val="22"/>
          <w:szCs w:val="22"/>
        </w:rPr>
        <w:t>Simon L</w:t>
      </w:r>
      <w:r w:rsidRPr="00F95171">
        <w:rPr>
          <w:rFonts w:ascii="Arial" w:hAnsi="Arial" w:cs="Arial"/>
          <w:sz w:val="22"/>
          <w:szCs w:val="22"/>
        </w:rPr>
        <w:t xml:space="preserve">, Meling D, Cyr D, Gutstein DE, Fishman GI, Guillou F, and  Cooke PS (2007). Proliferation of adult Sertoli cells following conditional knockout of the gap junctional protein GJA1 (connexin 43). </w:t>
      </w:r>
      <w:r w:rsidRPr="00F95171">
        <w:rPr>
          <w:rFonts w:ascii="Arial" w:hAnsi="Arial" w:cs="Arial"/>
          <w:b/>
          <w:sz w:val="22"/>
          <w:szCs w:val="22"/>
        </w:rPr>
        <w:t>Biology of Reproduction</w:t>
      </w:r>
      <w:r w:rsidRPr="00F95171">
        <w:rPr>
          <w:rFonts w:ascii="Arial" w:hAnsi="Arial" w:cs="Arial"/>
          <w:sz w:val="22"/>
          <w:szCs w:val="22"/>
        </w:rPr>
        <w:t xml:space="preserve"> 76:804-12. </w:t>
      </w:r>
      <w:r w:rsidRPr="00F95171">
        <w:rPr>
          <w:rFonts w:ascii="Arial" w:hAnsi="Arial" w:cs="Arial"/>
          <w:b/>
          <w:sz w:val="22"/>
          <w:szCs w:val="22"/>
        </w:rPr>
        <w:t>PMID:17229929</w:t>
      </w:r>
    </w:p>
    <w:p w:rsidR="0038315F" w:rsidRDefault="0038315F" w:rsidP="00737A33">
      <w:pPr>
        <w:pStyle w:val="details"/>
        <w:numPr>
          <w:ilvl w:val="0"/>
          <w:numId w:val="4"/>
        </w:numPr>
        <w:shd w:val="clear" w:color="auto" w:fill="FFFFFF"/>
        <w:tabs>
          <w:tab w:val="left" w:pos="720"/>
        </w:tabs>
        <w:spacing w:before="0" w:beforeAutospacing="0" w:after="0" w:afterAutospacing="0"/>
        <w:ind w:right="225"/>
        <w:jc w:val="both"/>
        <w:rPr>
          <w:rFonts w:ascii="Arial" w:hAnsi="Arial" w:cs="Arial"/>
          <w:b/>
          <w:sz w:val="22"/>
          <w:szCs w:val="22"/>
        </w:rPr>
      </w:pPr>
      <w:r w:rsidRPr="00F95171">
        <w:rPr>
          <w:rFonts w:ascii="Arial" w:hAnsi="Arial" w:cs="Arial"/>
          <w:b/>
          <w:sz w:val="22"/>
          <w:szCs w:val="22"/>
        </w:rPr>
        <w:t>Simon L</w:t>
      </w:r>
      <w:r w:rsidRPr="00F95171">
        <w:rPr>
          <w:rFonts w:ascii="Arial" w:hAnsi="Arial" w:cs="Arial"/>
          <w:sz w:val="22"/>
          <w:szCs w:val="22"/>
        </w:rPr>
        <w:t xml:space="preserve">, Ekman GC, Tyagi G, Hess RA, Murphy KM, Cooke PS (2007). Common and distinct factors regulate expression of mRNA for ETV5 and GDNF, Sertoli cell proteins essential for spermatogonial stem cell maintenance. </w:t>
      </w:r>
      <w:r w:rsidRPr="00F95171">
        <w:rPr>
          <w:rFonts w:ascii="Arial" w:hAnsi="Arial" w:cs="Arial"/>
          <w:b/>
          <w:sz w:val="22"/>
          <w:szCs w:val="22"/>
        </w:rPr>
        <w:t>Experimental Cell Research</w:t>
      </w:r>
      <w:r w:rsidRPr="00F95171">
        <w:rPr>
          <w:rFonts w:ascii="Arial" w:hAnsi="Arial" w:cs="Arial"/>
          <w:sz w:val="22"/>
          <w:szCs w:val="22"/>
        </w:rPr>
        <w:t xml:space="preserve"> 313: 3090-99. </w:t>
      </w:r>
      <w:r w:rsidRPr="00F95171">
        <w:rPr>
          <w:rFonts w:ascii="Arial" w:hAnsi="Arial" w:cs="Arial"/>
          <w:b/>
          <w:sz w:val="22"/>
          <w:szCs w:val="22"/>
        </w:rPr>
        <w:t>PMID:17574550</w:t>
      </w:r>
    </w:p>
    <w:p w:rsidR="0038315F" w:rsidRPr="00F95171" w:rsidRDefault="0038315F" w:rsidP="00737A33">
      <w:pPr>
        <w:pStyle w:val="ListParagraph"/>
        <w:numPr>
          <w:ilvl w:val="0"/>
          <w:numId w:val="4"/>
        </w:numPr>
        <w:shd w:val="clear" w:color="auto" w:fill="FFFFFF"/>
        <w:jc w:val="both"/>
        <w:rPr>
          <w:rFonts w:cs="Arial"/>
          <w:sz w:val="22"/>
          <w:szCs w:val="22"/>
        </w:rPr>
      </w:pPr>
      <w:r w:rsidRPr="00F95171">
        <w:rPr>
          <w:rFonts w:cs="Arial"/>
          <w:sz w:val="22"/>
          <w:szCs w:val="22"/>
        </w:rPr>
        <w:lastRenderedPageBreak/>
        <w:t xml:space="preserve">Schlesser HN, </w:t>
      </w:r>
      <w:r w:rsidRPr="00F95171">
        <w:rPr>
          <w:rFonts w:cs="Arial"/>
          <w:b/>
          <w:sz w:val="22"/>
          <w:szCs w:val="22"/>
        </w:rPr>
        <w:t>Simon L</w:t>
      </w:r>
      <w:r w:rsidRPr="00F95171">
        <w:rPr>
          <w:rFonts w:cs="Arial"/>
          <w:sz w:val="22"/>
          <w:szCs w:val="22"/>
        </w:rPr>
        <w:t>, Hofmann M-C, Murphy KM, Hess RA</w:t>
      </w:r>
      <w:r w:rsidRPr="00F95171">
        <w:rPr>
          <w:rFonts w:cs="Arial"/>
          <w:sz w:val="22"/>
          <w:szCs w:val="22"/>
          <w:vertAlign w:val="superscript"/>
        </w:rPr>
        <w:t xml:space="preserve"> </w:t>
      </w:r>
      <w:r w:rsidRPr="00F95171">
        <w:rPr>
          <w:rFonts w:cs="Arial"/>
          <w:sz w:val="22"/>
          <w:szCs w:val="22"/>
        </w:rPr>
        <w:t xml:space="preserve">and Cooke PS (2008). Effects of Ets variant gene 5 (ERM) on testis and body growth, time course of spermatogonial stem cell loss and fertility in mice. </w:t>
      </w:r>
      <w:r w:rsidRPr="00F95171">
        <w:rPr>
          <w:rFonts w:cs="Arial"/>
          <w:b/>
          <w:sz w:val="22"/>
          <w:szCs w:val="22"/>
        </w:rPr>
        <w:t xml:space="preserve">Biology of Reproduction </w:t>
      </w:r>
      <w:r w:rsidRPr="00F95171">
        <w:rPr>
          <w:rFonts w:cs="Arial"/>
          <w:sz w:val="22"/>
          <w:szCs w:val="22"/>
        </w:rPr>
        <w:t xml:space="preserve">78: 483-9. </w:t>
      </w:r>
      <w:r w:rsidRPr="00F95171">
        <w:rPr>
          <w:rFonts w:cs="Arial"/>
          <w:b/>
          <w:sz w:val="22"/>
          <w:szCs w:val="22"/>
        </w:rPr>
        <w:t xml:space="preserve">PMID:18032421. </w:t>
      </w:r>
      <w:r w:rsidRPr="00F95171">
        <w:rPr>
          <w:rFonts w:cs="Arial"/>
          <w:sz w:val="22"/>
          <w:szCs w:val="22"/>
          <w:shd w:val="clear" w:color="auto" w:fill="FFFFFF"/>
        </w:rPr>
        <w:t>PMC2911230</w:t>
      </w:r>
    </w:p>
    <w:p w:rsidR="0038315F" w:rsidRPr="00F95171" w:rsidRDefault="0038315F" w:rsidP="0038315F">
      <w:pPr>
        <w:numPr>
          <w:ilvl w:val="0"/>
          <w:numId w:val="4"/>
        </w:numPr>
        <w:shd w:val="clear" w:color="auto" w:fill="FFFFFF"/>
        <w:spacing w:line="252" w:lineRule="atLeast"/>
        <w:jc w:val="both"/>
        <w:rPr>
          <w:rFonts w:ascii="Arial" w:hAnsi="Arial" w:cs="Arial"/>
          <w:b/>
          <w:sz w:val="22"/>
          <w:szCs w:val="22"/>
        </w:rPr>
      </w:pPr>
      <w:r w:rsidRPr="00F95171">
        <w:rPr>
          <w:rFonts w:ascii="Arial" w:hAnsi="Arial" w:cs="Arial"/>
          <w:b/>
          <w:sz w:val="22"/>
          <w:szCs w:val="22"/>
        </w:rPr>
        <w:t>Simon L</w:t>
      </w:r>
      <w:r w:rsidRPr="00F95171">
        <w:rPr>
          <w:rFonts w:ascii="Arial" w:hAnsi="Arial" w:cs="Arial"/>
          <w:sz w:val="22"/>
          <w:szCs w:val="22"/>
        </w:rPr>
        <w:t xml:space="preserve">, Spiewak KA, Ekman GC, Kim J, Lydon JP, Bagchi M, Bagchi I, DeMayo FJ and Cooke PS (2009). Stromal progesterone receptors mediate induction of IHH in uterine epithelium and its downstream targets in uterine stroma. </w:t>
      </w:r>
      <w:r w:rsidRPr="00F95171">
        <w:rPr>
          <w:rFonts w:ascii="Arial" w:hAnsi="Arial" w:cs="Arial"/>
          <w:b/>
          <w:sz w:val="22"/>
          <w:szCs w:val="22"/>
        </w:rPr>
        <w:t xml:space="preserve">Endocrinology </w:t>
      </w:r>
      <w:r w:rsidRPr="00F95171">
        <w:rPr>
          <w:rFonts w:ascii="Arial" w:hAnsi="Arial" w:cs="Arial"/>
          <w:sz w:val="22"/>
          <w:szCs w:val="22"/>
        </w:rPr>
        <w:t xml:space="preserve">150:3871-6. </w:t>
      </w:r>
      <w:r w:rsidRPr="00F95171">
        <w:rPr>
          <w:rFonts w:ascii="Arial" w:hAnsi="Arial" w:cs="Arial"/>
          <w:b/>
          <w:sz w:val="22"/>
          <w:szCs w:val="22"/>
        </w:rPr>
        <w:t xml:space="preserve">PMID:19372202. </w:t>
      </w:r>
      <w:r w:rsidRPr="00F95171">
        <w:rPr>
          <w:rFonts w:ascii="Arial" w:hAnsi="Arial" w:cs="Arial"/>
          <w:sz w:val="22"/>
          <w:szCs w:val="22"/>
          <w:shd w:val="clear" w:color="auto" w:fill="FFFFFF"/>
        </w:rPr>
        <w:t>PMC2717869</w:t>
      </w:r>
    </w:p>
    <w:p w:rsidR="0038315F" w:rsidRPr="00F95171" w:rsidRDefault="0038315F" w:rsidP="0038315F">
      <w:pPr>
        <w:numPr>
          <w:ilvl w:val="0"/>
          <w:numId w:val="4"/>
        </w:numPr>
        <w:shd w:val="clear" w:color="auto" w:fill="FFFFFF"/>
        <w:spacing w:line="252" w:lineRule="atLeast"/>
        <w:jc w:val="both"/>
        <w:rPr>
          <w:rFonts w:ascii="Arial" w:hAnsi="Arial" w:cs="Arial"/>
          <w:sz w:val="22"/>
          <w:szCs w:val="22"/>
        </w:rPr>
      </w:pPr>
      <w:r w:rsidRPr="00F95171">
        <w:rPr>
          <w:rFonts w:ascii="Arial" w:hAnsi="Arial" w:cs="Arial"/>
          <w:b/>
          <w:sz w:val="22"/>
          <w:szCs w:val="22"/>
        </w:rPr>
        <w:t>Simon L</w:t>
      </w:r>
      <w:r w:rsidRPr="00F95171">
        <w:rPr>
          <w:rFonts w:ascii="Arial" w:hAnsi="Arial" w:cs="Arial"/>
          <w:sz w:val="22"/>
          <w:szCs w:val="22"/>
        </w:rPr>
        <w:t>, Ekman GC, Kostereva N, Zhang Z, H</w:t>
      </w:r>
      <w:r w:rsidRPr="00F95171">
        <w:rPr>
          <w:rFonts w:ascii="Arial" w:hAnsi="Arial" w:cs="Arial"/>
          <w:sz w:val="22"/>
          <w:szCs w:val="22"/>
          <w:lang w:eastAsia="ja-JP"/>
        </w:rPr>
        <w:t>ess R</w:t>
      </w:r>
      <w:r w:rsidRPr="00F95171">
        <w:rPr>
          <w:rFonts w:ascii="Arial" w:hAnsi="Arial" w:cs="Arial"/>
          <w:sz w:val="22"/>
          <w:szCs w:val="22"/>
        </w:rPr>
        <w:t>, Hofmann MC</w:t>
      </w:r>
      <w:r w:rsidRPr="00F95171">
        <w:rPr>
          <w:rFonts w:ascii="Arial" w:hAnsi="Arial" w:cs="Arial"/>
          <w:sz w:val="22"/>
          <w:szCs w:val="22"/>
          <w:vertAlign w:val="superscript"/>
        </w:rPr>
        <w:t xml:space="preserve"> </w:t>
      </w:r>
      <w:r w:rsidRPr="00F95171">
        <w:rPr>
          <w:rFonts w:ascii="Arial" w:hAnsi="Arial" w:cs="Arial"/>
          <w:sz w:val="22"/>
          <w:szCs w:val="22"/>
        </w:rPr>
        <w:t xml:space="preserve">and Cooke PS (2009). Direct transdifferentiation of stem/progenitor spermatogonia into reproductive and non-reproductive tissues of all germ layers. </w:t>
      </w:r>
      <w:r w:rsidRPr="00F95171">
        <w:rPr>
          <w:rFonts w:ascii="Arial" w:hAnsi="Arial" w:cs="Arial"/>
          <w:b/>
          <w:sz w:val="22"/>
          <w:szCs w:val="22"/>
        </w:rPr>
        <w:t>Stem Cells</w:t>
      </w:r>
      <w:r w:rsidRPr="00F95171">
        <w:rPr>
          <w:rFonts w:ascii="Arial" w:hAnsi="Arial" w:cs="Arial"/>
          <w:sz w:val="22"/>
          <w:szCs w:val="22"/>
        </w:rPr>
        <w:t xml:space="preserve"> </w:t>
      </w:r>
      <w:r w:rsidRPr="00F95171">
        <w:rPr>
          <w:rStyle w:val="ti"/>
          <w:rFonts w:ascii="Arial" w:eastAsia="Calibri" w:hAnsi="Arial" w:cs="Arial"/>
          <w:sz w:val="22"/>
          <w:szCs w:val="22"/>
        </w:rPr>
        <w:t xml:space="preserve">27:1666-75. </w:t>
      </w:r>
      <w:r w:rsidRPr="00F95171">
        <w:rPr>
          <w:rFonts w:ascii="Arial" w:hAnsi="Arial" w:cs="Arial"/>
          <w:b/>
          <w:sz w:val="22"/>
          <w:szCs w:val="22"/>
        </w:rPr>
        <w:t xml:space="preserve">PMID: 19544441. </w:t>
      </w:r>
      <w:r w:rsidRPr="00F95171">
        <w:rPr>
          <w:rFonts w:ascii="Arial" w:hAnsi="Arial" w:cs="Arial"/>
          <w:sz w:val="22"/>
          <w:szCs w:val="22"/>
          <w:shd w:val="clear" w:color="auto" w:fill="FFFFFF"/>
        </w:rPr>
        <w:t>PMC2904909</w:t>
      </w:r>
    </w:p>
    <w:p w:rsidR="0038315F" w:rsidRPr="00F95171" w:rsidRDefault="0038315F" w:rsidP="0038315F">
      <w:pPr>
        <w:numPr>
          <w:ilvl w:val="0"/>
          <w:numId w:val="4"/>
        </w:numPr>
        <w:shd w:val="clear" w:color="auto" w:fill="FFFFFF"/>
        <w:spacing w:line="252" w:lineRule="atLeast"/>
        <w:jc w:val="both"/>
        <w:rPr>
          <w:rFonts w:ascii="Arial" w:hAnsi="Arial" w:cs="Arial"/>
          <w:b/>
          <w:sz w:val="22"/>
          <w:szCs w:val="22"/>
        </w:rPr>
      </w:pPr>
      <w:r w:rsidRPr="00F95171">
        <w:rPr>
          <w:rFonts w:ascii="Arial" w:hAnsi="Arial" w:cs="Arial"/>
          <w:sz w:val="22"/>
          <w:szCs w:val="22"/>
        </w:rPr>
        <w:t xml:space="preserve">Morrow C, Tyagi G, </w:t>
      </w:r>
      <w:r w:rsidRPr="00F95171">
        <w:rPr>
          <w:rFonts w:ascii="Arial" w:hAnsi="Arial" w:cs="Arial"/>
          <w:b/>
          <w:sz w:val="22"/>
          <w:szCs w:val="22"/>
        </w:rPr>
        <w:t>Simon L</w:t>
      </w:r>
      <w:r w:rsidRPr="00F95171">
        <w:rPr>
          <w:rFonts w:ascii="Arial" w:hAnsi="Arial" w:cs="Arial"/>
          <w:sz w:val="22"/>
          <w:szCs w:val="22"/>
        </w:rPr>
        <w:t xml:space="preserve">, Carnes K, Murphy K, Cooke PS, Hofmann M-C, Hess RA (2009). Claudin 5 expression in mouse seminiferous epithelium is dependent upon the transcription factor Ets-Variant 5 and contributes to blood-testis barrier function. </w:t>
      </w:r>
      <w:r w:rsidRPr="00F95171">
        <w:rPr>
          <w:rFonts w:ascii="Arial" w:hAnsi="Arial" w:cs="Arial"/>
          <w:b/>
          <w:sz w:val="22"/>
          <w:szCs w:val="22"/>
        </w:rPr>
        <w:t>Biology of Reproduction</w:t>
      </w:r>
      <w:r w:rsidRPr="00F95171">
        <w:rPr>
          <w:rFonts w:ascii="Arial" w:hAnsi="Arial" w:cs="Arial"/>
          <w:sz w:val="22"/>
          <w:szCs w:val="22"/>
        </w:rPr>
        <w:t xml:space="preserve"> 81:871-9. </w:t>
      </w:r>
      <w:r w:rsidRPr="00F95171">
        <w:rPr>
          <w:rFonts w:ascii="Arial" w:hAnsi="Arial" w:cs="Arial"/>
          <w:b/>
          <w:sz w:val="22"/>
          <w:szCs w:val="22"/>
        </w:rPr>
        <w:t xml:space="preserve">PMID: 19571261. </w:t>
      </w:r>
      <w:r w:rsidRPr="00F95171">
        <w:rPr>
          <w:rFonts w:ascii="Arial" w:hAnsi="Arial" w:cs="Arial"/>
          <w:sz w:val="22"/>
          <w:szCs w:val="22"/>
          <w:shd w:val="clear" w:color="auto" w:fill="FFFFFF"/>
        </w:rPr>
        <w:t>PMC2770019</w:t>
      </w:r>
    </w:p>
    <w:p w:rsidR="0038315F" w:rsidRPr="00F95171" w:rsidRDefault="0038315F" w:rsidP="0038315F">
      <w:pPr>
        <w:pStyle w:val="H6"/>
        <w:widowControl/>
        <w:numPr>
          <w:ilvl w:val="0"/>
          <w:numId w:val="4"/>
        </w:numPr>
        <w:shd w:val="clear" w:color="auto" w:fill="FFFFFF"/>
        <w:autoSpaceDE/>
        <w:autoSpaceDN/>
        <w:snapToGrid/>
        <w:spacing w:before="0" w:line="252" w:lineRule="atLeast"/>
        <w:jc w:val="both"/>
        <w:outlineLvl w:val="0"/>
        <w:rPr>
          <w:rFonts w:cs="Arial"/>
          <w:sz w:val="22"/>
          <w:szCs w:val="22"/>
        </w:rPr>
      </w:pPr>
      <w:r w:rsidRPr="00F95171">
        <w:rPr>
          <w:rFonts w:cs="Arial"/>
          <w:sz w:val="22"/>
          <w:szCs w:val="22"/>
        </w:rPr>
        <w:t xml:space="preserve">Simon L, </w:t>
      </w:r>
      <w:r w:rsidRPr="00F95171">
        <w:rPr>
          <w:rFonts w:cs="Arial"/>
          <w:b w:val="0"/>
          <w:sz w:val="22"/>
          <w:szCs w:val="22"/>
        </w:rPr>
        <w:t>Hess RA, Cooke PS (2010). Spermatogonial stem cells, in vivo transdifferentiation and human regenerative medicine</w:t>
      </w:r>
      <w:r w:rsidRPr="00F95171">
        <w:rPr>
          <w:rFonts w:cs="Arial"/>
          <w:sz w:val="22"/>
          <w:szCs w:val="22"/>
        </w:rPr>
        <w:t xml:space="preserve">. Expert Opinion on Biological Therapy </w:t>
      </w:r>
      <w:r w:rsidRPr="00F95171">
        <w:rPr>
          <w:rFonts w:cs="Arial"/>
          <w:b w:val="0"/>
          <w:sz w:val="22"/>
          <w:szCs w:val="22"/>
        </w:rPr>
        <w:t>10:519-30</w:t>
      </w:r>
      <w:r w:rsidRPr="00F95171">
        <w:rPr>
          <w:rFonts w:cs="Arial"/>
          <w:sz w:val="22"/>
          <w:szCs w:val="22"/>
        </w:rPr>
        <w:t>. PMID: 20146635</w:t>
      </w:r>
    </w:p>
    <w:p w:rsidR="0038315F" w:rsidRPr="00F95171" w:rsidRDefault="0038315F" w:rsidP="0038315F">
      <w:pPr>
        <w:pStyle w:val="H6"/>
        <w:widowControl/>
        <w:numPr>
          <w:ilvl w:val="0"/>
          <w:numId w:val="4"/>
        </w:numPr>
        <w:shd w:val="clear" w:color="auto" w:fill="FFFFFF"/>
        <w:autoSpaceDE/>
        <w:autoSpaceDN/>
        <w:snapToGrid/>
        <w:spacing w:before="0" w:line="252" w:lineRule="atLeast"/>
        <w:jc w:val="both"/>
        <w:outlineLvl w:val="0"/>
        <w:rPr>
          <w:rFonts w:cs="Arial"/>
          <w:b w:val="0"/>
          <w:sz w:val="22"/>
          <w:szCs w:val="22"/>
        </w:rPr>
      </w:pPr>
      <w:r w:rsidRPr="00F95171">
        <w:rPr>
          <w:rFonts w:cs="Arial"/>
          <w:sz w:val="22"/>
          <w:szCs w:val="22"/>
        </w:rPr>
        <w:t xml:space="preserve">Simon L, </w:t>
      </w:r>
      <w:r w:rsidRPr="00F95171">
        <w:rPr>
          <w:rFonts w:cs="Arial"/>
          <w:b w:val="0"/>
          <w:sz w:val="22"/>
          <w:szCs w:val="22"/>
        </w:rPr>
        <w:t>Ekman GC, Garcia T, Carnes K, Zhang Z, Murphy T, Murphy KM, Hess RA, Cooke PS, Hofmann MC (2010). ETV5 regulates Sertoli cell chemokines involved in mouse stem/progenitor spermatogonia maintenance.</w:t>
      </w:r>
      <w:r w:rsidRPr="00F95171">
        <w:rPr>
          <w:rFonts w:cs="Arial"/>
          <w:sz w:val="22"/>
          <w:szCs w:val="22"/>
        </w:rPr>
        <w:t xml:space="preserve"> </w:t>
      </w:r>
      <w:r w:rsidRPr="00F95171">
        <w:rPr>
          <w:rStyle w:val="jrnl"/>
          <w:rFonts w:cs="Arial"/>
          <w:sz w:val="22"/>
          <w:szCs w:val="22"/>
        </w:rPr>
        <w:t xml:space="preserve">Stem Cells </w:t>
      </w:r>
      <w:r w:rsidRPr="00F95171">
        <w:rPr>
          <w:rStyle w:val="src"/>
          <w:rFonts w:eastAsia="Arial" w:cs="Arial"/>
          <w:sz w:val="22"/>
          <w:szCs w:val="22"/>
        </w:rPr>
        <w:t xml:space="preserve">28:1882-92. </w:t>
      </w:r>
      <w:r w:rsidRPr="00F95171">
        <w:rPr>
          <w:rFonts w:cs="Arial"/>
          <w:sz w:val="22"/>
          <w:szCs w:val="22"/>
        </w:rPr>
        <w:t xml:space="preserve">PMID: 20799334. </w:t>
      </w:r>
      <w:r w:rsidRPr="00F95171">
        <w:rPr>
          <w:rFonts w:cs="Arial"/>
          <w:b w:val="0"/>
          <w:sz w:val="22"/>
          <w:szCs w:val="22"/>
          <w:shd w:val="clear" w:color="auto" w:fill="FFFFFF"/>
        </w:rPr>
        <w:t>PMC3109872</w:t>
      </w:r>
    </w:p>
    <w:p w:rsidR="0038315F" w:rsidRPr="00F95171" w:rsidRDefault="0038315F" w:rsidP="0038315F">
      <w:pPr>
        <w:numPr>
          <w:ilvl w:val="0"/>
          <w:numId w:val="4"/>
        </w:numPr>
        <w:shd w:val="clear" w:color="auto" w:fill="FFFFFF"/>
        <w:autoSpaceDE w:val="0"/>
        <w:autoSpaceDN w:val="0"/>
        <w:spacing w:line="252" w:lineRule="atLeast"/>
        <w:jc w:val="both"/>
        <w:rPr>
          <w:rFonts w:ascii="Arial" w:hAnsi="Arial" w:cs="Arial"/>
          <w:sz w:val="22"/>
          <w:szCs w:val="22"/>
        </w:rPr>
      </w:pPr>
      <w:r w:rsidRPr="00F95171">
        <w:rPr>
          <w:rFonts w:ascii="Arial" w:hAnsi="Arial" w:cs="Arial"/>
          <w:b/>
          <w:sz w:val="22"/>
          <w:szCs w:val="22"/>
        </w:rPr>
        <w:t>Simon L</w:t>
      </w:r>
      <w:r w:rsidRPr="00F95171">
        <w:rPr>
          <w:rFonts w:ascii="Arial" w:hAnsi="Arial" w:cs="Arial"/>
          <w:sz w:val="22"/>
          <w:szCs w:val="22"/>
        </w:rPr>
        <w:t>, Avery L, Braden TD, Williams CS, Okumu L, Williams JW, Goyal HO (2011). Exposure of neonatal rats to anti-androgens induces penile mal-developments and infertility comparable to those induced by estrogens</w:t>
      </w:r>
      <w:r w:rsidRPr="00F95171">
        <w:rPr>
          <w:rFonts w:ascii="Arial" w:hAnsi="Arial" w:cs="Arial"/>
          <w:b/>
          <w:sz w:val="22"/>
          <w:szCs w:val="22"/>
        </w:rPr>
        <w:t>.</w:t>
      </w:r>
      <w:r w:rsidRPr="00F95171">
        <w:rPr>
          <w:rFonts w:ascii="Arial" w:hAnsi="Arial" w:cs="Arial"/>
          <w:sz w:val="22"/>
          <w:szCs w:val="22"/>
        </w:rPr>
        <w:t xml:space="preserve"> </w:t>
      </w:r>
      <w:r w:rsidRPr="00F95171">
        <w:rPr>
          <w:rFonts w:ascii="Arial" w:hAnsi="Arial" w:cs="Arial"/>
          <w:b/>
          <w:bCs/>
          <w:sz w:val="22"/>
          <w:szCs w:val="22"/>
        </w:rPr>
        <w:t>International Journal of Andrology</w:t>
      </w:r>
      <w:r w:rsidRPr="00F95171">
        <w:rPr>
          <w:rFonts w:ascii="Arial" w:hAnsi="Arial" w:cs="Arial"/>
          <w:bCs/>
          <w:sz w:val="22"/>
          <w:szCs w:val="22"/>
        </w:rPr>
        <w:t xml:space="preserve"> </w:t>
      </w:r>
      <w:r w:rsidRPr="00F95171">
        <w:rPr>
          <w:rFonts w:ascii="Arial" w:hAnsi="Arial" w:cs="Arial"/>
          <w:sz w:val="22"/>
          <w:szCs w:val="22"/>
        </w:rPr>
        <w:t>35: 364-76</w:t>
      </w:r>
      <w:r w:rsidRPr="00F95171">
        <w:rPr>
          <w:rFonts w:ascii="Arial" w:hAnsi="Arial" w:cs="Arial"/>
          <w:b/>
          <w:sz w:val="22"/>
          <w:szCs w:val="22"/>
        </w:rPr>
        <w:t>. PMID: 22150386</w:t>
      </w:r>
    </w:p>
    <w:p w:rsidR="0038315F" w:rsidRPr="00F95171" w:rsidRDefault="0038315F" w:rsidP="0038315F">
      <w:pPr>
        <w:numPr>
          <w:ilvl w:val="0"/>
          <w:numId w:val="4"/>
        </w:numPr>
        <w:shd w:val="clear" w:color="auto" w:fill="FFFFFF"/>
        <w:autoSpaceDE w:val="0"/>
        <w:autoSpaceDN w:val="0"/>
        <w:spacing w:line="252" w:lineRule="atLeast"/>
        <w:jc w:val="both"/>
        <w:rPr>
          <w:rFonts w:ascii="Arial" w:hAnsi="Arial" w:cs="Arial"/>
          <w:b/>
          <w:sz w:val="22"/>
          <w:szCs w:val="22"/>
        </w:rPr>
      </w:pPr>
      <w:r w:rsidRPr="00F95171">
        <w:rPr>
          <w:rFonts w:ascii="Arial" w:hAnsi="Arial" w:cs="Arial"/>
          <w:sz w:val="22"/>
          <w:szCs w:val="22"/>
        </w:rPr>
        <w:t xml:space="preserve">Nanjappa MK, </w:t>
      </w:r>
      <w:r w:rsidRPr="00F95171">
        <w:rPr>
          <w:rFonts w:ascii="Arial" w:hAnsi="Arial" w:cs="Arial"/>
          <w:b/>
          <w:bCs/>
          <w:sz w:val="22"/>
          <w:szCs w:val="22"/>
        </w:rPr>
        <w:t>Simon L</w:t>
      </w:r>
      <w:r w:rsidRPr="00F95171">
        <w:rPr>
          <w:rFonts w:ascii="Arial" w:hAnsi="Arial" w:cs="Arial"/>
          <w:sz w:val="22"/>
          <w:szCs w:val="22"/>
        </w:rPr>
        <w:t xml:space="preserve">, Akingbemi BT (2012). The industrial chemical Bisphenol A (BPA) interferes with proliferative activity and development of steroidogenic capacity in rat Leydig cells. </w:t>
      </w:r>
      <w:r w:rsidRPr="00F95171">
        <w:rPr>
          <w:rStyle w:val="jrnl"/>
          <w:rFonts w:ascii="Arial" w:hAnsi="Arial" w:cs="Arial"/>
          <w:b/>
          <w:sz w:val="22"/>
          <w:szCs w:val="22"/>
        </w:rPr>
        <w:t>Biology of Reproduction</w:t>
      </w:r>
      <w:r w:rsidRPr="00F95171">
        <w:rPr>
          <w:rFonts w:ascii="Arial" w:hAnsi="Arial" w:cs="Arial"/>
          <w:sz w:val="22"/>
          <w:szCs w:val="22"/>
        </w:rPr>
        <w:t xml:space="preserve"> 86:1-12. </w:t>
      </w:r>
      <w:r w:rsidRPr="00F95171">
        <w:rPr>
          <w:rFonts w:ascii="Arial" w:hAnsi="Arial" w:cs="Arial"/>
          <w:b/>
          <w:sz w:val="22"/>
          <w:szCs w:val="22"/>
        </w:rPr>
        <w:t xml:space="preserve">PMID: 22302688. </w:t>
      </w:r>
      <w:r w:rsidRPr="00F95171">
        <w:rPr>
          <w:rFonts w:ascii="Arial" w:hAnsi="Arial" w:cs="Arial"/>
          <w:sz w:val="22"/>
          <w:szCs w:val="22"/>
          <w:shd w:val="clear" w:color="auto" w:fill="FFFFFF"/>
        </w:rPr>
        <w:t>PMC3364919</w:t>
      </w:r>
    </w:p>
    <w:p w:rsidR="0038315F" w:rsidRPr="00F95171" w:rsidRDefault="0038315F" w:rsidP="0038315F">
      <w:pPr>
        <w:numPr>
          <w:ilvl w:val="0"/>
          <w:numId w:val="4"/>
        </w:numPr>
        <w:shd w:val="clear" w:color="auto" w:fill="FFFFFF"/>
        <w:autoSpaceDE w:val="0"/>
        <w:autoSpaceDN w:val="0"/>
        <w:spacing w:line="252" w:lineRule="atLeast"/>
        <w:jc w:val="both"/>
        <w:rPr>
          <w:rFonts w:ascii="Arial" w:hAnsi="Arial" w:cs="Arial"/>
          <w:sz w:val="22"/>
          <w:szCs w:val="22"/>
        </w:rPr>
      </w:pPr>
      <w:r w:rsidRPr="00F95171">
        <w:rPr>
          <w:rFonts w:ascii="Arial" w:hAnsi="Arial" w:cs="Arial"/>
          <w:sz w:val="22"/>
          <w:szCs w:val="22"/>
        </w:rPr>
        <w:t xml:space="preserve">Okumu LA, Bruinton SA, Braden TD, </w:t>
      </w:r>
      <w:r w:rsidRPr="00F95171">
        <w:rPr>
          <w:rFonts w:ascii="Arial" w:hAnsi="Arial" w:cs="Arial"/>
          <w:b/>
          <w:sz w:val="22"/>
          <w:szCs w:val="22"/>
        </w:rPr>
        <w:t>Simon L</w:t>
      </w:r>
      <w:r w:rsidRPr="00F95171">
        <w:rPr>
          <w:rFonts w:ascii="Arial" w:hAnsi="Arial" w:cs="Arial"/>
          <w:sz w:val="22"/>
          <w:szCs w:val="22"/>
        </w:rPr>
        <w:t xml:space="preserve">, Goyal HO (2012). </w:t>
      </w:r>
      <w:r w:rsidRPr="00F95171">
        <w:rPr>
          <w:rFonts w:ascii="Arial" w:hAnsi="Arial" w:cs="Arial"/>
          <w:sz w:val="22"/>
          <w:szCs w:val="22"/>
          <w:bdr w:val="none" w:sz="0" w:space="0" w:color="auto" w:frame="1"/>
        </w:rPr>
        <w:t xml:space="preserve">Estrogen-Induced Maldevelopment of the Penis Involves Down-Regulation of Myosin Heavy Chain 11 (MYH11) Expression, a Biomarker for Smooth Muscle Cell Differentiation. </w:t>
      </w:r>
      <w:r w:rsidRPr="00F95171">
        <w:rPr>
          <w:rStyle w:val="jrnl"/>
          <w:rFonts w:ascii="Arial" w:hAnsi="Arial" w:cs="Arial"/>
          <w:b/>
          <w:sz w:val="22"/>
          <w:szCs w:val="22"/>
          <w:bdr w:val="none" w:sz="0" w:space="0" w:color="auto" w:frame="1"/>
        </w:rPr>
        <w:t>Biology of Reproduction</w:t>
      </w:r>
      <w:r w:rsidRPr="00F95171">
        <w:rPr>
          <w:rStyle w:val="jrnl"/>
          <w:rFonts w:ascii="Arial" w:hAnsi="Arial" w:cs="Arial"/>
          <w:sz w:val="22"/>
          <w:szCs w:val="22"/>
          <w:bdr w:val="none" w:sz="0" w:space="0" w:color="auto" w:frame="1"/>
        </w:rPr>
        <w:t xml:space="preserve"> </w:t>
      </w:r>
      <w:r w:rsidRPr="00F95171">
        <w:rPr>
          <w:rFonts w:ascii="Arial" w:hAnsi="Arial" w:cs="Arial"/>
          <w:sz w:val="22"/>
          <w:szCs w:val="22"/>
        </w:rPr>
        <w:t xml:space="preserve">87:109. </w:t>
      </w:r>
      <w:r w:rsidRPr="00F95171">
        <w:rPr>
          <w:rFonts w:ascii="Arial" w:hAnsi="Arial" w:cs="Arial"/>
          <w:b/>
          <w:sz w:val="22"/>
          <w:szCs w:val="22"/>
        </w:rPr>
        <w:t xml:space="preserve">PMID: 22976277. </w:t>
      </w:r>
      <w:r w:rsidRPr="00F95171">
        <w:rPr>
          <w:rFonts w:ascii="Arial" w:hAnsi="Arial" w:cs="Arial"/>
          <w:sz w:val="22"/>
          <w:szCs w:val="22"/>
          <w:shd w:val="clear" w:color="auto" w:fill="FFFFFF"/>
        </w:rPr>
        <w:t>PMC3509779</w:t>
      </w:r>
    </w:p>
    <w:p w:rsidR="0038315F" w:rsidRPr="00F95171" w:rsidRDefault="0038315F" w:rsidP="0038315F">
      <w:pPr>
        <w:numPr>
          <w:ilvl w:val="0"/>
          <w:numId w:val="4"/>
        </w:numPr>
        <w:shd w:val="clear" w:color="auto" w:fill="FFFFFF"/>
        <w:autoSpaceDE w:val="0"/>
        <w:autoSpaceDN w:val="0"/>
        <w:spacing w:line="252" w:lineRule="atLeast"/>
        <w:jc w:val="both"/>
        <w:rPr>
          <w:rFonts w:ascii="Arial" w:hAnsi="Arial" w:cs="Arial"/>
          <w:sz w:val="22"/>
          <w:szCs w:val="22"/>
        </w:rPr>
      </w:pPr>
      <w:r w:rsidRPr="00F95171">
        <w:rPr>
          <w:rFonts w:ascii="Arial" w:hAnsi="Arial" w:cs="Arial"/>
          <w:b/>
          <w:sz w:val="22"/>
          <w:szCs w:val="22"/>
        </w:rPr>
        <w:t>Simon L</w:t>
      </w:r>
      <w:r w:rsidRPr="00F95171">
        <w:rPr>
          <w:rFonts w:ascii="Arial" w:hAnsi="Arial" w:cs="Arial"/>
          <w:sz w:val="22"/>
          <w:szCs w:val="22"/>
        </w:rPr>
        <w:t xml:space="preserve">, Cooke PS, Berry SE (2013) </w:t>
      </w:r>
      <w:r w:rsidRPr="00F95171">
        <w:rPr>
          <w:rFonts w:ascii="Arial" w:hAnsi="Arial" w:cs="Arial"/>
          <w:bCs/>
          <w:sz w:val="22"/>
          <w:szCs w:val="22"/>
        </w:rPr>
        <w:t xml:space="preserve">Aorta-Derived Mesoangioblasts Can Be Differentiated into Functional Uterine Epithelium, but Not Prostatic Epithelium or Epidermis, by Instructive Mesenchymes. </w:t>
      </w:r>
      <w:r w:rsidRPr="00F95171">
        <w:rPr>
          <w:rFonts w:ascii="Arial" w:hAnsi="Arial" w:cs="Arial"/>
          <w:b/>
          <w:sz w:val="22"/>
          <w:szCs w:val="22"/>
        </w:rPr>
        <w:t xml:space="preserve">Cells Tissues Organs </w:t>
      </w:r>
      <w:r w:rsidRPr="00F95171">
        <w:rPr>
          <w:rFonts w:ascii="Arial" w:hAnsi="Arial" w:cs="Arial"/>
          <w:color w:val="000000"/>
          <w:sz w:val="22"/>
          <w:szCs w:val="22"/>
          <w:shd w:val="clear" w:color="auto" w:fill="FFFFFF"/>
        </w:rPr>
        <w:t>198(3):169-78. Epub 2013 Oct 26.</w:t>
      </w:r>
      <w:r w:rsidRPr="00F95171">
        <w:rPr>
          <w:rFonts w:ascii="Arial" w:hAnsi="Arial" w:cs="Arial"/>
          <w:sz w:val="22"/>
          <w:szCs w:val="22"/>
        </w:rPr>
        <w:t xml:space="preserve"> </w:t>
      </w:r>
      <w:r w:rsidRPr="00F95171">
        <w:rPr>
          <w:rFonts w:ascii="Arial" w:hAnsi="Arial" w:cs="Arial"/>
          <w:b/>
          <w:sz w:val="22"/>
          <w:szCs w:val="22"/>
        </w:rPr>
        <w:t>PMID: 24192012</w:t>
      </w:r>
    </w:p>
    <w:p w:rsidR="0038315F" w:rsidRPr="00F95171" w:rsidRDefault="0038315F" w:rsidP="0038315F">
      <w:pPr>
        <w:pStyle w:val="desc"/>
        <w:numPr>
          <w:ilvl w:val="0"/>
          <w:numId w:val="4"/>
        </w:numPr>
        <w:shd w:val="clear" w:color="auto" w:fill="FFFFFF"/>
        <w:spacing w:before="0" w:beforeAutospacing="0" w:after="0" w:afterAutospacing="0"/>
        <w:ind w:right="230"/>
        <w:jc w:val="both"/>
        <w:rPr>
          <w:rFonts w:ascii="Arial" w:hAnsi="Arial" w:cs="Arial"/>
          <w:b/>
          <w:sz w:val="22"/>
          <w:szCs w:val="22"/>
        </w:rPr>
      </w:pPr>
      <w:r w:rsidRPr="00F95171">
        <w:rPr>
          <w:rFonts w:ascii="Arial" w:hAnsi="Arial" w:cs="Arial"/>
          <w:sz w:val="22"/>
          <w:szCs w:val="22"/>
        </w:rPr>
        <w:t xml:space="preserve">Okumu LA, Braden TD, Vail K, </w:t>
      </w:r>
      <w:r w:rsidRPr="00F95171">
        <w:rPr>
          <w:rFonts w:ascii="Arial" w:hAnsi="Arial" w:cs="Arial"/>
          <w:b/>
          <w:sz w:val="22"/>
          <w:szCs w:val="22"/>
        </w:rPr>
        <w:t>Simon L</w:t>
      </w:r>
      <w:r w:rsidRPr="00F95171">
        <w:rPr>
          <w:rFonts w:ascii="Arial" w:hAnsi="Arial" w:cs="Arial"/>
          <w:sz w:val="22"/>
          <w:szCs w:val="22"/>
        </w:rPr>
        <w:t xml:space="preserve">, Goyal HO (2013).Low Androgen-Induced Penile Mal-development Involves Altered Gene Expression for Biomarkers for Smooth Muscle Differentiation and a Key Enzyme Regulating Cavernous Smooth Muscle Cell Tone. </w:t>
      </w:r>
      <w:r w:rsidRPr="00F95171">
        <w:rPr>
          <w:rStyle w:val="jrnl"/>
          <w:rFonts w:ascii="Arial" w:hAnsi="Arial" w:cs="Arial"/>
          <w:b/>
          <w:sz w:val="22"/>
          <w:szCs w:val="22"/>
        </w:rPr>
        <w:t>Journal of Urology</w:t>
      </w:r>
      <w:r w:rsidRPr="00F95171">
        <w:rPr>
          <w:rFonts w:ascii="Arial" w:hAnsi="Arial" w:cs="Arial"/>
          <w:sz w:val="22"/>
          <w:szCs w:val="22"/>
        </w:rPr>
        <w:t xml:space="preserve"> </w:t>
      </w:r>
      <w:r w:rsidRPr="00F95171">
        <w:rPr>
          <w:rFonts w:ascii="Arial" w:hAnsi="Arial" w:cs="Arial"/>
          <w:b/>
          <w:sz w:val="22"/>
          <w:szCs w:val="22"/>
        </w:rPr>
        <w:t xml:space="preserve">PMID: 24316094. </w:t>
      </w:r>
    </w:p>
    <w:p w:rsidR="0038315F" w:rsidRPr="00F95171" w:rsidRDefault="0038315F" w:rsidP="0038315F">
      <w:pPr>
        <w:pStyle w:val="ListParagraph"/>
        <w:numPr>
          <w:ilvl w:val="0"/>
          <w:numId w:val="4"/>
        </w:numPr>
        <w:shd w:val="clear" w:color="auto" w:fill="FFFFFF"/>
        <w:spacing w:line="252" w:lineRule="atLeast"/>
        <w:jc w:val="both"/>
        <w:rPr>
          <w:rFonts w:cs="Arial"/>
          <w:color w:val="000000"/>
          <w:sz w:val="22"/>
          <w:szCs w:val="22"/>
        </w:rPr>
      </w:pPr>
      <w:r w:rsidRPr="00F95171">
        <w:rPr>
          <w:rFonts w:cs="Arial"/>
          <w:sz w:val="22"/>
          <w:szCs w:val="22"/>
          <w:shd w:val="clear" w:color="auto" w:fill="FFFFFF"/>
        </w:rPr>
        <w:t> </w:t>
      </w:r>
      <w:r w:rsidRPr="00F95171">
        <w:rPr>
          <w:rFonts w:cs="Arial"/>
          <w:color w:val="000000"/>
          <w:sz w:val="22"/>
          <w:szCs w:val="22"/>
        </w:rPr>
        <w:t>Napier ID,</w:t>
      </w:r>
      <w:r w:rsidRPr="00F95171">
        <w:rPr>
          <w:rStyle w:val="apple-converted-space"/>
          <w:rFonts w:cs="Arial"/>
          <w:color w:val="000000"/>
          <w:sz w:val="22"/>
          <w:szCs w:val="22"/>
        </w:rPr>
        <w:t> </w:t>
      </w:r>
      <w:r w:rsidRPr="00F95171">
        <w:rPr>
          <w:rFonts w:cs="Arial"/>
          <w:b/>
          <w:color w:val="000000"/>
          <w:sz w:val="22"/>
          <w:szCs w:val="22"/>
        </w:rPr>
        <w:t>Simon L</w:t>
      </w:r>
      <w:r w:rsidRPr="00F95171">
        <w:rPr>
          <w:rFonts w:cs="Arial"/>
          <w:color w:val="000000"/>
          <w:sz w:val="22"/>
          <w:szCs w:val="22"/>
        </w:rPr>
        <w:t>,</w:t>
      </w:r>
      <w:r w:rsidRPr="00F95171">
        <w:rPr>
          <w:rStyle w:val="apple-converted-space"/>
          <w:rFonts w:cs="Arial"/>
          <w:color w:val="000000"/>
          <w:sz w:val="22"/>
          <w:szCs w:val="22"/>
        </w:rPr>
        <w:t> </w:t>
      </w:r>
      <w:r w:rsidRPr="00F95171">
        <w:rPr>
          <w:rFonts w:cs="Arial"/>
          <w:color w:val="000000"/>
          <w:sz w:val="22"/>
          <w:szCs w:val="22"/>
        </w:rPr>
        <w:t>Perry D,</w:t>
      </w:r>
      <w:r w:rsidRPr="00F95171">
        <w:rPr>
          <w:rStyle w:val="apple-converted-space"/>
          <w:rFonts w:cs="Arial"/>
          <w:color w:val="000000"/>
          <w:sz w:val="22"/>
          <w:szCs w:val="22"/>
        </w:rPr>
        <w:t> </w:t>
      </w:r>
      <w:r w:rsidRPr="00F95171">
        <w:rPr>
          <w:rFonts w:cs="Arial"/>
          <w:color w:val="000000"/>
          <w:sz w:val="22"/>
          <w:szCs w:val="22"/>
        </w:rPr>
        <w:t>Cooke PS,</w:t>
      </w:r>
      <w:r w:rsidRPr="00F95171">
        <w:rPr>
          <w:rStyle w:val="apple-converted-space"/>
          <w:rFonts w:cs="Arial"/>
          <w:color w:val="000000"/>
          <w:sz w:val="22"/>
          <w:szCs w:val="22"/>
        </w:rPr>
        <w:t> </w:t>
      </w:r>
      <w:r w:rsidRPr="00F95171">
        <w:rPr>
          <w:rFonts w:cs="Arial"/>
          <w:color w:val="000000"/>
          <w:sz w:val="22"/>
          <w:szCs w:val="22"/>
        </w:rPr>
        <w:t>Stocco DM,</w:t>
      </w:r>
      <w:r w:rsidRPr="00F95171">
        <w:rPr>
          <w:rStyle w:val="apple-converted-space"/>
          <w:rFonts w:cs="Arial"/>
          <w:color w:val="000000"/>
          <w:sz w:val="22"/>
          <w:szCs w:val="22"/>
        </w:rPr>
        <w:t> </w:t>
      </w:r>
      <w:r w:rsidRPr="00F95171">
        <w:rPr>
          <w:rFonts w:cs="Arial"/>
          <w:color w:val="000000"/>
          <w:sz w:val="22"/>
          <w:szCs w:val="22"/>
        </w:rPr>
        <w:t>Sepehr E,</w:t>
      </w:r>
      <w:r w:rsidRPr="00F95171">
        <w:rPr>
          <w:rStyle w:val="apple-converted-space"/>
          <w:rFonts w:cs="Arial"/>
          <w:color w:val="000000"/>
          <w:sz w:val="22"/>
          <w:szCs w:val="22"/>
        </w:rPr>
        <w:t> </w:t>
      </w:r>
      <w:r w:rsidRPr="00F95171">
        <w:rPr>
          <w:rFonts w:cs="Arial"/>
          <w:color w:val="000000"/>
          <w:sz w:val="22"/>
          <w:szCs w:val="22"/>
        </w:rPr>
        <w:t>Doerge DR,</w:t>
      </w:r>
      <w:r w:rsidRPr="00F95171">
        <w:rPr>
          <w:rStyle w:val="apple-converted-space"/>
          <w:rFonts w:cs="Arial"/>
          <w:color w:val="000000"/>
          <w:sz w:val="22"/>
          <w:szCs w:val="22"/>
        </w:rPr>
        <w:t> </w:t>
      </w:r>
      <w:r w:rsidRPr="00F95171">
        <w:rPr>
          <w:rFonts w:cs="Arial"/>
          <w:color w:val="000000"/>
          <w:sz w:val="22"/>
          <w:szCs w:val="22"/>
        </w:rPr>
        <w:t>Kemppainen BW,</w:t>
      </w:r>
      <w:r w:rsidRPr="00F95171">
        <w:rPr>
          <w:rStyle w:val="apple-converted-space"/>
          <w:rFonts w:cs="Arial"/>
          <w:color w:val="000000"/>
          <w:sz w:val="22"/>
          <w:szCs w:val="22"/>
        </w:rPr>
        <w:t> </w:t>
      </w:r>
      <w:r w:rsidRPr="00F95171">
        <w:rPr>
          <w:rFonts w:cs="Arial"/>
          <w:color w:val="000000"/>
          <w:sz w:val="22"/>
          <w:szCs w:val="22"/>
        </w:rPr>
        <w:t>Morrison EE,</w:t>
      </w:r>
      <w:r w:rsidRPr="00F95171">
        <w:rPr>
          <w:rStyle w:val="apple-converted-space"/>
          <w:rFonts w:cs="Arial"/>
          <w:color w:val="000000"/>
          <w:sz w:val="22"/>
          <w:szCs w:val="22"/>
        </w:rPr>
        <w:t> </w:t>
      </w:r>
      <w:r w:rsidRPr="00F95171">
        <w:rPr>
          <w:rFonts w:cs="Arial"/>
          <w:color w:val="000000"/>
          <w:sz w:val="22"/>
          <w:szCs w:val="22"/>
        </w:rPr>
        <w:t xml:space="preserve">Akingbemi BT (2014)Testicular Development in Male Rats Is Sensitive to a Soy-Based Diet in the Neonatal Period. </w:t>
      </w:r>
      <w:r w:rsidRPr="00F95171">
        <w:rPr>
          <w:rFonts w:cs="Arial"/>
          <w:b/>
          <w:color w:val="000000"/>
          <w:sz w:val="22"/>
          <w:szCs w:val="22"/>
        </w:rPr>
        <w:t xml:space="preserve">Biology of Reproduction </w:t>
      </w:r>
      <w:r w:rsidRPr="00F95171">
        <w:rPr>
          <w:rFonts w:cs="Arial"/>
          <w:color w:val="000000"/>
          <w:sz w:val="22"/>
          <w:szCs w:val="22"/>
          <w:shd w:val="clear" w:color="auto" w:fill="FFFFFF"/>
        </w:rPr>
        <w:t>Feb 27;90(2):40</w:t>
      </w:r>
      <w:r w:rsidRPr="00F95171">
        <w:rPr>
          <w:rFonts w:cs="Arial"/>
          <w:b/>
          <w:color w:val="000000"/>
          <w:sz w:val="22"/>
          <w:szCs w:val="22"/>
        </w:rPr>
        <w:t>. PMID 24451983</w:t>
      </w:r>
    </w:p>
    <w:p w:rsidR="0038315F" w:rsidRPr="00F95171" w:rsidRDefault="0038315F" w:rsidP="00737A33">
      <w:pPr>
        <w:pStyle w:val="Heading1"/>
        <w:numPr>
          <w:ilvl w:val="0"/>
          <w:numId w:val="4"/>
        </w:numPr>
        <w:rPr>
          <w:rFonts w:ascii="Arial" w:hAnsi="Arial" w:cs="Arial"/>
          <w:b w:val="0"/>
          <w:sz w:val="22"/>
          <w:szCs w:val="22"/>
        </w:rPr>
      </w:pPr>
      <w:r w:rsidRPr="00F95171">
        <w:rPr>
          <w:rFonts w:ascii="Arial" w:hAnsi="Arial" w:cs="Arial"/>
          <w:sz w:val="22"/>
          <w:szCs w:val="22"/>
        </w:rPr>
        <w:t>Simon L</w:t>
      </w:r>
      <w:r w:rsidRPr="00F95171">
        <w:rPr>
          <w:rFonts w:ascii="Arial" w:hAnsi="Arial" w:cs="Arial"/>
          <w:b w:val="0"/>
          <w:sz w:val="22"/>
          <w:szCs w:val="22"/>
        </w:rPr>
        <w:t xml:space="preserve">, LeCapitaine N, Berner P, Stouwe CV Mussell JC, Allerton TD, Primeaux SD, Dufour J, Nelson S, Bagby GJ, Cefalu W and Molina PE (2014) Chronic binge alcohol consumption alters myogenic gene expression and reduces in vitro myogenic differentiation potential of myoblasts from rhesus macaques. </w:t>
      </w:r>
      <w:r w:rsidRPr="00F95171">
        <w:rPr>
          <w:rFonts w:ascii="Arial" w:hAnsi="Arial" w:cs="Arial"/>
          <w:sz w:val="22"/>
          <w:szCs w:val="22"/>
        </w:rPr>
        <w:t>American Journal of Physiology – Regulatory, Comparative and Integrative Physiology</w:t>
      </w:r>
      <w:r w:rsidRPr="00F95171">
        <w:rPr>
          <w:rFonts w:ascii="Arial" w:hAnsi="Arial" w:cs="Arial"/>
          <w:b w:val="0"/>
          <w:sz w:val="22"/>
          <w:szCs w:val="22"/>
        </w:rPr>
        <w:t xml:space="preserve">, March 26, 2014. </w:t>
      </w:r>
      <w:r w:rsidRPr="00F95171">
        <w:rPr>
          <w:rFonts w:ascii="Arial" w:hAnsi="Arial" w:cs="Arial"/>
          <w:sz w:val="22"/>
          <w:szCs w:val="22"/>
        </w:rPr>
        <w:t xml:space="preserve">PMID </w:t>
      </w:r>
      <w:r w:rsidRPr="00F95171">
        <w:rPr>
          <w:rFonts w:ascii="Arial" w:hAnsi="Arial" w:cs="Arial"/>
          <w:sz w:val="22"/>
          <w:szCs w:val="22"/>
          <w:shd w:val="clear" w:color="auto" w:fill="FFFFFF"/>
        </w:rPr>
        <w:t>24671243</w:t>
      </w:r>
    </w:p>
    <w:p w:rsidR="0038315F" w:rsidRPr="00ED0D6C" w:rsidRDefault="0038315F" w:rsidP="00737A33">
      <w:pPr>
        <w:pStyle w:val="details"/>
        <w:numPr>
          <w:ilvl w:val="0"/>
          <w:numId w:val="4"/>
        </w:numPr>
        <w:shd w:val="clear" w:color="auto" w:fill="FFFFFF"/>
        <w:tabs>
          <w:tab w:val="left" w:pos="720"/>
        </w:tabs>
        <w:spacing w:before="0" w:beforeAutospacing="0" w:after="0" w:afterAutospacing="0"/>
        <w:ind w:right="225"/>
        <w:jc w:val="both"/>
        <w:rPr>
          <w:rFonts w:ascii="Arial" w:hAnsi="Arial" w:cs="Arial"/>
          <w:b/>
          <w:sz w:val="22"/>
          <w:szCs w:val="22"/>
        </w:rPr>
      </w:pPr>
      <w:r w:rsidRPr="00F95171">
        <w:rPr>
          <w:rFonts w:ascii="Arial" w:hAnsi="Arial" w:cs="Arial"/>
          <w:sz w:val="22"/>
          <w:szCs w:val="22"/>
        </w:rPr>
        <w:t xml:space="preserve">Dodd T, </w:t>
      </w:r>
      <w:r w:rsidRPr="00F95171">
        <w:rPr>
          <w:rFonts w:ascii="Arial" w:hAnsi="Arial" w:cs="Arial"/>
          <w:b/>
          <w:sz w:val="22"/>
          <w:szCs w:val="22"/>
        </w:rPr>
        <w:t>Simon L</w:t>
      </w:r>
      <w:r w:rsidRPr="00F95171">
        <w:rPr>
          <w:rFonts w:ascii="Arial" w:hAnsi="Arial" w:cs="Arial"/>
          <w:sz w:val="22"/>
          <w:szCs w:val="22"/>
        </w:rPr>
        <w:t xml:space="preserve">, LeCapitaine NJ, Mussell J, Zabaleta J, Berner P, Ford S, Dufour J, Bagby GJ, Nelson S, Molina PE (2014). Chronic binge alcohol administration accentuates pro-fibrotic and inflammatory gene expression in the skeletal muscle of simian immunodeficiency virus-infected macaques. </w:t>
      </w:r>
      <w:r w:rsidRPr="00125B86">
        <w:rPr>
          <w:rFonts w:ascii="Arial" w:hAnsi="Arial" w:cs="Arial"/>
          <w:b/>
          <w:sz w:val="22"/>
          <w:szCs w:val="22"/>
        </w:rPr>
        <w:t>Alcohol Clinical Experimental Research</w:t>
      </w:r>
      <w:r w:rsidRPr="00F95171">
        <w:rPr>
          <w:rFonts w:ascii="Arial" w:hAnsi="Arial" w:cs="Arial"/>
          <w:sz w:val="22"/>
          <w:szCs w:val="22"/>
        </w:rPr>
        <w:t xml:space="preserve"> Nov;</w:t>
      </w:r>
      <w:r>
        <w:rPr>
          <w:rFonts w:ascii="Arial" w:hAnsi="Arial" w:cs="Arial"/>
          <w:sz w:val="22"/>
          <w:szCs w:val="22"/>
        </w:rPr>
        <w:t xml:space="preserve"> </w:t>
      </w:r>
      <w:r w:rsidRPr="00F95171">
        <w:rPr>
          <w:rFonts w:ascii="Arial" w:hAnsi="Arial" w:cs="Arial"/>
          <w:sz w:val="22"/>
          <w:szCs w:val="22"/>
        </w:rPr>
        <w:t>38(11):2697-706.</w:t>
      </w:r>
      <w:r w:rsidRPr="00F95171">
        <w:rPr>
          <w:rFonts w:ascii="Arial" w:hAnsi="Arial" w:cs="Arial"/>
          <w:b/>
          <w:sz w:val="22"/>
          <w:szCs w:val="22"/>
        </w:rPr>
        <w:t xml:space="preserve">PMID 25421506. </w:t>
      </w:r>
    </w:p>
    <w:p w:rsidR="0038315F" w:rsidRPr="005B432C" w:rsidRDefault="0038315F" w:rsidP="0038315F">
      <w:pPr>
        <w:pStyle w:val="desc"/>
        <w:numPr>
          <w:ilvl w:val="0"/>
          <w:numId w:val="4"/>
        </w:numPr>
        <w:shd w:val="clear" w:color="auto" w:fill="FFFFFF"/>
        <w:spacing w:before="0" w:beforeAutospacing="0" w:after="0" w:afterAutospacing="0"/>
        <w:ind w:right="225"/>
        <w:rPr>
          <w:rFonts w:ascii="Arial" w:hAnsi="Arial" w:cs="Arial"/>
          <w:sz w:val="22"/>
          <w:szCs w:val="22"/>
        </w:rPr>
      </w:pPr>
      <w:r w:rsidRPr="005B432C">
        <w:rPr>
          <w:rFonts w:ascii="Arial" w:hAnsi="Arial" w:cs="Arial"/>
          <w:sz w:val="22"/>
          <w:szCs w:val="22"/>
        </w:rPr>
        <w:lastRenderedPageBreak/>
        <w:t xml:space="preserve">Molina PE, Amedee AM, Winsauer P, Nelson S, Bagby G, </w:t>
      </w:r>
      <w:r w:rsidRPr="005B432C">
        <w:rPr>
          <w:rFonts w:ascii="Arial" w:hAnsi="Arial" w:cs="Arial"/>
          <w:b/>
          <w:sz w:val="22"/>
          <w:szCs w:val="22"/>
        </w:rPr>
        <w:t>Simon L.</w:t>
      </w:r>
      <w:r w:rsidRPr="005B432C">
        <w:rPr>
          <w:rFonts w:ascii="Arial" w:hAnsi="Arial" w:cs="Arial"/>
          <w:sz w:val="22"/>
          <w:szCs w:val="22"/>
        </w:rPr>
        <w:t xml:space="preserve"> (2015). Behavioral, Metabolic, and Immune Consequences of Chronic Alcohol or Cannabinoids on HIV/AIDs: Studies in the Non-Human Primate SIV Model. </w:t>
      </w:r>
      <w:r w:rsidRPr="005B432C">
        <w:rPr>
          <w:rStyle w:val="jrnl"/>
          <w:rFonts w:ascii="Arial" w:hAnsi="Arial" w:cs="Arial"/>
          <w:b/>
          <w:sz w:val="22"/>
          <w:szCs w:val="22"/>
        </w:rPr>
        <w:t>J Neuroimmune Pharmacology</w:t>
      </w:r>
      <w:r w:rsidRPr="005B432C">
        <w:rPr>
          <w:rFonts w:ascii="Arial" w:hAnsi="Arial" w:cs="Arial"/>
          <w:sz w:val="22"/>
          <w:szCs w:val="22"/>
        </w:rPr>
        <w:t xml:space="preserve">. </w:t>
      </w:r>
      <w:r w:rsidRPr="005B432C">
        <w:rPr>
          <w:rFonts w:ascii="Arial" w:hAnsi="Arial" w:cs="Arial"/>
          <w:b/>
          <w:sz w:val="22"/>
          <w:szCs w:val="22"/>
        </w:rPr>
        <w:t>10(2):217-232 PMCID: PMC4470723</w:t>
      </w:r>
    </w:p>
    <w:p w:rsidR="0038315F" w:rsidRPr="005B432C" w:rsidRDefault="0038315F" w:rsidP="0038315F">
      <w:pPr>
        <w:pStyle w:val="ListParagraph"/>
        <w:numPr>
          <w:ilvl w:val="0"/>
          <w:numId w:val="4"/>
        </w:numPr>
        <w:shd w:val="clear" w:color="auto" w:fill="FFFFFF"/>
        <w:ind w:right="225"/>
        <w:rPr>
          <w:rFonts w:cs="Arial"/>
          <w:sz w:val="22"/>
          <w:szCs w:val="22"/>
        </w:rPr>
      </w:pPr>
      <w:r w:rsidRPr="005B432C">
        <w:rPr>
          <w:rFonts w:cs="Arial"/>
          <w:sz w:val="22"/>
          <w:szCs w:val="22"/>
        </w:rPr>
        <w:t xml:space="preserve">Cooke PS, </w:t>
      </w:r>
      <w:r w:rsidRPr="005B432C">
        <w:rPr>
          <w:rFonts w:cs="Arial"/>
          <w:b/>
          <w:sz w:val="22"/>
          <w:szCs w:val="22"/>
        </w:rPr>
        <w:t>Simon L</w:t>
      </w:r>
      <w:r w:rsidRPr="005B432C">
        <w:rPr>
          <w:rFonts w:cs="Arial"/>
          <w:sz w:val="22"/>
          <w:szCs w:val="22"/>
        </w:rPr>
        <w:t xml:space="preserve">, Nanjappa MK, Medrano TI, Berry SE. (2015) Plasticity of spermatogonial stem cells. </w:t>
      </w:r>
      <w:r w:rsidRPr="005B432C">
        <w:rPr>
          <w:rStyle w:val="jrnl"/>
          <w:rFonts w:cs="Arial"/>
          <w:b/>
          <w:sz w:val="22"/>
          <w:szCs w:val="22"/>
        </w:rPr>
        <w:t>Asian J Andrology</w:t>
      </w:r>
      <w:r w:rsidRPr="005B432C">
        <w:rPr>
          <w:rFonts w:cs="Arial"/>
          <w:b/>
          <w:sz w:val="22"/>
          <w:szCs w:val="22"/>
        </w:rPr>
        <w:t>.</w:t>
      </w:r>
      <w:r w:rsidRPr="005B432C">
        <w:rPr>
          <w:rFonts w:cs="Arial"/>
          <w:sz w:val="22"/>
          <w:szCs w:val="22"/>
        </w:rPr>
        <w:t xml:space="preserve"> </w:t>
      </w:r>
      <w:r w:rsidRPr="005B432C">
        <w:rPr>
          <w:rFonts w:cs="Arial"/>
          <w:color w:val="000000"/>
          <w:sz w:val="22"/>
          <w:szCs w:val="22"/>
          <w:shd w:val="clear" w:color="auto" w:fill="FFFFFF"/>
        </w:rPr>
        <w:t>May-Jun;17(3):355-</w:t>
      </w:r>
      <w:r>
        <w:rPr>
          <w:rFonts w:cs="Arial"/>
          <w:color w:val="000000"/>
          <w:sz w:val="22"/>
          <w:szCs w:val="22"/>
          <w:shd w:val="clear" w:color="auto" w:fill="FFFFFF"/>
        </w:rPr>
        <w:t>35</w:t>
      </w:r>
      <w:r w:rsidRPr="005B432C">
        <w:rPr>
          <w:rFonts w:cs="Arial"/>
          <w:color w:val="000000"/>
          <w:sz w:val="22"/>
          <w:szCs w:val="22"/>
          <w:shd w:val="clear" w:color="auto" w:fill="FFFFFF"/>
        </w:rPr>
        <w:t>9</w:t>
      </w:r>
      <w:r w:rsidRPr="005B432C">
        <w:rPr>
          <w:rFonts w:cs="Arial"/>
          <w:b/>
          <w:sz w:val="22"/>
          <w:szCs w:val="22"/>
        </w:rPr>
        <w:t xml:space="preserve"> PMCID: </w:t>
      </w:r>
      <w:r w:rsidRPr="0038315F">
        <w:rPr>
          <w:rFonts w:cs="Arial"/>
          <w:b/>
          <w:sz w:val="22"/>
          <w:szCs w:val="22"/>
        </w:rPr>
        <w:t>PMC4430932</w:t>
      </w:r>
      <w:r w:rsidRPr="005B432C">
        <w:rPr>
          <w:rStyle w:val="apple-converted-space"/>
          <w:rFonts w:cs="Arial"/>
          <w:color w:val="575757"/>
          <w:sz w:val="17"/>
          <w:szCs w:val="17"/>
          <w:shd w:val="clear" w:color="auto" w:fill="FFFFFF"/>
        </w:rPr>
        <w:t> </w:t>
      </w:r>
    </w:p>
    <w:p w:rsidR="0038315F" w:rsidRPr="00737A33" w:rsidRDefault="0038315F" w:rsidP="0038315F">
      <w:pPr>
        <w:pStyle w:val="ListParagraph"/>
        <w:numPr>
          <w:ilvl w:val="0"/>
          <w:numId w:val="4"/>
        </w:numPr>
        <w:shd w:val="clear" w:color="auto" w:fill="FFFFFF"/>
        <w:autoSpaceDE w:val="0"/>
        <w:autoSpaceDN w:val="0"/>
        <w:adjustRightInd w:val="0"/>
        <w:spacing w:line="252" w:lineRule="atLeast"/>
        <w:rPr>
          <w:rFonts w:cs="Arial"/>
          <w:b/>
          <w:sz w:val="22"/>
          <w:szCs w:val="22"/>
        </w:rPr>
      </w:pPr>
      <w:r w:rsidRPr="00737A33">
        <w:rPr>
          <w:rFonts w:cs="Arial"/>
          <w:b/>
          <w:sz w:val="22"/>
          <w:szCs w:val="22"/>
        </w:rPr>
        <w:t>Simon L</w:t>
      </w:r>
      <w:r w:rsidRPr="00737A33">
        <w:rPr>
          <w:rFonts w:cs="Arial"/>
          <w:sz w:val="22"/>
          <w:szCs w:val="22"/>
        </w:rPr>
        <w:t>, Song K, Stouwe CV, Hollenbach A, Amedee A, Mohan M, Winsauer P, Molina PE (2015)</w:t>
      </w:r>
      <w:r w:rsidR="00737A33" w:rsidRPr="00737A33">
        <w:rPr>
          <w:rFonts w:cs="Arial"/>
          <w:sz w:val="22"/>
          <w:szCs w:val="22"/>
        </w:rPr>
        <w:t xml:space="preserve">. </w:t>
      </w:r>
      <w:r w:rsidRPr="00737A33">
        <w:rPr>
          <w:rFonts w:cs="Arial"/>
          <w:sz w:val="22"/>
          <w:szCs w:val="22"/>
        </w:rPr>
        <w:t xml:space="preserve">Δ9-tetrahydrocannabinol (Δ9-THC) promotes neuroimmune-modulatory microRNA profile in striatum of simian immunodeficiency virus (SIV)-infected macaques. </w:t>
      </w:r>
      <w:r w:rsidRPr="00737A33">
        <w:rPr>
          <w:rStyle w:val="jrnl"/>
          <w:rFonts w:cs="Arial"/>
          <w:b/>
          <w:sz w:val="22"/>
          <w:szCs w:val="22"/>
        </w:rPr>
        <w:t xml:space="preserve">J Neuroimmune Pharmacology </w:t>
      </w:r>
      <w:r w:rsidRPr="00737A33">
        <w:rPr>
          <w:rFonts w:cs="Arial"/>
          <w:color w:val="000000"/>
          <w:sz w:val="22"/>
          <w:szCs w:val="22"/>
          <w:shd w:val="clear" w:color="auto" w:fill="FFFFFF"/>
        </w:rPr>
        <w:t>11(1):192-213</w:t>
      </w:r>
      <w:r w:rsidRPr="00737A33">
        <w:rPr>
          <w:rFonts w:cs="Arial"/>
          <w:color w:val="000000"/>
          <w:sz w:val="18"/>
          <w:szCs w:val="18"/>
          <w:shd w:val="clear" w:color="auto" w:fill="FFFFFF"/>
        </w:rPr>
        <w:t xml:space="preserve"> </w:t>
      </w:r>
      <w:r w:rsidRPr="00737A33">
        <w:rPr>
          <w:rFonts w:cs="Arial"/>
          <w:b/>
          <w:sz w:val="22"/>
          <w:szCs w:val="22"/>
        </w:rPr>
        <w:t>PMID: 26607731</w:t>
      </w:r>
    </w:p>
    <w:p w:rsidR="0038315F" w:rsidRPr="005B432C" w:rsidRDefault="0038315F" w:rsidP="0038315F">
      <w:pPr>
        <w:pStyle w:val="ListParagraph"/>
        <w:numPr>
          <w:ilvl w:val="0"/>
          <w:numId w:val="4"/>
        </w:numPr>
        <w:shd w:val="clear" w:color="auto" w:fill="FFFFFF"/>
        <w:rPr>
          <w:rFonts w:cs="Arial"/>
          <w:sz w:val="22"/>
          <w:szCs w:val="22"/>
        </w:rPr>
      </w:pPr>
      <w:r w:rsidRPr="005B432C">
        <w:rPr>
          <w:rFonts w:cs="Arial"/>
          <w:b/>
          <w:sz w:val="22"/>
          <w:szCs w:val="22"/>
        </w:rPr>
        <w:t>Simon L</w:t>
      </w:r>
      <w:r w:rsidRPr="005B432C">
        <w:rPr>
          <w:rFonts w:cs="Arial"/>
          <w:sz w:val="22"/>
          <w:szCs w:val="22"/>
        </w:rPr>
        <w:t>, Hollenbach AD, Zabaleta J</w:t>
      </w:r>
      <w:r w:rsidRPr="005B432C">
        <w:rPr>
          <w:rFonts w:cs="Arial"/>
          <w:sz w:val="22"/>
          <w:szCs w:val="22"/>
          <w:vertAlign w:val="superscript"/>
        </w:rPr>
        <w:t xml:space="preserve"> </w:t>
      </w:r>
      <w:r w:rsidRPr="005B432C">
        <w:rPr>
          <w:rFonts w:cs="Arial"/>
          <w:sz w:val="22"/>
          <w:szCs w:val="22"/>
        </w:rPr>
        <w:t xml:space="preserve">and Molina PE (2015) Chronic binge alcohol administration dysregulates global regulatory gene networks associated with skeletal muscle wasting in simian immunodeficiency virus-infected macaques. </w:t>
      </w:r>
      <w:r w:rsidRPr="005B432C">
        <w:rPr>
          <w:rFonts w:cs="Arial"/>
          <w:b/>
          <w:sz w:val="22"/>
          <w:szCs w:val="22"/>
        </w:rPr>
        <w:t xml:space="preserve">BMC Genomics </w:t>
      </w:r>
      <w:r w:rsidRPr="005B432C">
        <w:rPr>
          <w:rFonts w:cs="Arial"/>
          <w:sz w:val="22"/>
          <w:szCs w:val="22"/>
          <w:shd w:val="clear" w:color="auto" w:fill="FFFFFF"/>
        </w:rPr>
        <w:t>Dec 23;16(1):1097</w:t>
      </w:r>
      <w:r w:rsidRPr="005B432C">
        <w:rPr>
          <w:rFonts w:cs="Arial"/>
          <w:b/>
          <w:sz w:val="22"/>
          <w:szCs w:val="22"/>
        </w:rPr>
        <w:t xml:space="preserve"> </w:t>
      </w:r>
      <w:r w:rsidRPr="008F57D3">
        <w:rPr>
          <w:rFonts w:cs="Arial"/>
          <w:b/>
          <w:sz w:val="22"/>
          <w:szCs w:val="22"/>
        </w:rPr>
        <w:t xml:space="preserve">PMCID: </w:t>
      </w:r>
      <w:hyperlink r:id="rId9" w:history="1">
        <w:r w:rsidRPr="008F57D3">
          <w:rPr>
            <w:rFonts w:cs="Arial"/>
            <w:b/>
            <w:sz w:val="22"/>
            <w:szCs w:val="22"/>
          </w:rPr>
          <w:t>PMC4690320</w:t>
        </w:r>
      </w:hyperlink>
    </w:p>
    <w:p w:rsidR="0038315F" w:rsidRPr="008F57D3" w:rsidRDefault="0038315F" w:rsidP="0038315F">
      <w:pPr>
        <w:pStyle w:val="ListParagraph"/>
        <w:numPr>
          <w:ilvl w:val="0"/>
          <w:numId w:val="4"/>
        </w:numPr>
        <w:shd w:val="clear" w:color="auto" w:fill="FFFFFF"/>
        <w:spacing w:line="252" w:lineRule="atLeast"/>
        <w:ind w:right="225"/>
        <w:rPr>
          <w:rFonts w:cs="Arial"/>
          <w:b/>
          <w:sz w:val="22"/>
          <w:szCs w:val="22"/>
        </w:rPr>
      </w:pPr>
      <w:r w:rsidRPr="005B432C">
        <w:rPr>
          <w:rFonts w:eastAsia="Times New Roman" w:cs="Arial"/>
          <w:color w:val="575757"/>
          <w:sz w:val="17"/>
          <w:szCs w:val="17"/>
          <w:shd w:val="clear" w:color="auto" w:fill="FFFFFF"/>
        </w:rPr>
        <w:t> </w:t>
      </w:r>
      <w:r w:rsidRPr="005B432C">
        <w:rPr>
          <w:rFonts w:cs="Arial"/>
          <w:color w:val="000000"/>
          <w:sz w:val="22"/>
          <w:szCs w:val="22"/>
        </w:rPr>
        <w:t xml:space="preserve">Ford SM Jr, </w:t>
      </w:r>
      <w:r w:rsidRPr="005B432C">
        <w:rPr>
          <w:rFonts w:cs="Arial"/>
          <w:b/>
          <w:color w:val="000000"/>
          <w:sz w:val="22"/>
          <w:szCs w:val="22"/>
        </w:rPr>
        <w:t>Simon L</w:t>
      </w:r>
      <w:r w:rsidRPr="005B432C">
        <w:rPr>
          <w:rFonts w:cs="Arial"/>
          <w:color w:val="000000"/>
          <w:sz w:val="22"/>
          <w:szCs w:val="22"/>
        </w:rPr>
        <w:t>, Stouwe CV, Allerton T, Mercante DE, Byerley LO, Dufour JP, Bagby GJ, Nelson S, Molina PE</w:t>
      </w:r>
      <w:r>
        <w:rPr>
          <w:rFonts w:cs="Arial"/>
          <w:color w:val="000000"/>
          <w:sz w:val="22"/>
          <w:szCs w:val="22"/>
        </w:rPr>
        <w:t xml:space="preserve"> </w:t>
      </w:r>
      <w:r w:rsidRPr="005B432C">
        <w:rPr>
          <w:rFonts w:cs="Arial"/>
          <w:color w:val="000000"/>
          <w:sz w:val="22"/>
          <w:szCs w:val="22"/>
        </w:rPr>
        <w:t xml:space="preserve">(2016) Chronic Binge Alcohol Administration Impairs Glucose-Insulin Dynamics and Decreases Adiponectin in Asymptomatic Simian Immunodeficiency Virus-Infected Macaques. </w:t>
      </w:r>
      <w:r w:rsidRPr="005B432C">
        <w:rPr>
          <w:rFonts w:cs="Arial"/>
          <w:b/>
          <w:sz w:val="22"/>
          <w:szCs w:val="22"/>
        </w:rPr>
        <w:t>American Journal of Physiology – Regulatory, Comparative and Integrative Physiology</w:t>
      </w:r>
      <w:r w:rsidRPr="005B432C">
        <w:rPr>
          <w:rFonts w:cs="Arial"/>
          <w:color w:val="575757"/>
          <w:sz w:val="22"/>
          <w:szCs w:val="22"/>
        </w:rPr>
        <w:t xml:space="preserve"> </w:t>
      </w:r>
      <w:r w:rsidRPr="008F57D3">
        <w:rPr>
          <w:rFonts w:cs="Arial"/>
          <w:b/>
          <w:sz w:val="22"/>
          <w:szCs w:val="22"/>
        </w:rPr>
        <w:t>PMID: 27605560</w:t>
      </w:r>
    </w:p>
    <w:p w:rsidR="0038315F" w:rsidRPr="004C3C93" w:rsidRDefault="0038315F" w:rsidP="0038315F">
      <w:pPr>
        <w:pStyle w:val="desc"/>
        <w:numPr>
          <w:ilvl w:val="0"/>
          <w:numId w:val="4"/>
        </w:numPr>
        <w:shd w:val="clear" w:color="auto" w:fill="FFFFFF"/>
        <w:spacing w:before="0" w:beforeAutospacing="0" w:after="0" w:afterAutospacing="0"/>
        <w:ind w:right="225"/>
        <w:rPr>
          <w:rFonts w:ascii="Arial" w:hAnsi="Arial" w:cs="Arial"/>
          <w:sz w:val="22"/>
          <w:szCs w:val="22"/>
        </w:rPr>
      </w:pPr>
      <w:r w:rsidRPr="00233B19">
        <w:rPr>
          <w:rFonts w:ascii="Arial" w:hAnsi="Arial" w:cs="Arial"/>
          <w:sz w:val="22"/>
          <w:szCs w:val="22"/>
        </w:rPr>
        <w:t xml:space="preserve">Duplanty AA, </w:t>
      </w:r>
      <w:r w:rsidRPr="00233B19">
        <w:rPr>
          <w:rFonts w:ascii="Arial" w:hAnsi="Arial" w:cs="Arial"/>
          <w:b/>
          <w:sz w:val="22"/>
          <w:szCs w:val="22"/>
        </w:rPr>
        <w:t>Simon L</w:t>
      </w:r>
      <w:r w:rsidRPr="00233B19">
        <w:rPr>
          <w:rFonts w:ascii="Arial" w:hAnsi="Arial" w:cs="Arial"/>
          <w:sz w:val="22"/>
          <w:szCs w:val="22"/>
        </w:rPr>
        <w:t xml:space="preserve">, Molina PE. (2017) Chronic Binge Alcohol-Induced Dysregulation of Mitochondrial-Related Genes in Skeletal Muscle of Simian Immunodeficiency Virus-Infected Rhesus Macaques at End-Stage Disease. </w:t>
      </w:r>
      <w:r w:rsidRPr="00233B19">
        <w:rPr>
          <w:rStyle w:val="jrnl"/>
          <w:rFonts w:ascii="Arial" w:hAnsi="Arial" w:cs="Arial"/>
          <w:b/>
          <w:sz w:val="22"/>
          <w:szCs w:val="22"/>
        </w:rPr>
        <w:t>Alcohol Alcohol</w:t>
      </w:r>
      <w:r w:rsidRPr="00233B19">
        <w:rPr>
          <w:rFonts w:ascii="Arial" w:hAnsi="Arial" w:cs="Arial"/>
          <w:sz w:val="22"/>
          <w:szCs w:val="22"/>
        </w:rPr>
        <w:t xml:space="preserve">. Jan 8. </w:t>
      </w:r>
      <w:r w:rsidRPr="002D570F">
        <w:rPr>
          <w:rFonts w:ascii="Arial" w:hAnsi="Arial" w:cs="Arial"/>
          <w:b/>
          <w:sz w:val="22"/>
          <w:szCs w:val="22"/>
        </w:rPr>
        <w:t>PMID: 28069597</w:t>
      </w:r>
    </w:p>
    <w:p w:rsidR="00BD0E56" w:rsidRPr="00BD0E56" w:rsidRDefault="00BD0E56" w:rsidP="00BD0E56">
      <w:pPr>
        <w:pStyle w:val="desc"/>
        <w:numPr>
          <w:ilvl w:val="0"/>
          <w:numId w:val="4"/>
        </w:numPr>
        <w:shd w:val="clear" w:color="auto" w:fill="FFFFFF"/>
        <w:spacing w:before="0" w:beforeAutospacing="0" w:after="0" w:afterAutospacing="0"/>
        <w:rPr>
          <w:rFonts w:ascii="Arial" w:hAnsi="Arial" w:cs="Arial"/>
          <w:color w:val="000000"/>
          <w:sz w:val="22"/>
          <w:szCs w:val="22"/>
        </w:rPr>
      </w:pPr>
      <w:r w:rsidRPr="00BD0E56">
        <w:rPr>
          <w:rFonts w:ascii="Arial" w:hAnsi="Arial" w:cs="Arial"/>
          <w:color w:val="000000"/>
          <w:sz w:val="22"/>
          <w:szCs w:val="22"/>
        </w:rPr>
        <w:t xml:space="preserve">Souza-Smith FM, Ford SM Jr, </w:t>
      </w:r>
      <w:r w:rsidRPr="00BD0E56">
        <w:rPr>
          <w:rFonts w:ascii="Arial" w:hAnsi="Arial" w:cs="Arial"/>
          <w:b/>
          <w:color w:val="000000"/>
          <w:sz w:val="22"/>
          <w:szCs w:val="22"/>
        </w:rPr>
        <w:t>Simon L</w:t>
      </w:r>
      <w:r w:rsidRPr="00BD0E56">
        <w:rPr>
          <w:rFonts w:ascii="Arial" w:hAnsi="Arial" w:cs="Arial"/>
          <w:color w:val="000000"/>
          <w:sz w:val="22"/>
          <w:szCs w:val="22"/>
        </w:rPr>
        <w:t xml:space="preserve">, Molina PE (2017). Repeated Binge-Like Alcohol Intoxication: Depot-Specific Adipose Tissue Immuno-Metabolic Dysregulation. </w:t>
      </w:r>
      <w:r w:rsidRPr="00BD0E56">
        <w:rPr>
          <w:rStyle w:val="jrnl"/>
          <w:rFonts w:ascii="Arial" w:hAnsi="Arial" w:cs="Arial"/>
          <w:color w:val="000000"/>
          <w:sz w:val="22"/>
          <w:szCs w:val="22"/>
        </w:rPr>
        <w:t>Shock</w:t>
      </w:r>
      <w:r w:rsidRPr="00BD0E56">
        <w:rPr>
          <w:rFonts w:ascii="Arial" w:hAnsi="Arial" w:cs="Arial"/>
          <w:color w:val="000000"/>
          <w:sz w:val="22"/>
          <w:szCs w:val="22"/>
        </w:rPr>
        <w:t xml:space="preserve">. 2017; 48(2):243-250. </w:t>
      </w:r>
    </w:p>
    <w:p w:rsidR="004C3C93" w:rsidRPr="00525519" w:rsidRDefault="00D61A31" w:rsidP="004C3C93">
      <w:pPr>
        <w:pStyle w:val="ListParagraph"/>
        <w:numPr>
          <w:ilvl w:val="0"/>
          <w:numId w:val="4"/>
        </w:numPr>
        <w:shd w:val="clear" w:color="auto" w:fill="FFFFFF"/>
        <w:rPr>
          <w:rFonts w:cs="Arial"/>
          <w:b/>
          <w:sz w:val="22"/>
          <w:szCs w:val="22"/>
        </w:rPr>
      </w:pPr>
      <w:r w:rsidRPr="00525519">
        <w:rPr>
          <w:rFonts w:cs="Arial"/>
          <w:b/>
          <w:sz w:val="22"/>
          <w:szCs w:val="22"/>
        </w:rPr>
        <w:t>Simon L</w:t>
      </w:r>
      <w:r w:rsidRPr="00525519">
        <w:rPr>
          <w:rFonts w:cs="Arial"/>
          <w:sz w:val="22"/>
          <w:szCs w:val="22"/>
        </w:rPr>
        <w:t>, Ford SM Jr, Song K, Berner P, Vande Stouwe C</w:t>
      </w:r>
      <w:r w:rsidRPr="00525519">
        <w:rPr>
          <w:rFonts w:cs="Arial"/>
          <w:bCs/>
          <w:sz w:val="22"/>
          <w:szCs w:val="22"/>
          <w:shd w:val="clear" w:color="auto" w:fill="FFFFFF"/>
        </w:rPr>
        <w:t xml:space="preserve">, </w:t>
      </w:r>
      <w:r w:rsidRPr="00525519">
        <w:rPr>
          <w:rFonts w:cs="Arial"/>
          <w:sz w:val="22"/>
          <w:szCs w:val="22"/>
        </w:rPr>
        <w:t xml:space="preserve">Nelson S, Bagby G. J, Molina P. E (2017). </w:t>
      </w:r>
      <w:r w:rsidRPr="00525519">
        <w:rPr>
          <w:rFonts w:eastAsiaTheme="minorHAnsi" w:cs="Arial"/>
          <w:sz w:val="22"/>
          <w:szCs w:val="22"/>
        </w:rPr>
        <w:t xml:space="preserve">Decreased myoblast differentiation in chronic binge alcohol and antiretroviral therapy administered simian immunodeficiency virus-infected macaques: role of miR-206. </w:t>
      </w:r>
      <w:r w:rsidRPr="00525519">
        <w:rPr>
          <w:rFonts w:cs="Arial"/>
          <w:b/>
          <w:sz w:val="22"/>
          <w:szCs w:val="22"/>
        </w:rPr>
        <w:t>American Journal of Physiology – Regulatory, Comparat</w:t>
      </w:r>
      <w:r w:rsidR="004C3C93" w:rsidRPr="00525519">
        <w:rPr>
          <w:rFonts w:cs="Arial"/>
          <w:b/>
          <w:sz w:val="22"/>
          <w:szCs w:val="22"/>
        </w:rPr>
        <w:t>ive and Integrative Physiology PMID:28637658</w:t>
      </w:r>
    </w:p>
    <w:p w:rsidR="00525519" w:rsidRPr="00BD0E56" w:rsidRDefault="00525519" w:rsidP="00525519">
      <w:pPr>
        <w:pStyle w:val="ListParagraph"/>
        <w:numPr>
          <w:ilvl w:val="0"/>
          <w:numId w:val="4"/>
        </w:numPr>
        <w:shd w:val="clear" w:color="auto" w:fill="FFFFFF"/>
        <w:rPr>
          <w:rFonts w:cs="Arial"/>
          <w:sz w:val="22"/>
          <w:szCs w:val="22"/>
        </w:rPr>
      </w:pPr>
      <w:r w:rsidRPr="00525519">
        <w:rPr>
          <w:rStyle w:val="highlight"/>
          <w:rFonts w:cs="Arial"/>
          <w:b/>
          <w:sz w:val="22"/>
          <w:szCs w:val="22"/>
        </w:rPr>
        <w:t>Simon</w:t>
      </w:r>
      <w:r w:rsidRPr="00525519">
        <w:rPr>
          <w:rFonts w:cs="Arial"/>
          <w:b/>
          <w:sz w:val="22"/>
          <w:szCs w:val="22"/>
        </w:rPr>
        <w:t> L</w:t>
      </w:r>
      <w:r w:rsidRPr="00525519">
        <w:rPr>
          <w:rFonts w:cs="Arial"/>
          <w:sz w:val="22"/>
          <w:szCs w:val="22"/>
        </w:rPr>
        <w:t>, Siggins R, Winsauer P, Brashear M, Ferguson T, Mercante D, Song K, Vande Stouwe C, Nelson S, Bagby GJ, Amedee AM, Molina PE</w:t>
      </w:r>
      <w:r>
        <w:rPr>
          <w:rFonts w:cs="Arial"/>
          <w:sz w:val="22"/>
          <w:szCs w:val="22"/>
        </w:rPr>
        <w:t xml:space="preserve"> (2017)</w:t>
      </w:r>
      <w:r w:rsidRPr="00525519">
        <w:rPr>
          <w:rFonts w:cs="Arial"/>
          <w:sz w:val="22"/>
          <w:szCs w:val="22"/>
        </w:rPr>
        <w:t>. Simian immunodeficiency virus infection increases blood </w:t>
      </w:r>
      <w:r w:rsidRPr="00525519">
        <w:rPr>
          <w:rStyle w:val="highlight"/>
          <w:rFonts w:cs="Arial"/>
          <w:sz w:val="22"/>
          <w:szCs w:val="22"/>
        </w:rPr>
        <w:t>ethanol</w:t>
      </w:r>
      <w:r w:rsidRPr="00525519">
        <w:rPr>
          <w:rFonts w:cs="Arial"/>
          <w:sz w:val="22"/>
          <w:szCs w:val="22"/>
        </w:rPr>
        <w:t xml:space="preserve"> concentration duration after both acute and chronic administration. </w:t>
      </w:r>
      <w:r w:rsidRPr="00525519">
        <w:rPr>
          <w:rFonts w:cs="Arial"/>
          <w:b/>
          <w:sz w:val="22"/>
          <w:szCs w:val="22"/>
        </w:rPr>
        <w:t>AIDS Res Hum Retroviruses</w:t>
      </w:r>
      <w:r w:rsidRPr="00525519">
        <w:rPr>
          <w:rFonts w:cs="Arial"/>
          <w:sz w:val="22"/>
          <w:szCs w:val="22"/>
        </w:rPr>
        <w:t xml:space="preserve">. </w:t>
      </w:r>
      <w:r w:rsidRPr="00525519">
        <w:rPr>
          <w:rFonts w:cs="Arial"/>
          <w:b/>
          <w:sz w:val="22"/>
          <w:szCs w:val="22"/>
        </w:rPr>
        <w:t>PMID: 29037050</w:t>
      </w:r>
    </w:p>
    <w:p w:rsidR="00F81DB4" w:rsidRPr="00F81DB4" w:rsidRDefault="00F81DB4" w:rsidP="00F81DB4">
      <w:pPr>
        <w:pStyle w:val="desc"/>
        <w:numPr>
          <w:ilvl w:val="0"/>
          <w:numId w:val="4"/>
        </w:numPr>
        <w:shd w:val="clear" w:color="auto" w:fill="FFFFFF"/>
        <w:spacing w:before="0" w:beforeAutospacing="0" w:after="0" w:afterAutospacing="0"/>
        <w:rPr>
          <w:rFonts w:ascii="Arial" w:hAnsi="Arial" w:cs="Arial"/>
          <w:b/>
          <w:color w:val="000000"/>
          <w:sz w:val="22"/>
          <w:szCs w:val="22"/>
        </w:rPr>
      </w:pPr>
      <w:r w:rsidRPr="00F81DB4">
        <w:rPr>
          <w:rFonts w:ascii="Arial" w:hAnsi="Arial" w:cs="Arial"/>
          <w:b/>
          <w:color w:val="000000"/>
          <w:sz w:val="22"/>
          <w:szCs w:val="22"/>
        </w:rPr>
        <w:t>Simon L</w:t>
      </w:r>
      <w:r>
        <w:rPr>
          <w:rFonts w:ascii="Arial" w:hAnsi="Arial" w:cs="Arial"/>
          <w:color w:val="000000"/>
          <w:sz w:val="22"/>
          <w:szCs w:val="22"/>
        </w:rPr>
        <w:t xml:space="preserve">, Jolley SE, Molina PE (2018). Alcoholic myopathy: Pathophysiologic mechanisms and clinical implications. Alcohol Research 38 (2): 207-217. </w:t>
      </w:r>
      <w:r w:rsidRPr="00F81DB4">
        <w:rPr>
          <w:rFonts w:ascii="Arial" w:hAnsi="Arial" w:cs="Arial"/>
          <w:b/>
          <w:color w:val="000000"/>
          <w:sz w:val="22"/>
          <w:szCs w:val="22"/>
        </w:rPr>
        <w:t>PMID:29546271</w:t>
      </w:r>
    </w:p>
    <w:p w:rsidR="00F35CB5" w:rsidRPr="00F35CB5" w:rsidRDefault="00F81DB4" w:rsidP="00F35CB5">
      <w:pPr>
        <w:pStyle w:val="Heading1"/>
        <w:numPr>
          <w:ilvl w:val="0"/>
          <w:numId w:val="4"/>
        </w:numPr>
        <w:shd w:val="clear" w:color="auto" w:fill="FFFFFF"/>
        <w:textAlignment w:val="baseline"/>
        <w:rPr>
          <w:rFonts w:ascii="Arial" w:hAnsi="Arial" w:cs="Arial"/>
          <w:b w:val="0"/>
          <w:i/>
          <w:iCs/>
          <w:color w:val="2A2A2A"/>
          <w:sz w:val="22"/>
          <w:szCs w:val="22"/>
          <w:bdr w:val="none" w:sz="0" w:space="0" w:color="auto" w:frame="1"/>
        </w:rPr>
      </w:pPr>
      <w:r w:rsidRPr="00FF1147">
        <w:rPr>
          <w:rFonts w:ascii="Arial" w:hAnsi="Arial" w:cs="Arial"/>
          <w:b w:val="0"/>
          <w:sz w:val="22"/>
          <w:szCs w:val="22"/>
        </w:rPr>
        <w:t xml:space="preserve">Duplanty AA, Siggins RW, Allerton T, </w:t>
      </w:r>
      <w:r w:rsidRPr="00FF1147">
        <w:rPr>
          <w:rFonts w:ascii="Arial" w:hAnsi="Arial" w:cs="Arial"/>
          <w:sz w:val="22"/>
          <w:szCs w:val="22"/>
        </w:rPr>
        <w:t>Simon L</w:t>
      </w:r>
      <w:r w:rsidRPr="00FF1147">
        <w:rPr>
          <w:rFonts w:ascii="Arial" w:hAnsi="Arial" w:cs="Arial"/>
          <w:b w:val="0"/>
          <w:sz w:val="22"/>
          <w:szCs w:val="22"/>
        </w:rPr>
        <w:t>, Molina PE. (2018).</w:t>
      </w:r>
      <w:r w:rsidRPr="00F81DB4">
        <w:rPr>
          <w:rFonts w:ascii="Arial" w:hAnsi="Arial" w:cs="Arial"/>
          <w:sz w:val="22"/>
          <w:szCs w:val="22"/>
        </w:rPr>
        <w:t xml:space="preserve"> </w:t>
      </w:r>
      <w:r w:rsidRPr="00FF1147">
        <w:rPr>
          <w:rFonts w:ascii="Arial" w:hAnsi="Arial" w:cs="Arial"/>
          <w:b w:val="0"/>
          <w:sz w:val="22"/>
          <w:szCs w:val="22"/>
        </w:rPr>
        <w:t>Myoblast mitochondrial respiration is decreased in chronic binge alcohol administered simian immunodeficiency virus-infected antiretroviral-treated rhesus macaques.</w:t>
      </w:r>
      <w:r w:rsidRPr="00F81DB4">
        <w:rPr>
          <w:rFonts w:ascii="Arial" w:hAnsi="Arial" w:cs="Arial"/>
          <w:sz w:val="22"/>
          <w:szCs w:val="22"/>
        </w:rPr>
        <w:t xml:space="preserve"> Physiological Reports. </w:t>
      </w:r>
      <w:r w:rsidRPr="00F81DB4">
        <w:rPr>
          <w:rFonts w:ascii="Arial" w:hAnsi="Arial" w:cs="Arial"/>
          <w:b w:val="0"/>
          <w:sz w:val="22"/>
          <w:szCs w:val="22"/>
        </w:rPr>
        <w:t>PMID:29504290</w:t>
      </w:r>
      <w:r w:rsidR="00F35CB5" w:rsidRPr="00F35CB5">
        <w:rPr>
          <w:rFonts w:ascii="Arial" w:hAnsi="Arial" w:cs="Arial"/>
          <w:b w:val="0"/>
          <w:color w:val="2A2A2A"/>
          <w:sz w:val="22"/>
          <w:szCs w:val="22"/>
        </w:rPr>
        <w:t xml:space="preserve"> </w:t>
      </w:r>
    </w:p>
    <w:p w:rsidR="00F35CB5" w:rsidRDefault="00F35CB5" w:rsidP="00F35CB5">
      <w:pPr>
        <w:pStyle w:val="Heading1"/>
        <w:numPr>
          <w:ilvl w:val="0"/>
          <w:numId w:val="4"/>
        </w:numPr>
        <w:shd w:val="clear" w:color="auto" w:fill="FFFFFF"/>
        <w:textAlignment w:val="baseline"/>
        <w:rPr>
          <w:rStyle w:val="Emphasis"/>
          <w:rFonts w:ascii="Arial" w:hAnsi="Arial" w:cs="Arial"/>
          <w:b w:val="0"/>
          <w:color w:val="2A2A2A"/>
          <w:sz w:val="22"/>
          <w:szCs w:val="22"/>
          <w:bdr w:val="none" w:sz="0" w:space="0" w:color="auto" w:frame="1"/>
        </w:rPr>
      </w:pPr>
      <w:r w:rsidRPr="00F81DB4">
        <w:rPr>
          <w:rFonts w:ascii="Arial" w:hAnsi="Arial" w:cs="Arial"/>
          <w:b w:val="0"/>
          <w:color w:val="2A2A2A"/>
          <w:sz w:val="22"/>
          <w:szCs w:val="22"/>
        </w:rPr>
        <w:t xml:space="preserve">Molina PE, </w:t>
      </w:r>
      <w:r w:rsidRPr="00F81DB4">
        <w:rPr>
          <w:rFonts w:ascii="Arial" w:hAnsi="Arial" w:cs="Arial"/>
          <w:color w:val="2A2A2A"/>
          <w:sz w:val="22"/>
          <w:szCs w:val="22"/>
        </w:rPr>
        <w:t>Simon L</w:t>
      </w:r>
      <w:r w:rsidRPr="00F81DB4">
        <w:rPr>
          <w:rFonts w:ascii="Arial" w:hAnsi="Arial" w:cs="Arial"/>
          <w:b w:val="0"/>
          <w:color w:val="2A2A2A"/>
          <w:sz w:val="22"/>
          <w:szCs w:val="22"/>
        </w:rPr>
        <w:t xml:space="preserve">, Amedee AM, Welsh DA, Ferguson TA (2018). Impact of Alcohol on HIV Disease Pathogenesis, Comorbidities and Aging: Integrating Preclinical and Clinical Findings. </w:t>
      </w:r>
      <w:r w:rsidRPr="00F81DB4">
        <w:rPr>
          <w:rStyle w:val="Emphasis"/>
          <w:rFonts w:ascii="Arial" w:hAnsi="Arial" w:cs="Arial"/>
          <w:b w:val="0"/>
          <w:color w:val="2A2A2A"/>
          <w:sz w:val="22"/>
          <w:szCs w:val="22"/>
          <w:bdr w:val="none" w:sz="0" w:space="0" w:color="auto" w:frame="1"/>
        </w:rPr>
        <w:t>Alcohol and Alcoholism</w:t>
      </w:r>
    </w:p>
    <w:p w:rsidR="00BD0E56" w:rsidRPr="00525519" w:rsidRDefault="00BD0E56" w:rsidP="00F81DB4">
      <w:pPr>
        <w:pStyle w:val="ListParagraph"/>
        <w:shd w:val="clear" w:color="auto" w:fill="FFFFFF"/>
        <w:ind w:left="630"/>
        <w:rPr>
          <w:rFonts w:cs="Arial"/>
          <w:sz w:val="22"/>
          <w:szCs w:val="22"/>
        </w:rPr>
      </w:pPr>
    </w:p>
    <w:p w:rsidR="0038315F" w:rsidRDefault="00417FA5" w:rsidP="00417FA5">
      <w:pPr>
        <w:rPr>
          <w:rFonts w:ascii="Arial" w:hAnsi="Arial" w:cs="Arial"/>
          <w:b/>
          <w:sz w:val="22"/>
          <w:szCs w:val="22"/>
        </w:rPr>
      </w:pPr>
      <w:r>
        <w:rPr>
          <w:rFonts w:ascii="Arial" w:hAnsi="Arial" w:cs="Arial"/>
          <w:b/>
          <w:sz w:val="22"/>
          <w:szCs w:val="22"/>
        </w:rPr>
        <w:t xml:space="preserve">Book </w:t>
      </w:r>
      <w:r w:rsidRPr="00DE41B1">
        <w:rPr>
          <w:rFonts w:ascii="Arial" w:hAnsi="Arial" w:cs="Arial"/>
          <w:b/>
          <w:sz w:val="22"/>
          <w:szCs w:val="22"/>
        </w:rPr>
        <w:t>Chapters:</w:t>
      </w:r>
      <w:r>
        <w:rPr>
          <w:rFonts w:ascii="Arial" w:hAnsi="Arial" w:cs="Arial"/>
          <w:b/>
          <w:sz w:val="22"/>
          <w:szCs w:val="22"/>
        </w:rPr>
        <w:t xml:space="preserve"> </w:t>
      </w:r>
    </w:p>
    <w:p w:rsidR="0038315F" w:rsidRPr="00263D87" w:rsidRDefault="0038315F" w:rsidP="0038315F">
      <w:pPr>
        <w:pStyle w:val="ListParagraph"/>
        <w:numPr>
          <w:ilvl w:val="0"/>
          <w:numId w:val="5"/>
        </w:numPr>
        <w:rPr>
          <w:rFonts w:cs="Arial"/>
          <w:b/>
          <w:sz w:val="22"/>
          <w:szCs w:val="22"/>
        </w:rPr>
      </w:pPr>
      <w:r w:rsidRPr="00263D87">
        <w:rPr>
          <w:rFonts w:cs="Arial"/>
          <w:sz w:val="22"/>
          <w:szCs w:val="22"/>
        </w:rPr>
        <w:t>Cooke PS, Gore AC,</w:t>
      </w:r>
      <w:r w:rsidRPr="00263D87">
        <w:rPr>
          <w:rFonts w:cs="Arial"/>
          <w:sz w:val="22"/>
          <w:szCs w:val="22"/>
          <w:lang w:eastAsia="ja-JP"/>
        </w:rPr>
        <w:t xml:space="preserve"> Crews D, </w:t>
      </w:r>
      <w:r w:rsidRPr="00263D87">
        <w:rPr>
          <w:rFonts w:cs="Arial"/>
          <w:b/>
          <w:sz w:val="22"/>
          <w:szCs w:val="22"/>
        </w:rPr>
        <w:t>Simon L</w:t>
      </w:r>
      <w:r w:rsidRPr="00263D87">
        <w:rPr>
          <w:rFonts w:cs="Arial"/>
          <w:sz w:val="22"/>
          <w:szCs w:val="22"/>
        </w:rPr>
        <w:t xml:space="preserve">, Cimafranca MA (2010). Environmental endocrine disruptors and male reproductive toxicology. </w:t>
      </w:r>
      <w:r w:rsidRPr="00263D87">
        <w:rPr>
          <w:rFonts w:cs="Arial"/>
          <w:b/>
          <w:i/>
          <w:sz w:val="22"/>
          <w:szCs w:val="22"/>
        </w:rPr>
        <w:t>Comprehensive Toxicology, 2</w:t>
      </w:r>
      <w:r w:rsidRPr="00263D87">
        <w:rPr>
          <w:rFonts w:cs="Arial"/>
          <w:b/>
          <w:i/>
          <w:sz w:val="22"/>
          <w:szCs w:val="22"/>
          <w:vertAlign w:val="superscript"/>
        </w:rPr>
        <w:t>nd</w:t>
      </w:r>
      <w:r w:rsidRPr="00263D87">
        <w:rPr>
          <w:rFonts w:cs="Arial"/>
          <w:b/>
          <w:i/>
          <w:sz w:val="22"/>
          <w:szCs w:val="22"/>
        </w:rPr>
        <w:t xml:space="preserve"> edition.</w:t>
      </w:r>
      <w:r w:rsidRPr="00263D87">
        <w:rPr>
          <w:rFonts w:cs="Arial"/>
          <w:i/>
          <w:sz w:val="22"/>
          <w:szCs w:val="22"/>
        </w:rPr>
        <w:t xml:space="preserve"> Hoyer P and Richburg J (eds.), Elsevier Press, Oxford, England.</w:t>
      </w:r>
    </w:p>
    <w:p w:rsidR="0038315F" w:rsidRPr="007C2588" w:rsidRDefault="0038315F" w:rsidP="0038315F">
      <w:pPr>
        <w:pStyle w:val="ListParagraph"/>
        <w:numPr>
          <w:ilvl w:val="0"/>
          <w:numId w:val="5"/>
        </w:numPr>
        <w:jc w:val="both"/>
        <w:outlineLvl w:val="0"/>
        <w:rPr>
          <w:rFonts w:cs="Arial"/>
          <w:i/>
          <w:sz w:val="22"/>
          <w:szCs w:val="22"/>
        </w:rPr>
      </w:pPr>
      <w:r w:rsidRPr="007C2588">
        <w:rPr>
          <w:rFonts w:cs="Arial"/>
          <w:b/>
          <w:sz w:val="22"/>
          <w:szCs w:val="22"/>
        </w:rPr>
        <w:t>Simon L</w:t>
      </w:r>
      <w:r w:rsidRPr="007C2588">
        <w:rPr>
          <w:rFonts w:cs="Arial"/>
          <w:sz w:val="22"/>
          <w:szCs w:val="22"/>
        </w:rPr>
        <w:t xml:space="preserve">, Hofmann MC, Cooke PS (2012). Spermatogonial stem cells – an alternate source of pluripotent stem cells for regenerative medicine. </w:t>
      </w:r>
      <w:r w:rsidRPr="007C2588">
        <w:rPr>
          <w:rFonts w:cs="Arial"/>
          <w:b/>
          <w:i/>
          <w:sz w:val="22"/>
          <w:szCs w:val="22"/>
        </w:rPr>
        <w:t>Tissue Regeneration: From Basic Biology to Clinical Application</w:t>
      </w:r>
      <w:r w:rsidRPr="007C2588">
        <w:rPr>
          <w:rFonts w:cs="Arial"/>
          <w:sz w:val="22"/>
          <w:szCs w:val="22"/>
        </w:rPr>
        <w:t xml:space="preserve">, </w:t>
      </w:r>
      <w:r w:rsidRPr="007C2588">
        <w:rPr>
          <w:rFonts w:cs="Arial"/>
          <w:i/>
          <w:sz w:val="22"/>
          <w:szCs w:val="22"/>
        </w:rPr>
        <w:t>Davies J (eds), Intech, Rijeka, Croatia.</w:t>
      </w:r>
    </w:p>
    <w:p w:rsidR="0038315F" w:rsidRPr="00E339E1" w:rsidRDefault="0038315F" w:rsidP="0038315F">
      <w:pPr>
        <w:pStyle w:val="ListParagraph"/>
        <w:numPr>
          <w:ilvl w:val="0"/>
          <w:numId w:val="5"/>
        </w:numPr>
        <w:jc w:val="both"/>
        <w:outlineLvl w:val="0"/>
        <w:rPr>
          <w:rFonts w:cs="Arial"/>
          <w:sz w:val="22"/>
          <w:szCs w:val="22"/>
        </w:rPr>
      </w:pPr>
      <w:r w:rsidRPr="00E339E1">
        <w:rPr>
          <w:rFonts w:cs="Arial"/>
          <w:sz w:val="22"/>
          <w:szCs w:val="22"/>
        </w:rPr>
        <w:lastRenderedPageBreak/>
        <w:t xml:space="preserve">Cooke PS, </w:t>
      </w:r>
      <w:r w:rsidRPr="00E339E1">
        <w:rPr>
          <w:rFonts w:cs="Arial"/>
          <w:b/>
          <w:sz w:val="22"/>
          <w:szCs w:val="22"/>
        </w:rPr>
        <w:t>Simon L</w:t>
      </w:r>
      <w:r w:rsidRPr="00E339E1">
        <w:rPr>
          <w:rFonts w:cs="Arial"/>
          <w:sz w:val="22"/>
          <w:szCs w:val="22"/>
        </w:rPr>
        <w:t>, Roberts SM,</w:t>
      </w:r>
      <w:r w:rsidRPr="00E339E1">
        <w:rPr>
          <w:rFonts w:cs="Arial"/>
          <w:sz w:val="22"/>
          <w:szCs w:val="22"/>
          <w:vertAlign w:val="superscript"/>
        </w:rPr>
        <w:t xml:space="preserve"> </w:t>
      </w:r>
      <w:r w:rsidRPr="00E339E1">
        <w:rPr>
          <w:rFonts w:cs="Arial"/>
          <w:sz w:val="22"/>
          <w:szCs w:val="22"/>
        </w:rPr>
        <w:t xml:space="preserve">Denslow ND (2013). Environmental endocrine disruptors. </w:t>
      </w:r>
      <w:r w:rsidRPr="00E339E1">
        <w:rPr>
          <w:rFonts w:cs="Arial"/>
          <w:b/>
          <w:i/>
          <w:sz w:val="22"/>
          <w:szCs w:val="22"/>
        </w:rPr>
        <w:t>Handbook of Toxicological Pathology, 3</w:t>
      </w:r>
      <w:r w:rsidRPr="00E339E1">
        <w:rPr>
          <w:rFonts w:cs="Arial"/>
          <w:b/>
          <w:i/>
          <w:sz w:val="22"/>
          <w:szCs w:val="22"/>
          <w:vertAlign w:val="superscript"/>
        </w:rPr>
        <w:t>rd</w:t>
      </w:r>
      <w:r w:rsidRPr="00E339E1">
        <w:rPr>
          <w:rFonts w:cs="Arial"/>
          <w:b/>
          <w:i/>
          <w:sz w:val="22"/>
          <w:szCs w:val="22"/>
        </w:rPr>
        <w:t xml:space="preserve"> edition</w:t>
      </w:r>
      <w:r w:rsidRPr="00E339E1">
        <w:rPr>
          <w:rFonts w:cs="Arial"/>
          <w:sz w:val="22"/>
          <w:szCs w:val="22"/>
        </w:rPr>
        <w:t xml:space="preserve">. </w:t>
      </w:r>
      <w:r w:rsidRPr="00E339E1">
        <w:rPr>
          <w:rStyle w:val="il"/>
          <w:rFonts w:cs="Arial"/>
          <w:i/>
          <w:sz w:val="22"/>
          <w:szCs w:val="22"/>
        </w:rPr>
        <w:t>Haschek</w:t>
      </w:r>
      <w:r w:rsidRPr="00E339E1">
        <w:rPr>
          <w:rFonts w:cs="Arial"/>
          <w:i/>
          <w:sz w:val="22"/>
          <w:szCs w:val="22"/>
        </w:rPr>
        <w:t>-Hock WM, Rousseaux CG, and Wallig MA (eds)</w:t>
      </w:r>
      <w:r w:rsidRPr="00E339E1">
        <w:rPr>
          <w:rFonts w:cs="Arial"/>
          <w:sz w:val="22"/>
          <w:szCs w:val="22"/>
        </w:rPr>
        <w:t xml:space="preserve">, </w:t>
      </w:r>
      <w:r w:rsidRPr="00E339E1">
        <w:rPr>
          <w:rFonts w:cs="Arial"/>
          <w:i/>
          <w:sz w:val="22"/>
          <w:szCs w:val="22"/>
        </w:rPr>
        <w:t>Academic Press Inc.,.San Diego, CA</w:t>
      </w:r>
      <w:r w:rsidRPr="00E339E1">
        <w:rPr>
          <w:rFonts w:cs="Arial"/>
          <w:sz w:val="22"/>
          <w:szCs w:val="22"/>
        </w:rPr>
        <w:t xml:space="preserve"> </w:t>
      </w:r>
    </w:p>
    <w:p w:rsidR="0038315F" w:rsidRDefault="0038315F" w:rsidP="0038315F">
      <w:pPr>
        <w:rPr>
          <w:rFonts w:ascii="Arial" w:hAnsi="Arial" w:cs="Arial"/>
          <w:b/>
          <w:sz w:val="22"/>
          <w:szCs w:val="22"/>
        </w:rPr>
      </w:pPr>
    </w:p>
    <w:p w:rsidR="00A07925" w:rsidRDefault="00417FA5" w:rsidP="00A07925">
      <w:pPr>
        <w:rPr>
          <w:rFonts w:ascii="Arial" w:hAnsi="Arial" w:cs="Arial"/>
          <w:b/>
          <w:i/>
          <w:color w:val="FF0000"/>
          <w:sz w:val="18"/>
          <w:szCs w:val="18"/>
        </w:rPr>
      </w:pPr>
      <w:r w:rsidRPr="00F02D28">
        <w:rPr>
          <w:rFonts w:ascii="Arial" w:hAnsi="Arial" w:cs="Arial"/>
          <w:b/>
          <w:sz w:val="22"/>
          <w:szCs w:val="22"/>
        </w:rPr>
        <w:t>Published Abstracts:</w:t>
      </w:r>
      <w:r w:rsidR="00A07925">
        <w:rPr>
          <w:rFonts w:ascii="Arial" w:hAnsi="Arial" w:cs="Arial"/>
          <w:b/>
          <w:sz w:val="22"/>
          <w:szCs w:val="22"/>
        </w:rPr>
        <w:t xml:space="preserve"> past 5 years</w:t>
      </w:r>
      <w:r w:rsidR="00A07925" w:rsidRPr="00F02D28">
        <w:rPr>
          <w:rFonts w:ascii="Arial" w:hAnsi="Arial" w:cs="Arial"/>
          <w:b/>
          <w:sz w:val="22"/>
          <w:szCs w:val="22"/>
        </w:rPr>
        <w:t xml:space="preserve"> </w:t>
      </w:r>
    </w:p>
    <w:p w:rsidR="00A07925" w:rsidRDefault="00A07925" w:rsidP="00A07925">
      <w:pPr>
        <w:contextualSpacing/>
        <w:jc w:val="both"/>
        <w:rPr>
          <w:rFonts w:ascii="Arial" w:hAnsi="Arial" w:cs="Arial"/>
          <w:b/>
          <w:sz w:val="22"/>
          <w:szCs w:val="22"/>
        </w:rPr>
      </w:pPr>
      <w:r>
        <w:rPr>
          <w:rFonts w:ascii="Arial" w:hAnsi="Arial" w:cs="Arial"/>
          <w:b/>
          <w:sz w:val="22"/>
          <w:szCs w:val="22"/>
        </w:rPr>
        <w:t>International</w:t>
      </w:r>
    </w:p>
    <w:p w:rsidR="00A07925" w:rsidRPr="009E34FF" w:rsidRDefault="00A07925" w:rsidP="00A07925">
      <w:pPr>
        <w:numPr>
          <w:ilvl w:val="0"/>
          <w:numId w:val="6"/>
        </w:numPr>
        <w:autoSpaceDE w:val="0"/>
        <w:autoSpaceDN w:val="0"/>
        <w:adjustRightInd w:val="0"/>
        <w:contextualSpacing/>
        <w:rPr>
          <w:rFonts w:ascii="Arial" w:hAnsi="Arial" w:cs="Arial"/>
          <w:sz w:val="22"/>
          <w:szCs w:val="22"/>
        </w:rPr>
      </w:pPr>
      <w:r w:rsidRPr="009E34FF">
        <w:rPr>
          <w:rFonts w:ascii="Arial" w:hAnsi="Arial" w:cs="Arial"/>
          <w:sz w:val="22"/>
          <w:szCs w:val="22"/>
        </w:rPr>
        <w:t xml:space="preserve">McGill J, Reddy G, </w:t>
      </w:r>
      <w:r w:rsidRPr="009E34FF">
        <w:rPr>
          <w:rFonts w:ascii="Arial" w:hAnsi="Arial" w:cs="Arial"/>
          <w:b/>
          <w:sz w:val="22"/>
          <w:szCs w:val="22"/>
        </w:rPr>
        <w:t>Simon L</w:t>
      </w:r>
      <w:r w:rsidRPr="009E34FF">
        <w:rPr>
          <w:rFonts w:ascii="Arial" w:hAnsi="Arial" w:cs="Arial"/>
          <w:sz w:val="22"/>
          <w:szCs w:val="22"/>
        </w:rPr>
        <w:t xml:space="preserve">, Wirtu G. Effect of acetyl-CoA carboxylase (ACC) inhibitor on the lipid content and nuclear maturation of canine oocytes. </w:t>
      </w:r>
      <w:r w:rsidRPr="009E34FF">
        <w:rPr>
          <w:rFonts w:ascii="Arial" w:hAnsi="Arial" w:cs="Arial"/>
          <w:i/>
          <w:sz w:val="22"/>
          <w:szCs w:val="22"/>
        </w:rPr>
        <w:t>Program of the 40</w:t>
      </w:r>
      <w:r w:rsidRPr="009E34FF">
        <w:rPr>
          <w:rFonts w:ascii="Arial" w:hAnsi="Arial" w:cs="Arial"/>
          <w:i/>
          <w:sz w:val="22"/>
          <w:szCs w:val="22"/>
          <w:vertAlign w:val="superscript"/>
        </w:rPr>
        <w:t>th</w:t>
      </w:r>
      <w:r w:rsidRPr="009E34FF">
        <w:rPr>
          <w:rFonts w:ascii="Arial" w:hAnsi="Arial" w:cs="Arial"/>
          <w:i/>
          <w:sz w:val="22"/>
          <w:szCs w:val="22"/>
        </w:rPr>
        <w:t xml:space="preserve"> Annual IETS Conference,</w:t>
      </w:r>
      <w:r w:rsidRPr="009E34FF">
        <w:rPr>
          <w:rFonts w:ascii="Arial" w:hAnsi="Arial" w:cs="Arial"/>
          <w:sz w:val="22"/>
          <w:szCs w:val="22"/>
        </w:rPr>
        <w:t xml:space="preserve"> January, 2014</w:t>
      </w:r>
    </w:p>
    <w:p w:rsidR="00A07925" w:rsidRPr="002D570F" w:rsidRDefault="00A07925" w:rsidP="00A07925">
      <w:pPr>
        <w:numPr>
          <w:ilvl w:val="0"/>
          <w:numId w:val="6"/>
        </w:numPr>
        <w:contextualSpacing/>
        <w:jc w:val="both"/>
        <w:rPr>
          <w:rFonts w:ascii="Arial" w:eastAsia="Arial" w:hAnsi="Arial" w:cs="Arial"/>
          <w:b/>
          <w:i/>
          <w:sz w:val="22"/>
          <w:szCs w:val="22"/>
        </w:rPr>
      </w:pPr>
      <w:r w:rsidRPr="009E34FF">
        <w:rPr>
          <w:rFonts w:ascii="Arial" w:eastAsia="Arial" w:hAnsi="Arial" w:cs="Arial"/>
          <w:bCs/>
          <w:sz w:val="22"/>
          <w:szCs w:val="22"/>
        </w:rPr>
        <w:t>Goyal HO</w:t>
      </w:r>
      <w:r w:rsidRPr="009E34FF">
        <w:rPr>
          <w:rFonts w:ascii="Arial" w:eastAsia="Arial" w:hAnsi="Arial" w:cs="Arial"/>
          <w:sz w:val="22"/>
          <w:szCs w:val="22"/>
        </w:rPr>
        <w:t xml:space="preserve">, Okumu L, Braden T, </w:t>
      </w:r>
      <w:r w:rsidRPr="009E34FF">
        <w:rPr>
          <w:rFonts w:ascii="Arial" w:eastAsia="Arial" w:hAnsi="Arial" w:cs="Arial"/>
          <w:b/>
          <w:sz w:val="22"/>
          <w:szCs w:val="22"/>
        </w:rPr>
        <w:t>Simon L</w:t>
      </w:r>
      <w:r w:rsidRPr="009E34FF">
        <w:rPr>
          <w:rFonts w:ascii="Arial" w:eastAsia="Arial" w:hAnsi="Arial" w:cs="Arial"/>
          <w:bCs/>
          <w:sz w:val="22"/>
          <w:szCs w:val="22"/>
        </w:rPr>
        <w:t xml:space="preserve">. Mechanism of estrogen- or anti-androgen-induced penile maldevelopment. </w:t>
      </w:r>
      <w:r w:rsidRPr="009E34FF">
        <w:rPr>
          <w:rFonts w:ascii="Arial" w:eastAsia="Arial" w:hAnsi="Arial" w:cs="Arial"/>
          <w:bCs/>
          <w:i/>
          <w:sz w:val="22"/>
          <w:szCs w:val="22"/>
        </w:rPr>
        <w:t xml:space="preserve">Program of the </w:t>
      </w:r>
      <w:r w:rsidRPr="009E34FF">
        <w:rPr>
          <w:rFonts w:ascii="Arial" w:eastAsia="Arial" w:hAnsi="Arial" w:cs="Arial"/>
          <w:i/>
          <w:sz w:val="22"/>
          <w:szCs w:val="22"/>
        </w:rPr>
        <w:t>8th European Congress on Andrology, Barcelona</w:t>
      </w:r>
      <w:r w:rsidRPr="009E34FF">
        <w:rPr>
          <w:rFonts w:ascii="Arial" w:eastAsia="Arial" w:hAnsi="Arial" w:cs="Arial"/>
          <w:sz w:val="22"/>
          <w:szCs w:val="22"/>
        </w:rPr>
        <w:t>, October 15-17, 2014.</w:t>
      </w:r>
    </w:p>
    <w:p w:rsidR="00A07925" w:rsidRDefault="00A07925" w:rsidP="00A07925">
      <w:pPr>
        <w:pStyle w:val="Heading1"/>
        <w:numPr>
          <w:ilvl w:val="0"/>
          <w:numId w:val="6"/>
        </w:numPr>
        <w:autoSpaceDE w:val="0"/>
        <w:autoSpaceDN w:val="0"/>
        <w:adjustRightInd w:val="0"/>
        <w:snapToGrid w:val="0"/>
        <w:contextualSpacing/>
        <w:rPr>
          <w:rFonts w:ascii="Arial" w:hAnsi="Arial" w:cs="Arial"/>
          <w:b w:val="0"/>
          <w:bCs/>
          <w:sz w:val="22"/>
          <w:szCs w:val="22"/>
        </w:rPr>
      </w:pPr>
      <w:r w:rsidRPr="002D570F">
        <w:rPr>
          <w:rFonts w:ascii="Arial" w:eastAsiaTheme="minorHAnsi" w:hAnsi="Arial" w:cs="Arial"/>
          <w:sz w:val="22"/>
          <w:szCs w:val="22"/>
        </w:rPr>
        <w:t>Simon L</w:t>
      </w:r>
      <w:r w:rsidRPr="002D570F">
        <w:rPr>
          <w:rFonts w:ascii="Arial" w:eastAsiaTheme="minorHAnsi" w:hAnsi="Arial" w:cs="Arial"/>
          <w:b w:val="0"/>
          <w:sz w:val="22"/>
          <w:szCs w:val="22"/>
        </w:rPr>
        <w:t xml:space="preserve">, Molina P. E. Skeletal muscle and adipose mechanisms contributing to metabolic dysfunction in chronic alcohol administered </w:t>
      </w:r>
      <w:r w:rsidRPr="002D570F">
        <w:rPr>
          <w:rFonts w:ascii="Arial" w:eastAsiaTheme="minorHAnsi" w:hAnsi="Arial" w:cs="Arial"/>
          <w:b w:val="0"/>
          <w:sz w:val="22"/>
          <w:szCs w:val="22"/>
          <w:lang w:val="x-none"/>
        </w:rPr>
        <w:t>simian immunodeficiency virus</w:t>
      </w:r>
      <w:r w:rsidRPr="002D570F">
        <w:rPr>
          <w:rFonts w:ascii="Arial" w:eastAsiaTheme="minorHAnsi" w:hAnsi="Arial" w:cs="Arial"/>
          <w:b w:val="0"/>
          <w:sz w:val="22"/>
          <w:szCs w:val="22"/>
        </w:rPr>
        <w:t xml:space="preserve">-infected male macaques. </w:t>
      </w:r>
      <w:r w:rsidRPr="002D570F">
        <w:rPr>
          <w:rFonts w:ascii="Arial" w:hAnsi="Arial" w:cs="Arial"/>
          <w:b w:val="0"/>
          <w:bCs/>
          <w:i/>
          <w:sz w:val="22"/>
          <w:szCs w:val="22"/>
        </w:rPr>
        <w:t xml:space="preserve">Physiology 2016, Program of The Physiological Society and The American Physiological Society, Dublin, </w:t>
      </w:r>
      <w:r w:rsidRPr="002D570F">
        <w:rPr>
          <w:rFonts w:ascii="Arial" w:hAnsi="Arial" w:cs="Arial"/>
          <w:b w:val="0"/>
          <w:bCs/>
          <w:sz w:val="22"/>
          <w:szCs w:val="22"/>
        </w:rPr>
        <w:t xml:space="preserve">July, 2016 </w:t>
      </w:r>
    </w:p>
    <w:p w:rsidR="001352AD" w:rsidRPr="001352AD" w:rsidRDefault="001352AD" w:rsidP="001352AD">
      <w:pPr>
        <w:pStyle w:val="Heading3"/>
        <w:numPr>
          <w:ilvl w:val="0"/>
          <w:numId w:val="6"/>
        </w:numPr>
        <w:shd w:val="clear" w:color="auto" w:fill="FFFFFF"/>
        <w:spacing w:before="0"/>
        <w:rPr>
          <w:rFonts w:ascii="Arial" w:hAnsi="Arial" w:cs="Arial"/>
          <w:i/>
          <w:color w:val="222222"/>
          <w:sz w:val="22"/>
          <w:szCs w:val="22"/>
        </w:rPr>
      </w:pPr>
      <w:r w:rsidRPr="001352AD">
        <w:rPr>
          <w:rFonts w:ascii="Arial" w:eastAsiaTheme="minorHAnsi" w:hAnsi="Arial" w:cs="Arial"/>
          <w:color w:val="000000"/>
          <w:sz w:val="22"/>
          <w:szCs w:val="22"/>
        </w:rPr>
        <w:t xml:space="preserve">Molina PE, </w:t>
      </w:r>
      <w:r w:rsidRPr="001352AD">
        <w:rPr>
          <w:rFonts w:ascii="Arial" w:eastAsiaTheme="minorHAnsi" w:hAnsi="Arial" w:cs="Arial"/>
          <w:b/>
          <w:color w:val="000000"/>
          <w:sz w:val="22"/>
          <w:szCs w:val="22"/>
        </w:rPr>
        <w:t>Simon L</w:t>
      </w:r>
      <w:r w:rsidRPr="001352AD">
        <w:rPr>
          <w:rFonts w:ascii="Arial" w:eastAsiaTheme="minorHAnsi" w:hAnsi="Arial" w:cs="Arial"/>
          <w:color w:val="000000"/>
          <w:sz w:val="22"/>
          <w:szCs w:val="22"/>
        </w:rPr>
        <w:t>, Welsh D, Amedee A, Siggins R, Ferguson T, Brashear M, Primeaux S. Alcohol-SIV/HIV-ART interactions &amp; resulting comorbidities</w:t>
      </w:r>
      <w:r w:rsidRPr="001352AD">
        <w:rPr>
          <w:rFonts w:ascii="Arial" w:eastAsiaTheme="minorHAnsi" w:hAnsi="Arial" w:cs="Arial"/>
          <w:i/>
          <w:color w:val="000000"/>
          <w:sz w:val="22"/>
          <w:szCs w:val="22"/>
        </w:rPr>
        <w:t xml:space="preserve">. </w:t>
      </w:r>
      <w:r w:rsidRPr="001352AD">
        <w:rPr>
          <w:rFonts w:ascii="Arial" w:hAnsi="Arial" w:cs="Arial"/>
          <w:bCs/>
          <w:i/>
          <w:color w:val="222222"/>
          <w:sz w:val="22"/>
          <w:szCs w:val="22"/>
        </w:rPr>
        <w:t>International Society for Biomedical Research on Alcoholism, Kyoto, Japan, 2018</w:t>
      </w:r>
    </w:p>
    <w:p w:rsidR="001352AD" w:rsidRPr="001352AD" w:rsidRDefault="001352AD" w:rsidP="001352AD">
      <w:bookmarkStart w:id="0" w:name="_GoBack"/>
      <w:bookmarkEnd w:id="0"/>
    </w:p>
    <w:p w:rsidR="00A07925" w:rsidRPr="009F0793" w:rsidRDefault="00A07925" w:rsidP="00A07925">
      <w:pPr>
        <w:contextualSpacing/>
        <w:jc w:val="both"/>
        <w:rPr>
          <w:rFonts w:ascii="Arial" w:eastAsia="Arial" w:hAnsi="Arial" w:cs="Arial"/>
          <w:i/>
          <w:sz w:val="22"/>
          <w:szCs w:val="22"/>
        </w:rPr>
      </w:pPr>
      <w:r w:rsidRPr="009F0793">
        <w:rPr>
          <w:rFonts w:ascii="Arial" w:hAnsi="Arial" w:cs="Arial"/>
          <w:b/>
          <w:sz w:val="22"/>
          <w:szCs w:val="22"/>
        </w:rPr>
        <w:t>National</w:t>
      </w:r>
      <w:r w:rsidRPr="009F0793">
        <w:rPr>
          <w:rFonts w:ascii="Arial" w:eastAsia="Arial" w:hAnsi="Arial" w:cs="Arial"/>
          <w:sz w:val="22"/>
          <w:szCs w:val="22"/>
        </w:rPr>
        <w:t xml:space="preserve"> </w:t>
      </w:r>
    </w:p>
    <w:p w:rsidR="00A07925" w:rsidRPr="009E34FF" w:rsidRDefault="00A07925" w:rsidP="00A07925">
      <w:pPr>
        <w:numPr>
          <w:ilvl w:val="0"/>
          <w:numId w:val="6"/>
        </w:numPr>
        <w:contextualSpacing/>
        <w:jc w:val="both"/>
        <w:rPr>
          <w:rFonts w:ascii="Arial" w:eastAsia="Arial" w:hAnsi="Arial" w:cs="Arial"/>
          <w:b/>
          <w:sz w:val="22"/>
          <w:szCs w:val="22"/>
        </w:rPr>
      </w:pPr>
      <w:r w:rsidRPr="009E34FF">
        <w:rPr>
          <w:rFonts w:ascii="Arial" w:eastAsia="Arial" w:hAnsi="Arial" w:cs="Arial"/>
          <w:sz w:val="22"/>
          <w:szCs w:val="22"/>
        </w:rPr>
        <w:t xml:space="preserve">Ford S, Dodd T, </w:t>
      </w:r>
      <w:r w:rsidRPr="009E34FF">
        <w:rPr>
          <w:rFonts w:ascii="Arial" w:eastAsia="Arial" w:hAnsi="Arial" w:cs="Arial"/>
          <w:b/>
          <w:sz w:val="22"/>
          <w:szCs w:val="22"/>
        </w:rPr>
        <w:t>Simon L,</w:t>
      </w:r>
      <w:r w:rsidRPr="009E34FF">
        <w:rPr>
          <w:rFonts w:ascii="Arial" w:eastAsia="Arial" w:hAnsi="Arial" w:cs="Arial"/>
          <w:sz w:val="22"/>
          <w:szCs w:val="22"/>
        </w:rPr>
        <w:t xml:space="preserve"> and Molina PE. Chronic binge alcohol accentuates simian immunodeficiency virus (SIV)-induced alterations in the skeletal muscle milieu contributing to impaired satellite cell myogenic differentiation. </w:t>
      </w:r>
      <w:r w:rsidRPr="009E34FF">
        <w:rPr>
          <w:rFonts w:ascii="Arial" w:eastAsia="Arial" w:hAnsi="Arial" w:cs="Arial"/>
          <w:i/>
          <w:sz w:val="22"/>
          <w:szCs w:val="22"/>
        </w:rPr>
        <w:t>Program of 20</w:t>
      </w:r>
      <w:r w:rsidRPr="009E34FF">
        <w:rPr>
          <w:rFonts w:ascii="Arial" w:eastAsia="Arial" w:hAnsi="Arial" w:cs="Arial"/>
          <w:i/>
          <w:sz w:val="22"/>
          <w:szCs w:val="22"/>
          <w:vertAlign w:val="superscript"/>
        </w:rPr>
        <w:t>th</w:t>
      </w:r>
      <w:r w:rsidRPr="009E34FF">
        <w:rPr>
          <w:rFonts w:ascii="Arial" w:eastAsia="Arial" w:hAnsi="Arial" w:cs="Arial"/>
          <w:i/>
          <w:sz w:val="22"/>
          <w:szCs w:val="22"/>
        </w:rPr>
        <w:t xml:space="preserve"> Research Conference of the Society for Neuroimmune Pharmacology</w:t>
      </w:r>
      <w:r w:rsidRPr="009E34FF">
        <w:rPr>
          <w:rFonts w:ascii="Arial" w:eastAsia="Arial" w:hAnsi="Arial" w:cs="Arial"/>
          <w:sz w:val="22"/>
          <w:szCs w:val="22"/>
        </w:rPr>
        <w:t xml:space="preserve">, March 2014 </w:t>
      </w:r>
    </w:p>
    <w:p w:rsidR="00A07925" w:rsidRPr="009E34FF" w:rsidRDefault="00A07925" w:rsidP="00A07925">
      <w:pPr>
        <w:numPr>
          <w:ilvl w:val="0"/>
          <w:numId w:val="6"/>
        </w:numPr>
        <w:contextualSpacing/>
        <w:jc w:val="both"/>
        <w:rPr>
          <w:rFonts w:ascii="Arial" w:eastAsia="Arial" w:hAnsi="Arial" w:cs="Arial"/>
          <w:b/>
          <w:sz w:val="22"/>
          <w:szCs w:val="22"/>
        </w:rPr>
      </w:pPr>
      <w:r w:rsidRPr="009E34FF">
        <w:rPr>
          <w:rFonts w:ascii="Arial" w:eastAsia="Arial" w:hAnsi="Arial" w:cs="Arial"/>
          <w:b/>
          <w:sz w:val="22"/>
          <w:szCs w:val="22"/>
        </w:rPr>
        <w:t>Simon L</w:t>
      </w:r>
      <w:r w:rsidRPr="009E34FF">
        <w:rPr>
          <w:rFonts w:ascii="Arial" w:eastAsia="Arial" w:hAnsi="Arial" w:cs="Arial"/>
          <w:sz w:val="22"/>
          <w:szCs w:val="22"/>
        </w:rPr>
        <w:t xml:space="preserve">, Cefalu W, Molina PE. Alcohol accentuates simian immunodeficiency virus (SIV)-induced alterations in the skeletal muscle milieu contributing to impaired myogenic differentiation of myoblasts from rhesus macaques. </w:t>
      </w:r>
      <w:r w:rsidRPr="009E34FF">
        <w:rPr>
          <w:rFonts w:ascii="Arial" w:eastAsia="Arial" w:hAnsi="Arial" w:cs="Arial"/>
          <w:i/>
          <w:sz w:val="22"/>
          <w:szCs w:val="22"/>
        </w:rPr>
        <w:t>Program of Experimental Biology</w:t>
      </w:r>
      <w:r w:rsidRPr="009E34FF">
        <w:rPr>
          <w:rFonts w:ascii="Arial" w:eastAsia="Arial" w:hAnsi="Arial" w:cs="Arial"/>
          <w:sz w:val="22"/>
          <w:szCs w:val="22"/>
        </w:rPr>
        <w:t>, April 2014</w:t>
      </w:r>
    </w:p>
    <w:p w:rsidR="00A07925" w:rsidRPr="009E34FF" w:rsidRDefault="00A07925" w:rsidP="00A07925">
      <w:pPr>
        <w:numPr>
          <w:ilvl w:val="0"/>
          <w:numId w:val="6"/>
        </w:numPr>
        <w:autoSpaceDE w:val="0"/>
        <w:autoSpaceDN w:val="0"/>
        <w:adjustRightInd w:val="0"/>
        <w:contextualSpacing/>
        <w:jc w:val="both"/>
        <w:rPr>
          <w:rFonts w:ascii="Arial" w:eastAsia="Arial" w:hAnsi="Arial" w:cs="Arial"/>
          <w:sz w:val="22"/>
          <w:szCs w:val="22"/>
        </w:rPr>
      </w:pPr>
      <w:r w:rsidRPr="009E34FF">
        <w:rPr>
          <w:rFonts w:ascii="Arial" w:eastAsia="Arial" w:hAnsi="Arial" w:cs="Arial"/>
          <w:b/>
          <w:sz w:val="22"/>
          <w:szCs w:val="22"/>
        </w:rPr>
        <w:t>Simon L</w:t>
      </w:r>
      <w:r w:rsidRPr="009E34FF">
        <w:rPr>
          <w:rFonts w:ascii="Arial" w:eastAsia="Arial" w:hAnsi="Arial" w:cs="Arial"/>
          <w:sz w:val="22"/>
          <w:szCs w:val="22"/>
        </w:rPr>
        <w:t xml:space="preserve">, Thaker P, Molina PE. Chronic binge alcohol (CBA) alters expression of miR-133 and -206 in the skeletal muscle of SIV-infected macaques. </w:t>
      </w:r>
      <w:r w:rsidRPr="002D570F">
        <w:rPr>
          <w:rFonts w:ascii="Arial" w:eastAsia="Arial" w:hAnsi="Arial" w:cs="Arial"/>
          <w:i/>
          <w:sz w:val="22"/>
          <w:szCs w:val="22"/>
        </w:rPr>
        <w:t xml:space="preserve">Program of the </w:t>
      </w:r>
      <w:r w:rsidRPr="002D570F">
        <w:rPr>
          <w:rFonts w:ascii="Arial" w:eastAsia="Arial" w:hAnsi="Arial" w:cs="Arial"/>
          <w:i/>
          <w:sz w:val="22"/>
          <w:szCs w:val="22"/>
          <w:shd w:val="clear" w:color="auto" w:fill="FFFFFF"/>
        </w:rPr>
        <w:t>32nd annual symposium on nonhuman primate models for aids,</w:t>
      </w:r>
      <w:r w:rsidRPr="009E34FF">
        <w:rPr>
          <w:rFonts w:ascii="Arial" w:eastAsia="Arial" w:hAnsi="Arial" w:cs="Arial"/>
          <w:sz w:val="22"/>
          <w:szCs w:val="22"/>
          <w:shd w:val="clear" w:color="auto" w:fill="FFFFFF"/>
        </w:rPr>
        <w:t xml:space="preserve"> November 10-14, 2014.</w:t>
      </w:r>
    </w:p>
    <w:p w:rsidR="00A07925" w:rsidRPr="002D570F" w:rsidRDefault="00A07925" w:rsidP="00A07925">
      <w:pPr>
        <w:numPr>
          <w:ilvl w:val="0"/>
          <w:numId w:val="6"/>
        </w:numPr>
        <w:autoSpaceDE w:val="0"/>
        <w:autoSpaceDN w:val="0"/>
        <w:adjustRightInd w:val="0"/>
        <w:contextualSpacing/>
        <w:jc w:val="both"/>
        <w:rPr>
          <w:rFonts w:ascii="Arial" w:eastAsia="Arial" w:hAnsi="Arial" w:cs="Arial"/>
          <w:i/>
          <w:sz w:val="22"/>
          <w:szCs w:val="22"/>
        </w:rPr>
      </w:pPr>
      <w:r w:rsidRPr="009E34FF">
        <w:rPr>
          <w:rFonts w:ascii="Arial" w:eastAsia="Arial" w:hAnsi="Arial" w:cs="Arial"/>
          <w:b/>
          <w:sz w:val="22"/>
          <w:szCs w:val="22"/>
        </w:rPr>
        <w:t>Simon L</w:t>
      </w:r>
      <w:r w:rsidRPr="009E34FF">
        <w:rPr>
          <w:rFonts w:ascii="Arial" w:eastAsia="Arial" w:hAnsi="Arial" w:cs="Arial"/>
          <w:sz w:val="22"/>
          <w:szCs w:val="22"/>
        </w:rPr>
        <w:t xml:space="preserve">, Zabaleta J, Song K, Stouwe CV, Bagby GJ, Nelson S, Molina PE. Chronic alcohol-induced microRNA changes contribute to impaired skeletal muscle regeneration. </w:t>
      </w:r>
      <w:r w:rsidRPr="002D570F">
        <w:rPr>
          <w:rFonts w:ascii="Arial" w:eastAsia="Arial" w:hAnsi="Arial" w:cs="Arial"/>
          <w:i/>
          <w:sz w:val="22"/>
          <w:szCs w:val="22"/>
        </w:rPr>
        <w:t>Program of the 38</w:t>
      </w:r>
      <w:r w:rsidRPr="002D570F">
        <w:rPr>
          <w:rFonts w:ascii="Arial" w:eastAsia="Arial" w:hAnsi="Arial" w:cs="Arial"/>
          <w:i/>
          <w:sz w:val="22"/>
          <w:szCs w:val="22"/>
          <w:vertAlign w:val="superscript"/>
        </w:rPr>
        <w:t>th</w:t>
      </w:r>
      <w:r w:rsidRPr="002D570F">
        <w:rPr>
          <w:rFonts w:ascii="Arial" w:eastAsia="Arial" w:hAnsi="Arial" w:cs="Arial"/>
          <w:i/>
          <w:sz w:val="22"/>
          <w:szCs w:val="22"/>
        </w:rPr>
        <w:t xml:space="preserve"> Annual Meeting of the Research Society on Alcoholism, </w:t>
      </w:r>
      <w:r w:rsidRPr="002D570F">
        <w:rPr>
          <w:rFonts w:ascii="Arial" w:eastAsia="Arial" w:hAnsi="Arial" w:cs="Arial"/>
          <w:sz w:val="22"/>
          <w:szCs w:val="22"/>
        </w:rPr>
        <w:t>June 2015</w:t>
      </w:r>
      <w:r w:rsidRPr="002D570F">
        <w:rPr>
          <w:rFonts w:ascii="Arial" w:eastAsia="Arial" w:hAnsi="Arial" w:cs="Arial"/>
          <w:i/>
          <w:sz w:val="22"/>
          <w:szCs w:val="22"/>
        </w:rPr>
        <w:t>.</w:t>
      </w:r>
    </w:p>
    <w:p w:rsidR="00A07925" w:rsidRPr="009E34FF" w:rsidRDefault="00A07925" w:rsidP="00A07925">
      <w:pPr>
        <w:numPr>
          <w:ilvl w:val="0"/>
          <w:numId w:val="6"/>
        </w:numPr>
        <w:autoSpaceDE w:val="0"/>
        <w:autoSpaceDN w:val="0"/>
        <w:adjustRightInd w:val="0"/>
        <w:contextualSpacing/>
        <w:jc w:val="both"/>
        <w:rPr>
          <w:rFonts w:ascii="Arial" w:eastAsia="Arial" w:hAnsi="Arial" w:cs="Arial"/>
          <w:sz w:val="22"/>
          <w:szCs w:val="22"/>
        </w:rPr>
      </w:pPr>
      <w:r w:rsidRPr="009E34FF">
        <w:rPr>
          <w:rFonts w:ascii="Arial" w:eastAsia="Arial" w:hAnsi="Arial" w:cs="Arial"/>
          <w:sz w:val="22"/>
          <w:szCs w:val="22"/>
        </w:rPr>
        <w:t xml:space="preserve">Allerton T, Berner P, </w:t>
      </w:r>
      <w:r w:rsidRPr="009E34FF">
        <w:rPr>
          <w:rFonts w:ascii="Arial" w:eastAsia="Arial" w:hAnsi="Arial" w:cs="Arial"/>
          <w:b/>
          <w:sz w:val="22"/>
          <w:szCs w:val="22"/>
        </w:rPr>
        <w:t>Simon L</w:t>
      </w:r>
      <w:r w:rsidRPr="009E34FF">
        <w:rPr>
          <w:rFonts w:ascii="Arial" w:eastAsia="Arial" w:hAnsi="Arial" w:cs="Arial"/>
          <w:sz w:val="22"/>
          <w:szCs w:val="22"/>
        </w:rPr>
        <w:t xml:space="preserve">, Molina PE. Chronic Binge Alcohol (CBA) Decreases Skeletal Muscle Oxidative Capacity in Simian Immunodeficiency Virus (SIV)-Infected Macaques. </w:t>
      </w:r>
      <w:r w:rsidRPr="002D570F">
        <w:rPr>
          <w:rFonts w:ascii="Arial" w:eastAsia="Arial" w:hAnsi="Arial" w:cs="Arial"/>
          <w:i/>
          <w:sz w:val="22"/>
          <w:szCs w:val="22"/>
        </w:rPr>
        <w:t xml:space="preserve">Program of Experimental Biology, </w:t>
      </w:r>
      <w:r w:rsidRPr="002D097D">
        <w:rPr>
          <w:rFonts w:ascii="Arial" w:eastAsia="Arial" w:hAnsi="Arial" w:cs="Arial"/>
          <w:sz w:val="22"/>
          <w:szCs w:val="22"/>
        </w:rPr>
        <w:t>2015.</w:t>
      </w:r>
      <w:r w:rsidRPr="009E34FF">
        <w:rPr>
          <w:rFonts w:ascii="Arial" w:eastAsia="Arial" w:hAnsi="Arial" w:cs="Arial"/>
          <w:sz w:val="22"/>
          <w:szCs w:val="22"/>
        </w:rPr>
        <w:t xml:space="preserve"> </w:t>
      </w:r>
    </w:p>
    <w:p w:rsidR="00A07925" w:rsidRDefault="00A07925" w:rsidP="00A07925">
      <w:pPr>
        <w:numPr>
          <w:ilvl w:val="0"/>
          <w:numId w:val="6"/>
        </w:numPr>
        <w:autoSpaceDE w:val="0"/>
        <w:autoSpaceDN w:val="0"/>
        <w:adjustRightInd w:val="0"/>
        <w:contextualSpacing/>
        <w:jc w:val="both"/>
        <w:rPr>
          <w:rFonts w:ascii="Arial" w:eastAsia="Arial" w:hAnsi="Arial" w:cs="Arial"/>
          <w:sz w:val="22"/>
          <w:szCs w:val="22"/>
        </w:rPr>
      </w:pPr>
      <w:r w:rsidRPr="009E34FF">
        <w:rPr>
          <w:rFonts w:ascii="Arial" w:eastAsia="Arial" w:hAnsi="Arial" w:cs="Arial"/>
          <w:b/>
          <w:sz w:val="22"/>
          <w:szCs w:val="22"/>
        </w:rPr>
        <w:t>Simon L</w:t>
      </w:r>
      <w:r w:rsidRPr="009E34FF">
        <w:rPr>
          <w:rFonts w:ascii="Arial" w:eastAsia="Arial" w:hAnsi="Arial" w:cs="Arial"/>
          <w:sz w:val="22"/>
          <w:szCs w:val="22"/>
        </w:rPr>
        <w:t xml:space="preserve">, Pizzalato C, Molina PE. Chronic binge alcohol (CBA) decreases miR-206 expression in the skeletal muscle of Simian Immunodeficiency Virus (SIV)-infected macaques. </w:t>
      </w:r>
      <w:r w:rsidRPr="002D570F">
        <w:rPr>
          <w:rFonts w:ascii="Arial" w:eastAsia="Arial" w:hAnsi="Arial" w:cs="Arial"/>
          <w:i/>
          <w:sz w:val="22"/>
          <w:szCs w:val="22"/>
        </w:rPr>
        <w:t xml:space="preserve">Program of Experimental Biology, </w:t>
      </w:r>
      <w:r w:rsidRPr="002D097D">
        <w:rPr>
          <w:rFonts w:ascii="Arial" w:eastAsia="Arial" w:hAnsi="Arial" w:cs="Arial"/>
          <w:sz w:val="22"/>
          <w:szCs w:val="22"/>
        </w:rPr>
        <w:t>2015</w:t>
      </w:r>
      <w:r w:rsidRPr="009E34FF">
        <w:rPr>
          <w:rFonts w:ascii="Arial" w:eastAsia="Arial" w:hAnsi="Arial" w:cs="Arial"/>
          <w:sz w:val="22"/>
          <w:szCs w:val="22"/>
        </w:rPr>
        <w:t>.</w:t>
      </w:r>
    </w:p>
    <w:p w:rsidR="00A07925" w:rsidRDefault="00A07925" w:rsidP="00A07925">
      <w:pPr>
        <w:numPr>
          <w:ilvl w:val="0"/>
          <w:numId w:val="6"/>
        </w:numPr>
        <w:autoSpaceDE w:val="0"/>
        <w:autoSpaceDN w:val="0"/>
        <w:adjustRightInd w:val="0"/>
        <w:contextualSpacing/>
        <w:jc w:val="both"/>
        <w:rPr>
          <w:rFonts w:ascii="Arial" w:eastAsia="Arial" w:hAnsi="Arial" w:cs="Arial"/>
          <w:sz w:val="22"/>
          <w:szCs w:val="22"/>
        </w:rPr>
      </w:pPr>
      <w:r w:rsidRPr="00C47ADD">
        <w:rPr>
          <w:rFonts w:ascii="Arial" w:hAnsi="Arial" w:cs="Arial"/>
          <w:b/>
          <w:color w:val="000000"/>
          <w:sz w:val="22"/>
          <w:szCs w:val="22"/>
          <w:shd w:val="clear" w:color="auto" w:fill="FFFFFF"/>
        </w:rPr>
        <w:t>Simon L</w:t>
      </w:r>
      <w:r w:rsidRPr="00C47ADD">
        <w:rPr>
          <w:rFonts w:ascii="Arial" w:hAnsi="Arial" w:cs="Arial"/>
          <w:color w:val="000000"/>
          <w:sz w:val="22"/>
          <w:szCs w:val="22"/>
          <w:shd w:val="clear" w:color="auto" w:fill="FFFFFF"/>
        </w:rPr>
        <w:t xml:space="preserve">,  Mercante D, Winsauer P, Amedee A, Molina PE. Simian immunodeficiency virus infection prolongs the time of increased blood alcohol concentration after acute binge alcohol administration. </w:t>
      </w:r>
      <w:r w:rsidRPr="002D570F">
        <w:rPr>
          <w:rFonts w:ascii="Arial" w:eastAsia="Arial" w:hAnsi="Arial" w:cs="Arial"/>
          <w:i/>
          <w:sz w:val="22"/>
          <w:szCs w:val="22"/>
        </w:rPr>
        <w:t>Program of the 39</w:t>
      </w:r>
      <w:r w:rsidRPr="002D570F">
        <w:rPr>
          <w:rFonts w:ascii="Arial" w:eastAsia="Arial" w:hAnsi="Arial" w:cs="Arial"/>
          <w:i/>
          <w:sz w:val="22"/>
          <w:szCs w:val="22"/>
          <w:vertAlign w:val="superscript"/>
        </w:rPr>
        <w:t>th</w:t>
      </w:r>
      <w:r w:rsidRPr="002D570F">
        <w:rPr>
          <w:rFonts w:ascii="Arial" w:eastAsia="Arial" w:hAnsi="Arial" w:cs="Arial"/>
          <w:i/>
          <w:sz w:val="22"/>
          <w:szCs w:val="22"/>
        </w:rPr>
        <w:t xml:space="preserve"> Annual Meeting of the Research Society on Alcoholism</w:t>
      </w:r>
      <w:r w:rsidRPr="00C47ADD">
        <w:rPr>
          <w:rFonts w:ascii="Arial" w:eastAsia="Arial" w:hAnsi="Arial" w:cs="Arial"/>
          <w:sz w:val="22"/>
          <w:szCs w:val="22"/>
        </w:rPr>
        <w:t>, June 2016.</w:t>
      </w:r>
    </w:p>
    <w:p w:rsidR="00A07925" w:rsidRPr="00FB516B" w:rsidRDefault="00A07925" w:rsidP="00A07925">
      <w:pPr>
        <w:numPr>
          <w:ilvl w:val="0"/>
          <w:numId w:val="6"/>
        </w:numPr>
        <w:autoSpaceDE w:val="0"/>
        <w:autoSpaceDN w:val="0"/>
        <w:adjustRightInd w:val="0"/>
        <w:contextualSpacing/>
        <w:jc w:val="both"/>
        <w:rPr>
          <w:rFonts w:ascii="Arial" w:eastAsia="Arial" w:hAnsi="Arial" w:cs="Arial"/>
          <w:sz w:val="22"/>
          <w:szCs w:val="22"/>
        </w:rPr>
      </w:pPr>
      <w:r w:rsidRPr="00FB516B">
        <w:rPr>
          <w:rFonts w:ascii="Arial" w:hAnsi="Arial" w:cs="Arial"/>
          <w:bCs/>
          <w:iCs/>
          <w:color w:val="000000"/>
          <w:sz w:val="22"/>
          <w:szCs w:val="22"/>
          <w:shd w:val="clear" w:color="auto" w:fill="FFFFFF"/>
        </w:rPr>
        <w:t xml:space="preserve">Middleton J, </w:t>
      </w:r>
      <w:r w:rsidRPr="00FB516B">
        <w:rPr>
          <w:rFonts w:ascii="Arial" w:hAnsi="Arial" w:cs="Arial"/>
          <w:b/>
          <w:bCs/>
          <w:iCs/>
          <w:color w:val="000000"/>
          <w:sz w:val="22"/>
          <w:szCs w:val="22"/>
          <w:shd w:val="clear" w:color="auto" w:fill="FFFFFF"/>
        </w:rPr>
        <w:t>Simon L</w:t>
      </w:r>
      <w:r w:rsidRPr="00FB516B">
        <w:rPr>
          <w:rFonts w:ascii="Arial" w:hAnsi="Arial" w:cs="Arial"/>
          <w:bCs/>
          <w:iCs/>
          <w:color w:val="000000"/>
          <w:sz w:val="22"/>
          <w:szCs w:val="22"/>
          <w:shd w:val="clear" w:color="auto" w:fill="FFFFFF"/>
        </w:rPr>
        <w:t xml:space="preserve">, Maxi J, Schumacher J, Edwards S, Birke L, Molina PE. Physiological synaptic changes in the caudate nucleus of acute-alcohol administered SIV-infected macaques. </w:t>
      </w:r>
      <w:r w:rsidRPr="00FB516B">
        <w:rPr>
          <w:rFonts w:ascii="Arial" w:eastAsia="Arial" w:hAnsi="Arial" w:cs="Arial"/>
          <w:i/>
          <w:sz w:val="22"/>
          <w:szCs w:val="22"/>
        </w:rPr>
        <w:t>Program of the 39</w:t>
      </w:r>
      <w:r w:rsidRPr="00FB516B">
        <w:rPr>
          <w:rFonts w:ascii="Arial" w:eastAsia="Arial" w:hAnsi="Arial" w:cs="Arial"/>
          <w:i/>
          <w:sz w:val="22"/>
          <w:szCs w:val="22"/>
          <w:vertAlign w:val="superscript"/>
        </w:rPr>
        <w:t>th</w:t>
      </w:r>
      <w:r w:rsidRPr="00FB516B">
        <w:rPr>
          <w:rFonts w:ascii="Arial" w:eastAsia="Arial" w:hAnsi="Arial" w:cs="Arial"/>
          <w:i/>
          <w:sz w:val="22"/>
          <w:szCs w:val="22"/>
        </w:rPr>
        <w:t xml:space="preserve"> Annual Meeting of the Research Society on Alcoholism</w:t>
      </w:r>
      <w:r w:rsidRPr="00FB516B">
        <w:rPr>
          <w:rFonts w:ascii="Arial" w:eastAsia="Arial" w:hAnsi="Arial" w:cs="Arial"/>
          <w:sz w:val="22"/>
          <w:szCs w:val="22"/>
        </w:rPr>
        <w:t>, June 2016.</w:t>
      </w:r>
    </w:p>
    <w:p w:rsidR="00A07925" w:rsidRPr="00FB7A3A" w:rsidRDefault="00A07925" w:rsidP="00A07925">
      <w:pPr>
        <w:numPr>
          <w:ilvl w:val="0"/>
          <w:numId w:val="6"/>
        </w:numPr>
        <w:autoSpaceDE w:val="0"/>
        <w:autoSpaceDN w:val="0"/>
        <w:adjustRightInd w:val="0"/>
        <w:contextualSpacing/>
        <w:jc w:val="both"/>
        <w:rPr>
          <w:rFonts w:ascii="Arial" w:hAnsi="Arial" w:cs="Arial"/>
          <w:b/>
          <w:sz w:val="22"/>
          <w:szCs w:val="22"/>
        </w:rPr>
      </w:pPr>
      <w:r w:rsidRPr="002D097D">
        <w:rPr>
          <w:rFonts w:ascii="Arial" w:hAnsi="Arial" w:cs="Arial"/>
          <w:b/>
          <w:sz w:val="22"/>
          <w:szCs w:val="22"/>
        </w:rPr>
        <w:t>Simon L</w:t>
      </w:r>
      <w:r w:rsidRPr="002D097D">
        <w:rPr>
          <w:rFonts w:ascii="Arial" w:hAnsi="Arial" w:cs="Arial"/>
          <w:sz w:val="22"/>
          <w:szCs w:val="22"/>
        </w:rPr>
        <w:t>,</w:t>
      </w:r>
      <w:r w:rsidRPr="002D097D">
        <w:rPr>
          <w:rFonts w:ascii="Arial" w:hAnsi="Arial" w:cs="Arial"/>
          <w:b/>
        </w:rPr>
        <w:t xml:space="preserve"> </w:t>
      </w:r>
      <w:r w:rsidRPr="002D097D">
        <w:rPr>
          <w:rFonts w:ascii="Arial" w:hAnsi="Arial" w:cs="Arial"/>
          <w:sz w:val="22"/>
          <w:szCs w:val="22"/>
        </w:rPr>
        <w:t>Ray I, Song K,</w:t>
      </w:r>
      <w:r w:rsidRPr="002D097D">
        <w:rPr>
          <w:rFonts w:ascii="Arial" w:hAnsi="Arial" w:cs="Arial"/>
          <w:b/>
          <w:sz w:val="22"/>
          <w:szCs w:val="22"/>
        </w:rPr>
        <w:t xml:space="preserve"> </w:t>
      </w:r>
      <w:r w:rsidRPr="002D097D">
        <w:rPr>
          <w:rFonts w:ascii="Arial" w:hAnsi="Arial" w:cs="Arial"/>
          <w:sz w:val="22"/>
          <w:szCs w:val="22"/>
        </w:rPr>
        <w:t>Molina PE</w:t>
      </w:r>
      <w:r>
        <w:rPr>
          <w:rFonts w:ascii="Arial" w:hAnsi="Arial" w:cs="Arial"/>
          <w:sz w:val="22"/>
          <w:szCs w:val="22"/>
        </w:rPr>
        <w:t>.</w:t>
      </w:r>
      <w:r w:rsidRPr="00722D8A">
        <w:rPr>
          <w:rFonts w:ascii="Arial" w:hAnsi="Arial" w:cs="Arial"/>
          <w:sz w:val="22"/>
          <w:szCs w:val="22"/>
        </w:rPr>
        <w:t xml:space="preserve"> Expression of neuromuscular junction genes in simian immunodeficiency virus infection: impact of chronic binge alcohol and antiretroviral therapy.</w:t>
      </w:r>
      <w:r w:rsidRPr="00722D8A">
        <w:rPr>
          <w:rFonts w:ascii="Arial" w:hAnsi="Arial" w:cs="Arial"/>
          <w:b/>
          <w:sz w:val="22"/>
          <w:szCs w:val="22"/>
        </w:rPr>
        <w:t xml:space="preserve"> </w:t>
      </w:r>
      <w:r w:rsidRPr="002D570F">
        <w:rPr>
          <w:rFonts w:ascii="Arial" w:eastAsia="Arial" w:hAnsi="Arial" w:cs="Arial"/>
          <w:i/>
          <w:sz w:val="22"/>
          <w:szCs w:val="22"/>
        </w:rPr>
        <w:t>Program of Experimental Biology</w:t>
      </w:r>
      <w:r w:rsidRPr="00722D8A">
        <w:rPr>
          <w:rFonts w:ascii="Arial" w:eastAsia="Arial" w:hAnsi="Arial" w:cs="Arial"/>
          <w:sz w:val="22"/>
          <w:szCs w:val="22"/>
        </w:rPr>
        <w:t xml:space="preserve">, </w:t>
      </w:r>
      <w:r>
        <w:rPr>
          <w:rFonts w:ascii="Arial" w:eastAsia="Arial" w:hAnsi="Arial" w:cs="Arial"/>
          <w:sz w:val="22"/>
          <w:szCs w:val="22"/>
        </w:rPr>
        <w:t xml:space="preserve">April 20-22, </w:t>
      </w:r>
      <w:r w:rsidRPr="00722D8A">
        <w:rPr>
          <w:rFonts w:ascii="Arial" w:eastAsia="Arial" w:hAnsi="Arial" w:cs="Arial"/>
          <w:sz w:val="22"/>
          <w:szCs w:val="22"/>
        </w:rPr>
        <w:t>2017.</w:t>
      </w:r>
    </w:p>
    <w:p w:rsidR="00A07925" w:rsidRPr="00961E81" w:rsidRDefault="00A07925" w:rsidP="00A07925">
      <w:pPr>
        <w:pStyle w:val="NoSpacing"/>
        <w:numPr>
          <w:ilvl w:val="0"/>
          <w:numId w:val="6"/>
        </w:numPr>
        <w:autoSpaceDE w:val="0"/>
        <w:autoSpaceDN w:val="0"/>
        <w:adjustRightInd w:val="0"/>
        <w:spacing w:line="240" w:lineRule="auto"/>
        <w:contextualSpacing/>
        <w:jc w:val="both"/>
        <w:rPr>
          <w:rFonts w:ascii="Arial" w:hAnsi="Arial" w:cs="Arial"/>
          <w:b/>
          <w:sz w:val="22"/>
        </w:rPr>
      </w:pPr>
      <w:r w:rsidRPr="00961E81">
        <w:rPr>
          <w:rFonts w:ascii="Arial" w:hAnsi="Arial" w:cs="Arial"/>
          <w:sz w:val="22"/>
        </w:rPr>
        <w:lastRenderedPageBreak/>
        <w:t xml:space="preserve">Duplanty AA, </w:t>
      </w:r>
      <w:r w:rsidRPr="00961E81">
        <w:rPr>
          <w:rFonts w:ascii="Arial" w:hAnsi="Arial" w:cs="Arial"/>
          <w:b/>
          <w:sz w:val="22"/>
        </w:rPr>
        <w:t>Simon L</w:t>
      </w:r>
      <w:r w:rsidRPr="00961E81">
        <w:rPr>
          <w:rFonts w:ascii="Arial" w:hAnsi="Arial" w:cs="Arial"/>
          <w:sz w:val="22"/>
        </w:rPr>
        <w:t xml:space="preserve">, Molina PE. Chronic Binge Alcohol-Induced Dysregulation of Mitochondrial-Related Genes in Skeletal Muscle of Simian Immunodeficiency Virus-Infected Rhesus Macaques at End-Stage Disease. </w:t>
      </w:r>
      <w:r w:rsidRPr="00961E81">
        <w:rPr>
          <w:rFonts w:ascii="Arial" w:hAnsi="Arial" w:cs="Arial"/>
          <w:b/>
          <w:szCs w:val="24"/>
        </w:rPr>
        <w:t xml:space="preserve"> </w:t>
      </w:r>
      <w:r w:rsidRPr="00961E81">
        <w:rPr>
          <w:rFonts w:ascii="Arial" w:eastAsia="Arial" w:hAnsi="Arial" w:cs="Arial"/>
          <w:i/>
          <w:sz w:val="22"/>
        </w:rPr>
        <w:t>Program of Experimental Biology</w:t>
      </w:r>
      <w:r w:rsidRPr="00961E81">
        <w:rPr>
          <w:rFonts w:ascii="Arial" w:eastAsia="Arial" w:hAnsi="Arial" w:cs="Arial"/>
          <w:sz w:val="22"/>
        </w:rPr>
        <w:t>, April 20-22, 2017.</w:t>
      </w:r>
    </w:p>
    <w:p w:rsidR="00A07925" w:rsidRPr="00722D8A" w:rsidRDefault="00A07925" w:rsidP="00A07925">
      <w:pPr>
        <w:numPr>
          <w:ilvl w:val="0"/>
          <w:numId w:val="6"/>
        </w:numPr>
        <w:autoSpaceDE w:val="0"/>
        <w:autoSpaceDN w:val="0"/>
        <w:adjustRightInd w:val="0"/>
        <w:contextualSpacing/>
        <w:jc w:val="both"/>
        <w:rPr>
          <w:rFonts w:ascii="Arial" w:hAnsi="Arial" w:cs="Arial"/>
          <w:b/>
          <w:sz w:val="22"/>
          <w:szCs w:val="22"/>
        </w:rPr>
      </w:pPr>
      <w:r w:rsidRPr="00722D8A">
        <w:rPr>
          <w:rFonts w:ascii="Arial" w:eastAsiaTheme="minorEastAsia" w:hAnsi="Arial" w:cs="Arial"/>
          <w:sz w:val="22"/>
          <w:szCs w:val="22"/>
        </w:rPr>
        <w:t xml:space="preserve">Ford Jr SM, Nelson S, Bagby GJ, </w:t>
      </w:r>
      <w:r w:rsidRPr="00722D8A">
        <w:rPr>
          <w:rFonts w:ascii="Arial" w:eastAsiaTheme="minorEastAsia" w:hAnsi="Arial" w:cs="Arial"/>
          <w:b/>
          <w:sz w:val="22"/>
          <w:szCs w:val="22"/>
        </w:rPr>
        <w:t>Simon L</w:t>
      </w:r>
      <w:r w:rsidRPr="00722D8A">
        <w:rPr>
          <w:rFonts w:ascii="Arial" w:eastAsiaTheme="minorEastAsia" w:hAnsi="Arial" w:cs="Arial"/>
          <w:sz w:val="22"/>
          <w:szCs w:val="22"/>
        </w:rPr>
        <w:t xml:space="preserve">, Molina PE. </w:t>
      </w:r>
      <w:r w:rsidRPr="00722D8A">
        <w:rPr>
          <w:rFonts w:ascii="Arial" w:hAnsi="Arial" w:cs="Arial"/>
          <w:color w:val="000000"/>
          <w:sz w:val="22"/>
          <w:szCs w:val="22"/>
          <w:shd w:val="clear" w:color="auto" w:fill="FFFFFF"/>
        </w:rPr>
        <w:t xml:space="preserve">Anti-retroviral therapy increases hepatic gluconeogenic and lipogenic enzyme expression but does not alter expression of insulin signaling cascade proteins in </w:t>
      </w:r>
      <w:r w:rsidRPr="00722D8A">
        <w:rPr>
          <w:rStyle w:val="Strong"/>
          <w:rFonts w:ascii="Arial" w:hAnsi="Arial" w:cs="Arial"/>
          <w:b w:val="0"/>
          <w:color w:val="000000"/>
          <w:sz w:val="22"/>
          <w:szCs w:val="22"/>
        </w:rPr>
        <w:t xml:space="preserve">chronic binge alcohol administered SIV-infected rhesus macaques. </w:t>
      </w:r>
      <w:r w:rsidRPr="002D570F">
        <w:rPr>
          <w:rFonts w:ascii="Arial" w:eastAsia="Arial" w:hAnsi="Arial" w:cs="Arial"/>
          <w:i/>
          <w:sz w:val="22"/>
          <w:szCs w:val="22"/>
        </w:rPr>
        <w:t>Program of Experimental Biology</w:t>
      </w:r>
      <w:r w:rsidRPr="00722D8A">
        <w:rPr>
          <w:rFonts w:ascii="Arial" w:eastAsia="Arial" w:hAnsi="Arial" w:cs="Arial"/>
          <w:sz w:val="22"/>
          <w:szCs w:val="22"/>
        </w:rPr>
        <w:t>, April 20-22, 2017.</w:t>
      </w:r>
    </w:p>
    <w:p w:rsidR="00A07925" w:rsidRPr="00E24974" w:rsidRDefault="00A07925" w:rsidP="00A07925">
      <w:pPr>
        <w:pStyle w:val="ListParagraph"/>
        <w:widowControl w:val="0"/>
        <w:numPr>
          <w:ilvl w:val="0"/>
          <w:numId w:val="6"/>
        </w:numPr>
        <w:autoSpaceDE w:val="0"/>
        <w:autoSpaceDN w:val="0"/>
        <w:adjustRightInd w:val="0"/>
        <w:jc w:val="both"/>
        <w:rPr>
          <w:rFonts w:cs="Arial"/>
          <w:sz w:val="22"/>
          <w:szCs w:val="22"/>
        </w:rPr>
      </w:pPr>
      <w:r w:rsidRPr="00E24974">
        <w:rPr>
          <w:rFonts w:cs="Arial"/>
          <w:b/>
          <w:sz w:val="22"/>
          <w:szCs w:val="22"/>
          <w:lang w:val="es-SV"/>
        </w:rPr>
        <w:t>Simon L</w:t>
      </w:r>
      <w:r w:rsidRPr="00E24974">
        <w:rPr>
          <w:rFonts w:cs="Arial"/>
          <w:sz w:val="22"/>
          <w:szCs w:val="22"/>
          <w:lang w:val="es-SV"/>
        </w:rPr>
        <w:t xml:space="preserve">. </w:t>
      </w:r>
      <w:r w:rsidRPr="00E24974">
        <w:rPr>
          <w:rFonts w:cs="Arial"/>
          <w:sz w:val="22"/>
          <w:szCs w:val="22"/>
        </w:rPr>
        <w:t xml:space="preserve">Alcohol-induced impaired skeletal muscle regeneration: role of myomiRs. </w:t>
      </w:r>
      <w:r w:rsidRPr="002D570F">
        <w:rPr>
          <w:rFonts w:cs="Arial"/>
          <w:i/>
          <w:sz w:val="22"/>
          <w:szCs w:val="22"/>
        </w:rPr>
        <w:t>Program of the 40</w:t>
      </w:r>
      <w:r w:rsidRPr="002D570F">
        <w:rPr>
          <w:rFonts w:cs="Arial"/>
          <w:i/>
          <w:sz w:val="22"/>
          <w:szCs w:val="22"/>
          <w:vertAlign w:val="superscript"/>
        </w:rPr>
        <w:t>th</w:t>
      </w:r>
      <w:r w:rsidRPr="002D570F">
        <w:rPr>
          <w:rFonts w:cs="Arial"/>
          <w:i/>
          <w:sz w:val="22"/>
          <w:szCs w:val="22"/>
        </w:rPr>
        <w:t xml:space="preserve"> Annual Meeting of the Research Society on Alcoholism</w:t>
      </w:r>
      <w:r w:rsidRPr="00E24974">
        <w:rPr>
          <w:rFonts w:cs="Arial"/>
          <w:sz w:val="22"/>
          <w:szCs w:val="22"/>
        </w:rPr>
        <w:t>, June 2017.</w:t>
      </w:r>
    </w:p>
    <w:p w:rsidR="00A07925" w:rsidRPr="00525519" w:rsidRDefault="00A07925" w:rsidP="00A07925">
      <w:pPr>
        <w:pStyle w:val="ListParagraph"/>
        <w:widowControl w:val="0"/>
        <w:numPr>
          <w:ilvl w:val="0"/>
          <w:numId w:val="6"/>
        </w:numPr>
        <w:autoSpaceDE w:val="0"/>
        <w:autoSpaceDN w:val="0"/>
        <w:adjustRightInd w:val="0"/>
        <w:jc w:val="both"/>
        <w:rPr>
          <w:rFonts w:cs="Arial"/>
          <w:sz w:val="22"/>
          <w:szCs w:val="22"/>
        </w:rPr>
      </w:pPr>
      <w:r w:rsidRPr="00525519">
        <w:rPr>
          <w:rFonts w:eastAsiaTheme="minorHAnsi" w:cs="Arial"/>
          <w:color w:val="000000"/>
          <w:sz w:val="22"/>
          <w:szCs w:val="22"/>
        </w:rPr>
        <w:t xml:space="preserve">Ferguson T, </w:t>
      </w:r>
      <w:r w:rsidRPr="00525519">
        <w:rPr>
          <w:rFonts w:eastAsiaTheme="minorHAnsi" w:cs="Arial"/>
          <w:b/>
          <w:color w:val="000000"/>
          <w:sz w:val="22"/>
          <w:szCs w:val="22"/>
        </w:rPr>
        <w:t>Simon L</w:t>
      </w:r>
      <w:r w:rsidRPr="00525519">
        <w:rPr>
          <w:rFonts w:eastAsiaTheme="minorHAnsi" w:cs="Arial"/>
          <w:color w:val="000000"/>
          <w:sz w:val="22"/>
          <w:szCs w:val="22"/>
        </w:rPr>
        <w:t>, Brashear M, Mercante D, Parsons C, T</w:t>
      </w:r>
      <w:r w:rsidRPr="00525519">
        <w:rPr>
          <w:rStyle w:val="Strong"/>
          <w:rFonts w:cs="Arial"/>
          <w:b w:val="0"/>
          <w:color w:val="001F10"/>
          <w:sz w:val="22"/>
          <w:szCs w:val="22"/>
          <w:bdr w:val="none" w:sz="0" w:space="0" w:color="auto" w:frame="1"/>
          <w:shd w:val="clear" w:color="auto" w:fill="FFFFFF"/>
        </w:rPr>
        <w:t>heall K</w:t>
      </w:r>
      <w:r w:rsidRPr="00525519">
        <w:rPr>
          <w:rStyle w:val="Strong"/>
          <w:rFonts w:cs="Arial"/>
          <w:color w:val="001F10"/>
          <w:sz w:val="22"/>
          <w:szCs w:val="22"/>
          <w:bdr w:val="none" w:sz="0" w:space="0" w:color="auto" w:frame="1"/>
          <w:shd w:val="clear" w:color="auto" w:fill="FFFFFF"/>
        </w:rPr>
        <w:t xml:space="preserve">, </w:t>
      </w:r>
      <w:r w:rsidRPr="00525519">
        <w:rPr>
          <w:rFonts w:eastAsiaTheme="minorHAnsi" w:cs="Arial"/>
          <w:color w:val="000000"/>
          <w:sz w:val="22"/>
          <w:szCs w:val="22"/>
        </w:rPr>
        <w:t xml:space="preserve">Welsh D, Molina P.E. Chronic hazardous alcohol use; role in HIV-associated metabolic comorbidities. </w:t>
      </w:r>
      <w:r w:rsidRPr="00525519">
        <w:rPr>
          <w:rFonts w:cs="Arial"/>
          <w:i/>
          <w:sz w:val="22"/>
          <w:szCs w:val="22"/>
        </w:rPr>
        <w:t>Program of the 40</w:t>
      </w:r>
      <w:r w:rsidRPr="00525519">
        <w:rPr>
          <w:rFonts w:cs="Arial"/>
          <w:i/>
          <w:sz w:val="22"/>
          <w:szCs w:val="22"/>
          <w:vertAlign w:val="superscript"/>
        </w:rPr>
        <w:t>th</w:t>
      </w:r>
      <w:r w:rsidRPr="00525519">
        <w:rPr>
          <w:rFonts w:cs="Arial"/>
          <w:i/>
          <w:sz w:val="22"/>
          <w:szCs w:val="22"/>
        </w:rPr>
        <w:t xml:space="preserve"> Annual Meeting of the Research Society on Alcoholism</w:t>
      </w:r>
      <w:r w:rsidRPr="00525519">
        <w:rPr>
          <w:rFonts w:cs="Arial"/>
          <w:sz w:val="22"/>
          <w:szCs w:val="22"/>
        </w:rPr>
        <w:t>, June 2017.</w:t>
      </w:r>
    </w:p>
    <w:p w:rsidR="00A07925" w:rsidRDefault="00A07925" w:rsidP="00A07925">
      <w:pPr>
        <w:pStyle w:val="ListParagraph"/>
        <w:numPr>
          <w:ilvl w:val="0"/>
          <w:numId w:val="6"/>
        </w:numPr>
        <w:rPr>
          <w:rFonts w:cs="Arial"/>
          <w:sz w:val="22"/>
          <w:szCs w:val="22"/>
        </w:rPr>
      </w:pPr>
      <w:r w:rsidRPr="00525519">
        <w:rPr>
          <w:rFonts w:cs="Arial"/>
          <w:sz w:val="22"/>
          <w:szCs w:val="22"/>
        </w:rPr>
        <w:t xml:space="preserve">Jolley SE, Lammi MR, Stender SR, Okpechi SC, Boulares AH, DeBoisblanc BP, Molina PE, </w:t>
      </w:r>
      <w:r w:rsidRPr="00525519">
        <w:rPr>
          <w:rFonts w:cs="Arial"/>
          <w:b/>
          <w:sz w:val="22"/>
          <w:szCs w:val="22"/>
        </w:rPr>
        <w:t xml:space="preserve">Simon L. </w:t>
      </w:r>
      <w:r w:rsidRPr="00525519">
        <w:rPr>
          <w:rFonts w:cs="Arial"/>
          <w:sz w:val="22"/>
          <w:szCs w:val="22"/>
        </w:rPr>
        <w:t xml:space="preserve">Exercise-induced changes in muscle-specific microRNA expression in COPD patients. </w:t>
      </w:r>
      <w:r w:rsidRPr="00525519">
        <w:rPr>
          <w:rFonts w:cs="Arial"/>
          <w:i/>
          <w:sz w:val="22"/>
          <w:szCs w:val="22"/>
        </w:rPr>
        <w:t>Program of the Annual Meeting of the American Thoracic Society</w:t>
      </w:r>
      <w:r>
        <w:rPr>
          <w:rFonts w:cs="Arial"/>
          <w:sz w:val="22"/>
          <w:szCs w:val="22"/>
        </w:rPr>
        <w:t>, May 19-24, 2017.</w:t>
      </w:r>
    </w:p>
    <w:p w:rsidR="001352AD" w:rsidRPr="001352AD" w:rsidRDefault="00A07925" w:rsidP="00A07925">
      <w:pPr>
        <w:pStyle w:val="ListParagraph"/>
        <w:numPr>
          <w:ilvl w:val="0"/>
          <w:numId w:val="6"/>
        </w:numPr>
        <w:rPr>
          <w:rFonts w:cs="Arial"/>
          <w:sz w:val="22"/>
          <w:szCs w:val="22"/>
        </w:rPr>
      </w:pPr>
      <w:r w:rsidRPr="00283E6E">
        <w:rPr>
          <w:rFonts w:cs="Arial"/>
          <w:sz w:val="22"/>
          <w:szCs w:val="22"/>
        </w:rPr>
        <w:t xml:space="preserve">Jolley SE, DeBoisblanc BP, </w:t>
      </w:r>
      <w:r w:rsidRPr="00283E6E">
        <w:rPr>
          <w:rFonts w:cs="Arial"/>
          <w:b/>
          <w:sz w:val="22"/>
          <w:szCs w:val="22"/>
        </w:rPr>
        <w:t>Simon L</w:t>
      </w:r>
      <w:r w:rsidRPr="00283E6E">
        <w:rPr>
          <w:rFonts w:cs="Arial"/>
          <w:sz w:val="22"/>
          <w:szCs w:val="22"/>
        </w:rPr>
        <w:t xml:space="preserve">, Molina PE, Hough CL. Relationship between pre-hospital alcohol use and presence of ICU-acquired neuromuscular dysfunction. </w:t>
      </w:r>
      <w:r w:rsidRPr="002D570F">
        <w:rPr>
          <w:rFonts w:cs="Arial"/>
          <w:i/>
          <w:sz w:val="22"/>
          <w:szCs w:val="22"/>
        </w:rPr>
        <w:t>Program of the annual meeting of the Association for Clinical and Translational Science</w:t>
      </w:r>
      <w:r w:rsidRPr="00283E6E">
        <w:rPr>
          <w:rFonts w:cs="Arial"/>
          <w:sz w:val="22"/>
          <w:szCs w:val="22"/>
        </w:rPr>
        <w:t>, April 19-21, 2017</w:t>
      </w:r>
      <w:r>
        <w:rPr>
          <w:rFonts w:cs="Arial"/>
          <w:sz w:val="22"/>
          <w:szCs w:val="22"/>
        </w:rPr>
        <w:t>.</w:t>
      </w:r>
      <w:r w:rsidR="001352AD" w:rsidRPr="001352AD">
        <w:rPr>
          <w:rFonts w:ascii="Helvetica" w:hAnsi="Helvetica"/>
          <w:color w:val="333333"/>
          <w:sz w:val="21"/>
          <w:szCs w:val="21"/>
          <w:shd w:val="clear" w:color="auto" w:fill="FFFFFF"/>
        </w:rPr>
        <w:t xml:space="preserve"> </w:t>
      </w:r>
    </w:p>
    <w:p w:rsidR="005E0C26" w:rsidRPr="005E0C26" w:rsidRDefault="001352AD" w:rsidP="00AD58C4">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color w:val="333333"/>
          <w:sz w:val="22"/>
          <w:szCs w:val="22"/>
          <w:shd w:val="clear" w:color="auto" w:fill="FFFFFF"/>
        </w:rPr>
        <w:t>Edwards S,</w:t>
      </w:r>
      <w:r w:rsidR="005E0C26">
        <w:rPr>
          <w:rFonts w:cs="Arial"/>
          <w:color w:val="333333"/>
          <w:sz w:val="22"/>
          <w:szCs w:val="22"/>
          <w:shd w:val="clear" w:color="auto" w:fill="FFFFFF"/>
        </w:rPr>
        <w:t xml:space="preserve"> </w:t>
      </w:r>
      <w:r w:rsidR="005E0C26" w:rsidRPr="005E0C26">
        <w:rPr>
          <w:rFonts w:cs="Arial"/>
          <w:color w:val="333333"/>
          <w:sz w:val="22"/>
          <w:szCs w:val="22"/>
          <w:shd w:val="clear" w:color="auto" w:fill="FFFFFF"/>
        </w:rPr>
        <w:t>Yeh AY, Molina PE</w:t>
      </w:r>
      <w:r w:rsidRPr="005E0C26">
        <w:rPr>
          <w:rFonts w:cs="Arial"/>
          <w:color w:val="333333"/>
          <w:sz w:val="22"/>
          <w:szCs w:val="22"/>
          <w:shd w:val="clear" w:color="auto" w:fill="FFFFFF"/>
        </w:rPr>
        <w:t>,</w:t>
      </w:r>
      <w:r w:rsidR="005E0C26" w:rsidRPr="005E0C26">
        <w:rPr>
          <w:rFonts w:cs="Arial"/>
          <w:b/>
          <w:color w:val="333333"/>
          <w:sz w:val="22"/>
          <w:szCs w:val="22"/>
          <w:shd w:val="clear" w:color="auto" w:fill="FFFFFF"/>
        </w:rPr>
        <w:t xml:space="preserve"> Simon L</w:t>
      </w:r>
      <w:r w:rsidRPr="005E0C26">
        <w:rPr>
          <w:rFonts w:cs="Arial"/>
          <w:color w:val="333333"/>
          <w:sz w:val="22"/>
          <w:szCs w:val="22"/>
          <w:shd w:val="clear" w:color="auto" w:fill="FFFFFF"/>
        </w:rPr>
        <w:t xml:space="preserve">. </w:t>
      </w:r>
      <w:r w:rsidR="005E0C26" w:rsidRPr="005E0C26">
        <w:rPr>
          <w:rFonts w:cs="Arial"/>
          <w:color w:val="333333"/>
          <w:sz w:val="22"/>
          <w:szCs w:val="22"/>
        </w:rPr>
        <w:t xml:space="preserve">Animal model of combined alcoholic neuropathy and complex regional pain syndrome: additive effects on hyperalgesia in female rats. </w:t>
      </w:r>
      <w:r w:rsidR="005E0C26" w:rsidRPr="005E0C26">
        <w:rPr>
          <w:rFonts w:cs="Arial"/>
          <w:i/>
          <w:sz w:val="22"/>
          <w:szCs w:val="22"/>
        </w:rPr>
        <w:t>Program of the 41</w:t>
      </w:r>
      <w:r w:rsidR="005E0C26" w:rsidRPr="005E0C26">
        <w:rPr>
          <w:rFonts w:cs="Arial"/>
          <w:i/>
          <w:sz w:val="22"/>
          <w:szCs w:val="22"/>
          <w:vertAlign w:val="superscript"/>
        </w:rPr>
        <w:t>st</w:t>
      </w:r>
      <w:r w:rsidR="005E0C26" w:rsidRPr="005E0C26">
        <w:rPr>
          <w:rFonts w:cs="Arial"/>
          <w:i/>
          <w:sz w:val="22"/>
          <w:szCs w:val="22"/>
        </w:rPr>
        <w:t xml:space="preserve"> Annual Meeting of the Research Society on Alcoholism, June 2018. </w:t>
      </w:r>
    </w:p>
    <w:p w:rsidR="005E0C26" w:rsidRPr="005E0C26" w:rsidRDefault="005E0C26" w:rsidP="005E0C26">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b/>
          <w:color w:val="333333"/>
          <w:sz w:val="22"/>
          <w:szCs w:val="22"/>
          <w:shd w:val="clear" w:color="auto" w:fill="FFFFFF"/>
        </w:rPr>
        <w:t>Simon L</w:t>
      </w:r>
      <w:r w:rsidR="001352AD" w:rsidRPr="005E0C26">
        <w:rPr>
          <w:rFonts w:cs="Arial"/>
          <w:color w:val="333333"/>
          <w:sz w:val="22"/>
          <w:szCs w:val="22"/>
          <w:shd w:val="clear" w:color="auto" w:fill="FFFFFF"/>
        </w:rPr>
        <w:t xml:space="preserve">, </w:t>
      </w:r>
      <w:r w:rsidRPr="005E0C26">
        <w:rPr>
          <w:rFonts w:cs="Arial"/>
          <w:color w:val="333333"/>
          <w:sz w:val="22"/>
          <w:szCs w:val="22"/>
          <w:shd w:val="clear" w:color="auto" w:fill="FFFFFF"/>
        </w:rPr>
        <w:t>Yeh AY, Molina PE</w:t>
      </w:r>
      <w:r>
        <w:rPr>
          <w:rFonts w:cs="Arial"/>
          <w:color w:val="333333"/>
          <w:sz w:val="22"/>
          <w:szCs w:val="22"/>
          <w:shd w:val="clear" w:color="auto" w:fill="FFFFFF"/>
        </w:rPr>
        <w:t>.</w:t>
      </w:r>
      <w:r w:rsidRPr="005E0C26">
        <w:rPr>
          <w:rFonts w:cs="Arial"/>
          <w:color w:val="333333"/>
          <w:sz w:val="22"/>
          <w:szCs w:val="22"/>
          <w:shd w:val="clear" w:color="auto" w:fill="FFFFFF"/>
        </w:rPr>
        <w:t xml:space="preserve"> </w:t>
      </w:r>
      <w:r w:rsidRPr="005E0C26">
        <w:rPr>
          <w:rFonts w:cs="Arial"/>
          <w:color w:val="333333"/>
          <w:sz w:val="22"/>
          <w:szCs w:val="22"/>
        </w:rPr>
        <w:t xml:space="preserve">Chronic alcohol induced increase in </w:t>
      </w:r>
      <w:r>
        <w:rPr>
          <w:rFonts w:cs="Arial"/>
          <w:color w:val="333333"/>
          <w:sz w:val="22"/>
          <w:szCs w:val="22"/>
        </w:rPr>
        <w:t>TGF</w:t>
      </w:r>
      <w:r w:rsidRPr="005E0C26">
        <w:rPr>
          <w:rFonts w:cs="Arial"/>
          <w:color w:val="333333"/>
          <w:sz w:val="22"/>
          <w:szCs w:val="22"/>
        </w:rPr>
        <w:t>-β1 impairs skeletal muscle recovery after disuse atrophy in rodents</w:t>
      </w:r>
      <w:r>
        <w:rPr>
          <w:rFonts w:cs="Arial"/>
          <w:color w:val="333333"/>
          <w:sz w:val="22"/>
          <w:szCs w:val="22"/>
        </w:rPr>
        <w:t xml:space="preserve">. </w:t>
      </w:r>
      <w:r w:rsidRPr="005E0C26">
        <w:rPr>
          <w:rFonts w:cs="Arial"/>
          <w:i/>
          <w:sz w:val="22"/>
          <w:szCs w:val="22"/>
        </w:rPr>
        <w:t>Program of the 41</w:t>
      </w:r>
      <w:r w:rsidRPr="005E0C26">
        <w:rPr>
          <w:rFonts w:cs="Arial"/>
          <w:i/>
          <w:sz w:val="22"/>
          <w:szCs w:val="22"/>
          <w:vertAlign w:val="superscript"/>
        </w:rPr>
        <w:t>st</w:t>
      </w:r>
      <w:r w:rsidRPr="005E0C26">
        <w:rPr>
          <w:rFonts w:cs="Arial"/>
          <w:i/>
          <w:sz w:val="22"/>
          <w:szCs w:val="22"/>
        </w:rPr>
        <w:t xml:space="preserve"> Annual Meeting of the Research Society on Alcoholism, June 2018. </w:t>
      </w:r>
    </w:p>
    <w:p w:rsidR="005E0C26" w:rsidRPr="005E0C26" w:rsidRDefault="005E0C26" w:rsidP="005E0C26">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color w:val="333333"/>
          <w:sz w:val="22"/>
          <w:szCs w:val="22"/>
          <w:shd w:val="clear" w:color="auto" w:fill="FFFFFF"/>
        </w:rPr>
        <w:t xml:space="preserve">Wills TA, Middleton JW, Carzoli, KL, </w:t>
      </w:r>
      <w:r w:rsidRPr="005E0C26">
        <w:rPr>
          <w:rFonts w:cs="Arial"/>
          <w:b/>
          <w:color w:val="333333"/>
          <w:sz w:val="22"/>
          <w:szCs w:val="22"/>
          <w:shd w:val="clear" w:color="auto" w:fill="FFFFFF"/>
        </w:rPr>
        <w:t>Simon L</w:t>
      </w:r>
      <w:r w:rsidRPr="005E0C26">
        <w:rPr>
          <w:rFonts w:cs="Arial"/>
          <w:color w:val="333333"/>
          <w:sz w:val="22"/>
          <w:szCs w:val="22"/>
          <w:shd w:val="clear" w:color="auto" w:fill="FFFFFF"/>
        </w:rPr>
        <w:t xml:space="preserve">, Molina PE, Edwards S. </w:t>
      </w:r>
      <w:r w:rsidRPr="005E0C26">
        <w:rPr>
          <w:rFonts w:cs="Arial"/>
          <w:color w:val="333333"/>
          <w:sz w:val="22"/>
          <w:szCs w:val="22"/>
        </w:rPr>
        <w:t xml:space="preserve">Impaired novel object recognition and altered neuronal excitability in chronic binge alcohol-administered, </w:t>
      </w:r>
      <w:r>
        <w:rPr>
          <w:rFonts w:cs="Arial"/>
          <w:color w:val="333333"/>
          <w:sz w:val="22"/>
          <w:szCs w:val="22"/>
        </w:rPr>
        <w:t>SIV</w:t>
      </w:r>
      <w:r w:rsidRPr="005E0C26">
        <w:rPr>
          <w:rFonts w:cs="Arial"/>
          <w:color w:val="333333"/>
          <w:sz w:val="22"/>
          <w:szCs w:val="22"/>
        </w:rPr>
        <w:t>-infected female rhesus macaques</w:t>
      </w:r>
      <w:r>
        <w:rPr>
          <w:rFonts w:cs="Arial"/>
          <w:color w:val="333333"/>
          <w:sz w:val="22"/>
          <w:szCs w:val="22"/>
        </w:rPr>
        <w:t xml:space="preserve">. </w:t>
      </w:r>
      <w:r w:rsidRPr="005E0C26">
        <w:rPr>
          <w:rFonts w:cs="Arial"/>
          <w:i/>
          <w:sz w:val="22"/>
          <w:szCs w:val="22"/>
        </w:rPr>
        <w:t>Program of the 41</w:t>
      </w:r>
      <w:r w:rsidRPr="005E0C26">
        <w:rPr>
          <w:rFonts w:cs="Arial"/>
          <w:i/>
          <w:sz w:val="22"/>
          <w:szCs w:val="22"/>
          <w:vertAlign w:val="superscript"/>
        </w:rPr>
        <w:t>st</w:t>
      </w:r>
      <w:r w:rsidRPr="005E0C26">
        <w:rPr>
          <w:rFonts w:cs="Arial"/>
          <w:i/>
          <w:sz w:val="22"/>
          <w:szCs w:val="22"/>
        </w:rPr>
        <w:t xml:space="preserve"> Annual Meeting of the Research Society on Alcoholism, June 2018. </w:t>
      </w:r>
    </w:p>
    <w:p w:rsidR="005E0C26" w:rsidRPr="005E0C26" w:rsidRDefault="005E0C26" w:rsidP="005E0C26">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color w:val="333333"/>
          <w:sz w:val="22"/>
          <w:szCs w:val="22"/>
          <w:shd w:val="clear" w:color="auto" w:fill="FFFFFF"/>
        </w:rPr>
        <w:t xml:space="preserve">Ferguson TF, Carr R, Ronis MJ, </w:t>
      </w:r>
      <w:r w:rsidRPr="005E0C26">
        <w:rPr>
          <w:rFonts w:cs="Arial"/>
          <w:b/>
          <w:color w:val="333333"/>
          <w:sz w:val="22"/>
          <w:szCs w:val="22"/>
          <w:shd w:val="clear" w:color="auto" w:fill="FFFFFF"/>
        </w:rPr>
        <w:t>Simon L</w:t>
      </w:r>
      <w:r w:rsidRPr="005E0C26">
        <w:rPr>
          <w:rFonts w:cs="Arial"/>
          <w:color w:val="333333"/>
          <w:sz w:val="22"/>
          <w:szCs w:val="22"/>
          <w:shd w:val="clear" w:color="auto" w:fill="FFFFFF"/>
        </w:rPr>
        <w:t xml:space="preserve">, Brashear MM, Siggins RW, Welsh DA, Molina PE. </w:t>
      </w:r>
      <w:r w:rsidRPr="005E0C26">
        <w:rPr>
          <w:rFonts w:cs="Arial"/>
          <w:color w:val="333333"/>
          <w:sz w:val="22"/>
          <w:szCs w:val="22"/>
        </w:rPr>
        <w:t>Increased burden of liver disease in people living with hiv: hazardous alcohol use</w:t>
      </w:r>
      <w:r>
        <w:rPr>
          <w:rFonts w:cs="Arial"/>
          <w:color w:val="333333"/>
          <w:sz w:val="22"/>
          <w:szCs w:val="22"/>
        </w:rPr>
        <w:t xml:space="preserve">. </w:t>
      </w:r>
      <w:r w:rsidRPr="005E0C26">
        <w:rPr>
          <w:rFonts w:cs="Arial"/>
          <w:i/>
          <w:sz w:val="22"/>
          <w:szCs w:val="22"/>
        </w:rPr>
        <w:t>Program of the 41</w:t>
      </w:r>
      <w:r w:rsidRPr="005E0C26">
        <w:rPr>
          <w:rFonts w:cs="Arial"/>
          <w:i/>
          <w:sz w:val="22"/>
          <w:szCs w:val="22"/>
          <w:vertAlign w:val="superscript"/>
        </w:rPr>
        <w:t>st</w:t>
      </w:r>
      <w:r w:rsidRPr="005E0C26">
        <w:rPr>
          <w:rFonts w:cs="Arial"/>
          <w:i/>
          <w:sz w:val="22"/>
          <w:szCs w:val="22"/>
        </w:rPr>
        <w:t xml:space="preserve"> Annual Meeting of the Research Society on Alcoholism, June 2018. </w:t>
      </w:r>
    </w:p>
    <w:p w:rsidR="005E0C26" w:rsidRPr="005E0C26" w:rsidRDefault="005E0C26" w:rsidP="005E0C26">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b/>
          <w:color w:val="333333"/>
          <w:sz w:val="22"/>
          <w:szCs w:val="22"/>
          <w:shd w:val="clear" w:color="auto" w:fill="FFFFFF"/>
        </w:rPr>
        <w:t>Simon L</w:t>
      </w:r>
      <w:r w:rsidR="001352AD" w:rsidRPr="005E0C26">
        <w:rPr>
          <w:rFonts w:cs="Arial"/>
          <w:color w:val="333333"/>
          <w:sz w:val="22"/>
          <w:szCs w:val="22"/>
          <w:shd w:val="clear" w:color="auto" w:fill="FFFFFF"/>
        </w:rPr>
        <w:t xml:space="preserve">, </w:t>
      </w:r>
      <w:r w:rsidRPr="005E0C26">
        <w:rPr>
          <w:rFonts w:cs="Arial"/>
          <w:color w:val="333333"/>
          <w:sz w:val="22"/>
          <w:szCs w:val="22"/>
          <w:shd w:val="clear" w:color="auto" w:fill="FFFFFF"/>
        </w:rPr>
        <w:t>Ferguson TF</w:t>
      </w:r>
      <w:r w:rsidR="001352AD" w:rsidRPr="005E0C26">
        <w:rPr>
          <w:rFonts w:cs="Arial"/>
          <w:color w:val="333333"/>
          <w:sz w:val="22"/>
          <w:szCs w:val="22"/>
          <w:shd w:val="clear" w:color="auto" w:fill="FFFFFF"/>
        </w:rPr>
        <w:t xml:space="preserve">, </w:t>
      </w:r>
      <w:r w:rsidRPr="005E0C26">
        <w:rPr>
          <w:rFonts w:cs="Arial"/>
          <w:color w:val="333333"/>
          <w:sz w:val="22"/>
          <w:szCs w:val="22"/>
          <w:shd w:val="clear" w:color="auto" w:fill="FFFFFF"/>
        </w:rPr>
        <w:t>Brashear MM</w:t>
      </w:r>
      <w:r w:rsidR="001352AD" w:rsidRPr="005E0C26">
        <w:rPr>
          <w:rFonts w:cs="Arial"/>
          <w:color w:val="333333"/>
          <w:sz w:val="22"/>
          <w:szCs w:val="22"/>
          <w:shd w:val="clear" w:color="auto" w:fill="FFFFFF"/>
        </w:rPr>
        <w:t>, Primeaux</w:t>
      </w:r>
      <w:r w:rsidRPr="005E0C26">
        <w:rPr>
          <w:rFonts w:cs="Arial"/>
          <w:color w:val="333333"/>
          <w:sz w:val="22"/>
          <w:szCs w:val="22"/>
          <w:shd w:val="clear" w:color="auto" w:fill="FFFFFF"/>
        </w:rPr>
        <w:t xml:space="preserve"> S</w:t>
      </w:r>
      <w:r w:rsidR="001352AD" w:rsidRPr="005E0C26">
        <w:rPr>
          <w:rFonts w:cs="Arial"/>
          <w:color w:val="333333"/>
          <w:sz w:val="22"/>
          <w:szCs w:val="22"/>
          <w:shd w:val="clear" w:color="auto" w:fill="FFFFFF"/>
        </w:rPr>
        <w:t xml:space="preserve">, </w:t>
      </w:r>
      <w:r w:rsidRPr="005E0C26">
        <w:rPr>
          <w:rFonts w:cs="Arial"/>
          <w:color w:val="333333"/>
          <w:sz w:val="22"/>
          <w:szCs w:val="22"/>
          <w:shd w:val="clear" w:color="auto" w:fill="FFFFFF"/>
        </w:rPr>
        <w:t>M</w:t>
      </w:r>
      <w:r w:rsidR="001352AD" w:rsidRPr="005E0C26">
        <w:rPr>
          <w:rFonts w:cs="Arial"/>
          <w:color w:val="333333"/>
          <w:sz w:val="22"/>
          <w:szCs w:val="22"/>
          <w:shd w:val="clear" w:color="auto" w:fill="FFFFFF"/>
        </w:rPr>
        <w:t>ercante</w:t>
      </w:r>
      <w:r w:rsidRPr="005E0C26">
        <w:rPr>
          <w:rFonts w:cs="Arial"/>
          <w:color w:val="333333"/>
          <w:sz w:val="22"/>
          <w:szCs w:val="22"/>
          <w:shd w:val="clear" w:color="auto" w:fill="FFFFFF"/>
        </w:rPr>
        <w:t xml:space="preserve"> D, Welsh DA, Molina PE.</w:t>
      </w:r>
      <w:r w:rsidR="001352AD" w:rsidRPr="005E0C26">
        <w:rPr>
          <w:rFonts w:cs="Arial"/>
          <w:color w:val="333333"/>
          <w:sz w:val="22"/>
          <w:szCs w:val="22"/>
          <w:shd w:val="clear" w:color="auto" w:fill="FFFFFF"/>
        </w:rPr>
        <w:t> </w:t>
      </w:r>
      <w:r w:rsidRPr="005E0C26">
        <w:rPr>
          <w:rFonts w:cs="Arial"/>
          <w:color w:val="333333"/>
          <w:sz w:val="22"/>
          <w:szCs w:val="22"/>
        </w:rPr>
        <w:t>Chronic hazardous alcohol use in people living with hiv: increased prevalence of insulin resistance</w:t>
      </w:r>
      <w:r>
        <w:rPr>
          <w:rFonts w:cs="Arial"/>
          <w:color w:val="333333"/>
          <w:sz w:val="22"/>
          <w:szCs w:val="22"/>
        </w:rPr>
        <w:t xml:space="preserve">. </w:t>
      </w:r>
      <w:r w:rsidRPr="005E0C26">
        <w:rPr>
          <w:rFonts w:cs="Arial"/>
          <w:i/>
          <w:sz w:val="22"/>
          <w:szCs w:val="22"/>
        </w:rPr>
        <w:t>Program of the 41</w:t>
      </w:r>
      <w:r w:rsidRPr="005E0C26">
        <w:rPr>
          <w:rFonts w:cs="Arial"/>
          <w:i/>
          <w:sz w:val="22"/>
          <w:szCs w:val="22"/>
          <w:vertAlign w:val="superscript"/>
        </w:rPr>
        <w:t>st</w:t>
      </w:r>
      <w:r w:rsidRPr="005E0C26">
        <w:rPr>
          <w:rFonts w:cs="Arial"/>
          <w:i/>
          <w:sz w:val="22"/>
          <w:szCs w:val="22"/>
        </w:rPr>
        <w:t xml:space="preserve"> Annual Meeting of the Research Society on Alcoholism, June 2018. </w:t>
      </w:r>
    </w:p>
    <w:p w:rsidR="001352AD" w:rsidRPr="00283E6E" w:rsidRDefault="001352AD" w:rsidP="005E0C26">
      <w:pPr>
        <w:pStyle w:val="ListParagraph"/>
        <w:rPr>
          <w:rFonts w:cs="Arial"/>
          <w:sz w:val="22"/>
          <w:szCs w:val="22"/>
        </w:rPr>
      </w:pPr>
    </w:p>
    <w:p w:rsidR="00A07925" w:rsidRPr="009F0793" w:rsidRDefault="00A07925" w:rsidP="00A07925">
      <w:pPr>
        <w:rPr>
          <w:rFonts w:ascii="Arial" w:hAnsi="Arial" w:cs="Arial"/>
          <w:b/>
          <w:sz w:val="22"/>
          <w:szCs w:val="22"/>
        </w:rPr>
      </w:pPr>
      <w:r>
        <w:rPr>
          <w:rFonts w:ascii="Arial" w:hAnsi="Arial" w:cs="Arial"/>
          <w:b/>
          <w:sz w:val="22"/>
          <w:szCs w:val="22"/>
        </w:rPr>
        <w:t>Local</w:t>
      </w:r>
    </w:p>
    <w:p w:rsidR="00A07925" w:rsidRPr="009E34FF" w:rsidRDefault="00A07925" w:rsidP="00A07925">
      <w:pPr>
        <w:numPr>
          <w:ilvl w:val="0"/>
          <w:numId w:val="7"/>
        </w:numPr>
        <w:autoSpaceDE w:val="0"/>
        <w:autoSpaceDN w:val="0"/>
        <w:adjustRightInd w:val="0"/>
        <w:jc w:val="both"/>
        <w:rPr>
          <w:rFonts w:ascii="Arial" w:hAnsi="Arial" w:cs="Arial"/>
          <w:color w:val="000000"/>
          <w:sz w:val="22"/>
          <w:szCs w:val="22"/>
        </w:rPr>
      </w:pPr>
      <w:r w:rsidRPr="009E34FF">
        <w:rPr>
          <w:rFonts w:ascii="Arial" w:hAnsi="Arial" w:cs="Arial"/>
          <w:color w:val="000000"/>
          <w:sz w:val="22"/>
          <w:szCs w:val="22"/>
        </w:rPr>
        <w:t xml:space="preserve">Fitchett V and </w:t>
      </w:r>
      <w:r w:rsidRPr="009E34FF">
        <w:rPr>
          <w:rFonts w:ascii="Arial" w:hAnsi="Arial" w:cs="Arial"/>
          <w:b/>
          <w:color w:val="000000"/>
          <w:sz w:val="22"/>
          <w:szCs w:val="22"/>
        </w:rPr>
        <w:t>Simon L</w:t>
      </w:r>
      <w:r w:rsidRPr="009E34FF">
        <w:rPr>
          <w:rFonts w:ascii="Arial" w:hAnsi="Arial" w:cs="Arial"/>
          <w:color w:val="000000"/>
          <w:sz w:val="22"/>
          <w:szCs w:val="22"/>
        </w:rPr>
        <w:t xml:space="preserve">. Role of the Angiogenic Chemokine, CXCL5, on VEGF Expression in Prostate Cancer Cell Lines </w:t>
      </w:r>
      <w:r w:rsidRPr="009E34FF">
        <w:rPr>
          <w:rFonts w:ascii="Arial" w:hAnsi="Arial" w:cs="Arial"/>
          <w:bCs/>
          <w:i/>
          <w:color w:val="000000"/>
          <w:sz w:val="22"/>
          <w:szCs w:val="22"/>
        </w:rPr>
        <w:t>Program of the IBS-REU summer program symposium for undergraduates, Tuskegee University</w:t>
      </w:r>
      <w:r w:rsidRPr="009E34FF">
        <w:rPr>
          <w:rFonts w:ascii="Arial" w:hAnsi="Arial" w:cs="Arial"/>
          <w:color w:val="000000"/>
          <w:sz w:val="22"/>
          <w:szCs w:val="22"/>
        </w:rPr>
        <w:t xml:space="preserve"> July, 2012.</w:t>
      </w:r>
    </w:p>
    <w:p w:rsidR="00A07925" w:rsidRPr="009E34FF" w:rsidRDefault="00A07925" w:rsidP="00A07925">
      <w:pPr>
        <w:numPr>
          <w:ilvl w:val="0"/>
          <w:numId w:val="7"/>
        </w:numPr>
        <w:shd w:val="clear" w:color="auto" w:fill="FFFFFF"/>
        <w:autoSpaceDE w:val="0"/>
        <w:autoSpaceDN w:val="0"/>
        <w:adjustRightInd w:val="0"/>
        <w:jc w:val="both"/>
        <w:rPr>
          <w:rFonts w:ascii="Arial" w:hAnsi="Arial" w:cs="Arial"/>
          <w:i/>
          <w:sz w:val="22"/>
          <w:szCs w:val="22"/>
        </w:rPr>
      </w:pPr>
      <w:r w:rsidRPr="009E34FF">
        <w:rPr>
          <w:rFonts w:ascii="Arial" w:hAnsi="Arial" w:cs="Arial"/>
          <w:color w:val="000000"/>
          <w:sz w:val="22"/>
          <w:szCs w:val="22"/>
        </w:rPr>
        <w:t>Fitchett V, Okumu LA, Samuel T, Wang H, Turner T, Grizzle WE and</w:t>
      </w:r>
      <w:r w:rsidRPr="009E34FF">
        <w:rPr>
          <w:rFonts w:ascii="Arial" w:hAnsi="Arial" w:cs="Arial"/>
          <w:b/>
          <w:color w:val="000000"/>
          <w:sz w:val="22"/>
          <w:szCs w:val="22"/>
        </w:rPr>
        <w:t xml:space="preserve"> Simon L. </w:t>
      </w:r>
      <w:r w:rsidRPr="009E34FF">
        <w:rPr>
          <w:rFonts w:ascii="Arial" w:hAnsi="Arial" w:cs="Arial"/>
          <w:color w:val="000000"/>
          <w:sz w:val="22"/>
          <w:szCs w:val="22"/>
        </w:rPr>
        <w:t>Expression of the angiogenic chemokine CXCL5 in prostate cancer cell lines.</w:t>
      </w:r>
      <w:r w:rsidRPr="009E34FF">
        <w:rPr>
          <w:rFonts w:ascii="Arial" w:hAnsi="Arial" w:cs="Arial"/>
          <w:b/>
          <w:color w:val="000000"/>
          <w:sz w:val="22"/>
          <w:szCs w:val="22"/>
        </w:rPr>
        <w:t xml:space="preserve"> </w:t>
      </w:r>
      <w:r w:rsidRPr="009E34FF">
        <w:rPr>
          <w:rFonts w:ascii="Arial" w:hAnsi="Arial" w:cs="Arial"/>
          <w:i/>
          <w:color w:val="000000"/>
          <w:sz w:val="22"/>
          <w:szCs w:val="22"/>
        </w:rPr>
        <w:t>Program of the</w:t>
      </w:r>
      <w:r w:rsidRPr="009E34FF">
        <w:rPr>
          <w:rFonts w:ascii="Arial" w:hAnsi="Arial" w:cs="Arial"/>
          <w:b/>
          <w:i/>
          <w:color w:val="000000"/>
          <w:sz w:val="22"/>
          <w:szCs w:val="22"/>
        </w:rPr>
        <w:t xml:space="preserve"> </w:t>
      </w:r>
      <w:r w:rsidRPr="009E34FF">
        <w:rPr>
          <w:rFonts w:ascii="Arial" w:hAnsi="Arial" w:cs="Arial"/>
          <w:bCs/>
          <w:i/>
          <w:sz w:val="22"/>
          <w:szCs w:val="22"/>
        </w:rPr>
        <w:t xml:space="preserve">Morehouse School of Medicine/Tuskegee University/UAB Comprehensive Cancer Center Partnership Summer Institute, </w:t>
      </w:r>
      <w:r w:rsidRPr="002D570F">
        <w:rPr>
          <w:rFonts w:ascii="Arial" w:hAnsi="Arial" w:cs="Arial"/>
          <w:bCs/>
          <w:sz w:val="22"/>
          <w:szCs w:val="22"/>
        </w:rPr>
        <w:t>2012</w:t>
      </w:r>
      <w:r w:rsidRPr="009E34FF">
        <w:rPr>
          <w:rFonts w:ascii="Arial" w:hAnsi="Arial" w:cs="Arial"/>
          <w:bCs/>
          <w:i/>
          <w:sz w:val="22"/>
          <w:szCs w:val="22"/>
        </w:rPr>
        <w:t>.</w:t>
      </w:r>
    </w:p>
    <w:p w:rsidR="00A07925" w:rsidRDefault="00A07925" w:rsidP="00A07925">
      <w:pPr>
        <w:numPr>
          <w:ilvl w:val="0"/>
          <w:numId w:val="7"/>
        </w:numPr>
        <w:autoSpaceDE w:val="0"/>
        <w:autoSpaceDN w:val="0"/>
        <w:adjustRightInd w:val="0"/>
        <w:contextualSpacing/>
        <w:jc w:val="both"/>
        <w:rPr>
          <w:rFonts w:ascii="Arial" w:eastAsia="Arial" w:hAnsi="Arial" w:cs="Arial"/>
          <w:sz w:val="22"/>
          <w:szCs w:val="22"/>
        </w:rPr>
      </w:pPr>
      <w:r w:rsidRPr="009E34FF">
        <w:rPr>
          <w:rFonts w:ascii="Arial" w:eastAsia="Arial" w:hAnsi="Arial" w:cs="Arial"/>
          <w:sz w:val="22"/>
          <w:szCs w:val="22"/>
        </w:rPr>
        <w:t xml:space="preserve">Weatherspoon S and </w:t>
      </w:r>
      <w:r w:rsidRPr="009E34FF">
        <w:rPr>
          <w:rFonts w:ascii="Arial" w:eastAsia="Arial" w:hAnsi="Arial" w:cs="Arial"/>
          <w:b/>
          <w:sz w:val="22"/>
          <w:szCs w:val="22"/>
        </w:rPr>
        <w:t xml:space="preserve">Simon L. </w:t>
      </w:r>
      <w:r w:rsidRPr="009E34FF">
        <w:rPr>
          <w:rFonts w:ascii="Arial" w:eastAsia="Arial" w:hAnsi="Arial" w:cs="Arial"/>
          <w:sz w:val="22"/>
          <w:szCs w:val="22"/>
        </w:rPr>
        <w:t xml:space="preserve">Dihydrotestosterone increases proliferation and expression of vascular endothelial growth factor in prostate cancer cells. </w:t>
      </w:r>
      <w:r w:rsidRPr="009E34FF">
        <w:rPr>
          <w:rFonts w:ascii="Arial" w:eastAsia="Arial" w:hAnsi="Arial" w:cs="Arial"/>
          <w:i/>
          <w:sz w:val="22"/>
          <w:szCs w:val="22"/>
        </w:rPr>
        <w:t>Program of the 2</w:t>
      </w:r>
      <w:r w:rsidRPr="009E34FF">
        <w:rPr>
          <w:rFonts w:ascii="Arial" w:eastAsia="Arial" w:hAnsi="Arial" w:cs="Arial"/>
          <w:i/>
          <w:sz w:val="22"/>
          <w:szCs w:val="22"/>
          <w:vertAlign w:val="superscript"/>
        </w:rPr>
        <w:t>nd</w:t>
      </w:r>
      <w:r w:rsidRPr="009E34FF">
        <w:rPr>
          <w:rFonts w:ascii="Arial" w:eastAsia="Arial" w:hAnsi="Arial" w:cs="Arial"/>
          <w:i/>
          <w:sz w:val="22"/>
          <w:szCs w:val="22"/>
        </w:rPr>
        <w:t xml:space="preserve"> Phi Zeta Research Day, Tuskegee University, Tuskegee, AL</w:t>
      </w:r>
      <w:r w:rsidRPr="009E34FF">
        <w:rPr>
          <w:rFonts w:ascii="Arial" w:eastAsia="Arial" w:hAnsi="Arial" w:cs="Arial"/>
          <w:sz w:val="22"/>
          <w:szCs w:val="22"/>
        </w:rPr>
        <w:t xml:space="preserve"> September 2013 (Oral presentation).</w:t>
      </w:r>
    </w:p>
    <w:p w:rsidR="00A07925" w:rsidRPr="009E34FF" w:rsidRDefault="00A07925" w:rsidP="00A07925">
      <w:pPr>
        <w:numPr>
          <w:ilvl w:val="0"/>
          <w:numId w:val="7"/>
        </w:numPr>
        <w:contextualSpacing/>
        <w:jc w:val="both"/>
        <w:rPr>
          <w:rFonts w:ascii="Arial" w:eastAsia="Arial" w:hAnsi="Arial" w:cs="Arial"/>
          <w:b/>
          <w:sz w:val="22"/>
          <w:szCs w:val="22"/>
        </w:rPr>
      </w:pPr>
      <w:r w:rsidRPr="009E34FF">
        <w:rPr>
          <w:rFonts w:ascii="Arial" w:eastAsia="Arial" w:hAnsi="Arial" w:cs="Arial"/>
          <w:b/>
          <w:sz w:val="22"/>
          <w:szCs w:val="22"/>
        </w:rPr>
        <w:t>Simon L</w:t>
      </w:r>
      <w:r w:rsidRPr="009E34FF">
        <w:rPr>
          <w:rFonts w:ascii="Arial" w:eastAsia="Arial" w:hAnsi="Arial" w:cs="Arial"/>
          <w:sz w:val="22"/>
          <w:szCs w:val="22"/>
        </w:rPr>
        <w:t xml:space="preserve">, LeCapitaine N, Berner P, Dodd T, Stouwe CV and Molina PE. Chronic binge alcohol (CBA) consumption increases cell death and alters myogenic gene expression in skeletal muscle satellite cells </w:t>
      </w:r>
      <w:r w:rsidRPr="009E34FF">
        <w:rPr>
          <w:rFonts w:ascii="Arial" w:eastAsia="Arial" w:hAnsi="Arial" w:cs="Arial"/>
          <w:i/>
          <w:sz w:val="22"/>
          <w:szCs w:val="22"/>
        </w:rPr>
        <w:t>Program of the Alcohol and Immunology Research Group Meeting</w:t>
      </w:r>
      <w:r w:rsidRPr="009E34FF">
        <w:rPr>
          <w:rFonts w:ascii="Arial" w:eastAsia="Arial" w:hAnsi="Arial" w:cs="Arial"/>
          <w:sz w:val="22"/>
          <w:szCs w:val="22"/>
        </w:rPr>
        <w:t>, November 2013</w:t>
      </w:r>
    </w:p>
    <w:p w:rsidR="00A07925" w:rsidRPr="009E34FF" w:rsidRDefault="00A07925" w:rsidP="00A07925">
      <w:pPr>
        <w:numPr>
          <w:ilvl w:val="0"/>
          <w:numId w:val="7"/>
        </w:numPr>
        <w:contextualSpacing/>
        <w:rPr>
          <w:rFonts w:ascii="Arial" w:eastAsia="MS Mincho" w:hAnsi="Arial" w:cs="Arial"/>
          <w:sz w:val="22"/>
          <w:szCs w:val="22"/>
        </w:rPr>
      </w:pPr>
      <w:r w:rsidRPr="009E34FF">
        <w:rPr>
          <w:rFonts w:ascii="Arial" w:eastAsia="Arial" w:hAnsi="Arial" w:cs="Arial"/>
          <w:bCs/>
          <w:sz w:val="22"/>
          <w:szCs w:val="22"/>
        </w:rPr>
        <w:lastRenderedPageBreak/>
        <w:t xml:space="preserve">Dodd T, </w:t>
      </w:r>
      <w:r w:rsidRPr="009E34FF">
        <w:rPr>
          <w:rFonts w:ascii="Arial" w:eastAsia="Arial" w:hAnsi="Arial" w:cs="Arial"/>
          <w:b/>
          <w:bCs/>
          <w:sz w:val="22"/>
          <w:szCs w:val="22"/>
        </w:rPr>
        <w:t>Simon L</w:t>
      </w:r>
      <w:r w:rsidRPr="009E34FF">
        <w:rPr>
          <w:rFonts w:ascii="Arial" w:eastAsia="Arial" w:hAnsi="Arial" w:cs="Arial"/>
          <w:bCs/>
          <w:sz w:val="22"/>
          <w:szCs w:val="22"/>
        </w:rPr>
        <w:t xml:space="preserve">, Zabaleta, J, Dufour J, Bagby GJ, Nelson S, Molina PE. Gene Expression Signature in Skeletal Muscle of Chronic Alcohol Administered SIV Infected-Macaques. </w:t>
      </w:r>
      <w:r w:rsidRPr="009E34FF">
        <w:rPr>
          <w:rFonts w:ascii="Arial" w:eastAsia="Arial" w:hAnsi="Arial" w:cs="Arial"/>
          <w:bCs/>
          <w:i/>
          <w:sz w:val="22"/>
          <w:szCs w:val="22"/>
        </w:rPr>
        <w:t>Program of the 3</w:t>
      </w:r>
      <w:r w:rsidRPr="009E34FF">
        <w:rPr>
          <w:rFonts w:ascii="Arial" w:eastAsia="Arial" w:hAnsi="Arial" w:cs="Arial"/>
          <w:bCs/>
          <w:i/>
          <w:sz w:val="22"/>
          <w:szCs w:val="22"/>
          <w:vertAlign w:val="superscript"/>
        </w:rPr>
        <w:t>rd</w:t>
      </w:r>
      <w:r w:rsidRPr="009E34FF">
        <w:rPr>
          <w:rFonts w:ascii="Arial" w:eastAsia="Arial" w:hAnsi="Arial" w:cs="Arial"/>
          <w:bCs/>
          <w:i/>
          <w:sz w:val="22"/>
          <w:szCs w:val="22"/>
        </w:rPr>
        <w:t xml:space="preserve">   Alcohol and Drug Abuse Center</w:t>
      </w:r>
      <w:r w:rsidRPr="009E34FF">
        <w:rPr>
          <w:rFonts w:ascii="Arial" w:eastAsia="Arial" w:hAnsi="Arial" w:cs="Arial"/>
          <w:bCs/>
          <w:sz w:val="22"/>
          <w:szCs w:val="22"/>
        </w:rPr>
        <w:t xml:space="preserve"> </w:t>
      </w:r>
      <w:r w:rsidRPr="009E34FF">
        <w:rPr>
          <w:rFonts w:ascii="Arial" w:eastAsia="MS Mincho" w:hAnsi="Arial" w:cs="Arial"/>
          <w:sz w:val="22"/>
          <w:szCs w:val="22"/>
        </w:rPr>
        <w:t xml:space="preserve"> Mini-Retreat May 23, 2014</w:t>
      </w:r>
    </w:p>
    <w:p w:rsidR="00A07925" w:rsidRDefault="00A07925" w:rsidP="00A07925">
      <w:pPr>
        <w:numPr>
          <w:ilvl w:val="0"/>
          <w:numId w:val="7"/>
        </w:numPr>
        <w:contextualSpacing/>
        <w:rPr>
          <w:rFonts w:ascii="Arial" w:eastAsia="MS Mincho" w:hAnsi="Arial" w:cs="Arial"/>
          <w:sz w:val="22"/>
          <w:szCs w:val="22"/>
        </w:rPr>
      </w:pPr>
      <w:r w:rsidRPr="009E34FF">
        <w:rPr>
          <w:rFonts w:ascii="Arial" w:eastAsia="Arial" w:hAnsi="Arial" w:cs="Arial"/>
          <w:sz w:val="22"/>
          <w:szCs w:val="22"/>
        </w:rPr>
        <w:t xml:space="preserve">Ford S, Dufour J, Bagby GJ, Nelson S, Molina PE, </w:t>
      </w:r>
      <w:r w:rsidRPr="009E34FF">
        <w:rPr>
          <w:rFonts w:ascii="Arial" w:eastAsia="Arial" w:hAnsi="Arial" w:cs="Arial"/>
          <w:b/>
          <w:sz w:val="22"/>
          <w:szCs w:val="22"/>
        </w:rPr>
        <w:t>Simon L</w:t>
      </w:r>
      <w:r w:rsidRPr="009E34FF">
        <w:rPr>
          <w:rFonts w:ascii="Arial" w:eastAsia="Arial" w:hAnsi="Arial" w:cs="Arial"/>
          <w:sz w:val="22"/>
          <w:szCs w:val="22"/>
        </w:rPr>
        <w:t xml:space="preserve">. </w:t>
      </w:r>
      <w:r w:rsidRPr="009E34FF">
        <w:rPr>
          <w:rFonts w:ascii="Arial" w:eastAsia="Arial" w:hAnsi="Arial" w:cs="Arial"/>
          <w:bCs/>
          <w:sz w:val="22"/>
          <w:szCs w:val="22"/>
        </w:rPr>
        <w:t>Alcohol accentuates transforming growth factor-</w:t>
      </w:r>
      <w:r w:rsidRPr="009E34FF">
        <w:rPr>
          <w:rFonts w:ascii="Symbol" w:eastAsia="Arial" w:hAnsi="Symbol" w:cs="Arial"/>
          <w:bCs/>
          <w:sz w:val="22"/>
          <w:szCs w:val="22"/>
        </w:rPr>
        <w:t></w:t>
      </w:r>
      <w:r w:rsidRPr="009E34FF">
        <w:rPr>
          <w:rFonts w:ascii="Arial" w:eastAsia="Arial" w:hAnsi="Arial" w:cs="Arial"/>
          <w:bCs/>
          <w:sz w:val="22"/>
          <w:szCs w:val="22"/>
        </w:rPr>
        <w:t xml:space="preserve">1 (TGF-b1) expression in the skeletal muscle of  simian immunodeficiency virus (SIV)-infected rhesus macaques promoting a pro-fibrotic phenotype. </w:t>
      </w:r>
      <w:r w:rsidRPr="009E34FF">
        <w:rPr>
          <w:rFonts w:ascii="Arial" w:eastAsia="Arial" w:hAnsi="Arial" w:cs="Arial"/>
          <w:bCs/>
          <w:i/>
          <w:sz w:val="22"/>
          <w:szCs w:val="22"/>
        </w:rPr>
        <w:t>Program of the 3</w:t>
      </w:r>
      <w:r w:rsidRPr="009E34FF">
        <w:rPr>
          <w:rFonts w:ascii="Arial" w:eastAsia="Arial" w:hAnsi="Arial" w:cs="Arial"/>
          <w:bCs/>
          <w:i/>
          <w:sz w:val="22"/>
          <w:szCs w:val="22"/>
          <w:vertAlign w:val="superscript"/>
        </w:rPr>
        <w:t>rd</w:t>
      </w:r>
      <w:r w:rsidRPr="009E34FF">
        <w:rPr>
          <w:rFonts w:ascii="Arial" w:eastAsia="Arial" w:hAnsi="Arial" w:cs="Arial"/>
          <w:bCs/>
          <w:i/>
          <w:sz w:val="22"/>
          <w:szCs w:val="22"/>
        </w:rPr>
        <w:t xml:space="preserve"> Alcohol and Drug Abuse Center </w:t>
      </w:r>
      <w:r w:rsidRPr="009E34FF">
        <w:rPr>
          <w:rFonts w:ascii="Arial" w:eastAsia="MS Mincho" w:hAnsi="Arial" w:cs="Arial"/>
          <w:i/>
          <w:sz w:val="22"/>
          <w:szCs w:val="22"/>
        </w:rPr>
        <w:t xml:space="preserve"> Mini-Retreat </w:t>
      </w:r>
      <w:r w:rsidRPr="009E34FF">
        <w:rPr>
          <w:rFonts w:ascii="Arial" w:eastAsia="MS Mincho" w:hAnsi="Arial" w:cs="Arial"/>
          <w:sz w:val="22"/>
          <w:szCs w:val="22"/>
        </w:rPr>
        <w:t>May 23, 2014</w:t>
      </w:r>
    </w:p>
    <w:p w:rsidR="00A07925" w:rsidRDefault="00A07925" w:rsidP="00A07925">
      <w:pPr>
        <w:pStyle w:val="ListParagraph"/>
        <w:numPr>
          <w:ilvl w:val="0"/>
          <w:numId w:val="7"/>
        </w:numPr>
        <w:rPr>
          <w:rFonts w:eastAsia="MS Mincho" w:cs="Arial"/>
          <w:sz w:val="22"/>
          <w:szCs w:val="22"/>
        </w:rPr>
      </w:pPr>
      <w:r w:rsidRPr="00B62DAE">
        <w:rPr>
          <w:rFonts w:eastAsia="MS Mincho" w:cs="Arial"/>
          <w:sz w:val="22"/>
          <w:szCs w:val="22"/>
        </w:rPr>
        <w:t>Mitchell</w:t>
      </w:r>
      <w:r>
        <w:rPr>
          <w:rFonts w:eastAsia="MS Mincho" w:cs="Arial"/>
          <w:sz w:val="22"/>
          <w:szCs w:val="22"/>
        </w:rPr>
        <w:t xml:space="preserve"> G</w:t>
      </w:r>
      <w:r w:rsidRPr="00B62DAE">
        <w:rPr>
          <w:rFonts w:eastAsia="MS Mincho" w:cs="Arial"/>
          <w:sz w:val="22"/>
          <w:szCs w:val="22"/>
        </w:rPr>
        <w:t>,</w:t>
      </w:r>
      <w:r>
        <w:rPr>
          <w:rFonts w:eastAsia="MS Mincho" w:cs="Arial"/>
          <w:sz w:val="22"/>
          <w:szCs w:val="22"/>
        </w:rPr>
        <w:t xml:space="preserve"> </w:t>
      </w:r>
      <w:r w:rsidRPr="00B62DAE">
        <w:rPr>
          <w:rFonts w:eastAsia="MS Mincho" w:cs="Arial"/>
          <w:b/>
          <w:sz w:val="22"/>
          <w:szCs w:val="22"/>
        </w:rPr>
        <w:t>Simon L</w:t>
      </w:r>
      <w:r>
        <w:rPr>
          <w:rFonts w:eastAsia="MS Mincho" w:cs="Arial"/>
          <w:sz w:val="22"/>
          <w:szCs w:val="22"/>
        </w:rPr>
        <w:t>, Molina PE.</w:t>
      </w:r>
      <w:r w:rsidRPr="00B62DAE">
        <w:rPr>
          <w:rFonts w:eastAsia="MS Mincho" w:cs="Arial"/>
          <w:sz w:val="22"/>
          <w:szCs w:val="22"/>
        </w:rPr>
        <w:t xml:space="preserve"> Chronic Binge Alcohol Administration Dysregulates Skeletal Muscle microRNAs in SIV-infected Macaques</w:t>
      </w:r>
      <w:r>
        <w:rPr>
          <w:rFonts w:eastAsia="MS Mincho" w:cs="Arial"/>
          <w:sz w:val="22"/>
          <w:szCs w:val="22"/>
        </w:rPr>
        <w:t xml:space="preserve">. </w:t>
      </w:r>
      <w:r w:rsidRPr="002D570F">
        <w:rPr>
          <w:rFonts w:eastAsia="MS Mincho" w:cs="Arial"/>
          <w:i/>
          <w:sz w:val="22"/>
          <w:szCs w:val="22"/>
        </w:rPr>
        <w:t>Summer Research Day, LSUHSC NO</w:t>
      </w:r>
      <w:r>
        <w:rPr>
          <w:rFonts w:eastAsia="MS Mincho" w:cs="Arial"/>
          <w:sz w:val="22"/>
          <w:szCs w:val="22"/>
        </w:rPr>
        <w:t>, 2015</w:t>
      </w:r>
    </w:p>
    <w:p w:rsidR="00A07925" w:rsidRDefault="00A07925" w:rsidP="00A07925">
      <w:pPr>
        <w:pStyle w:val="ListParagraph"/>
        <w:numPr>
          <w:ilvl w:val="0"/>
          <w:numId w:val="7"/>
        </w:numPr>
        <w:rPr>
          <w:rFonts w:eastAsia="MS Mincho" w:cs="Arial"/>
          <w:sz w:val="22"/>
          <w:szCs w:val="22"/>
        </w:rPr>
      </w:pPr>
      <w:r>
        <w:rPr>
          <w:rFonts w:eastAsia="MS Mincho" w:cs="Arial"/>
          <w:sz w:val="22"/>
          <w:szCs w:val="22"/>
        </w:rPr>
        <w:t xml:space="preserve">Ricks J, Berner P, Stouwe CV, </w:t>
      </w:r>
      <w:r w:rsidRPr="00B62DAE">
        <w:rPr>
          <w:rFonts w:eastAsia="MS Mincho" w:cs="Arial"/>
          <w:b/>
          <w:sz w:val="22"/>
          <w:szCs w:val="22"/>
        </w:rPr>
        <w:t>Simon L</w:t>
      </w:r>
      <w:r>
        <w:rPr>
          <w:rFonts w:eastAsia="MS Mincho" w:cs="Arial"/>
          <w:sz w:val="22"/>
          <w:szCs w:val="22"/>
        </w:rPr>
        <w:t xml:space="preserve">, Molina PE. </w:t>
      </w:r>
      <w:r w:rsidRPr="00B62DAE">
        <w:rPr>
          <w:rFonts w:eastAsia="MS Mincho" w:cs="Arial"/>
          <w:sz w:val="22"/>
          <w:szCs w:val="22"/>
        </w:rPr>
        <w:t>Chronic alcohol dysregulates mesenteric adipose tissue phenotype in Simian Immunodeficiency Virus infected macaques</w:t>
      </w:r>
      <w:r>
        <w:rPr>
          <w:rFonts w:eastAsia="MS Mincho" w:cs="Arial"/>
          <w:sz w:val="22"/>
          <w:szCs w:val="22"/>
        </w:rPr>
        <w:t xml:space="preserve">. </w:t>
      </w:r>
      <w:r w:rsidRPr="002D570F">
        <w:rPr>
          <w:rFonts w:eastAsia="MS Mincho" w:cs="Arial"/>
          <w:i/>
          <w:sz w:val="22"/>
          <w:szCs w:val="22"/>
        </w:rPr>
        <w:t>Summer Research Day, LSUHSC NO</w:t>
      </w:r>
      <w:r>
        <w:rPr>
          <w:rFonts w:eastAsia="MS Mincho" w:cs="Arial"/>
          <w:sz w:val="22"/>
          <w:szCs w:val="22"/>
        </w:rPr>
        <w:t>, 2015</w:t>
      </w:r>
    </w:p>
    <w:p w:rsidR="00A07925" w:rsidRPr="00FB516B" w:rsidRDefault="00A07925" w:rsidP="00A07925">
      <w:pPr>
        <w:pStyle w:val="ListParagraph"/>
        <w:numPr>
          <w:ilvl w:val="0"/>
          <w:numId w:val="7"/>
        </w:numPr>
        <w:rPr>
          <w:rFonts w:cs="Arial"/>
          <w:sz w:val="22"/>
          <w:szCs w:val="22"/>
        </w:rPr>
      </w:pPr>
      <w:r w:rsidRPr="00FB516B">
        <w:rPr>
          <w:rFonts w:cs="Arial"/>
          <w:sz w:val="22"/>
          <w:szCs w:val="22"/>
        </w:rPr>
        <w:t>Stender SR</w:t>
      </w:r>
      <w:r w:rsidRPr="00FB516B">
        <w:rPr>
          <w:rFonts w:cs="Arial"/>
          <w:b/>
          <w:sz w:val="22"/>
          <w:szCs w:val="22"/>
        </w:rPr>
        <w:t xml:space="preserve">, </w:t>
      </w:r>
      <w:r w:rsidRPr="00FB516B">
        <w:rPr>
          <w:rFonts w:cs="Arial"/>
          <w:sz w:val="22"/>
          <w:szCs w:val="22"/>
        </w:rPr>
        <w:t xml:space="preserve">Jolley SE, Lammi MR, Okpechi SC, Boulares AH, deBoisblanc B, Molina PE, </w:t>
      </w:r>
      <w:r w:rsidRPr="00FB516B">
        <w:rPr>
          <w:rFonts w:cs="Arial"/>
          <w:b/>
          <w:sz w:val="22"/>
          <w:szCs w:val="22"/>
        </w:rPr>
        <w:t>Simon L</w:t>
      </w:r>
      <w:r w:rsidRPr="00FB516B">
        <w:rPr>
          <w:rFonts w:cs="Arial"/>
          <w:sz w:val="22"/>
          <w:szCs w:val="22"/>
        </w:rPr>
        <w:t>. Expression of Circulating Myomirs in COPD Patients Post-Exercise</w:t>
      </w:r>
      <w:r>
        <w:rPr>
          <w:rFonts w:cs="Arial"/>
          <w:sz w:val="22"/>
          <w:szCs w:val="22"/>
        </w:rPr>
        <w:t xml:space="preserve">. </w:t>
      </w:r>
      <w:r w:rsidRPr="00FB516B">
        <w:rPr>
          <w:rFonts w:cs="Arial"/>
          <w:i/>
          <w:sz w:val="22"/>
          <w:szCs w:val="22"/>
        </w:rPr>
        <w:t>Medical Student Research Day</w:t>
      </w:r>
      <w:r>
        <w:rPr>
          <w:rFonts w:cs="Arial"/>
          <w:sz w:val="22"/>
          <w:szCs w:val="22"/>
        </w:rPr>
        <w:t>, 2016</w:t>
      </w:r>
    </w:p>
    <w:p w:rsidR="00A07925" w:rsidRDefault="00A07925" w:rsidP="00A07925">
      <w:pPr>
        <w:pStyle w:val="ListParagraph"/>
        <w:numPr>
          <w:ilvl w:val="0"/>
          <w:numId w:val="7"/>
        </w:numPr>
        <w:rPr>
          <w:rFonts w:eastAsia="MS Mincho" w:cs="Arial"/>
          <w:sz w:val="22"/>
          <w:szCs w:val="22"/>
        </w:rPr>
      </w:pPr>
      <w:r w:rsidRPr="00FB516B">
        <w:rPr>
          <w:rFonts w:cs="Arial"/>
          <w:sz w:val="22"/>
          <w:szCs w:val="22"/>
        </w:rPr>
        <w:t xml:space="preserve">Duhon K, Molina PE, </w:t>
      </w:r>
      <w:r w:rsidRPr="00FB516B">
        <w:rPr>
          <w:rFonts w:cs="Arial"/>
          <w:b/>
          <w:sz w:val="22"/>
          <w:szCs w:val="22"/>
        </w:rPr>
        <w:t>Simon L</w:t>
      </w:r>
      <w:r w:rsidRPr="00FB516B">
        <w:rPr>
          <w:rFonts w:cs="Arial"/>
          <w:sz w:val="22"/>
          <w:szCs w:val="22"/>
        </w:rPr>
        <w:t xml:space="preserve">. </w:t>
      </w:r>
      <w:r w:rsidRPr="00FB516B">
        <w:rPr>
          <w:rFonts w:cs="Arial"/>
          <w:bCs/>
          <w:sz w:val="22"/>
          <w:szCs w:val="22"/>
        </w:rPr>
        <w:t>Myostatin decreases differentiation potential of myoblasts</w:t>
      </w:r>
      <w:r>
        <w:rPr>
          <w:rFonts w:cs="Arial"/>
          <w:bCs/>
          <w:sz w:val="22"/>
          <w:szCs w:val="22"/>
        </w:rPr>
        <w:t xml:space="preserve">. </w:t>
      </w:r>
      <w:r w:rsidRPr="002D570F">
        <w:rPr>
          <w:rFonts w:eastAsia="MS Mincho" w:cs="Arial"/>
          <w:i/>
          <w:sz w:val="22"/>
          <w:szCs w:val="22"/>
        </w:rPr>
        <w:t>Summer Research Day, LSUHSC NO</w:t>
      </w:r>
      <w:r>
        <w:rPr>
          <w:rFonts w:eastAsia="MS Mincho" w:cs="Arial"/>
          <w:sz w:val="22"/>
          <w:szCs w:val="22"/>
        </w:rPr>
        <w:t>, 2016</w:t>
      </w:r>
    </w:p>
    <w:p w:rsidR="00A07925" w:rsidRDefault="00A07925" w:rsidP="00A07925">
      <w:pPr>
        <w:pStyle w:val="ListParagraph"/>
        <w:numPr>
          <w:ilvl w:val="0"/>
          <w:numId w:val="7"/>
        </w:numPr>
        <w:rPr>
          <w:rFonts w:eastAsia="MS Mincho" w:cs="Arial"/>
          <w:sz w:val="22"/>
          <w:szCs w:val="22"/>
        </w:rPr>
      </w:pPr>
      <w:r w:rsidRPr="00722D8A">
        <w:rPr>
          <w:rFonts w:cs="Arial"/>
          <w:sz w:val="22"/>
          <w:szCs w:val="22"/>
        </w:rPr>
        <w:t>Ray</w:t>
      </w:r>
      <w:r>
        <w:rPr>
          <w:rFonts w:cs="Arial"/>
          <w:sz w:val="22"/>
          <w:szCs w:val="22"/>
        </w:rPr>
        <w:t xml:space="preserve"> I</w:t>
      </w:r>
      <w:r w:rsidRPr="00722D8A">
        <w:rPr>
          <w:rFonts w:cs="Arial"/>
          <w:sz w:val="22"/>
          <w:szCs w:val="22"/>
        </w:rPr>
        <w:t>, Song K, Molina PE</w:t>
      </w:r>
      <w:r>
        <w:rPr>
          <w:rFonts w:cs="Arial"/>
          <w:sz w:val="22"/>
          <w:szCs w:val="22"/>
        </w:rPr>
        <w:t>,</w:t>
      </w:r>
      <w:r>
        <w:rPr>
          <w:rFonts w:cs="Arial"/>
          <w:b/>
        </w:rPr>
        <w:t xml:space="preserve"> </w:t>
      </w:r>
      <w:r w:rsidRPr="00722D8A">
        <w:rPr>
          <w:rFonts w:cs="Arial"/>
          <w:b/>
          <w:sz w:val="22"/>
          <w:szCs w:val="22"/>
        </w:rPr>
        <w:t>Simon L</w:t>
      </w:r>
      <w:r>
        <w:rPr>
          <w:rFonts w:cs="Arial"/>
          <w:b/>
          <w:sz w:val="22"/>
          <w:szCs w:val="22"/>
        </w:rPr>
        <w:t>.</w:t>
      </w:r>
      <w:r>
        <w:rPr>
          <w:rFonts w:cs="Arial"/>
          <w:b/>
        </w:rPr>
        <w:t xml:space="preserve"> </w:t>
      </w:r>
      <w:r w:rsidRPr="00FB516B">
        <w:rPr>
          <w:rFonts w:cs="Arial"/>
          <w:sz w:val="22"/>
          <w:szCs w:val="22"/>
        </w:rPr>
        <w:t>Chronic binge alcohol and simian immunodeficiency virus infection in Rhesus macaques: Impact on expression of neuromuscular junction genes</w:t>
      </w:r>
      <w:r>
        <w:rPr>
          <w:rFonts w:cs="Arial"/>
          <w:sz w:val="22"/>
          <w:szCs w:val="22"/>
        </w:rPr>
        <w:t xml:space="preserve">. </w:t>
      </w:r>
      <w:r w:rsidRPr="002D570F">
        <w:rPr>
          <w:rFonts w:eastAsia="MS Mincho" w:cs="Arial"/>
          <w:i/>
          <w:sz w:val="22"/>
          <w:szCs w:val="22"/>
        </w:rPr>
        <w:t>Summer Research Day, LSUHSC NO</w:t>
      </w:r>
      <w:r>
        <w:rPr>
          <w:rFonts w:eastAsia="MS Mincho" w:cs="Arial"/>
          <w:sz w:val="22"/>
          <w:szCs w:val="22"/>
        </w:rPr>
        <w:t>, 2016</w:t>
      </w:r>
    </w:p>
    <w:p w:rsidR="00A07925" w:rsidRDefault="00A07925" w:rsidP="00A07925">
      <w:pPr>
        <w:pStyle w:val="ListParagraph"/>
        <w:numPr>
          <w:ilvl w:val="0"/>
          <w:numId w:val="7"/>
        </w:numPr>
        <w:rPr>
          <w:rFonts w:eastAsia="MS Mincho" w:cs="Arial"/>
          <w:sz w:val="22"/>
          <w:szCs w:val="22"/>
        </w:rPr>
      </w:pPr>
      <w:r>
        <w:rPr>
          <w:rFonts w:cs="Arial"/>
          <w:sz w:val="22"/>
          <w:szCs w:val="22"/>
        </w:rPr>
        <w:t xml:space="preserve">Cook G Jr, </w:t>
      </w:r>
      <w:r w:rsidRPr="009E34FF">
        <w:rPr>
          <w:rFonts w:cs="Arial"/>
          <w:sz w:val="22"/>
          <w:szCs w:val="22"/>
        </w:rPr>
        <w:t>Ford S</w:t>
      </w:r>
      <w:r w:rsidRPr="00722D8A">
        <w:rPr>
          <w:rFonts w:cs="Arial"/>
          <w:sz w:val="22"/>
          <w:szCs w:val="22"/>
        </w:rPr>
        <w:t xml:space="preserve"> </w:t>
      </w:r>
      <w:r>
        <w:rPr>
          <w:rFonts w:cs="Arial"/>
          <w:sz w:val="22"/>
          <w:szCs w:val="22"/>
        </w:rPr>
        <w:t xml:space="preserve">Jr, </w:t>
      </w:r>
      <w:r w:rsidRPr="00722D8A">
        <w:rPr>
          <w:rFonts w:cs="Arial"/>
          <w:sz w:val="22"/>
          <w:szCs w:val="22"/>
        </w:rPr>
        <w:t>Molina PE</w:t>
      </w:r>
      <w:r>
        <w:rPr>
          <w:rFonts w:cs="Arial"/>
          <w:sz w:val="22"/>
          <w:szCs w:val="22"/>
        </w:rPr>
        <w:t>,</w:t>
      </w:r>
      <w:r>
        <w:rPr>
          <w:rFonts w:cs="Arial"/>
          <w:b/>
        </w:rPr>
        <w:t xml:space="preserve"> </w:t>
      </w:r>
      <w:r w:rsidRPr="00722D8A">
        <w:rPr>
          <w:rFonts w:cs="Arial"/>
          <w:b/>
          <w:sz w:val="22"/>
          <w:szCs w:val="22"/>
        </w:rPr>
        <w:t>Simon L</w:t>
      </w:r>
      <w:r>
        <w:rPr>
          <w:rFonts w:cs="Arial"/>
          <w:b/>
          <w:sz w:val="22"/>
          <w:szCs w:val="22"/>
        </w:rPr>
        <w:t>.</w:t>
      </w:r>
      <w:r>
        <w:rPr>
          <w:rFonts w:cs="Arial"/>
          <w:b/>
        </w:rPr>
        <w:t xml:space="preserve"> </w:t>
      </w:r>
      <w:r w:rsidRPr="00BE4102">
        <w:rPr>
          <w:rFonts w:cs="Arial"/>
          <w:sz w:val="22"/>
          <w:szCs w:val="22"/>
        </w:rPr>
        <w:t xml:space="preserve">Chronic Binge Alcohol (CBA) </w:t>
      </w:r>
      <w:r>
        <w:rPr>
          <w:rFonts w:cs="Arial"/>
          <w:sz w:val="22"/>
          <w:szCs w:val="22"/>
        </w:rPr>
        <w:t>may impair i</w:t>
      </w:r>
      <w:r w:rsidRPr="00BE4102">
        <w:rPr>
          <w:rFonts w:cs="Arial"/>
          <w:sz w:val="22"/>
          <w:szCs w:val="22"/>
        </w:rPr>
        <w:t xml:space="preserve">nsulin </w:t>
      </w:r>
      <w:r>
        <w:rPr>
          <w:rFonts w:cs="Arial"/>
          <w:sz w:val="22"/>
          <w:szCs w:val="22"/>
        </w:rPr>
        <w:t>s</w:t>
      </w:r>
      <w:r w:rsidRPr="00BE4102">
        <w:rPr>
          <w:rFonts w:cs="Arial"/>
          <w:sz w:val="22"/>
          <w:szCs w:val="22"/>
        </w:rPr>
        <w:t xml:space="preserve">ignaling in </w:t>
      </w:r>
      <w:r>
        <w:rPr>
          <w:rFonts w:cs="Arial"/>
          <w:sz w:val="22"/>
          <w:szCs w:val="22"/>
        </w:rPr>
        <w:t>s</w:t>
      </w:r>
      <w:r w:rsidRPr="00BE4102">
        <w:rPr>
          <w:rFonts w:cs="Arial"/>
          <w:sz w:val="22"/>
          <w:szCs w:val="22"/>
        </w:rPr>
        <w:t xml:space="preserve">keletal </w:t>
      </w:r>
      <w:r>
        <w:rPr>
          <w:rFonts w:cs="Arial"/>
          <w:sz w:val="22"/>
          <w:szCs w:val="22"/>
        </w:rPr>
        <w:t>m</w:t>
      </w:r>
      <w:r w:rsidRPr="00BE4102">
        <w:rPr>
          <w:rFonts w:cs="Arial"/>
          <w:sz w:val="22"/>
          <w:szCs w:val="22"/>
        </w:rPr>
        <w:t xml:space="preserve">uscle of SIV </w:t>
      </w:r>
      <w:r>
        <w:rPr>
          <w:rFonts w:cs="Arial"/>
          <w:sz w:val="22"/>
          <w:szCs w:val="22"/>
        </w:rPr>
        <w:t>infected female rhesus m</w:t>
      </w:r>
      <w:r w:rsidRPr="00BE4102">
        <w:rPr>
          <w:rFonts w:cs="Arial"/>
          <w:sz w:val="22"/>
          <w:szCs w:val="22"/>
        </w:rPr>
        <w:t>acaques</w:t>
      </w:r>
      <w:r>
        <w:rPr>
          <w:rFonts w:cs="Arial"/>
          <w:sz w:val="22"/>
          <w:szCs w:val="22"/>
        </w:rPr>
        <w:t xml:space="preserve">. </w:t>
      </w:r>
      <w:r w:rsidRPr="002D570F">
        <w:rPr>
          <w:rFonts w:eastAsia="MS Mincho" w:cs="Arial"/>
          <w:i/>
          <w:sz w:val="22"/>
          <w:szCs w:val="22"/>
        </w:rPr>
        <w:t>Summer Research Day, LSUHSC NO</w:t>
      </w:r>
      <w:r>
        <w:rPr>
          <w:rFonts w:eastAsia="MS Mincho" w:cs="Arial"/>
          <w:sz w:val="22"/>
          <w:szCs w:val="22"/>
        </w:rPr>
        <w:t>, 2016</w:t>
      </w:r>
    </w:p>
    <w:p w:rsidR="001740DF" w:rsidRPr="00AE5ED5" w:rsidRDefault="001740DF" w:rsidP="00212521">
      <w:pPr>
        <w:pStyle w:val="ListParagraph"/>
        <w:numPr>
          <w:ilvl w:val="0"/>
          <w:numId w:val="7"/>
        </w:numPr>
        <w:rPr>
          <w:rFonts w:eastAsia="MS Mincho" w:cs="Arial"/>
          <w:sz w:val="22"/>
          <w:szCs w:val="22"/>
        </w:rPr>
      </w:pPr>
      <w:r w:rsidRPr="00AE5ED5">
        <w:rPr>
          <w:rFonts w:cs="Arial"/>
          <w:sz w:val="22"/>
          <w:szCs w:val="22"/>
        </w:rPr>
        <w:t>Adler k, Song</w:t>
      </w:r>
      <w:r w:rsidRPr="00AE5ED5">
        <w:rPr>
          <w:rFonts w:cs="Arial"/>
          <w:sz w:val="22"/>
          <w:szCs w:val="22"/>
          <w:vertAlign w:val="superscript"/>
        </w:rPr>
        <w:t xml:space="preserve"> </w:t>
      </w:r>
      <w:r w:rsidRPr="00AE5ED5">
        <w:rPr>
          <w:rFonts w:cs="Arial"/>
          <w:sz w:val="22"/>
          <w:szCs w:val="22"/>
        </w:rPr>
        <w:t xml:space="preserve">K, Molina PE, </w:t>
      </w:r>
      <w:r w:rsidRPr="00AE5ED5">
        <w:rPr>
          <w:rFonts w:cs="Arial"/>
          <w:b/>
          <w:sz w:val="22"/>
          <w:szCs w:val="22"/>
        </w:rPr>
        <w:t>Simon L</w:t>
      </w:r>
      <w:r w:rsidR="0069199E" w:rsidRPr="00AE5ED5">
        <w:rPr>
          <w:rFonts w:cs="Arial"/>
          <w:i/>
          <w:sz w:val="22"/>
          <w:szCs w:val="22"/>
        </w:rPr>
        <w:t xml:space="preserve">. </w:t>
      </w:r>
      <w:r w:rsidRPr="00AE5ED5">
        <w:rPr>
          <w:rFonts w:cs="Arial"/>
          <w:sz w:val="22"/>
          <w:szCs w:val="22"/>
        </w:rPr>
        <w:t>Chronic binge alcohol and simian immunodeficiency virus infection dysregulates histone deacetylase expression in myoblasts and skeletal muscle of rhesus macaques</w:t>
      </w:r>
      <w:r w:rsidR="0069199E" w:rsidRPr="00AE5ED5">
        <w:rPr>
          <w:rStyle w:val="Style2"/>
          <w:rFonts w:ascii="Arial" w:hAnsi="Arial" w:cs="Arial"/>
          <w:sz w:val="22"/>
          <w:szCs w:val="22"/>
        </w:rPr>
        <w:t xml:space="preserve">. </w:t>
      </w:r>
      <w:r w:rsidR="0069199E" w:rsidRPr="00AE5ED5">
        <w:rPr>
          <w:rStyle w:val="Style2"/>
          <w:rFonts w:ascii="Arial" w:hAnsi="Arial" w:cs="Arial"/>
          <w:b w:val="0"/>
          <w:sz w:val="22"/>
          <w:szCs w:val="22"/>
        </w:rPr>
        <w:t>Graduate student Research Day, LSUHSC NO, 2017</w:t>
      </w:r>
      <w:r w:rsidR="00AE5ED5" w:rsidRPr="00AE5ED5">
        <w:rPr>
          <w:rStyle w:val="Style2"/>
          <w:rFonts w:ascii="Arial" w:hAnsi="Arial" w:cs="Arial"/>
          <w:b w:val="0"/>
          <w:sz w:val="22"/>
          <w:szCs w:val="22"/>
        </w:rPr>
        <w:t xml:space="preserve">. </w:t>
      </w:r>
    </w:p>
    <w:p w:rsidR="001352AD" w:rsidRPr="001352AD" w:rsidRDefault="001352AD" w:rsidP="001352AD">
      <w:pPr>
        <w:pStyle w:val="ListParagraph"/>
        <w:numPr>
          <w:ilvl w:val="0"/>
          <w:numId w:val="7"/>
        </w:numPr>
        <w:rPr>
          <w:sz w:val="22"/>
          <w:szCs w:val="22"/>
        </w:rPr>
      </w:pPr>
      <w:r w:rsidRPr="001352AD">
        <w:rPr>
          <w:sz w:val="22"/>
          <w:szCs w:val="22"/>
        </w:rPr>
        <w:t xml:space="preserve">Yeh A, Molina PE, </w:t>
      </w:r>
      <w:r w:rsidRPr="001352AD">
        <w:rPr>
          <w:b/>
          <w:sz w:val="22"/>
          <w:szCs w:val="22"/>
        </w:rPr>
        <w:t>Simon L</w:t>
      </w:r>
      <w:r w:rsidRPr="001352AD">
        <w:rPr>
          <w:sz w:val="22"/>
          <w:szCs w:val="22"/>
        </w:rPr>
        <w:t>. Chronic alcohol impairs skeletal muscle recovery after disuse atrophy</w:t>
      </w:r>
      <w:bookmarkStart w:id="1" w:name="_Hlk496006760"/>
      <w:r w:rsidRPr="001352AD">
        <w:rPr>
          <w:sz w:val="22"/>
          <w:szCs w:val="22"/>
        </w:rPr>
        <w:t>. Delta Omega Research Day, School of Public Health, LSUHSC-NO, 2018</w:t>
      </w:r>
    </w:p>
    <w:bookmarkEnd w:id="1"/>
    <w:p w:rsidR="00961E81" w:rsidRDefault="007D4701" w:rsidP="007D4701">
      <w:pPr>
        <w:rPr>
          <w:rFonts w:ascii="Arial" w:hAnsi="Arial" w:cs="Arial"/>
          <w:b/>
          <w:sz w:val="22"/>
          <w:szCs w:val="22"/>
        </w:rPr>
      </w:pPr>
      <w:r w:rsidRPr="00DE41B1">
        <w:rPr>
          <w:rFonts w:ascii="Arial" w:hAnsi="Arial" w:cs="Arial"/>
          <w:b/>
          <w:sz w:val="22"/>
          <w:szCs w:val="22"/>
        </w:rPr>
        <w:t xml:space="preserve">Research Review Committee: </w:t>
      </w:r>
    </w:p>
    <w:p w:rsidR="007D4701" w:rsidRDefault="00961E81" w:rsidP="00961E81">
      <w:pPr>
        <w:ind w:firstLine="720"/>
        <w:rPr>
          <w:rFonts w:ascii="Arial" w:hAnsi="Arial" w:cs="Arial"/>
          <w:sz w:val="22"/>
          <w:szCs w:val="22"/>
        </w:rPr>
      </w:pPr>
      <w:r>
        <w:rPr>
          <w:rFonts w:ascii="Arial" w:hAnsi="Arial" w:cs="Arial"/>
          <w:sz w:val="22"/>
          <w:szCs w:val="22"/>
        </w:rPr>
        <w:t>SOM Internal Grant Review</w:t>
      </w:r>
      <w:r w:rsidR="00E80672">
        <w:rPr>
          <w:rFonts w:ascii="Arial" w:hAnsi="Arial" w:cs="Arial"/>
          <w:sz w:val="22"/>
          <w:szCs w:val="22"/>
        </w:rPr>
        <w:t>, 2016</w:t>
      </w:r>
      <w:r>
        <w:rPr>
          <w:rFonts w:ascii="Arial" w:hAnsi="Arial" w:cs="Arial"/>
          <w:sz w:val="22"/>
          <w:szCs w:val="22"/>
        </w:rPr>
        <w:t xml:space="preserve"> – Adhoc reviewer</w:t>
      </w:r>
    </w:p>
    <w:p w:rsidR="00E80672" w:rsidRPr="00A07925" w:rsidRDefault="00E80672" w:rsidP="00E80672">
      <w:pPr>
        <w:ind w:left="720"/>
        <w:rPr>
          <w:rFonts w:ascii="Arial" w:hAnsi="Arial" w:cs="Arial"/>
          <w:sz w:val="22"/>
          <w:szCs w:val="22"/>
        </w:rPr>
      </w:pPr>
      <w:r>
        <w:rPr>
          <w:rFonts w:ascii="Arial" w:hAnsi="Arial" w:cs="Arial"/>
          <w:sz w:val="22"/>
          <w:szCs w:val="22"/>
        </w:rPr>
        <w:t>Alcohol and Drug Abuse Center of Excellence, LSUHSC, pilot grant reviewer, 2014</w:t>
      </w:r>
    </w:p>
    <w:p w:rsidR="007D4701" w:rsidRPr="00DE41B1" w:rsidRDefault="007D4701" w:rsidP="007D4701">
      <w:pPr>
        <w:rPr>
          <w:rFonts w:ascii="Arial" w:hAnsi="Arial" w:cs="Arial"/>
          <w:b/>
          <w:sz w:val="22"/>
          <w:szCs w:val="22"/>
        </w:rPr>
      </w:pPr>
    </w:p>
    <w:p w:rsidR="00A07925" w:rsidRDefault="00B64063" w:rsidP="007D4701">
      <w:pPr>
        <w:rPr>
          <w:rFonts w:ascii="Arial" w:hAnsi="Arial" w:cs="Arial"/>
          <w:b/>
          <w:sz w:val="22"/>
          <w:szCs w:val="22"/>
        </w:rPr>
      </w:pPr>
      <w:r>
        <w:rPr>
          <w:rFonts w:ascii="Arial" w:hAnsi="Arial" w:cs="Arial"/>
          <w:b/>
          <w:sz w:val="22"/>
          <w:szCs w:val="22"/>
        </w:rPr>
        <w:t>Scientific Presentations</w:t>
      </w:r>
      <w:r w:rsidR="007D4701" w:rsidRPr="00F02D28">
        <w:rPr>
          <w:rFonts w:ascii="Arial" w:hAnsi="Arial" w:cs="Arial"/>
          <w:b/>
          <w:sz w:val="22"/>
          <w:szCs w:val="22"/>
        </w:rPr>
        <w:t>:</w:t>
      </w:r>
      <w:r w:rsidR="00AB1E09" w:rsidRPr="00F02D28">
        <w:rPr>
          <w:rFonts w:ascii="Arial" w:hAnsi="Arial" w:cs="Arial"/>
          <w:b/>
          <w:sz w:val="22"/>
          <w:szCs w:val="22"/>
        </w:rPr>
        <w:t xml:space="preserve"> </w:t>
      </w:r>
    </w:p>
    <w:p w:rsidR="00A07925" w:rsidRDefault="00A07925" w:rsidP="007D4701">
      <w:pPr>
        <w:rPr>
          <w:rFonts w:ascii="Arial" w:hAnsi="Arial" w:cs="Arial"/>
          <w:b/>
          <w:sz w:val="22"/>
          <w:szCs w:val="22"/>
        </w:rPr>
      </w:pPr>
      <w:r>
        <w:rPr>
          <w:rFonts w:ascii="Arial" w:hAnsi="Arial" w:cs="Arial"/>
          <w:b/>
          <w:sz w:val="22"/>
          <w:szCs w:val="22"/>
        </w:rPr>
        <w:t>National</w:t>
      </w:r>
    </w:p>
    <w:p w:rsidR="00961E81" w:rsidRPr="006B2E23" w:rsidRDefault="00961E81" w:rsidP="00961E81">
      <w:pPr>
        <w:pStyle w:val="ListParagraph"/>
        <w:numPr>
          <w:ilvl w:val="0"/>
          <w:numId w:val="8"/>
        </w:numPr>
        <w:jc w:val="both"/>
        <w:rPr>
          <w:rFonts w:cs="Arial"/>
          <w:color w:val="000000"/>
          <w:sz w:val="22"/>
          <w:szCs w:val="22"/>
        </w:rPr>
      </w:pPr>
      <w:r w:rsidRPr="006B2E23">
        <w:rPr>
          <w:rFonts w:cs="Arial"/>
          <w:b/>
          <w:sz w:val="22"/>
          <w:szCs w:val="22"/>
        </w:rPr>
        <w:t>S</w:t>
      </w:r>
      <w:r w:rsidRPr="006B2E23">
        <w:rPr>
          <w:rFonts w:cs="Arial"/>
          <w:b/>
          <w:color w:val="000000"/>
          <w:sz w:val="22"/>
          <w:szCs w:val="22"/>
        </w:rPr>
        <w:t>imon L</w:t>
      </w:r>
      <w:r w:rsidRPr="006B2E23">
        <w:rPr>
          <w:rFonts w:cs="Arial"/>
          <w:color w:val="000000"/>
          <w:sz w:val="22"/>
          <w:szCs w:val="22"/>
        </w:rPr>
        <w:t>, Spiewak KA, Ekman GC, Kim J, Lydon JP, Bagchi M, Bagchi I, DeMayo FJ Cooke PS. Stromal progesterone receptors mediate induction of IHH in uterine epithelium and its downstream targets in uterine stroma.</w:t>
      </w:r>
      <w:r w:rsidRPr="006B2E23">
        <w:rPr>
          <w:rFonts w:cs="Arial"/>
          <w:sz w:val="22"/>
          <w:szCs w:val="22"/>
        </w:rPr>
        <w:t xml:space="preserve"> </w:t>
      </w:r>
      <w:r w:rsidRPr="006B2E23">
        <w:rPr>
          <w:rFonts w:cs="Arial"/>
          <w:i/>
          <w:sz w:val="22"/>
          <w:szCs w:val="22"/>
        </w:rPr>
        <w:t>Program of the 90</w:t>
      </w:r>
      <w:r w:rsidRPr="006B2E23">
        <w:rPr>
          <w:rFonts w:cs="Arial"/>
          <w:i/>
          <w:sz w:val="22"/>
          <w:szCs w:val="22"/>
          <w:vertAlign w:val="superscript"/>
        </w:rPr>
        <w:t>th</w:t>
      </w:r>
      <w:r w:rsidRPr="006B2E23">
        <w:rPr>
          <w:rFonts w:cs="Arial"/>
          <w:i/>
          <w:sz w:val="22"/>
          <w:szCs w:val="22"/>
        </w:rPr>
        <w:t xml:space="preserve"> Annual Meeting of the Endocrine Society, San Francisco, CA, June, 2008. </w:t>
      </w:r>
    </w:p>
    <w:p w:rsidR="00961E81" w:rsidRDefault="00961E81" w:rsidP="00961E81">
      <w:pPr>
        <w:pStyle w:val="ListParagraph"/>
        <w:numPr>
          <w:ilvl w:val="0"/>
          <w:numId w:val="8"/>
        </w:numPr>
        <w:jc w:val="both"/>
        <w:rPr>
          <w:rFonts w:cs="Arial"/>
          <w:i/>
          <w:color w:val="000000"/>
          <w:sz w:val="22"/>
          <w:szCs w:val="22"/>
        </w:rPr>
      </w:pPr>
      <w:r w:rsidRPr="006B2E23">
        <w:rPr>
          <w:rFonts w:cs="Arial"/>
          <w:b/>
          <w:color w:val="000000"/>
          <w:sz w:val="22"/>
          <w:szCs w:val="22"/>
        </w:rPr>
        <w:t>Simon L</w:t>
      </w:r>
      <w:r w:rsidRPr="006B2E23">
        <w:rPr>
          <w:rFonts w:cs="Arial"/>
          <w:color w:val="000000"/>
          <w:sz w:val="22"/>
          <w:szCs w:val="22"/>
        </w:rPr>
        <w:t xml:space="preserve">, Murphy KM, Murphy T, Hess RA, Cooke PS, Hofmann MC. The transcription factor ETV5 regulates Sertoli cell chemokines that maintain spermatogonial stem cells in the stem cell niche. </w:t>
      </w:r>
      <w:r w:rsidRPr="006B2E23">
        <w:rPr>
          <w:rFonts w:cs="Arial"/>
          <w:i/>
          <w:color w:val="000000"/>
          <w:sz w:val="22"/>
          <w:szCs w:val="22"/>
        </w:rPr>
        <w:t>Program of the 33</w:t>
      </w:r>
      <w:r w:rsidRPr="006B2E23">
        <w:rPr>
          <w:rFonts w:cs="Arial"/>
          <w:i/>
          <w:color w:val="000000"/>
          <w:sz w:val="22"/>
          <w:szCs w:val="22"/>
          <w:vertAlign w:val="superscript"/>
        </w:rPr>
        <w:t>rd</w:t>
      </w:r>
      <w:r w:rsidRPr="006B2E23">
        <w:rPr>
          <w:rFonts w:cs="Arial"/>
          <w:i/>
          <w:color w:val="000000"/>
          <w:sz w:val="22"/>
          <w:szCs w:val="22"/>
        </w:rPr>
        <w:t xml:space="preserve"> Annual Meeting of the American Society of Andrology, Albuquerque, NM, April, 2008. </w:t>
      </w:r>
    </w:p>
    <w:p w:rsidR="00A07925" w:rsidRPr="001740DF" w:rsidRDefault="00961E81" w:rsidP="007D4701">
      <w:pPr>
        <w:pStyle w:val="ListParagraph"/>
        <w:numPr>
          <w:ilvl w:val="0"/>
          <w:numId w:val="8"/>
        </w:numPr>
        <w:jc w:val="both"/>
        <w:rPr>
          <w:rFonts w:cs="Arial"/>
          <w:b/>
          <w:i/>
          <w:color w:val="FF0000"/>
          <w:sz w:val="22"/>
          <w:szCs w:val="22"/>
        </w:rPr>
      </w:pPr>
      <w:r w:rsidRPr="00961E81">
        <w:rPr>
          <w:rFonts w:cs="Arial"/>
          <w:b/>
          <w:color w:val="000000"/>
          <w:sz w:val="22"/>
          <w:szCs w:val="22"/>
        </w:rPr>
        <w:t>Simon L.</w:t>
      </w:r>
      <w:r w:rsidRPr="00961E81">
        <w:rPr>
          <w:rFonts w:cs="Arial"/>
          <w:i/>
          <w:color w:val="000000"/>
          <w:sz w:val="22"/>
          <w:szCs w:val="22"/>
        </w:rPr>
        <w:t xml:space="preserve"> </w:t>
      </w:r>
      <w:r w:rsidR="00A07925" w:rsidRPr="00961E81">
        <w:rPr>
          <w:rFonts w:cs="Arial"/>
          <w:sz w:val="22"/>
          <w:szCs w:val="22"/>
        </w:rPr>
        <w:t xml:space="preserve">Mechanisms underlying decreased regeneration potential - Alcohol as an accelerator of chronological age. </w:t>
      </w:r>
      <w:r w:rsidRPr="001740DF">
        <w:rPr>
          <w:rFonts w:cs="Arial"/>
          <w:i/>
          <w:sz w:val="22"/>
          <w:szCs w:val="22"/>
        </w:rPr>
        <w:t xml:space="preserve">Program of </w:t>
      </w:r>
      <w:r w:rsidR="001740DF" w:rsidRPr="001740DF">
        <w:rPr>
          <w:rFonts w:cs="Arial"/>
          <w:i/>
          <w:sz w:val="22"/>
          <w:szCs w:val="22"/>
        </w:rPr>
        <w:t xml:space="preserve">Experimental Biology </w:t>
      </w:r>
      <w:r w:rsidRPr="001740DF">
        <w:rPr>
          <w:rFonts w:cs="Arial"/>
          <w:i/>
          <w:sz w:val="22"/>
          <w:szCs w:val="22"/>
        </w:rPr>
        <w:t>2016</w:t>
      </w:r>
      <w:r>
        <w:rPr>
          <w:rFonts w:cs="Arial"/>
          <w:sz w:val="22"/>
          <w:szCs w:val="22"/>
        </w:rPr>
        <w:t xml:space="preserve">, </w:t>
      </w:r>
      <w:r w:rsidR="00A07925" w:rsidRPr="00961E81">
        <w:rPr>
          <w:rFonts w:cs="Arial"/>
          <w:sz w:val="22"/>
          <w:szCs w:val="22"/>
        </w:rPr>
        <w:t>Presidential symposium</w:t>
      </w:r>
      <w:r>
        <w:rPr>
          <w:rFonts w:cs="Arial"/>
          <w:sz w:val="22"/>
          <w:szCs w:val="22"/>
        </w:rPr>
        <w:t>.</w:t>
      </w:r>
    </w:p>
    <w:p w:rsidR="001740DF" w:rsidRPr="001740DF" w:rsidRDefault="001740DF" w:rsidP="007D4701">
      <w:pPr>
        <w:pStyle w:val="ListParagraph"/>
        <w:numPr>
          <w:ilvl w:val="0"/>
          <w:numId w:val="8"/>
        </w:numPr>
        <w:jc w:val="both"/>
        <w:rPr>
          <w:rFonts w:cs="Arial"/>
          <w:b/>
          <w:color w:val="FF0000"/>
          <w:sz w:val="22"/>
          <w:szCs w:val="22"/>
        </w:rPr>
      </w:pPr>
      <w:r w:rsidRPr="001740DF">
        <w:rPr>
          <w:rFonts w:eastAsiaTheme="minorHAnsi" w:cs="Arial"/>
          <w:b/>
          <w:iCs/>
          <w:sz w:val="22"/>
          <w:szCs w:val="22"/>
        </w:rPr>
        <w:t>Simon L</w:t>
      </w:r>
      <w:r>
        <w:rPr>
          <w:rFonts w:eastAsiaTheme="minorHAnsi" w:cs="Arial"/>
          <w:b/>
          <w:iCs/>
          <w:sz w:val="22"/>
          <w:szCs w:val="22"/>
        </w:rPr>
        <w:t>.</w:t>
      </w:r>
      <w:r w:rsidRPr="001740DF">
        <w:rPr>
          <w:rFonts w:eastAsiaTheme="minorHAnsi" w:cs="Arial"/>
          <w:iCs/>
          <w:sz w:val="22"/>
          <w:szCs w:val="22"/>
        </w:rPr>
        <w:t xml:space="preserve"> </w:t>
      </w:r>
      <w:r w:rsidRPr="001740DF">
        <w:rPr>
          <w:rFonts w:cs="Arial"/>
          <w:color w:val="000000"/>
          <w:sz w:val="22"/>
          <w:szCs w:val="22"/>
        </w:rPr>
        <w:t xml:space="preserve">Metabolic Comorbidities of Alcohol and SIV/HIV. </w:t>
      </w:r>
      <w:r w:rsidRPr="001740DF">
        <w:rPr>
          <w:rFonts w:cs="Arial"/>
          <w:i/>
          <w:sz w:val="22"/>
          <w:szCs w:val="22"/>
        </w:rPr>
        <w:t>Program of Experimental Biology 2018</w:t>
      </w:r>
      <w:r w:rsidRPr="001740DF">
        <w:rPr>
          <w:rFonts w:cs="Arial"/>
          <w:color w:val="000000"/>
          <w:sz w:val="22"/>
          <w:szCs w:val="22"/>
        </w:rPr>
        <w:t xml:space="preserve">, AFMR symposium on </w:t>
      </w:r>
      <w:r w:rsidRPr="001740DF">
        <w:rPr>
          <w:rFonts w:eastAsiaTheme="minorHAnsi" w:cs="Arial"/>
          <w:iCs/>
          <w:sz w:val="22"/>
          <w:szCs w:val="22"/>
        </w:rPr>
        <w:t>Bench to Bedside Approaches to Human Disease</w:t>
      </w:r>
      <w:r>
        <w:rPr>
          <w:rFonts w:eastAsiaTheme="minorHAnsi" w:cs="Arial"/>
          <w:iCs/>
          <w:sz w:val="22"/>
          <w:szCs w:val="22"/>
        </w:rPr>
        <w:t>.</w:t>
      </w:r>
    </w:p>
    <w:p w:rsidR="001740DF" w:rsidRPr="001740DF" w:rsidRDefault="001740DF" w:rsidP="00780BE3">
      <w:pPr>
        <w:pStyle w:val="ListParagraph"/>
        <w:numPr>
          <w:ilvl w:val="0"/>
          <w:numId w:val="8"/>
        </w:numPr>
        <w:rPr>
          <w:rFonts w:cs="Arial"/>
          <w:bCs/>
          <w:sz w:val="22"/>
          <w:szCs w:val="22"/>
        </w:rPr>
      </w:pPr>
      <w:r w:rsidRPr="001740DF">
        <w:rPr>
          <w:rFonts w:eastAsiaTheme="minorHAnsi" w:cs="Arial"/>
          <w:b/>
          <w:iCs/>
          <w:sz w:val="22"/>
          <w:szCs w:val="22"/>
        </w:rPr>
        <w:t xml:space="preserve">Simon L. </w:t>
      </w:r>
      <w:r w:rsidRPr="001740DF">
        <w:rPr>
          <w:rFonts w:cs="Arial"/>
          <w:sz w:val="22"/>
          <w:szCs w:val="22"/>
        </w:rPr>
        <w:t xml:space="preserve">Impact of impaired stem cell differentiation on alcohol-induced muscle wasting. </w:t>
      </w:r>
      <w:r w:rsidRPr="001740DF">
        <w:rPr>
          <w:rFonts w:cs="Arial"/>
          <w:i/>
          <w:sz w:val="22"/>
          <w:szCs w:val="22"/>
        </w:rPr>
        <w:t>Program of Experimental Biology 2018</w:t>
      </w:r>
      <w:r w:rsidRPr="001740DF">
        <w:rPr>
          <w:rFonts w:cs="Arial"/>
          <w:sz w:val="22"/>
          <w:szCs w:val="22"/>
        </w:rPr>
        <w:t>. Symposium on “</w:t>
      </w:r>
      <w:r w:rsidRPr="001740DF">
        <w:rPr>
          <w:rFonts w:cs="Arial"/>
          <w:bCs/>
          <w:sz w:val="22"/>
          <w:szCs w:val="22"/>
        </w:rPr>
        <w:t>Mechanisms underlying skeletal muscle adaptation in health and disease”</w:t>
      </w:r>
    </w:p>
    <w:p w:rsidR="001740DF" w:rsidRPr="001740DF" w:rsidRDefault="001740DF" w:rsidP="001740DF">
      <w:pPr>
        <w:pStyle w:val="ListParagraph"/>
        <w:numPr>
          <w:ilvl w:val="0"/>
          <w:numId w:val="8"/>
        </w:numPr>
        <w:rPr>
          <w:rFonts w:cs="Arial"/>
          <w:b/>
          <w:i/>
          <w:sz w:val="22"/>
          <w:szCs w:val="22"/>
        </w:rPr>
      </w:pPr>
      <w:r w:rsidRPr="001740DF">
        <w:rPr>
          <w:rFonts w:eastAsiaTheme="minorHAnsi" w:cs="Arial"/>
          <w:b/>
          <w:iCs/>
          <w:sz w:val="22"/>
          <w:szCs w:val="22"/>
        </w:rPr>
        <w:t>Simon L. Chair of symposium</w:t>
      </w:r>
      <w:r>
        <w:rPr>
          <w:rFonts w:eastAsiaTheme="minorHAnsi" w:cs="Arial"/>
          <w:b/>
          <w:iCs/>
          <w:sz w:val="22"/>
          <w:szCs w:val="22"/>
        </w:rPr>
        <w:t>,</w:t>
      </w:r>
      <w:r w:rsidRPr="001740DF">
        <w:rPr>
          <w:rFonts w:eastAsiaTheme="minorHAnsi" w:cs="Arial"/>
          <w:b/>
          <w:iCs/>
          <w:sz w:val="22"/>
          <w:szCs w:val="22"/>
        </w:rPr>
        <w:t xml:space="preserve"> </w:t>
      </w:r>
      <w:r w:rsidRPr="001740DF">
        <w:rPr>
          <w:rFonts w:eastAsiaTheme="minorHAnsi" w:cs="Arial"/>
          <w:iCs/>
          <w:sz w:val="22"/>
          <w:szCs w:val="22"/>
        </w:rPr>
        <w:t>S</w:t>
      </w:r>
      <w:r w:rsidRPr="001740DF">
        <w:rPr>
          <w:rStyle w:val="Strong"/>
          <w:rFonts w:cs="Arial"/>
          <w:b w:val="0"/>
          <w:color w:val="333333"/>
          <w:sz w:val="22"/>
          <w:szCs w:val="22"/>
          <w:shd w:val="clear" w:color="auto" w:fill="FFFFFF"/>
        </w:rPr>
        <w:t>ex-dependent alcohol associated comorbidities.</w:t>
      </w:r>
      <w:r>
        <w:rPr>
          <w:rStyle w:val="Strong"/>
          <w:rFonts w:cs="Arial"/>
          <w:b w:val="0"/>
          <w:color w:val="333333"/>
          <w:sz w:val="22"/>
          <w:szCs w:val="22"/>
          <w:shd w:val="clear" w:color="auto" w:fill="FFFFFF"/>
        </w:rPr>
        <w:t xml:space="preserve"> </w:t>
      </w:r>
      <w:r w:rsidRPr="001740DF">
        <w:rPr>
          <w:rStyle w:val="Strong"/>
          <w:rFonts w:cs="Arial"/>
          <w:b w:val="0"/>
          <w:i/>
          <w:color w:val="333333"/>
          <w:sz w:val="22"/>
          <w:szCs w:val="22"/>
          <w:shd w:val="clear" w:color="auto" w:fill="FFFFFF"/>
        </w:rPr>
        <w:t>Program of the 41</w:t>
      </w:r>
      <w:r w:rsidRPr="001740DF">
        <w:rPr>
          <w:rStyle w:val="Strong"/>
          <w:rFonts w:cs="Arial"/>
          <w:b w:val="0"/>
          <w:i/>
          <w:color w:val="333333"/>
          <w:sz w:val="22"/>
          <w:szCs w:val="22"/>
          <w:shd w:val="clear" w:color="auto" w:fill="FFFFFF"/>
          <w:vertAlign w:val="superscript"/>
        </w:rPr>
        <w:t>st</w:t>
      </w:r>
      <w:r w:rsidRPr="001740DF">
        <w:rPr>
          <w:rStyle w:val="Strong"/>
          <w:rFonts w:cs="Arial"/>
          <w:b w:val="0"/>
          <w:i/>
          <w:color w:val="333333"/>
          <w:sz w:val="22"/>
          <w:szCs w:val="22"/>
          <w:shd w:val="clear" w:color="auto" w:fill="FFFFFF"/>
        </w:rPr>
        <w:t xml:space="preserve"> Research Society on Alcoholism 2018</w:t>
      </w:r>
      <w:r>
        <w:rPr>
          <w:rStyle w:val="Strong"/>
          <w:rFonts w:cs="Arial"/>
          <w:b w:val="0"/>
          <w:i/>
          <w:color w:val="333333"/>
          <w:sz w:val="22"/>
          <w:szCs w:val="22"/>
          <w:shd w:val="clear" w:color="auto" w:fill="FFFFFF"/>
        </w:rPr>
        <w:t>.</w:t>
      </w:r>
    </w:p>
    <w:p w:rsidR="007D4701" w:rsidRPr="001740DF" w:rsidRDefault="007D4701" w:rsidP="007D4701">
      <w:pPr>
        <w:rPr>
          <w:rFonts w:ascii="Arial" w:hAnsi="Arial" w:cs="Arial"/>
          <w:b/>
          <w:sz w:val="22"/>
          <w:szCs w:val="22"/>
        </w:rPr>
      </w:pPr>
    </w:p>
    <w:p w:rsidR="007D4701" w:rsidRPr="00DE41B1" w:rsidRDefault="007D4701" w:rsidP="007D4701">
      <w:pPr>
        <w:rPr>
          <w:rFonts w:ascii="Arial" w:hAnsi="Arial" w:cs="Arial"/>
          <w:b/>
          <w:sz w:val="22"/>
          <w:szCs w:val="22"/>
        </w:rPr>
      </w:pPr>
      <w:r w:rsidRPr="00DE41B1">
        <w:rPr>
          <w:rFonts w:ascii="Arial" w:hAnsi="Arial" w:cs="Arial"/>
          <w:b/>
          <w:sz w:val="22"/>
          <w:szCs w:val="22"/>
        </w:rPr>
        <w:t>Editorial Posts and Activities:</w:t>
      </w:r>
    </w:p>
    <w:p w:rsidR="001740DF" w:rsidRDefault="001740DF" w:rsidP="00383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ascii="Arial" w:hAnsi="Arial" w:cs="Arial"/>
          <w:b/>
          <w:sz w:val="22"/>
          <w:szCs w:val="22"/>
        </w:rPr>
        <w:t xml:space="preserve">Associate editor- </w:t>
      </w:r>
      <w:r w:rsidRPr="001740DF">
        <w:rPr>
          <w:rFonts w:ascii="Arial" w:hAnsi="Arial" w:cs="Arial"/>
          <w:sz w:val="22"/>
          <w:szCs w:val="22"/>
        </w:rPr>
        <w:t>Biomedicine &amp; Pharmacotherapy</w:t>
      </w:r>
    </w:p>
    <w:p w:rsidR="0038315F" w:rsidRPr="009F0793" w:rsidRDefault="0038315F" w:rsidP="00383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9F0793">
        <w:rPr>
          <w:rFonts w:ascii="Arial" w:hAnsi="Arial" w:cs="Arial"/>
          <w:b/>
          <w:sz w:val="22"/>
          <w:szCs w:val="22"/>
        </w:rPr>
        <w:t xml:space="preserve">Reviewer- </w:t>
      </w:r>
      <w:r w:rsidRPr="009F0793">
        <w:rPr>
          <w:rFonts w:ascii="Arial" w:hAnsi="Arial" w:cs="Arial"/>
          <w:sz w:val="22"/>
          <w:szCs w:val="22"/>
        </w:rPr>
        <w:t xml:space="preserve">Alcohol, </w:t>
      </w:r>
      <w:r w:rsidRPr="00F95171">
        <w:rPr>
          <w:rFonts w:ascii="Arial" w:hAnsi="Arial" w:cs="Arial"/>
          <w:sz w:val="22"/>
          <w:szCs w:val="22"/>
        </w:rPr>
        <w:t>Alcohol</w:t>
      </w:r>
      <w:r>
        <w:rPr>
          <w:rFonts w:ascii="Arial" w:hAnsi="Arial" w:cs="Arial"/>
          <w:sz w:val="22"/>
          <w:szCs w:val="22"/>
        </w:rPr>
        <w:t xml:space="preserve"> Clinical Experimental Research, Alcohol and alcoholism, Life Sciences, </w:t>
      </w:r>
      <w:r w:rsidRPr="009F0793">
        <w:rPr>
          <w:rFonts w:ascii="Arial" w:hAnsi="Arial" w:cs="Arial"/>
          <w:sz w:val="22"/>
          <w:szCs w:val="22"/>
        </w:rPr>
        <w:t>Biology of Reproduction</w:t>
      </w:r>
      <w:r>
        <w:rPr>
          <w:rFonts w:ascii="Arial" w:hAnsi="Arial" w:cs="Arial"/>
          <w:sz w:val="22"/>
          <w:szCs w:val="22"/>
        </w:rPr>
        <w:t xml:space="preserve">, Animal Reproduction Science, </w:t>
      </w:r>
    </w:p>
    <w:p w:rsidR="005E5C0E" w:rsidRDefault="005E5C0E" w:rsidP="007D4701">
      <w:pPr>
        <w:rPr>
          <w:rFonts w:ascii="Arial" w:hAnsi="Arial" w:cs="Arial"/>
          <w:b/>
          <w:sz w:val="22"/>
          <w:szCs w:val="22"/>
        </w:rPr>
      </w:pPr>
    </w:p>
    <w:p w:rsidR="005E5C0E" w:rsidRPr="005E5C0E" w:rsidRDefault="005E5C0E" w:rsidP="007D4701">
      <w:pPr>
        <w:rPr>
          <w:rFonts w:ascii="Arial" w:hAnsi="Arial" w:cs="Arial"/>
          <w:b/>
          <w:u w:val="single"/>
        </w:rPr>
      </w:pPr>
      <w:r w:rsidRPr="005E5C0E">
        <w:rPr>
          <w:rFonts w:ascii="Arial" w:hAnsi="Arial" w:cs="Arial"/>
          <w:b/>
          <w:u w:val="single"/>
        </w:rPr>
        <w:t>SERVICE ACTIVITIES</w:t>
      </w:r>
    </w:p>
    <w:p w:rsidR="00A07925" w:rsidRDefault="007D4701" w:rsidP="007D4701">
      <w:pPr>
        <w:rPr>
          <w:rFonts w:ascii="Arial" w:hAnsi="Arial" w:cs="Arial"/>
          <w:b/>
          <w:sz w:val="22"/>
          <w:szCs w:val="22"/>
        </w:rPr>
      </w:pPr>
      <w:r w:rsidRPr="00DE41B1">
        <w:rPr>
          <w:rFonts w:ascii="Arial" w:hAnsi="Arial" w:cs="Arial"/>
          <w:b/>
          <w:sz w:val="22"/>
          <w:szCs w:val="22"/>
        </w:rPr>
        <w:t>University/Institutional Service:</w:t>
      </w:r>
    </w:p>
    <w:p w:rsidR="007D4701" w:rsidRPr="00A07925" w:rsidRDefault="007D4701" w:rsidP="000D2640">
      <w:pPr>
        <w:rPr>
          <w:rFonts w:ascii="Arial" w:hAnsi="Arial" w:cs="Arial"/>
          <w:sz w:val="22"/>
          <w:szCs w:val="22"/>
        </w:rPr>
      </w:pPr>
      <w:r w:rsidRPr="00DE41B1">
        <w:rPr>
          <w:rFonts w:ascii="Arial" w:hAnsi="Arial" w:cs="Arial"/>
          <w:b/>
          <w:sz w:val="22"/>
          <w:szCs w:val="22"/>
        </w:rPr>
        <w:tab/>
      </w:r>
    </w:p>
    <w:p w:rsidR="007D4701" w:rsidRDefault="007D4701" w:rsidP="00737A33">
      <w:pPr>
        <w:ind w:left="720"/>
        <w:rPr>
          <w:rFonts w:ascii="Arial" w:hAnsi="Arial" w:cs="Arial"/>
          <w:sz w:val="22"/>
          <w:szCs w:val="22"/>
        </w:rPr>
      </w:pPr>
      <w:r w:rsidRPr="00DE41B1">
        <w:rPr>
          <w:rFonts w:ascii="Arial" w:hAnsi="Arial" w:cs="Arial"/>
          <w:b/>
          <w:sz w:val="22"/>
          <w:szCs w:val="22"/>
        </w:rPr>
        <w:t>Professional society committees</w:t>
      </w:r>
      <w:r w:rsidR="00A07925">
        <w:rPr>
          <w:rFonts w:ascii="Arial" w:hAnsi="Arial" w:cs="Arial"/>
          <w:b/>
          <w:sz w:val="22"/>
          <w:szCs w:val="22"/>
        </w:rPr>
        <w:t xml:space="preserve">: </w:t>
      </w:r>
      <w:r w:rsidR="00A07925" w:rsidRPr="0042529F">
        <w:rPr>
          <w:rFonts w:ascii="Arial" w:hAnsi="Arial" w:cs="Arial"/>
          <w:sz w:val="22"/>
          <w:szCs w:val="22"/>
          <w:shd w:val="clear" w:color="auto" w:fill="FFFFFF"/>
        </w:rPr>
        <w:t>Animal Care and Experimentation (</w:t>
      </w:r>
      <w:r w:rsidR="00A07925" w:rsidRPr="0042529F">
        <w:rPr>
          <w:rFonts w:ascii="Arial" w:hAnsi="Arial" w:cs="Arial"/>
          <w:bCs/>
          <w:sz w:val="22"/>
          <w:szCs w:val="22"/>
          <w:shd w:val="clear" w:color="auto" w:fill="FFFFFF"/>
        </w:rPr>
        <w:t>ACE</w:t>
      </w:r>
      <w:r w:rsidR="00A07925" w:rsidRPr="0042529F">
        <w:rPr>
          <w:rFonts w:ascii="Arial" w:hAnsi="Arial" w:cs="Arial"/>
          <w:sz w:val="22"/>
          <w:szCs w:val="22"/>
          <w:shd w:val="clear" w:color="auto" w:fill="FFFFFF"/>
        </w:rPr>
        <w:t>) </w:t>
      </w:r>
      <w:r w:rsidR="00A07925" w:rsidRPr="0042529F">
        <w:rPr>
          <w:rFonts w:ascii="Arial" w:hAnsi="Arial" w:cs="Arial"/>
          <w:bCs/>
          <w:sz w:val="22"/>
          <w:szCs w:val="22"/>
          <w:shd w:val="clear" w:color="auto" w:fill="FFFFFF"/>
        </w:rPr>
        <w:t>Committee, American Physiological Society</w:t>
      </w:r>
      <w:r w:rsidR="00737A33">
        <w:rPr>
          <w:rFonts w:ascii="Arial" w:hAnsi="Arial" w:cs="Arial"/>
          <w:bCs/>
          <w:sz w:val="22"/>
          <w:szCs w:val="22"/>
          <w:shd w:val="clear" w:color="auto" w:fill="FFFFFF"/>
        </w:rPr>
        <w:t xml:space="preserve">. </w:t>
      </w:r>
      <w:r w:rsidR="00737A33" w:rsidRPr="0042529F">
        <w:rPr>
          <w:rFonts w:ascii="Arial" w:hAnsi="Arial" w:cs="Arial"/>
          <w:sz w:val="22"/>
          <w:szCs w:val="22"/>
        </w:rPr>
        <w:t xml:space="preserve">Address issues impacting research and teaching involving animals. </w:t>
      </w:r>
    </w:p>
    <w:p w:rsidR="004C3C93" w:rsidRPr="004C3C93" w:rsidRDefault="004C3C93" w:rsidP="004C3C93">
      <w:pPr>
        <w:pStyle w:val="ListParagraph"/>
        <w:numPr>
          <w:ilvl w:val="0"/>
          <w:numId w:val="9"/>
        </w:numPr>
        <w:spacing w:after="160" w:line="259" w:lineRule="auto"/>
      </w:pPr>
      <w:r>
        <w:rPr>
          <w:rFonts w:cs="Arial"/>
          <w:b/>
          <w:sz w:val="22"/>
          <w:szCs w:val="22"/>
        </w:rPr>
        <w:t xml:space="preserve">Institutional service: </w:t>
      </w:r>
    </w:p>
    <w:p w:rsidR="004C3C93" w:rsidRDefault="004C3C93" w:rsidP="004C3C93">
      <w:pPr>
        <w:pStyle w:val="ListParagraph"/>
        <w:numPr>
          <w:ilvl w:val="1"/>
          <w:numId w:val="9"/>
        </w:numPr>
        <w:spacing w:after="160" w:line="259" w:lineRule="auto"/>
      </w:pPr>
      <w:r>
        <w:t>Committee on Women’s Affairs (2014-Present)</w:t>
      </w:r>
    </w:p>
    <w:p w:rsidR="004C3C93" w:rsidRDefault="004C3C93" w:rsidP="004C3C93">
      <w:pPr>
        <w:pStyle w:val="ListParagraph"/>
        <w:numPr>
          <w:ilvl w:val="1"/>
          <w:numId w:val="9"/>
        </w:numPr>
        <w:spacing w:after="160" w:line="259" w:lineRule="auto"/>
      </w:pPr>
      <w:r>
        <w:t>Multicultural and diversity Committee (2015-Present)</w:t>
      </w:r>
    </w:p>
    <w:p w:rsidR="00131973" w:rsidRPr="00DE41B1" w:rsidRDefault="007D4701" w:rsidP="000D2640">
      <w:pPr>
        <w:rPr>
          <w:rFonts w:ascii="Arial" w:hAnsi="Arial" w:cs="Arial"/>
          <w:b/>
          <w:sz w:val="22"/>
          <w:szCs w:val="22"/>
        </w:rPr>
      </w:pPr>
      <w:r w:rsidRPr="00DE41B1">
        <w:rPr>
          <w:rFonts w:ascii="Arial" w:hAnsi="Arial" w:cs="Arial"/>
          <w:b/>
          <w:sz w:val="22"/>
          <w:szCs w:val="22"/>
        </w:rPr>
        <w:tab/>
      </w:r>
      <w:r w:rsidR="00131973" w:rsidRPr="00DE41B1">
        <w:rPr>
          <w:rFonts w:ascii="Arial" w:hAnsi="Arial" w:cs="Arial"/>
          <w:b/>
          <w:sz w:val="22"/>
          <w:szCs w:val="22"/>
        </w:rPr>
        <w:t xml:space="preserve"> </w:t>
      </w:r>
    </w:p>
    <w:p w:rsidR="00131973" w:rsidRPr="00A07925" w:rsidRDefault="00131973" w:rsidP="007D4701">
      <w:pPr>
        <w:rPr>
          <w:rFonts w:ascii="Arial" w:hAnsi="Arial" w:cs="Arial"/>
          <w:sz w:val="22"/>
          <w:szCs w:val="22"/>
        </w:rPr>
      </w:pPr>
      <w:r w:rsidRPr="00DE41B1">
        <w:rPr>
          <w:rFonts w:ascii="Arial" w:hAnsi="Arial" w:cs="Arial"/>
          <w:b/>
          <w:sz w:val="22"/>
          <w:szCs w:val="22"/>
        </w:rPr>
        <w:t xml:space="preserve">Administrative Responsibilities: </w:t>
      </w:r>
    </w:p>
    <w:p w:rsidR="00131973" w:rsidRPr="00E80672" w:rsidRDefault="00131973" w:rsidP="007D4701">
      <w:pPr>
        <w:rPr>
          <w:rFonts w:ascii="Arial" w:hAnsi="Arial" w:cs="Arial"/>
          <w:b/>
          <w:sz w:val="22"/>
          <w:szCs w:val="22"/>
        </w:rPr>
      </w:pPr>
      <w:r w:rsidRPr="00DE41B1">
        <w:rPr>
          <w:rFonts w:ascii="Arial" w:hAnsi="Arial" w:cs="Arial"/>
          <w:b/>
          <w:sz w:val="22"/>
          <w:szCs w:val="22"/>
        </w:rPr>
        <w:tab/>
        <w:t>LSUHSC</w:t>
      </w:r>
      <w:r w:rsidR="00A07925">
        <w:rPr>
          <w:rFonts w:ascii="Arial" w:hAnsi="Arial" w:cs="Arial"/>
          <w:b/>
          <w:sz w:val="22"/>
          <w:szCs w:val="22"/>
        </w:rPr>
        <w:t>:</w:t>
      </w:r>
      <w:r w:rsidR="00A07925" w:rsidRPr="00A07925">
        <w:t xml:space="preserve"> </w:t>
      </w:r>
      <w:r w:rsidR="00961E81" w:rsidRPr="00E80672">
        <w:rPr>
          <w:rFonts w:ascii="Arial" w:hAnsi="Arial" w:cs="Arial"/>
          <w:sz w:val="22"/>
          <w:szCs w:val="22"/>
        </w:rPr>
        <w:t xml:space="preserve">2015, 2016 </w:t>
      </w:r>
      <w:r w:rsidR="00A07925" w:rsidRPr="00E80672">
        <w:rPr>
          <w:rFonts w:ascii="Arial" w:hAnsi="Arial" w:cs="Arial"/>
          <w:sz w:val="22"/>
          <w:szCs w:val="22"/>
        </w:rPr>
        <w:t>Graduate school research day- judge</w:t>
      </w:r>
    </w:p>
    <w:p w:rsidR="00131973" w:rsidRPr="00DE41B1" w:rsidRDefault="00961E81" w:rsidP="007D4701">
      <w:pPr>
        <w:rPr>
          <w:rFonts w:ascii="Arial" w:hAnsi="Arial" w:cs="Arial"/>
          <w:b/>
          <w:sz w:val="22"/>
          <w:szCs w:val="22"/>
        </w:rPr>
      </w:pPr>
      <w:r>
        <w:rPr>
          <w:rFonts w:ascii="Arial" w:hAnsi="Arial" w:cs="Arial"/>
          <w:b/>
          <w:sz w:val="22"/>
          <w:szCs w:val="22"/>
        </w:rPr>
        <w:tab/>
      </w:r>
    </w:p>
    <w:p w:rsidR="00D61A31" w:rsidRDefault="00131973" w:rsidP="00D61A31">
      <w:pPr>
        <w:pStyle w:val="NoSpacing"/>
        <w:rPr>
          <w:rFonts w:ascii="Arial" w:hAnsi="Arial" w:cs="Arial"/>
          <w:sz w:val="22"/>
          <w:szCs w:val="22"/>
        </w:rPr>
      </w:pPr>
      <w:r w:rsidRPr="00DE41B1">
        <w:rPr>
          <w:rFonts w:ascii="Arial" w:hAnsi="Arial" w:cs="Arial"/>
          <w:b/>
          <w:sz w:val="22"/>
          <w:szCs w:val="22"/>
        </w:rPr>
        <w:t>Community Service Activities:</w:t>
      </w:r>
      <w:r w:rsidR="00A07925" w:rsidRPr="00A07925">
        <w:t xml:space="preserve"> </w:t>
      </w:r>
      <w:r w:rsidR="00A07925" w:rsidRPr="00A07925">
        <w:rPr>
          <w:rFonts w:ascii="Arial" w:hAnsi="Arial" w:cs="Arial"/>
          <w:sz w:val="22"/>
          <w:szCs w:val="22"/>
        </w:rPr>
        <w:t xml:space="preserve">New Orleans Science Fair, Judge </w:t>
      </w:r>
    </w:p>
    <w:sectPr w:rsidR="00D61A31" w:rsidSect="009A775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0A" w:rsidRDefault="00583B0A">
      <w:r>
        <w:separator/>
      </w:r>
    </w:p>
  </w:endnote>
  <w:endnote w:type="continuationSeparator" w:id="0">
    <w:p w:rsidR="00583B0A" w:rsidRDefault="0058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MT">
    <w:altName w:val="Yu Gothic UI"/>
    <w:panose1 w:val="00000000000000000000"/>
    <w:charset w:val="00"/>
    <w:family w:val="swiss"/>
    <w:notTrueType/>
    <w:pitch w:val="default"/>
    <w:sig w:usb0="00000083" w:usb1="08070000" w:usb2="00000010" w:usb3="00000000" w:csb0="00020009"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0A" w:rsidRDefault="00583B0A">
      <w:r>
        <w:separator/>
      </w:r>
    </w:p>
  </w:footnote>
  <w:footnote w:type="continuationSeparator" w:id="0">
    <w:p w:rsidR="00583B0A" w:rsidRDefault="00583B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0FFE"/>
    <w:multiLevelType w:val="hybridMultilevel"/>
    <w:tmpl w:val="57EA2CA4"/>
    <w:lvl w:ilvl="0" w:tplc="E0B86CC6">
      <w:start w:val="1"/>
      <w:numFmt w:val="decimal"/>
      <w:lvlText w:val="%1."/>
      <w:lvlJc w:val="left"/>
      <w:pPr>
        <w:ind w:left="63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947C7"/>
    <w:multiLevelType w:val="hybridMultilevel"/>
    <w:tmpl w:val="B726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70042"/>
    <w:multiLevelType w:val="hybridMultilevel"/>
    <w:tmpl w:val="5E4A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67250"/>
    <w:multiLevelType w:val="hybridMultilevel"/>
    <w:tmpl w:val="F18AC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8503A"/>
    <w:multiLevelType w:val="hybridMultilevel"/>
    <w:tmpl w:val="58D8EB7E"/>
    <w:lvl w:ilvl="0" w:tplc="CED0C1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25FB7"/>
    <w:multiLevelType w:val="hybridMultilevel"/>
    <w:tmpl w:val="E966A6EE"/>
    <w:lvl w:ilvl="0" w:tplc="AA8C5D7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E4790"/>
    <w:multiLevelType w:val="hybridMultilevel"/>
    <w:tmpl w:val="F18AC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B5249"/>
    <w:multiLevelType w:val="hybridMultilevel"/>
    <w:tmpl w:val="BA10AE6A"/>
    <w:lvl w:ilvl="0" w:tplc="01DCADB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28205C"/>
    <w:multiLevelType w:val="hybridMultilevel"/>
    <w:tmpl w:val="58D8EB7E"/>
    <w:lvl w:ilvl="0" w:tplc="CED0C1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F0"/>
    <w:rsid w:val="00023BAA"/>
    <w:rsid w:val="000A3703"/>
    <w:rsid w:val="000A5835"/>
    <w:rsid w:val="000D2640"/>
    <w:rsid w:val="000D669D"/>
    <w:rsid w:val="000E0603"/>
    <w:rsid w:val="00125F56"/>
    <w:rsid w:val="00131973"/>
    <w:rsid w:val="001352AD"/>
    <w:rsid w:val="001545EE"/>
    <w:rsid w:val="001740DF"/>
    <w:rsid w:val="00206BAE"/>
    <w:rsid w:val="002128A0"/>
    <w:rsid w:val="00220070"/>
    <w:rsid w:val="00231F51"/>
    <w:rsid w:val="00270E97"/>
    <w:rsid w:val="002911D3"/>
    <w:rsid w:val="002B2898"/>
    <w:rsid w:val="002F5323"/>
    <w:rsid w:val="0038315F"/>
    <w:rsid w:val="003B1B44"/>
    <w:rsid w:val="004039E8"/>
    <w:rsid w:val="00417FA5"/>
    <w:rsid w:val="00473176"/>
    <w:rsid w:val="004C3C93"/>
    <w:rsid w:val="004F39CE"/>
    <w:rsid w:val="00503221"/>
    <w:rsid w:val="00525519"/>
    <w:rsid w:val="00527AC8"/>
    <w:rsid w:val="00536672"/>
    <w:rsid w:val="00560EF2"/>
    <w:rsid w:val="00583B0A"/>
    <w:rsid w:val="005E0C26"/>
    <w:rsid w:val="005E5C0E"/>
    <w:rsid w:val="0061751D"/>
    <w:rsid w:val="0069199E"/>
    <w:rsid w:val="006C0246"/>
    <w:rsid w:val="006F64E4"/>
    <w:rsid w:val="00737A33"/>
    <w:rsid w:val="007706CE"/>
    <w:rsid w:val="007764F3"/>
    <w:rsid w:val="00782B4F"/>
    <w:rsid w:val="007D4701"/>
    <w:rsid w:val="0082077B"/>
    <w:rsid w:val="00826FB4"/>
    <w:rsid w:val="00846CCD"/>
    <w:rsid w:val="00857BE6"/>
    <w:rsid w:val="008F159B"/>
    <w:rsid w:val="008F2D61"/>
    <w:rsid w:val="00914490"/>
    <w:rsid w:val="00961E81"/>
    <w:rsid w:val="00963445"/>
    <w:rsid w:val="00985CB8"/>
    <w:rsid w:val="009A7759"/>
    <w:rsid w:val="00A07925"/>
    <w:rsid w:val="00A5287D"/>
    <w:rsid w:val="00A97A49"/>
    <w:rsid w:val="00AB1E09"/>
    <w:rsid w:val="00AE5ED5"/>
    <w:rsid w:val="00B014C8"/>
    <w:rsid w:val="00B64063"/>
    <w:rsid w:val="00BD0E56"/>
    <w:rsid w:val="00BD70F0"/>
    <w:rsid w:val="00BF06A6"/>
    <w:rsid w:val="00C04592"/>
    <w:rsid w:val="00C24D22"/>
    <w:rsid w:val="00D61A31"/>
    <w:rsid w:val="00D7585E"/>
    <w:rsid w:val="00DD23BC"/>
    <w:rsid w:val="00DE41B1"/>
    <w:rsid w:val="00DE468C"/>
    <w:rsid w:val="00E20837"/>
    <w:rsid w:val="00E224E1"/>
    <w:rsid w:val="00E7358E"/>
    <w:rsid w:val="00E7492C"/>
    <w:rsid w:val="00E80672"/>
    <w:rsid w:val="00EB5A70"/>
    <w:rsid w:val="00EC3BCC"/>
    <w:rsid w:val="00F02D28"/>
    <w:rsid w:val="00F03C1D"/>
    <w:rsid w:val="00F35CB5"/>
    <w:rsid w:val="00F677CF"/>
    <w:rsid w:val="00F75937"/>
    <w:rsid w:val="00F81DB4"/>
    <w:rsid w:val="00F861BA"/>
    <w:rsid w:val="00FB2EAA"/>
    <w:rsid w:val="00FC3848"/>
    <w:rsid w:val="00FF1147"/>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BB059"/>
  <w15:docId w15:val="{7F7633E1-7A38-4B92-AD28-9A243019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CF"/>
    <w:rPr>
      <w:sz w:val="24"/>
      <w:szCs w:val="24"/>
    </w:rPr>
  </w:style>
  <w:style w:type="paragraph" w:styleId="Heading1">
    <w:name w:val="heading 1"/>
    <w:basedOn w:val="Normal"/>
    <w:next w:val="Normal"/>
    <w:link w:val="Heading1Char"/>
    <w:qFormat/>
    <w:rsid w:val="0038315F"/>
    <w:pPr>
      <w:keepNext/>
      <w:jc w:val="both"/>
      <w:outlineLvl w:val="0"/>
    </w:pPr>
    <w:rPr>
      <w:rFonts w:eastAsia="Arial"/>
      <w:b/>
      <w:szCs w:val="20"/>
    </w:rPr>
  </w:style>
  <w:style w:type="paragraph" w:styleId="Heading3">
    <w:name w:val="heading 3"/>
    <w:basedOn w:val="Normal"/>
    <w:next w:val="Normal"/>
    <w:link w:val="Heading3Char"/>
    <w:semiHidden/>
    <w:unhideWhenUsed/>
    <w:qFormat/>
    <w:rsid w:val="001352A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D0E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paragraph" w:styleId="NormalWeb">
    <w:name w:val="Normal (Web)"/>
    <w:basedOn w:val="Normal"/>
    <w:uiPriority w:val="99"/>
    <w:rsid w:val="00E7358E"/>
    <w:pPr>
      <w:spacing w:before="100" w:beforeAutospacing="1" w:after="100" w:afterAutospacing="1"/>
    </w:pPr>
    <w:rPr>
      <w:rFonts w:ascii="Arial" w:eastAsia="Arial Unicode MS" w:hAnsi="Arial"/>
    </w:rPr>
  </w:style>
  <w:style w:type="paragraph" w:customStyle="1" w:styleId="Default">
    <w:name w:val="Default"/>
    <w:rsid w:val="00EC3BC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C3BCC"/>
    <w:pPr>
      <w:ind w:left="720"/>
      <w:contextualSpacing/>
    </w:pPr>
    <w:rPr>
      <w:rFonts w:ascii="Arial" w:eastAsia="Arial" w:hAnsi="Arial"/>
      <w:szCs w:val="20"/>
    </w:rPr>
  </w:style>
  <w:style w:type="paragraph" w:styleId="NoSpacing">
    <w:name w:val="No Spacing"/>
    <w:link w:val="NoSpacingChar"/>
    <w:uiPriority w:val="1"/>
    <w:qFormat/>
    <w:rsid w:val="00EC3BCC"/>
    <w:pPr>
      <w:spacing w:line="259" w:lineRule="auto"/>
    </w:pPr>
    <w:rPr>
      <w:rFonts w:asciiTheme="minorHAnsi" w:eastAsiaTheme="minorEastAsia" w:hAnsiTheme="minorHAnsi" w:cstheme="minorBidi"/>
      <w:szCs w:val="21"/>
    </w:rPr>
  </w:style>
  <w:style w:type="table" w:styleId="TableGrid">
    <w:name w:val="Table Grid"/>
    <w:basedOn w:val="TableNormal"/>
    <w:uiPriority w:val="39"/>
    <w:rsid w:val="00EC3B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C3BCC"/>
    <w:rPr>
      <w:rFonts w:asciiTheme="minorHAnsi" w:eastAsiaTheme="minorEastAsia" w:hAnsiTheme="minorHAnsi" w:cstheme="minorBidi"/>
      <w:szCs w:val="21"/>
    </w:rPr>
  </w:style>
  <w:style w:type="character" w:customStyle="1" w:styleId="Heading1Char">
    <w:name w:val="Heading 1 Char"/>
    <w:basedOn w:val="DefaultParagraphFont"/>
    <w:link w:val="Heading1"/>
    <w:rsid w:val="0038315F"/>
    <w:rPr>
      <w:rFonts w:eastAsia="Arial"/>
      <w:b/>
      <w:sz w:val="24"/>
    </w:rPr>
  </w:style>
  <w:style w:type="character" w:customStyle="1" w:styleId="ti">
    <w:name w:val="ti"/>
    <w:basedOn w:val="DefaultParagraphFont"/>
    <w:rsid w:val="0038315F"/>
  </w:style>
  <w:style w:type="paragraph" w:customStyle="1" w:styleId="H6">
    <w:name w:val="H6"/>
    <w:basedOn w:val="Normal"/>
    <w:next w:val="Normal"/>
    <w:rsid w:val="0038315F"/>
    <w:pPr>
      <w:widowControl w:val="0"/>
      <w:autoSpaceDE w:val="0"/>
      <w:autoSpaceDN w:val="0"/>
      <w:snapToGrid w:val="0"/>
      <w:spacing w:before="100"/>
      <w:outlineLvl w:val="6"/>
    </w:pPr>
    <w:rPr>
      <w:rFonts w:ascii="Arial" w:hAnsi="Arial"/>
      <w:b/>
      <w:sz w:val="20"/>
    </w:rPr>
  </w:style>
  <w:style w:type="character" w:customStyle="1" w:styleId="src">
    <w:name w:val="src"/>
    <w:basedOn w:val="DefaultParagraphFont"/>
    <w:rsid w:val="0038315F"/>
  </w:style>
  <w:style w:type="character" w:customStyle="1" w:styleId="jrnl">
    <w:name w:val="jrnl"/>
    <w:basedOn w:val="DefaultParagraphFont"/>
    <w:rsid w:val="0038315F"/>
  </w:style>
  <w:style w:type="paragraph" w:customStyle="1" w:styleId="desc">
    <w:name w:val="desc"/>
    <w:basedOn w:val="Normal"/>
    <w:rsid w:val="0038315F"/>
    <w:pPr>
      <w:spacing w:before="100" w:beforeAutospacing="1" w:after="100" w:afterAutospacing="1"/>
    </w:pPr>
  </w:style>
  <w:style w:type="paragraph" w:customStyle="1" w:styleId="details">
    <w:name w:val="details"/>
    <w:basedOn w:val="Normal"/>
    <w:rsid w:val="0038315F"/>
    <w:pPr>
      <w:spacing w:before="100" w:beforeAutospacing="1" w:after="100" w:afterAutospacing="1"/>
    </w:pPr>
  </w:style>
  <w:style w:type="character" w:customStyle="1" w:styleId="apple-converted-space">
    <w:name w:val="apple-converted-space"/>
    <w:basedOn w:val="DefaultParagraphFont"/>
    <w:rsid w:val="0038315F"/>
  </w:style>
  <w:style w:type="character" w:styleId="Hyperlink">
    <w:name w:val="Hyperlink"/>
    <w:basedOn w:val="DefaultParagraphFont"/>
    <w:uiPriority w:val="99"/>
    <w:unhideWhenUsed/>
    <w:rsid w:val="0038315F"/>
    <w:rPr>
      <w:color w:val="0000FF"/>
      <w:u w:val="single"/>
    </w:rPr>
  </w:style>
  <w:style w:type="character" w:customStyle="1" w:styleId="il">
    <w:name w:val="il"/>
    <w:basedOn w:val="DefaultParagraphFont"/>
    <w:rsid w:val="0038315F"/>
  </w:style>
  <w:style w:type="character" w:styleId="Strong">
    <w:name w:val="Strong"/>
    <w:basedOn w:val="DefaultParagraphFont"/>
    <w:uiPriority w:val="22"/>
    <w:qFormat/>
    <w:rsid w:val="00A07925"/>
    <w:rPr>
      <w:b/>
      <w:bCs/>
    </w:rPr>
  </w:style>
  <w:style w:type="character" w:customStyle="1" w:styleId="highlight">
    <w:name w:val="highlight"/>
    <w:basedOn w:val="DefaultParagraphFont"/>
    <w:rsid w:val="00525519"/>
  </w:style>
  <w:style w:type="character" w:customStyle="1" w:styleId="al-author-name">
    <w:name w:val="al-author-name"/>
    <w:basedOn w:val="DefaultParagraphFont"/>
    <w:rsid w:val="00BD0E56"/>
  </w:style>
  <w:style w:type="character" w:styleId="Emphasis">
    <w:name w:val="Emphasis"/>
    <w:basedOn w:val="DefaultParagraphFont"/>
    <w:uiPriority w:val="20"/>
    <w:qFormat/>
    <w:rsid w:val="00BD0E56"/>
    <w:rPr>
      <w:i/>
      <w:iCs/>
    </w:rPr>
  </w:style>
  <w:style w:type="character" w:customStyle="1" w:styleId="Heading4Char">
    <w:name w:val="Heading 4 Char"/>
    <w:basedOn w:val="DefaultParagraphFont"/>
    <w:link w:val="Heading4"/>
    <w:semiHidden/>
    <w:rsid w:val="00BD0E56"/>
    <w:rPr>
      <w:rFonts w:asciiTheme="majorHAnsi" w:eastAsiaTheme="majorEastAsia" w:hAnsiTheme="majorHAnsi" w:cstheme="majorBidi"/>
      <w:i/>
      <w:iCs/>
      <w:color w:val="365F91" w:themeColor="accent1" w:themeShade="BF"/>
      <w:sz w:val="24"/>
      <w:szCs w:val="24"/>
    </w:rPr>
  </w:style>
  <w:style w:type="paragraph" w:customStyle="1" w:styleId="Title1">
    <w:name w:val="Title1"/>
    <w:basedOn w:val="Normal"/>
    <w:rsid w:val="00BD0E56"/>
    <w:pPr>
      <w:spacing w:before="100" w:beforeAutospacing="1" w:after="100" w:afterAutospacing="1"/>
    </w:pPr>
  </w:style>
  <w:style w:type="paragraph" w:customStyle="1" w:styleId="links">
    <w:name w:val="links"/>
    <w:basedOn w:val="Normal"/>
    <w:rsid w:val="00BD0E56"/>
    <w:pPr>
      <w:spacing w:before="100" w:beforeAutospacing="1" w:after="100" w:afterAutospacing="1"/>
    </w:pPr>
  </w:style>
  <w:style w:type="character" w:customStyle="1" w:styleId="Heading3Char">
    <w:name w:val="Heading 3 Char"/>
    <w:basedOn w:val="DefaultParagraphFont"/>
    <w:link w:val="Heading3"/>
    <w:semiHidden/>
    <w:rsid w:val="001352AD"/>
    <w:rPr>
      <w:rFonts w:asciiTheme="majorHAnsi" w:eastAsiaTheme="majorEastAsia" w:hAnsiTheme="majorHAnsi" w:cstheme="majorBidi"/>
      <w:color w:val="243F60" w:themeColor="accent1" w:themeShade="7F"/>
      <w:sz w:val="24"/>
      <w:szCs w:val="24"/>
    </w:rPr>
  </w:style>
  <w:style w:type="character" w:customStyle="1" w:styleId="Style2">
    <w:name w:val="Style2"/>
    <w:basedOn w:val="DefaultParagraphFont"/>
    <w:uiPriority w:val="99"/>
    <w:rsid w:val="001740DF"/>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1690">
      <w:bodyDiv w:val="1"/>
      <w:marLeft w:val="0"/>
      <w:marRight w:val="0"/>
      <w:marTop w:val="0"/>
      <w:marBottom w:val="0"/>
      <w:divBdr>
        <w:top w:val="none" w:sz="0" w:space="0" w:color="auto"/>
        <w:left w:val="none" w:sz="0" w:space="0" w:color="auto"/>
        <w:bottom w:val="none" w:sz="0" w:space="0" w:color="auto"/>
        <w:right w:val="none" w:sz="0" w:space="0" w:color="auto"/>
      </w:divBdr>
    </w:div>
    <w:div w:id="178395508">
      <w:bodyDiv w:val="1"/>
      <w:marLeft w:val="0"/>
      <w:marRight w:val="0"/>
      <w:marTop w:val="0"/>
      <w:marBottom w:val="0"/>
      <w:divBdr>
        <w:top w:val="none" w:sz="0" w:space="0" w:color="auto"/>
        <w:left w:val="none" w:sz="0" w:space="0" w:color="auto"/>
        <w:bottom w:val="none" w:sz="0" w:space="0" w:color="auto"/>
        <w:right w:val="none" w:sz="0" w:space="0" w:color="auto"/>
      </w:divBdr>
    </w:div>
    <w:div w:id="201603521">
      <w:bodyDiv w:val="1"/>
      <w:marLeft w:val="0"/>
      <w:marRight w:val="0"/>
      <w:marTop w:val="0"/>
      <w:marBottom w:val="0"/>
      <w:divBdr>
        <w:top w:val="none" w:sz="0" w:space="0" w:color="auto"/>
        <w:left w:val="none" w:sz="0" w:space="0" w:color="auto"/>
        <w:bottom w:val="none" w:sz="0" w:space="0" w:color="auto"/>
        <w:right w:val="none" w:sz="0" w:space="0" w:color="auto"/>
      </w:divBdr>
      <w:divsChild>
        <w:div w:id="50663322">
          <w:marLeft w:val="0"/>
          <w:marRight w:val="0"/>
          <w:marTop w:val="120"/>
          <w:marBottom w:val="360"/>
          <w:divBdr>
            <w:top w:val="none" w:sz="0" w:space="0" w:color="auto"/>
            <w:left w:val="none" w:sz="0" w:space="0" w:color="auto"/>
            <w:bottom w:val="none" w:sz="0" w:space="0" w:color="auto"/>
            <w:right w:val="none" w:sz="0" w:space="0" w:color="auto"/>
          </w:divBdr>
          <w:divsChild>
            <w:div w:id="289358386">
              <w:marLeft w:val="0"/>
              <w:marRight w:val="0"/>
              <w:marTop w:val="0"/>
              <w:marBottom w:val="0"/>
              <w:divBdr>
                <w:top w:val="none" w:sz="0" w:space="0" w:color="auto"/>
                <w:left w:val="none" w:sz="0" w:space="0" w:color="auto"/>
                <w:bottom w:val="none" w:sz="0" w:space="0" w:color="auto"/>
                <w:right w:val="none" w:sz="0" w:space="0" w:color="auto"/>
              </w:divBdr>
            </w:div>
            <w:div w:id="3196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3468">
      <w:bodyDiv w:val="1"/>
      <w:marLeft w:val="0"/>
      <w:marRight w:val="0"/>
      <w:marTop w:val="0"/>
      <w:marBottom w:val="0"/>
      <w:divBdr>
        <w:top w:val="none" w:sz="0" w:space="0" w:color="auto"/>
        <w:left w:val="none" w:sz="0" w:space="0" w:color="auto"/>
        <w:bottom w:val="none" w:sz="0" w:space="0" w:color="auto"/>
        <w:right w:val="none" w:sz="0" w:space="0" w:color="auto"/>
      </w:divBdr>
      <w:divsChild>
        <w:div w:id="1947930683">
          <w:marLeft w:val="0"/>
          <w:marRight w:val="0"/>
          <w:marTop w:val="0"/>
          <w:marBottom w:val="0"/>
          <w:divBdr>
            <w:top w:val="none" w:sz="0" w:space="0" w:color="auto"/>
            <w:left w:val="none" w:sz="0" w:space="0" w:color="auto"/>
            <w:bottom w:val="none" w:sz="0" w:space="0" w:color="auto"/>
            <w:right w:val="none" w:sz="0" w:space="0" w:color="auto"/>
          </w:divBdr>
          <w:divsChild>
            <w:div w:id="1578053011">
              <w:marLeft w:val="0"/>
              <w:marRight w:val="0"/>
              <w:marTop w:val="0"/>
              <w:marBottom w:val="165"/>
              <w:divBdr>
                <w:top w:val="none" w:sz="0" w:space="0" w:color="auto"/>
                <w:left w:val="none" w:sz="0" w:space="0" w:color="auto"/>
                <w:bottom w:val="none" w:sz="0" w:space="0" w:color="auto"/>
                <w:right w:val="none" w:sz="0" w:space="0" w:color="auto"/>
              </w:divBdr>
            </w:div>
          </w:divsChild>
        </w:div>
        <w:div w:id="144788299">
          <w:marLeft w:val="0"/>
          <w:marRight w:val="0"/>
          <w:marTop w:val="165"/>
          <w:marBottom w:val="165"/>
          <w:divBdr>
            <w:top w:val="none" w:sz="0" w:space="0" w:color="auto"/>
            <w:left w:val="none" w:sz="0" w:space="0" w:color="auto"/>
            <w:bottom w:val="none" w:sz="0" w:space="0" w:color="auto"/>
            <w:right w:val="none" w:sz="0" w:space="0" w:color="auto"/>
          </w:divBdr>
          <w:divsChild>
            <w:div w:id="1913077885">
              <w:marLeft w:val="0"/>
              <w:marRight w:val="0"/>
              <w:marTop w:val="0"/>
              <w:marBottom w:val="0"/>
              <w:divBdr>
                <w:top w:val="none" w:sz="0" w:space="0" w:color="auto"/>
                <w:left w:val="none" w:sz="0" w:space="0" w:color="auto"/>
                <w:bottom w:val="none" w:sz="0" w:space="0" w:color="auto"/>
                <w:right w:val="none" w:sz="0" w:space="0" w:color="auto"/>
              </w:divBdr>
              <w:divsChild>
                <w:div w:id="6900316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83544239">
      <w:bodyDiv w:val="1"/>
      <w:marLeft w:val="0"/>
      <w:marRight w:val="0"/>
      <w:marTop w:val="0"/>
      <w:marBottom w:val="0"/>
      <w:divBdr>
        <w:top w:val="none" w:sz="0" w:space="0" w:color="auto"/>
        <w:left w:val="none" w:sz="0" w:space="0" w:color="auto"/>
        <w:bottom w:val="none" w:sz="0" w:space="0" w:color="auto"/>
        <w:right w:val="none" w:sz="0" w:space="0" w:color="auto"/>
      </w:divBdr>
    </w:div>
    <w:div w:id="574513317">
      <w:bodyDiv w:val="1"/>
      <w:marLeft w:val="0"/>
      <w:marRight w:val="0"/>
      <w:marTop w:val="0"/>
      <w:marBottom w:val="0"/>
      <w:divBdr>
        <w:top w:val="none" w:sz="0" w:space="0" w:color="auto"/>
        <w:left w:val="none" w:sz="0" w:space="0" w:color="auto"/>
        <w:bottom w:val="none" w:sz="0" w:space="0" w:color="auto"/>
        <w:right w:val="none" w:sz="0" w:space="0" w:color="auto"/>
      </w:divBdr>
    </w:div>
    <w:div w:id="1131942534">
      <w:bodyDiv w:val="1"/>
      <w:marLeft w:val="0"/>
      <w:marRight w:val="0"/>
      <w:marTop w:val="0"/>
      <w:marBottom w:val="0"/>
      <w:divBdr>
        <w:top w:val="none" w:sz="0" w:space="0" w:color="auto"/>
        <w:left w:val="none" w:sz="0" w:space="0" w:color="auto"/>
        <w:bottom w:val="none" w:sz="0" w:space="0" w:color="auto"/>
        <w:right w:val="none" w:sz="0" w:space="0" w:color="auto"/>
      </w:divBdr>
    </w:div>
    <w:div w:id="1193881673">
      <w:bodyDiv w:val="1"/>
      <w:marLeft w:val="0"/>
      <w:marRight w:val="0"/>
      <w:marTop w:val="0"/>
      <w:marBottom w:val="0"/>
      <w:divBdr>
        <w:top w:val="none" w:sz="0" w:space="0" w:color="auto"/>
        <w:left w:val="none" w:sz="0" w:space="0" w:color="auto"/>
        <w:bottom w:val="none" w:sz="0" w:space="0" w:color="auto"/>
        <w:right w:val="none" w:sz="0" w:space="0" w:color="auto"/>
      </w:divBdr>
    </w:div>
    <w:div w:id="1211763533">
      <w:bodyDiv w:val="1"/>
      <w:marLeft w:val="0"/>
      <w:marRight w:val="0"/>
      <w:marTop w:val="0"/>
      <w:marBottom w:val="0"/>
      <w:divBdr>
        <w:top w:val="none" w:sz="0" w:space="0" w:color="auto"/>
        <w:left w:val="none" w:sz="0" w:space="0" w:color="auto"/>
        <w:bottom w:val="none" w:sz="0" w:space="0" w:color="auto"/>
        <w:right w:val="none" w:sz="0" w:space="0" w:color="auto"/>
      </w:divBdr>
    </w:div>
    <w:div w:id="1552769919">
      <w:bodyDiv w:val="1"/>
      <w:marLeft w:val="0"/>
      <w:marRight w:val="0"/>
      <w:marTop w:val="0"/>
      <w:marBottom w:val="0"/>
      <w:divBdr>
        <w:top w:val="none" w:sz="0" w:space="0" w:color="auto"/>
        <w:left w:val="none" w:sz="0" w:space="0" w:color="auto"/>
        <w:bottom w:val="none" w:sz="0" w:space="0" w:color="auto"/>
        <w:right w:val="none" w:sz="0" w:space="0" w:color="auto"/>
      </w:divBdr>
    </w:div>
    <w:div w:id="1681927221">
      <w:bodyDiv w:val="1"/>
      <w:marLeft w:val="0"/>
      <w:marRight w:val="0"/>
      <w:marTop w:val="0"/>
      <w:marBottom w:val="0"/>
      <w:divBdr>
        <w:top w:val="none" w:sz="0" w:space="0" w:color="auto"/>
        <w:left w:val="none" w:sz="0" w:space="0" w:color="auto"/>
        <w:bottom w:val="none" w:sz="0" w:space="0" w:color="auto"/>
        <w:right w:val="none" w:sz="0" w:space="0" w:color="auto"/>
      </w:divBdr>
    </w:div>
    <w:div w:id="1736586298">
      <w:bodyDiv w:val="1"/>
      <w:marLeft w:val="0"/>
      <w:marRight w:val="0"/>
      <w:marTop w:val="0"/>
      <w:marBottom w:val="0"/>
      <w:divBdr>
        <w:top w:val="none" w:sz="0" w:space="0" w:color="auto"/>
        <w:left w:val="none" w:sz="0" w:space="0" w:color="auto"/>
        <w:bottom w:val="none" w:sz="0" w:space="0" w:color="auto"/>
        <w:right w:val="none" w:sz="0" w:space="0" w:color="auto"/>
      </w:divBdr>
    </w:div>
    <w:div w:id="1841657175">
      <w:bodyDiv w:val="1"/>
      <w:marLeft w:val="0"/>
      <w:marRight w:val="0"/>
      <w:marTop w:val="0"/>
      <w:marBottom w:val="0"/>
      <w:divBdr>
        <w:top w:val="none" w:sz="0" w:space="0" w:color="auto"/>
        <w:left w:val="none" w:sz="0" w:space="0" w:color="auto"/>
        <w:bottom w:val="none" w:sz="0" w:space="0" w:color="auto"/>
        <w:right w:val="none" w:sz="0" w:space="0" w:color="auto"/>
      </w:divBdr>
    </w:div>
    <w:div w:id="1841658702">
      <w:bodyDiv w:val="1"/>
      <w:marLeft w:val="0"/>
      <w:marRight w:val="0"/>
      <w:marTop w:val="0"/>
      <w:marBottom w:val="0"/>
      <w:divBdr>
        <w:top w:val="none" w:sz="0" w:space="0" w:color="auto"/>
        <w:left w:val="none" w:sz="0" w:space="0" w:color="auto"/>
        <w:bottom w:val="none" w:sz="0" w:space="0" w:color="auto"/>
        <w:right w:val="none" w:sz="0" w:space="0" w:color="auto"/>
      </w:divBdr>
    </w:div>
    <w:div w:id="1912307014">
      <w:bodyDiv w:val="1"/>
      <w:marLeft w:val="0"/>
      <w:marRight w:val="0"/>
      <w:marTop w:val="0"/>
      <w:marBottom w:val="0"/>
      <w:divBdr>
        <w:top w:val="none" w:sz="0" w:space="0" w:color="auto"/>
        <w:left w:val="none" w:sz="0" w:space="0" w:color="auto"/>
        <w:bottom w:val="none" w:sz="0" w:space="0" w:color="auto"/>
        <w:right w:val="none" w:sz="0" w:space="0" w:color="auto"/>
      </w:divBdr>
    </w:div>
    <w:div w:id="1931042259">
      <w:bodyDiv w:val="1"/>
      <w:marLeft w:val="0"/>
      <w:marRight w:val="0"/>
      <w:marTop w:val="0"/>
      <w:marBottom w:val="0"/>
      <w:divBdr>
        <w:top w:val="none" w:sz="0" w:space="0" w:color="auto"/>
        <w:left w:val="none" w:sz="0" w:space="0" w:color="auto"/>
        <w:bottom w:val="none" w:sz="0" w:space="0" w:color="auto"/>
        <w:right w:val="none" w:sz="0" w:space="0" w:color="auto"/>
      </w:divBdr>
      <w:divsChild>
        <w:div w:id="942567445">
          <w:marLeft w:val="0"/>
          <w:marRight w:val="0"/>
          <w:marTop w:val="34"/>
          <w:marBottom w:val="34"/>
          <w:divBdr>
            <w:top w:val="none" w:sz="0" w:space="0" w:color="auto"/>
            <w:left w:val="none" w:sz="0" w:space="0" w:color="auto"/>
            <w:bottom w:val="none" w:sz="0" w:space="0" w:color="auto"/>
            <w:right w:val="none" w:sz="0" w:space="0" w:color="auto"/>
          </w:divBdr>
        </w:div>
      </w:divsChild>
    </w:div>
    <w:div w:id="2101174565">
      <w:bodyDiv w:val="1"/>
      <w:marLeft w:val="0"/>
      <w:marRight w:val="0"/>
      <w:marTop w:val="0"/>
      <w:marBottom w:val="0"/>
      <w:divBdr>
        <w:top w:val="none" w:sz="0" w:space="0" w:color="auto"/>
        <w:left w:val="none" w:sz="0" w:space="0" w:color="auto"/>
        <w:bottom w:val="none" w:sz="0" w:space="0" w:color="auto"/>
        <w:right w:val="none" w:sz="0" w:space="0" w:color="auto"/>
      </w:divBdr>
    </w:div>
    <w:div w:id="2136629493">
      <w:bodyDiv w:val="1"/>
      <w:marLeft w:val="0"/>
      <w:marRight w:val="0"/>
      <w:marTop w:val="0"/>
      <w:marBottom w:val="0"/>
      <w:divBdr>
        <w:top w:val="none" w:sz="0" w:space="0" w:color="auto"/>
        <w:left w:val="none" w:sz="0" w:space="0" w:color="auto"/>
        <w:bottom w:val="none" w:sz="0" w:space="0" w:color="auto"/>
        <w:right w:val="none" w:sz="0" w:space="0" w:color="auto"/>
      </w:divBdr>
      <w:divsChild>
        <w:div w:id="1082144675">
          <w:marLeft w:val="420"/>
          <w:marRight w:val="0"/>
          <w:marTop w:val="0"/>
          <w:marBottom w:val="0"/>
          <w:divBdr>
            <w:top w:val="none" w:sz="0" w:space="0" w:color="auto"/>
            <w:left w:val="none" w:sz="0" w:space="0" w:color="auto"/>
            <w:bottom w:val="none" w:sz="0" w:space="0" w:color="auto"/>
            <w:right w:val="none" w:sz="0" w:space="0" w:color="auto"/>
          </w:divBdr>
          <w:divsChild>
            <w:div w:id="1648237904">
              <w:marLeft w:val="0"/>
              <w:marRight w:val="0"/>
              <w:marTop w:val="34"/>
              <w:marBottom w:val="34"/>
              <w:divBdr>
                <w:top w:val="none" w:sz="0" w:space="0" w:color="auto"/>
                <w:left w:val="none" w:sz="0" w:space="0" w:color="auto"/>
                <w:bottom w:val="none" w:sz="0" w:space="0" w:color="auto"/>
                <w:right w:val="none" w:sz="0" w:space="0" w:color="auto"/>
              </w:divBdr>
            </w:div>
            <w:div w:id="934173744">
              <w:marLeft w:val="0"/>
              <w:marRight w:val="0"/>
              <w:marTop w:val="0"/>
              <w:marBottom w:val="0"/>
              <w:divBdr>
                <w:top w:val="none" w:sz="0" w:space="0" w:color="auto"/>
                <w:left w:val="none" w:sz="0" w:space="0" w:color="auto"/>
                <w:bottom w:val="none" w:sz="0" w:space="0" w:color="auto"/>
                <w:right w:val="none" w:sz="0" w:space="0" w:color="auto"/>
              </w:divBdr>
              <w:divsChild>
                <w:div w:id="139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4690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4685</Words>
  <Characters>26710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Simon Peter, Liz</cp:lastModifiedBy>
  <cp:revision>7</cp:revision>
  <cp:lastPrinted>2017-02-06T14:59:00Z</cp:lastPrinted>
  <dcterms:created xsi:type="dcterms:W3CDTF">2018-05-01T12:26:00Z</dcterms:created>
  <dcterms:modified xsi:type="dcterms:W3CDTF">2018-05-08T13:04:00Z</dcterms:modified>
</cp:coreProperties>
</file>