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53864" w14:textId="42212387" w:rsidR="00EF3C08" w:rsidRDefault="00EF3C08" w:rsidP="00EF3C08">
      <w:pPr>
        <w:tabs>
          <w:tab w:val="left" w:pos="360"/>
          <w:tab w:val="left" w:pos="720"/>
        </w:tabs>
        <w:spacing w:after="0"/>
        <w:jc w:val="center"/>
        <w:rPr>
          <w:rFonts w:ascii="Arial" w:hAnsi="Arial" w:cs="Arial"/>
          <w:b/>
        </w:rPr>
      </w:pPr>
      <w:r>
        <w:rPr>
          <w:noProof/>
        </w:rPr>
        <w:drawing>
          <wp:inline distT="0" distB="0" distL="0" distR="0" wp14:anchorId="0C5CCBA9" wp14:editId="5EFDCF29">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6"/>
                    <a:srcRect/>
                    <a:stretch>
                      <a:fillRect/>
                    </a:stretch>
                  </pic:blipFill>
                  <pic:spPr bwMode="auto">
                    <a:xfrm>
                      <a:off x="0" y="0"/>
                      <a:ext cx="4362450" cy="619125"/>
                    </a:xfrm>
                    <a:prstGeom prst="rect">
                      <a:avLst/>
                    </a:prstGeom>
                    <a:noFill/>
                    <a:ln w="9525">
                      <a:noFill/>
                      <a:miter lim="800000"/>
                      <a:headEnd/>
                      <a:tailEnd/>
                    </a:ln>
                  </pic:spPr>
                </pic:pic>
              </a:graphicData>
            </a:graphic>
          </wp:inline>
        </w:drawing>
      </w:r>
    </w:p>
    <w:p w14:paraId="273CDD54" w14:textId="57C5CDF1" w:rsidR="00EF3C08" w:rsidRDefault="00EF3C08" w:rsidP="00EF3C08">
      <w:pPr>
        <w:jc w:val="center"/>
        <w:rPr>
          <w:rFonts w:ascii="Arial" w:hAnsi="Arial" w:cs="Arial"/>
          <w:b/>
          <w:sz w:val="32"/>
          <w:szCs w:val="32"/>
          <w:u w:val="single"/>
        </w:rPr>
      </w:pPr>
      <w:r>
        <w:rPr>
          <w:rFonts w:ascii="Arial" w:hAnsi="Arial" w:cs="Arial"/>
          <w:b/>
          <w:sz w:val="32"/>
          <w:szCs w:val="32"/>
          <w:u w:val="single"/>
        </w:rPr>
        <w:t>CU</w:t>
      </w:r>
      <w:r w:rsidRPr="00AB1E09">
        <w:rPr>
          <w:rFonts w:ascii="Arial" w:hAnsi="Arial" w:cs="Arial"/>
          <w:b/>
          <w:sz w:val="32"/>
          <w:szCs w:val="32"/>
          <w:u w:val="single"/>
        </w:rPr>
        <w:t>RRICULUM VITAE</w:t>
      </w:r>
    </w:p>
    <w:p w14:paraId="2CA6D668" w14:textId="415EE6E2" w:rsidR="00EF3C08" w:rsidRPr="00EF3C08" w:rsidRDefault="00EF3C08" w:rsidP="00EF3C08">
      <w:pPr>
        <w:jc w:val="center"/>
        <w:rPr>
          <w:rFonts w:ascii="Arial" w:hAnsi="Arial" w:cs="Arial"/>
          <w:b/>
          <w:sz w:val="28"/>
          <w:szCs w:val="28"/>
          <w:u w:val="single"/>
        </w:rPr>
      </w:pPr>
      <w:r>
        <w:rPr>
          <w:rFonts w:ascii="Arial" w:hAnsi="Arial" w:cs="Arial"/>
          <w:b/>
          <w:sz w:val="28"/>
          <w:szCs w:val="28"/>
        </w:rPr>
        <w:t>Patricia E. Molina, MD, PhD</w:t>
      </w:r>
    </w:p>
    <w:p w14:paraId="70CC5466" w14:textId="77777777" w:rsidR="00EF3C08" w:rsidRDefault="00EF3C08" w:rsidP="00D02FB4">
      <w:pPr>
        <w:tabs>
          <w:tab w:val="left" w:pos="360"/>
          <w:tab w:val="left" w:pos="720"/>
        </w:tabs>
        <w:spacing w:after="0"/>
        <w:rPr>
          <w:rFonts w:ascii="Arial" w:hAnsi="Arial" w:cs="Arial"/>
          <w:b/>
        </w:rPr>
      </w:pPr>
    </w:p>
    <w:p w14:paraId="69CEC743" w14:textId="77777777" w:rsidR="00EF3C08" w:rsidRDefault="00EF3C08" w:rsidP="00D02FB4">
      <w:pPr>
        <w:tabs>
          <w:tab w:val="left" w:pos="360"/>
          <w:tab w:val="left" w:pos="720"/>
        </w:tabs>
        <w:spacing w:after="0"/>
        <w:rPr>
          <w:rFonts w:ascii="Arial" w:hAnsi="Arial" w:cs="Arial"/>
          <w:b/>
        </w:rPr>
      </w:pPr>
    </w:p>
    <w:p w14:paraId="5E7DA698" w14:textId="3627FAB2" w:rsidR="0004597B" w:rsidRPr="00690F06" w:rsidRDefault="00C93F4D" w:rsidP="00D02FB4">
      <w:pPr>
        <w:tabs>
          <w:tab w:val="left" w:pos="360"/>
          <w:tab w:val="left" w:pos="720"/>
        </w:tabs>
        <w:spacing w:after="0"/>
        <w:rPr>
          <w:rFonts w:ascii="Arial" w:hAnsi="Arial" w:cs="Arial"/>
        </w:rPr>
      </w:pPr>
      <w:r w:rsidRPr="00690F06">
        <w:rPr>
          <w:rFonts w:ascii="Arial" w:hAnsi="Arial" w:cs="Arial"/>
          <w:b/>
        </w:rPr>
        <w:t>Current Title:</w:t>
      </w:r>
      <w:r w:rsidR="00D02FB4" w:rsidRPr="00690F06">
        <w:rPr>
          <w:rFonts w:ascii="Arial" w:hAnsi="Arial" w:cs="Arial"/>
        </w:rPr>
        <w:tab/>
      </w:r>
      <w:r w:rsidR="00D02FB4" w:rsidRPr="00690F06">
        <w:rPr>
          <w:rFonts w:ascii="Arial" w:hAnsi="Arial" w:cs="Arial"/>
        </w:rPr>
        <w:tab/>
      </w:r>
      <w:r w:rsidR="00D02FB4" w:rsidRPr="00690F06">
        <w:rPr>
          <w:rFonts w:ascii="Arial" w:hAnsi="Arial" w:cs="Arial"/>
        </w:rPr>
        <w:tab/>
      </w:r>
      <w:r w:rsidR="00D02FB4" w:rsidRPr="00690F06">
        <w:rPr>
          <w:rFonts w:ascii="Arial" w:hAnsi="Arial" w:cs="Arial"/>
        </w:rPr>
        <w:tab/>
      </w:r>
      <w:r w:rsidR="00D02FB4" w:rsidRPr="00690F06">
        <w:rPr>
          <w:rFonts w:ascii="Arial" w:hAnsi="Arial" w:cs="Arial"/>
        </w:rPr>
        <w:tab/>
      </w:r>
      <w:r w:rsidR="0004597B" w:rsidRPr="00690F06">
        <w:rPr>
          <w:rFonts w:ascii="Arial" w:hAnsi="Arial" w:cs="Arial"/>
        </w:rPr>
        <w:t xml:space="preserve">Richard Ashman Professor </w:t>
      </w:r>
    </w:p>
    <w:p w14:paraId="517393C8" w14:textId="330B40E1" w:rsidR="0004597B" w:rsidRPr="00690F06" w:rsidRDefault="00D02FB4" w:rsidP="00D77F95">
      <w:pPr>
        <w:tabs>
          <w:tab w:val="left" w:pos="360"/>
          <w:tab w:val="left" w:pos="720"/>
        </w:tabs>
        <w:spacing w:after="0"/>
        <w:rPr>
          <w:rFonts w:ascii="Arial" w:hAnsi="Arial" w:cs="Arial"/>
        </w:rPr>
      </w:pP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0004597B" w:rsidRPr="00690F06">
        <w:rPr>
          <w:rFonts w:ascii="Arial" w:hAnsi="Arial" w:cs="Arial"/>
        </w:rPr>
        <w:t>Head, Department of Physiology</w:t>
      </w:r>
    </w:p>
    <w:p w14:paraId="59F93A78" w14:textId="40D7B47A" w:rsidR="0004597B" w:rsidRPr="00690F06" w:rsidRDefault="00D02FB4" w:rsidP="00D77F95">
      <w:pPr>
        <w:tabs>
          <w:tab w:val="left" w:pos="360"/>
          <w:tab w:val="left" w:pos="720"/>
        </w:tabs>
        <w:spacing w:after="0"/>
        <w:rPr>
          <w:rFonts w:ascii="Arial" w:hAnsi="Arial" w:cs="Arial"/>
        </w:rPr>
      </w:pP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0004597B" w:rsidRPr="00690F06">
        <w:rPr>
          <w:rFonts w:ascii="Arial" w:hAnsi="Arial" w:cs="Arial"/>
        </w:rPr>
        <w:t>Director, Alcohol and Drug Abuse Center of Excellence</w:t>
      </w:r>
    </w:p>
    <w:p w14:paraId="7449D52A" w14:textId="77777777" w:rsidR="0004597B" w:rsidRPr="00690F06" w:rsidRDefault="0004597B" w:rsidP="00D77F95">
      <w:pPr>
        <w:tabs>
          <w:tab w:val="left" w:pos="360"/>
          <w:tab w:val="left" w:pos="720"/>
        </w:tabs>
        <w:spacing w:after="0"/>
        <w:rPr>
          <w:rFonts w:ascii="Arial" w:hAnsi="Arial" w:cs="Arial"/>
        </w:rPr>
      </w:pPr>
    </w:p>
    <w:p w14:paraId="60F8A72C" w14:textId="1DBBD714" w:rsidR="00CC3A7E" w:rsidRPr="00690F06" w:rsidRDefault="00CC3A7E" w:rsidP="00D77F95">
      <w:pPr>
        <w:tabs>
          <w:tab w:val="left" w:pos="360"/>
          <w:tab w:val="left" w:pos="720"/>
        </w:tabs>
        <w:spacing w:after="0"/>
        <w:rPr>
          <w:rFonts w:ascii="Arial" w:hAnsi="Arial" w:cs="Arial"/>
          <w:b/>
        </w:rPr>
      </w:pPr>
      <w:r w:rsidRPr="00690F06">
        <w:rPr>
          <w:rFonts w:ascii="Arial" w:hAnsi="Arial" w:cs="Arial"/>
          <w:b/>
        </w:rPr>
        <w:t>Business Address</w:t>
      </w:r>
      <w:r w:rsidR="005E64A1" w:rsidRPr="00690F06">
        <w:rPr>
          <w:rFonts w:ascii="Arial" w:hAnsi="Arial" w:cs="Arial"/>
          <w:b/>
        </w:rPr>
        <w:t>:</w:t>
      </w:r>
      <w:r w:rsidR="00D02FB4" w:rsidRPr="00690F06">
        <w:rPr>
          <w:rFonts w:ascii="Arial" w:hAnsi="Arial" w:cs="Arial"/>
          <w:b/>
        </w:rPr>
        <w:tab/>
      </w:r>
      <w:r w:rsidR="00D02FB4" w:rsidRPr="00690F06">
        <w:rPr>
          <w:rFonts w:ascii="Arial" w:hAnsi="Arial" w:cs="Arial"/>
          <w:b/>
        </w:rPr>
        <w:tab/>
      </w:r>
      <w:r w:rsidR="00D02FB4" w:rsidRPr="00690F06">
        <w:rPr>
          <w:rFonts w:ascii="Arial" w:hAnsi="Arial" w:cs="Arial"/>
          <w:b/>
        </w:rPr>
        <w:tab/>
      </w:r>
      <w:r w:rsidRPr="00690F06">
        <w:rPr>
          <w:rFonts w:ascii="Arial" w:hAnsi="Arial" w:cs="Arial"/>
        </w:rPr>
        <w:t>Department of Physiology</w:t>
      </w:r>
    </w:p>
    <w:p w14:paraId="3E323028" w14:textId="23B16581" w:rsidR="00CC3A7E" w:rsidRPr="00690F06" w:rsidRDefault="00D02FB4" w:rsidP="00D77F95">
      <w:pPr>
        <w:tabs>
          <w:tab w:val="left" w:pos="360"/>
          <w:tab w:val="left" w:pos="720"/>
        </w:tabs>
        <w:spacing w:after="0"/>
        <w:rPr>
          <w:rFonts w:ascii="Arial" w:hAnsi="Arial" w:cs="Arial"/>
        </w:rPr>
      </w:pP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00CC3A7E" w:rsidRPr="00690F06">
        <w:rPr>
          <w:rFonts w:ascii="Arial" w:hAnsi="Arial" w:cs="Arial"/>
        </w:rPr>
        <w:t>MEB 1901 Perdido St.</w:t>
      </w:r>
    </w:p>
    <w:p w14:paraId="6DD8AD55" w14:textId="74EED328" w:rsidR="00CC3A7E" w:rsidRPr="00690F06" w:rsidRDefault="00D02FB4" w:rsidP="00D77F95">
      <w:pPr>
        <w:tabs>
          <w:tab w:val="left" w:pos="360"/>
          <w:tab w:val="left" w:pos="720"/>
        </w:tabs>
        <w:spacing w:after="0"/>
        <w:rPr>
          <w:rFonts w:ascii="Arial" w:hAnsi="Arial" w:cs="Arial"/>
        </w:rPr>
      </w:pP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00D77F95" w:rsidRPr="00690F06">
        <w:rPr>
          <w:rFonts w:ascii="Arial" w:hAnsi="Arial" w:cs="Arial"/>
        </w:rPr>
        <w:t>New Orleans, LA 70112</w:t>
      </w:r>
    </w:p>
    <w:p w14:paraId="475032F3" w14:textId="77777777" w:rsidR="00D77F95" w:rsidRPr="00690F06" w:rsidRDefault="00D77F95" w:rsidP="00D77F95">
      <w:pPr>
        <w:tabs>
          <w:tab w:val="left" w:pos="360"/>
          <w:tab w:val="left" w:pos="720"/>
        </w:tabs>
        <w:spacing w:after="0"/>
        <w:rPr>
          <w:rFonts w:ascii="Arial" w:hAnsi="Arial" w:cs="Arial"/>
        </w:rPr>
      </w:pPr>
    </w:p>
    <w:p w14:paraId="0ACFC950" w14:textId="473521D0" w:rsidR="00CC3A7E" w:rsidRPr="00690F06" w:rsidRDefault="00D02FB4" w:rsidP="00D77F95">
      <w:pPr>
        <w:tabs>
          <w:tab w:val="left" w:pos="360"/>
          <w:tab w:val="left" w:pos="720"/>
        </w:tabs>
        <w:spacing w:after="0"/>
        <w:rPr>
          <w:rFonts w:ascii="Arial" w:hAnsi="Arial" w:cs="Arial"/>
          <w:b/>
        </w:rPr>
      </w:pPr>
      <w:r w:rsidRPr="00690F06">
        <w:rPr>
          <w:rFonts w:ascii="Arial" w:hAnsi="Arial" w:cs="Arial"/>
          <w:b/>
        </w:rPr>
        <w:t>Business Telephone:</w:t>
      </w:r>
      <w:r w:rsidRPr="00690F06">
        <w:rPr>
          <w:rFonts w:ascii="Arial" w:hAnsi="Arial" w:cs="Arial"/>
          <w:b/>
        </w:rPr>
        <w:tab/>
      </w:r>
      <w:r w:rsidRPr="00690F06">
        <w:rPr>
          <w:rFonts w:ascii="Arial" w:hAnsi="Arial" w:cs="Arial"/>
          <w:b/>
        </w:rPr>
        <w:tab/>
      </w:r>
      <w:r w:rsidR="00CC3A7E" w:rsidRPr="00690F06">
        <w:rPr>
          <w:rFonts w:ascii="Arial" w:hAnsi="Arial" w:cs="Arial"/>
        </w:rPr>
        <w:t>(504) 568-6187</w:t>
      </w:r>
    </w:p>
    <w:p w14:paraId="4C1E7003" w14:textId="77777777" w:rsidR="00D77F95" w:rsidRPr="00690F06" w:rsidRDefault="00D77F95" w:rsidP="00D77F95">
      <w:pPr>
        <w:tabs>
          <w:tab w:val="left" w:pos="360"/>
          <w:tab w:val="left" w:pos="720"/>
        </w:tabs>
        <w:spacing w:after="0"/>
        <w:rPr>
          <w:rFonts w:ascii="Arial" w:hAnsi="Arial" w:cs="Arial"/>
        </w:rPr>
      </w:pPr>
    </w:p>
    <w:p w14:paraId="011D33B5" w14:textId="4A821502" w:rsidR="00CC3A7E" w:rsidRPr="00690F06" w:rsidRDefault="00D77F95" w:rsidP="00D77F95">
      <w:pPr>
        <w:tabs>
          <w:tab w:val="left" w:pos="360"/>
          <w:tab w:val="left" w:pos="720"/>
        </w:tabs>
        <w:spacing w:after="0"/>
        <w:rPr>
          <w:rFonts w:ascii="Arial" w:hAnsi="Arial" w:cs="Arial"/>
          <w:b/>
        </w:rPr>
      </w:pPr>
      <w:r w:rsidRPr="00690F06">
        <w:rPr>
          <w:rFonts w:ascii="Arial" w:hAnsi="Arial" w:cs="Arial"/>
          <w:b/>
        </w:rPr>
        <w:t xml:space="preserve">Business </w:t>
      </w:r>
      <w:r w:rsidR="00D02FB4" w:rsidRPr="00690F06">
        <w:rPr>
          <w:rFonts w:ascii="Arial" w:hAnsi="Arial" w:cs="Arial"/>
          <w:b/>
        </w:rPr>
        <w:t>Fax:</w:t>
      </w:r>
      <w:r w:rsidR="00D02FB4" w:rsidRPr="00690F06">
        <w:rPr>
          <w:rFonts w:ascii="Arial" w:hAnsi="Arial" w:cs="Arial"/>
          <w:b/>
        </w:rPr>
        <w:tab/>
      </w:r>
      <w:r w:rsidR="00D02FB4" w:rsidRPr="00690F06">
        <w:rPr>
          <w:rFonts w:ascii="Arial" w:hAnsi="Arial" w:cs="Arial"/>
          <w:b/>
        </w:rPr>
        <w:tab/>
      </w:r>
      <w:r w:rsidR="00D02FB4" w:rsidRPr="00690F06">
        <w:rPr>
          <w:rFonts w:ascii="Arial" w:hAnsi="Arial" w:cs="Arial"/>
          <w:b/>
        </w:rPr>
        <w:tab/>
      </w:r>
      <w:r w:rsidR="00D02FB4" w:rsidRPr="00690F06">
        <w:rPr>
          <w:rFonts w:ascii="Arial" w:hAnsi="Arial" w:cs="Arial"/>
          <w:b/>
        </w:rPr>
        <w:tab/>
      </w:r>
      <w:r w:rsidRPr="00690F06">
        <w:rPr>
          <w:rFonts w:ascii="Arial" w:hAnsi="Arial" w:cs="Arial"/>
        </w:rPr>
        <w:t>(504) 568-6158</w:t>
      </w:r>
    </w:p>
    <w:p w14:paraId="33E8F363" w14:textId="77777777" w:rsidR="00D77F95" w:rsidRPr="00690F06" w:rsidRDefault="00D77F95" w:rsidP="00D77F95">
      <w:pPr>
        <w:tabs>
          <w:tab w:val="left" w:pos="360"/>
          <w:tab w:val="left" w:pos="720"/>
        </w:tabs>
        <w:spacing w:after="0"/>
        <w:rPr>
          <w:rFonts w:ascii="Arial" w:hAnsi="Arial" w:cs="Arial"/>
        </w:rPr>
      </w:pPr>
    </w:p>
    <w:p w14:paraId="0ACDDD42" w14:textId="609D4C7E" w:rsidR="00D77F95" w:rsidRPr="00690F06" w:rsidRDefault="00D02FB4" w:rsidP="00D77F95">
      <w:pPr>
        <w:tabs>
          <w:tab w:val="left" w:pos="360"/>
          <w:tab w:val="left" w:pos="720"/>
        </w:tabs>
        <w:spacing w:after="0"/>
        <w:rPr>
          <w:rFonts w:ascii="Arial" w:hAnsi="Arial" w:cs="Arial"/>
          <w:b/>
        </w:rPr>
      </w:pPr>
      <w:r w:rsidRPr="00690F06">
        <w:rPr>
          <w:rFonts w:ascii="Arial" w:hAnsi="Arial" w:cs="Arial"/>
          <w:b/>
        </w:rPr>
        <w:t>E-mail:</w:t>
      </w:r>
      <w:r w:rsidRPr="00690F06">
        <w:rPr>
          <w:rFonts w:ascii="Arial" w:hAnsi="Arial" w:cs="Arial"/>
          <w:b/>
        </w:rPr>
        <w:tab/>
      </w:r>
      <w:r w:rsidRPr="00690F06">
        <w:rPr>
          <w:rFonts w:ascii="Arial" w:hAnsi="Arial" w:cs="Arial"/>
          <w:b/>
        </w:rPr>
        <w:tab/>
      </w:r>
      <w:r w:rsidRPr="00690F06">
        <w:rPr>
          <w:rFonts w:ascii="Arial" w:hAnsi="Arial" w:cs="Arial"/>
          <w:b/>
        </w:rPr>
        <w:tab/>
      </w:r>
      <w:r w:rsidRPr="00690F06">
        <w:rPr>
          <w:rFonts w:ascii="Arial" w:hAnsi="Arial" w:cs="Arial"/>
          <w:b/>
        </w:rPr>
        <w:tab/>
      </w:r>
      <w:r w:rsidRPr="00690F06">
        <w:rPr>
          <w:rFonts w:ascii="Arial" w:hAnsi="Arial" w:cs="Arial"/>
          <w:b/>
        </w:rPr>
        <w:tab/>
      </w:r>
      <w:r w:rsidRPr="00690F06">
        <w:rPr>
          <w:rFonts w:ascii="Arial" w:hAnsi="Arial" w:cs="Arial"/>
          <w:b/>
        </w:rPr>
        <w:tab/>
      </w:r>
      <w:hyperlink r:id="rId7" w:history="1">
        <w:r w:rsidR="00D77F95" w:rsidRPr="00690F06">
          <w:rPr>
            <w:rStyle w:val="Hyperlink"/>
            <w:rFonts w:ascii="Arial" w:hAnsi="Arial" w:cs="Arial"/>
          </w:rPr>
          <w:t>pmolin@lsuhsc.edu</w:t>
        </w:r>
      </w:hyperlink>
    </w:p>
    <w:p w14:paraId="0855664F" w14:textId="77777777" w:rsidR="00D77F95" w:rsidRPr="00690F06" w:rsidRDefault="00D77F95" w:rsidP="00D77F95">
      <w:pPr>
        <w:tabs>
          <w:tab w:val="left" w:pos="360"/>
          <w:tab w:val="left" w:pos="720"/>
        </w:tabs>
        <w:spacing w:after="0"/>
        <w:rPr>
          <w:rFonts w:ascii="Arial" w:hAnsi="Arial" w:cs="Arial"/>
        </w:rPr>
      </w:pPr>
    </w:p>
    <w:p w14:paraId="5D315003" w14:textId="77777777" w:rsidR="00CC3A7E" w:rsidRPr="00690F06" w:rsidRDefault="00CC3A7E" w:rsidP="00E76982">
      <w:pPr>
        <w:tabs>
          <w:tab w:val="left" w:pos="360"/>
          <w:tab w:val="left" w:pos="720"/>
        </w:tabs>
        <w:rPr>
          <w:rFonts w:ascii="Arial" w:hAnsi="Arial" w:cs="Arial"/>
          <w:b/>
        </w:rPr>
      </w:pPr>
      <w:r w:rsidRPr="00690F06">
        <w:rPr>
          <w:rFonts w:ascii="Arial" w:hAnsi="Arial" w:cs="Arial"/>
          <w:b/>
        </w:rPr>
        <w:t>Education:</w:t>
      </w:r>
    </w:p>
    <w:p w14:paraId="47D76219" w14:textId="180D8C13" w:rsidR="00CC3A7E" w:rsidRPr="00690F06" w:rsidRDefault="00D02FB4" w:rsidP="00966529">
      <w:pPr>
        <w:tabs>
          <w:tab w:val="left" w:pos="360"/>
          <w:tab w:val="left" w:pos="720"/>
        </w:tabs>
        <w:spacing w:after="0"/>
        <w:rPr>
          <w:rFonts w:ascii="Arial" w:hAnsi="Arial" w:cs="Arial"/>
        </w:rPr>
      </w:pPr>
      <w:r w:rsidRPr="00690F06">
        <w:rPr>
          <w:rFonts w:ascii="Arial" w:hAnsi="Arial" w:cs="Arial"/>
        </w:rPr>
        <w:t>Elementary/</w:t>
      </w:r>
      <w:r w:rsidR="00CC3A7E" w:rsidRPr="00690F06">
        <w:rPr>
          <w:rFonts w:ascii="Arial" w:hAnsi="Arial" w:cs="Arial"/>
        </w:rPr>
        <w:t xml:space="preserve">High </w:t>
      </w:r>
      <w:r w:rsidRPr="00690F06">
        <w:rPr>
          <w:rFonts w:ascii="Arial" w:hAnsi="Arial" w:cs="Arial"/>
        </w:rPr>
        <w:t>S</w:t>
      </w:r>
      <w:r w:rsidR="00CC3A7E" w:rsidRPr="00690F06">
        <w:rPr>
          <w:rFonts w:ascii="Arial" w:hAnsi="Arial" w:cs="Arial"/>
        </w:rPr>
        <w:t>chool</w:t>
      </w:r>
      <w:r w:rsidR="00D77F95" w:rsidRPr="00690F06">
        <w:rPr>
          <w:rFonts w:ascii="Arial" w:hAnsi="Arial" w:cs="Arial"/>
        </w:rPr>
        <w:t>:</w:t>
      </w:r>
      <w:r w:rsidR="00966529" w:rsidRPr="00690F06">
        <w:rPr>
          <w:rFonts w:ascii="Arial" w:hAnsi="Arial" w:cs="Arial"/>
        </w:rPr>
        <w:t xml:space="preserve"> </w:t>
      </w:r>
      <w:r w:rsidR="00966529" w:rsidRPr="00690F06">
        <w:rPr>
          <w:rFonts w:ascii="Arial" w:hAnsi="Arial" w:cs="Arial"/>
        </w:rPr>
        <w:tab/>
      </w:r>
      <w:r w:rsidR="0004597B" w:rsidRPr="00690F06">
        <w:rPr>
          <w:rFonts w:ascii="Arial" w:hAnsi="Arial" w:cs="Arial"/>
        </w:rPr>
        <w:tab/>
      </w:r>
      <w:proofErr w:type="spellStart"/>
      <w:r w:rsidR="00CC3A7E" w:rsidRPr="00690F06">
        <w:rPr>
          <w:rFonts w:ascii="Arial" w:hAnsi="Arial" w:cs="Arial"/>
        </w:rPr>
        <w:t>Escuela</w:t>
      </w:r>
      <w:proofErr w:type="spellEnd"/>
      <w:r w:rsidR="00CC3A7E" w:rsidRPr="00690F06">
        <w:rPr>
          <w:rFonts w:ascii="Arial" w:hAnsi="Arial" w:cs="Arial"/>
        </w:rPr>
        <w:t xml:space="preserve"> Americana, San Salvador, El Salvador (1964-1976)</w:t>
      </w:r>
    </w:p>
    <w:p w14:paraId="2CDB3F36" w14:textId="0B131489" w:rsidR="00CC3A7E" w:rsidRPr="00690F06" w:rsidRDefault="00CC3A7E" w:rsidP="00D02FB4">
      <w:pPr>
        <w:tabs>
          <w:tab w:val="left" w:pos="360"/>
          <w:tab w:val="left" w:pos="720"/>
        </w:tabs>
        <w:spacing w:after="0"/>
        <w:rPr>
          <w:rFonts w:ascii="Arial" w:hAnsi="Arial" w:cs="Arial"/>
        </w:rPr>
      </w:pPr>
      <w:r w:rsidRPr="00690F06">
        <w:rPr>
          <w:rFonts w:ascii="Arial" w:hAnsi="Arial" w:cs="Arial"/>
        </w:rPr>
        <w:t>Foreign Exchange</w:t>
      </w:r>
      <w:r w:rsidR="00D77F95" w:rsidRPr="00690F06">
        <w:rPr>
          <w:rFonts w:ascii="Arial" w:hAnsi="Arial" w:cs="Arial"/>
        </w:rPr>
        <w:t>:</w:t>
      </w:r>
      <w:r w:rsidRPr="00690F06">
        <w:rPr>
          <w:rFonts w:ascii="Arial" w:hAnsi="Arial" w:cs="Arial"/>
        </w:rPr>
        <w:t xml:space="preserve"> </w:t>
      </w:r>
      <w:r w:rsidRPr="00690F06">
        <w:rPr>
          <w:rFonts w:ascii="Arial" w:hAnsi="Arial" w:cs="Arial"/>
        </w:rPr>
        <w:tab/>
      </w:r>
      <w:r w:rsidRPr="00690F06">
        <w:rPr>
          <w:rFonts w:ascii="Arial" w:hAnsi="Arial" w:cs="Arial"/>
        </w:rPr>
        <w:tab/>
      </w:r>
      <w:r w:rsidR="00D77F95" w:rsidRPr="00690F06">
        <w:rPr>
          <w:rFonts w:ascii="Arial" w:hAnsi="Arial" w:cs="Arial"/>
        </w:rPr>
        <w:tab/>
      </w:r>
      <w:r w:rsidRPr="00690F06">
        <w:rPr>
          <w:rFonts w:ascii="Arial" w:hAnsi="Arial" w:cs="Arial"/>
        </w:rPr>
        <w:t xml:space="preserve">Lee High School, Baton Rouge, LA (1974-1975) </w:t>
      </w:r>
    </w:p>
    <w:p w14:paraId="7214C432" w14:textId="09606C25" w:rsidR="00CC3A7E" w:rsidRPr="00690F06" w:rsidRDefault="00CC3A7E" w:rsidP="00966529">
      <w:pPr>
        <w:tabs>
          <w:tab w:val="left" w:pos="360"/>
          <w:tab w:val="left" w:pos="720"/>
        </w:tabs>
        <w:spacing w:after="0"/>
        <w:rPr>
          <w:rFonts w:ascii="Arial" w:hAnsi="Arial" w:cs="Arial"/>
        </w:rPr>
      </w:pPr>
      <w:r w:rsidRPr="00690F06">
        <w:rPr>
          <w:rFonts w:ascii="Arial" w:hAnsi="Arial" w:cs="Arial"/>
        </w:rPr>
        <w:t>Undergraduate</w:t>
      </w:r>
      <w:r w:rsidR="00D77F95" w:rsidRPr="00690F06">
        <w:rPr>
          <w:rFonts w:ascii="Arial" w:hAnsi="Arial" w:cs="Arial"/>
        </w:rPr>
        <w:t>:</w:t>
      </w:r>
      <w:r w:rsidRPr="00690F06">
        <w:rPr>
          <w:rFonts w:ascii="Arial" w:hAnsi="Arial" w:cs="Arial"/>
        </w:rPr>
        <w:tab/>
      </w:r>
      <w:r w:rsidRPr="00690F06">
        <w:rPr>
          <w:rFonts w:ascii="Arial" w:hAnsi="Arial" w:cs="Arial"/>
        </w:rPr>
        <w:tab/>
      </w:r>
      <w:r w:rsidR="00D77F95" w:rsidRPr="00690F06">
        <w:rPr>
          <w:rFonts w:ascii="Arial" w:hAnsi="Arial" w:cs="Arial"/>
        </w:rPr>
        <w:tab/>
      </w:r>
      <w:r w:rsidR="00D77F95" w:rsidRPr="00690F06">
        <w:rPr>
          <w:rFonts w:ascii="Arial" w:hAnsi="Arial" w:cs="Arial"/>
        </w:rPr>
        <w:tab/>
      </w:r>
      <w:r w:rsidRPr="00690F06">
        <w:rPr>
          <w:rFonts w:ascii="Arial" w:hAnsi="Arial" w:cs="Arial"/>
        </w:rPr>
        <w:t>Universidad del Valle, Guatemala (BS, 1980)</w:t>
      </w:r>
    </w:p>
    <w:p w14:paraId="21B79A3E" w14:textId="390229B0" w:rsidR="00CC3A7E" w:rsidRPr="00690F06" w:rsidRDefault="00CC3A7E" w:rsidP="00966529">
      <w:pPr>
        <w:tabs>
          <w:tab w:val="left" w:pos="360"/>
          <w:tab w:val="left" w:pos="720"/>
        </w:tabs>
        <w:spacing w:after="0"/>
        <w:rPr>
          <w:rFonts w:ascii="Arial" w:hAnsi="Arial" w:cs="Arial"/>
        </w:rPr>
      </w:pPr>
      <w:r w:rsidRPr="00690F06">
        <w:rPr>
          <w:rFonts w:ascii="Arial" w:hAnsi="Arial" w:cs="Arial"/>
        </w:rPr>
        <w:t>Graduate:</w:t>
      </w:r>
      <w:r w:rsidRPr="00690F06">
        <w:rPr>
          <w:rFonts w:ascii="Arial" w:hAnsi="Arial" w:cs="Arial"/>
        </w:rPr>
        <w:tab/>
      </w:r>
      <w:r w:rsidRPr="00690F06">
        <w:rPr>
          <w:rFonts w:ascii="Arial" w:hAnsi="Arial" w:cs="Arial"/>
        </w:rPr>
        <w:tab/>
      </w:r>
      <w:r w:rsidR="00D77F95" w:rsidRPr="00690F06">
        <w:rPr>
          <w:rFonts w:ascii="Arial" w:hAnsi="Arial" w:cs="Arial"/>
        </w:rPr>
        <w:tab/>
      </w:r>
      <w:r w:rsidR="00D77F95" w:rsidRPr="00690F06">
        <w:rPr>
          <w:rFonts w:ascii="Arial" w:hAnsi="Arial" w:cs="Arial"/>
        </w:rPr>
        <w:tab/>
      </w:r>
      <w:r w:rsidR="00D77F95" w:rsidRPr="00690F06">
        <w:rPr>
          <w:rFonts w:ascii="Arial" w:hAnsi="Arial" w:cs="Arial"/>
        </w:rPr>
        <w:tab/>
      </w:r>
      <w:r w:rsidR="0004597B" w:rsidRPr="00690F06">
        <w:rPr>
          <w:rFonts w:ascii="Arial" w:hAnsi="Arial" w:cs="Arial"/>
        </w:rPr>
        <w:tab/>
      </w:r>
      <w:r w:rsidRPr="00690F06">
        <w:rPr>
          <w:rFonts w:ascii="Arial" w:hAnsi="Arial" w:cs="Arial"/>
        </w:rPr>
        <w:t xml:space="preserve">Universidad Francisco </w:t>
      </w:r>
      <w:proofErr w:type="spellStart"/>
      <w:r w:rsidRPr="00690F06">
        <w:rPr>
          <w:rFonts w:ascii="Arial" w:hAnsi="Arial" w:cs="Arial"/>
        </w:rPr>
        <w:t>Marroquín</w:t>
      </w:r>
      <w:proofErr w:type="spellEnd"/>
      <w:r w:rsidRPr="00690F06">
        <w:rPr>
          <w:rFonts w:ascii="Arial" w:hAnsi="Arial" w:cs="Arial"/>
        </w:rPr>
        <w:t>, Guatemala (MD, 1984)</w:t>
      </w:r>
    </w:p>
    <w:p w14:paraId="1BA4FB8A" w14:textId="23060E38" w:rsidR="00CC3A7E" w:rsidRPr="00690F06" w:rsidRDefault="00CC3A7E" w:rsidP="00966529">
      <w:pPr>
        <w:tabs>
          <w:tab w:val="left" w:pos="360"/>
          <w:tab w:val="left" w:pos="720"/>
        </w:tabs>
        <w:spacing w:after="0"/>
        <w:rPr>
          <w:rFonts w:ascii="Arial" w:hAnsi="Arial" w:cs="Arial"/>
        </w:rPr>
      </w:pP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00D77F95" w:rsidRPr="00690F06">
        <w:rPr>
          <w:rFonts w:ascii="Arial" w:hAnsi="Arial" w:cs="Arial"/>
        </w:rPr>
        <w:tab/>
      </w:r>
      <w:r w:rsidR="00D77F95" w:rsidRPr="00690F06">
        <w:rPr>
          <w:rFonts w:ascii="Arial" w:hAnsi="Arial" w:cs="Arial"/>
        </w:rPr>
        <w:tab/>
      </w:r>
      <w:r w:rsidR="00D77F95" w:rsidRPr="00690F06">
        <w:rPr>
          <w:rFonts w:ascii="Arial" w:hAnsi="Arial" w:cs="Arial"/>
        </w:rPr>
        <w:tab/>
      </w:r>
      <w:r w:rsidR="0004597B" w:rsidRPr="00690F06">
        <w:rPr>
          <w:rFonts w:ascii="Arial" w:hAnsi="Arial" w:cs="Arial"/>
        </w:rPr>
        <w:tab/>
      </w:r>
      <w:r w:rsidRPr="00690F06">
        <w:rPr>
          <w:rFonts w:ascii="Arial" w:hAnsi="Arial" w:cs="Arial"/>
        </w:rPr>
        <w:t>Internship</w:t>
      </w:r>
      <w:r w:rsidR="00D77F95" w:rsidRPr="00690F06">
        <w:rPr>
          <w:rFonts w:ascii="Arial" w:hAnsi="Arial" w:cs="Arial"/>
        </w:rPr>
        <w:t>:</w:t>
      </w:r>
      <w:r w:rsidRPr="00690F06">
        <w:rPr>
          <w:rFonts w:ascii="Arial" w:hAnsi="Arial" w:cs="Arial"/>
        </w:rPr>
        <w:t xml:space="preserve"> Hospital General San Juan de Dios, Guatemala</w:t>
      </w:r>
    </w:p>
    <w:p w14:paraId="2352ADC2" w14:textId="25D282ED" w:rsidR="00CC3A7E" w:rsidRPr="00690F06" w:rsidRDefault="00D77F95" w:rsidP="00966529">
      <w:pPr>
        <w:tabs>
          <w:tab w:val="left" w:pos="360"/>
          <w:tab w:val="left" w:pos="720"/>
        </w:tabs>
        <w:spacing w:after="0"/>
        <w:ind w:left="1440" w:firstLine="720"/>
        <w:rPr>
          <w:rFonts w:ascii="Arial" w:hAnsi="Arial" w:cs="Arial"/>
        </w:rPr>
      </w:pPr>
      <w:r w:rsidRPr="00690F06">
        <w:rPr>
          <w:rFonts w:ascii="Arial" w:hAnsi="Arial" w:cs="Arial"/>
        </w:rPr>
        <w:tab/>
      </w:r>
      <w:r w:rsidR="0004597B" w:rsidRPr="00690F06">
        <w:rPr>
          <w:rFonts w:ascii="Arial" w:hAnsi="Arial" w:cs="Arial"/>
        </w:rPr>
        <w:tab/>
      </w:r>
      <w:r w:rsidR="00CC3A7E" w:rsidRPr="00690F06">
        <w:rPr>
          <w:rFonts w:ascii="Arial" w:hAnsi="Arial" w:cs="Arial"/>
        </w:rPr>
        <w:t>Physiology, LSUMC, New Orleans (PhD, 1990)</w:t>
      </w:r>
    </w:p>
    <w:p w14:paraId="07CE2AD4" w14:textId="1C15E3CD" w:rsidR="00CC3A7E" w:rsidRPr="00690F06" w:rsidRDefault="00CC3A7E" w:rsidP="00966529">
      <w:pPr>
        <w:tabs>
          <w:tab w:val="left" w:pos="360"/>
          <w:tab w:val="left" w:pos="720"/>
        </w:tabs>
        <w:spacing w:after="0"/>
        <w:rPr>
          <w:rFonts w:ascii="Arial" w:hAnsi="Arial" w:cs="Arial"/>
        </w:rPr>
      </w:pPr>
      <w:r w:rsidRPr="00690F06">
        <w:rPr>
          <w:rFonts w:ascii="Arial" w:hAnsi="Arial" w:cs="Arial"/>
        </w:rPr>
        <w:t xml:space="preserve">Post-Doctoral: </w:t>
      </w:r>
      <w:r w:rsidRPr="00690F06">
        <w:rPr>
          <w:rFonts w:ascii="Arial" w:hAnsi="Arial" w:cs="Arial"/>
        </w:rPr>
        <w:tab/>
      </w:r>
      <w:r w:rsidRPr="00690F06">
        <w:rPr>
          <w:rFonts w:ascii="Arial" w:hAnsi="Arial" w:cs="Arial"/>
        </w:rPr>
        <w:tab/>
      </w:r>
      <w:r w:rsidR="00D77F95" w:rsidRPr="00690F06">
        <w:rPr>
          <w:rFonts w:ascii="Arial" w:hAnsi="Arial" w:cs="Arial"/>
        </w:rPr>
        <w:tab/>
      </w:r>
      <w:r w:rsidR="00D77F95" w:rsidRPr="00690F06">
        <w:rPr>
          <w:rFonts w:ascii="Arial" w:hAnsi="Arial" w:cs="Arial"/>
        </w:rPr>
        <w:tab/>
      </w:r>
      <w:r w:rsidRPr="00690F06">
        <w:rPr>
          <w:rFonts w:ascii="Arial" w:hAnsi="Arial" w:cs="Arial"/>
        </w:rPr>
        <w:t>Vanderbilt Univer</w:t>
      </w:r>
      <w:r w:rsidR="00D77F95" w:rsidRPr="00690F06">
        <w:rPr>
          <w:rFonts w:ascii="Arial" w:hAnsi="Arial" w:cs="Arial"/>
        </w:rPr>
        <w:t>sity, Nashville, TN (1990-1992)</w:t>
      </w:r>
    </w:p>
    <w:p w14:paraId="3F9C9714" w14:textId="77777777" w:rsidR="00966529" w:rsidRPr="00690F06" w:rsidRDefault="00966529" w:rsidP="00D77F95">
      <w:pPr>
        <w:tabs>
          <w:tab w:val="left" w:pos="360"/>
          <w:tab w:val="left" w:pos="720"/>
        </w:tabs>
        <w:spacing w:after="0"/>
        <w:rPr>
          <w:rFonts w:ascii="Arial" w:hAnsi="Arial" w:cs="Arial"/>
        </w:rPr>
      </w:pPr>
    </w:p>
    <w:p w14:paraId="42D26499" w14:textId="1D409DFC" w:rsidR="00CC3A7E" w:rsidRPr="00690F06" w:rsidRDefault="00CC3A7E" w:rsidP="00D77F95">
      <w:pPr>
        <w:tabs>
          <w:tab w:val="left" w:pos="360"/>
          <w:tab w:val="left" w:pos="720"/>
        </w:tabs>
        <w:spacing w:after="0"/>
        <w:rPr>
          <w:rFonts w:ascii="Arial" w:hAnsi="Arial" w:cs="Arial"/>
        </w:rPr>
      </w:pPr>
      <w:r w:rsidRPr="00690F06">
        <w:rPr>
          <w:rFonts w:ascii="Arial" w:hAnsi="Arial" w:cs="Arial"/>
          <w:b/>
        </w:rPr>
        <w:t>Certification:</w:t>
      </w:r>
      <w:r w:rsidRPr="00690F06">
        <w:rPr>
          <w:rFonts w:ascii="Arial" w:hAnsi="Arial" w:cs="Arial"/>
        </w:rPr>
        <w:tab/>
      </w:r>
      <w:r w:rsidRPr="00690F06">
        <w:rPr>
          <w:rFonts w:ascii="Arial" w:hAnsi="Arial" w:cs="Arial"/>
        </w:rPr>
        <w:tab/>
      </w:r>
      <w:r w:rsidRPr="00690F06">
        <w:rPr>
          <w:rFonts w:ascii="Arial" w:hAnsi="Arial" w:cs="Arial"/>
        </w:rPr>
        <w:tab/>
      </w:r>
      <w:r w:rsidR="00D77F95" w:rsidRPr="00690F06">
        <w:rPr>
          <w:rFonts w:ascii="Arial" w:hAnsi="Arial" w:cs="Arial"/>
        </w:rPr>
        <w:tab/>
      </w:r>
      <w:r w:rsidR="00D02FB4" w:rsidRPr="00690F06">
        <w:rPr>
          <w:rFonts w:ascii="Arial" w:hAnsi="Arial" w:cs="Arial"/>
        </w:rPr>
        <w:tab/>
      </w:r>
      <w:r w:rsidRPr="00690F06">
        <w:rPr>
          <w:rFonts w:ascii="Arial" w:hAnsi="Arial" w:cs="Arial"/>
        </w:rPr>
        <w:t>ECFMG</w:t>
      </w:r>
      <w:r w:rsidR="00D02FB4" w:rsidRPr="00690F06">
        <w:rPr>
          <w:rFonts w:ascii="Arial" w:hAnsi="Arial" w:cs="Arial"/>
        </w:rPr>
        <w:t xml:space="preserve">, Certificate # </w:t>
      </w:r>
      <w:r w:rsidRPr="00690F06">
        <w:rPr>
          <w:rFonts w:ascii="Arial" w:hAnsi="Arial" w:cs="Arial"/>
        </w:rPr>
        <w:t>0-474-770-5</w:t>
      </w:r>
    </w:p>
    <w:p w14:paraId="755CB53A" w14:textId="77777777" w:rsidR="00966529" w:rsidRPr="00690F06" w:rsidRDefault="00966529" w:rsidP="00D77F95">
      <w:pPr>
        <w:tabs>
          <w:tab w:val="left" w:pos="360"/>
          <w:tab w:val="left" w:pos="720"/>
        </w:tabs>
        <w:spacing w:after="0"/>
        <w:rPr>
          <w:rFonts w:ascii="Arial" w:hAnsi="Arial" w:cs="Arial"/>
        </w:rPr>
      </w:pPr>
    </w:p>
    <w:p w14:paraId="2BF5E391" w14:textId="52F99574" w:rsidR="0004597B" w:rsidRPr="00690F06" w:rsidRDefault="00CC3A7E" w:rsidP="00D77F95">
      <w:pPr>
        <w:tabs>
          <w:tab w:val="left" w:pos="360"/>
          <w:tab w:val="left" w:pos="720"/>
        </w:tabs>
        <w:spacing w:after="0"/>
        <w:rPr>
          <w:rFonts w:ascii="Arial" w:hAnsi="Arial" w:cs="Arial"/>
        </w:rPr>
      </w:pPr>
      <w:r w:rsidRPr="00690F06">
        <w:rPr>
          <w:rFonts w:ascii="Arial" w:hAnsi="Arial" w:cs="Arial"/>
          <w:b/>
        </w:rPr>
        <w:t>Languages</w:t>
      </w:r>
      <w:r w:rsidR="00D77F95" w:rsidRPr="00690F06">
        <w:rPr>
          <w:rFonts w:ascii="Arial" w:hAnsi="Arial" w:cs="Arial"/>
          <w:b/>
        </w:rPr>
        <w:t>:</w:t>
      </w:r>
      <w:r w:rsidR="00D77F95" w:rsidRPr="00690F06">
        <w:rPr>
          <w:rFonts w:ascii="Arial" w:hAnsi="Arial" w:cs="Arial"/>
        </w:rPr>
        <w:tab/>
      </w:r>
      <w:r w:rsidR="00D77F95" w:rsidRPr="00690F06">
        <w:rPr>
          <w:rFonts w:ascii="Arial" w:hAnsi="Arial" w:cs="Arial"/>
        </w:rPr>
        <w:tab/>
      </w:r>
      <w:r w:rsidR="00D77F95" w:rsidRPr="00690F06">
        <w:rPr>
          <w:rFonts w:ascii="Arial" w:hAnsi="Arial" w:cs="Arial"/>
        </w:rPr>
        <w:tab/>
      </w:r>
      <w:r w:rsidR="00D77F95" w:rsidRPr="00690F06">
        <w:rPr>
          <w:rFonts w:ascii="Arial" w:hAnsi="Arial" w:cs="Arial"/>
        </w:rPr>
        <w:tab/>
      </w:r>
      <w:r w:rsidR="00D77F95" w:rsidRPr="00690F06">
        <w:rPr>
          <w:rFonts w:ascii="Arial" w:hAnsi="Arial" w:cs="Arial"/>
        </w:rPr>
        <w:tab/>
      </w:r>
      <w:r w:rsidRPr="00690F06">
        <w:rPr>
          <w:rFonts w:ascii="Arial" w:hAnsi="Arial" w:cs="Arial"/>
        </w:rPr>
        <w:t>English, Spanish and French</w:t>
      </w:r>
    </w:p>
    <w:p w14:paraId="0DB82E08" w14:textId="77777777" w:rsidR="0004597B" w:rsidRPr="00690F06" w:rsidRDefault="0004597B">
      <w:pPr>
        <w:rPr>
          <w:rFonts w:ascii="Arial" w:hAnsi="Arial" w:cs="Arial"/>
        </w:rPr>
      </w:pPr>
      <w:r w:rsidRPr="00690F06">
        <w:rPr>
          <w:rFonts w:ascii="Arial" w:hAnsi="Arial" w:cs="Arial"/>
        </w:rPr>
        <w:br w:type="page"/>
      </w:r>
    </w:p>
    <w:p w14:paraId="379F960A" w14:textId="34E1FE7F" w:rsidR="00E76982" w:rsidRPr="00690F06" w:rsidRDefault="00D02FB4" w:rsidP="00E76982">
      <w:pPr>
        <w:tabs>
          <w:tab w:val="left" w:pos="360"/>
          <w:tab w:val="left" w:pos="720"/>
        </w:tabs>
        <w:rPr>
          <w:rFonts w:ascii="Arial" w:hAnsi="Arial" w:cs="Arial"/>
          <w:b/>
        </w:rPr>
      </w:pPr>
      <w:r w:rsidRPr="00690F06">
        <w:rPr>
          <w:rFonts w:ascii="Arial" w:hAnsi="Arial" w:cs="Arial"/>
          <w:b/>
        </w:rPr>
        <w:lastRenderedPageBreak/>
        <w:t>Academic, Professional, and Research Appointments:</w:t>
      </w:r>
    </w:p>
    <w:p w14:paraId="6DD1AED7" w14:textId="004BDE12" w:rsidR="00E76982" w:rsidRPr="00690F06" w:rsidRDefault="00E76982" w:rsidP="00E76982">
      <w:pPr>
        <w:tabs>
          <w:tab w:val="left" w:pos="360"/>
          <w:tab w:val="left" w:pos="720"/>
        </w:tabs>
        <w:spacing w:after="0" w:line="240" w:lineRule="auto"/>
        <w:rPr>
          <w:rFonts w:ascii="Arial" w:hAnsi="Arial" w:cs="Arial"/>
        </w:rPr>
      </w:pPr>
      <w:r w:rsidRPr="00690F06">
        <w:rPr>
          <w:rFonts w:ascii="Arial" w:hAnsi="Arial" w:cs="Arial"/>
        </w:rPr>
        <w:t>Vanderbilt University, Nashville, TN</w:t>
      </w:r>
      <w:r w:rsidRPr="00690F06">
        <w:rPr>
          <w:rFonts w:ascii="Arial" w:hAnsi="Arial" w:cs="Arial"/>
        </w:rPr>
        <w:tab/>
      </w:r>
    </w:p>
    <w:p w14:paraId="4983DB68" w14:textId="6FB43010" w:rsidR="00D02FB4" w:rsidRPr="00690F06" w:rsidRDefault="00E76982" w:rsidP="00E76982">
      <w:pPr>
        <w:tabs>
          <w:tab w:val="left" w:pos="360"/>
          <w:tab w:val="left" w:pos="720"/>
        </w:tabs>
        <w:spacing w:after="0" w:line="240" w:lineRule="auto"/>
        <w:rPr>
          <w:rFonts w:ascii="Arial" w:hAnsi="Arial" w:cs="Arial"/>
        </w:rPr>
      </w:pPr>
      <w:r w:rsidRPr="00690F06">
        <w:rPr>
          <w:rFonts w:ascii="Arial" w:hAnsi="Arial" w:cs="Arial"/>
        </w:rPr>
        <w:tab/>
        <w:t xml:space="preserve">1990–1992 </w:t>
      </w:r>
      <w:r w:rsidRPr="00690F06">
        <w:rPr>
          <w:rFonts w:ascii="Arial" w:hAnsi="Arial" w:cs="Arial"/>
        </w:rPr>
        <w:tab/>
        <w:t xml:space="preserve">Research Instructor </w:t>
      </w:r>
    </w:p>
    <w:p w14:paraId="23D87927" w14:textId="77777777" w:rsidR="00E76982" w:rsidRPr="00690F06" w:rsidRDefault="00E76982" w:rsidP="00E76982">
      <w:pPr>
        <w:tabs>
          <w:tab w:val="left" w:pos="360"/>
          <w:tab w:val="left" w:pos="720"/>
        </w:tabs>
        <w:spacing w:after="0" w:line="240" w:lineRule="auto"/>
        <w:rPr>
          <w:rFonts w:ascii="Arial" w:hAnsi="Arial" w:cs="Arial"/>
        </w:rPr>
      </w:pPr>
    </w:p>
    <w:p w14:paraId="7FB5536A" w14:textId="577CCEE4" w:rsidR="00E76982" w:rsidRPr="00690F06" w:rsidRDefault="00E76982" w:rsidP="00E76982">
      <w:pPr>
        <w:tabs>
          <w:tab w:val="left" w:pos="360"/>
          <w:tab w:val="left" w:pos="720"/>
        </w:tabs>
        <w:spacing w:after="0" w:line="240" w:lineRule="auto"/>
        <w:rPr>
          <w:rFonts w:ascii="Arial" w:hAnsi="Arial" w:cs="Arial"/>
        </w:rPr>
      </w:pPr>
      <w:r w:rsidRPr="00690F06">
        <w:rPr>
          <w:rFonts w:ascii="Arial" w:hAnsi="Arial" w:cs="Arial"/>
        </w:rPr>
        <w:t>State University of NY, Stony Brook</w:t>
      </w:r>
      <w:r w:rsidRPr="00690F06">
        <w:rPr>
          <w:rFonts w:ascii="Arial" w:hAnsi="Arial" w:cs="Arial"/>
        </w:rPr>
        <w:tab/>
      </w:r>
    </w:p>
    <w:p w14:paraId="2B40538C" w14:textId="1B3AC5D7" w:rsidR="00E76982" w:rsidRPr="00690F06" w:rsidRDefault="00E76982" w:rsidP="00E76982">
      <w:pPr>
        <w:tabs>
          <w:tab w:val="left" w:pos="360"/>
          <w:tab w:val="left" w:pos="720"/>
        </w:tabs>
        <w:spacing w:after="0" w:line="240" w:lineRule="auto"/>
        <w:rPr>
          <w:rFonts w:ascii="Arial" w:hAnsi="Arial" w:cs="Arial"/>
        </w:rPr>
      </w:pPr>
      <w:r w:rsidRPr="00690F06">
        <w:rPr>
          <w:rFonts w:ascii="Arial" w:hAnsi="Arial" w:cs="Arial"/>
        </w:rPr>
        <w:tab/>
        <w:t>1992–1996</w:t>
      </w:r>
      <w:r w:rsidRPr="00690F06">
        <w:rPr>
          <w:rFonts w:ascii="Arial" w:hAnsi="Arial" w:cs="Arial"/>
        </w:rPr>
        <w:tab/>
        <w:t xml:space="preserve">Research Assistant Professor </w:t>
      </w:r>
    </w:p>
    <w:p w14:paraId="6A4DF554" w14:textId="51ED64A4" w:rsidR="00E76982" w:rsidRPr="00690F06" w:rsidRDefault="00E76982" w:rsidP="00E76982">
      <w:pPr>
        <w:tabs>
          <w:tab w:val="left" w:pos="360"/>
          <w:tab w:val="left" w:pos="720"/>
        </w:tabs>
        <w:spacing w:after="0" w:line="240" w:lineRule="auto"/>
        <w:rPr>
          <w:rFonts w:ascii="Arial" w:hAnsi="Arial" w:cs="Arial"/>
        </w:rPr>
      </w:pPr>
      <w:r w:rsidRPr="00690F06">
        <w:rPr>
          <w:rFonts w:ascii="Arial" w:hAnsi="Arial" w:cs="Arial"/>
        </w:rPr>
        <w:tab/>
        <w:t>05–09/1996</w:t>
      </w:r>
      <w:r w:rsidRPr="00690F06">
        <w:rPr>
          <w:rFonts w:ascii="Arial" w:hAnsi="Arial" w:cs="Arial"/>
        </w:rPr>
        <w:tab/>
        <w:t>Research Associate Professor</w:t>
      </w:r>
      <w:r w:rsidRPr="00690F06">
        <w:rPr>
          <w:rFonts w:ascii="Arial" w:hAnsi="Arial" w:cs="Arial"/>
        </w:rPr>
        <w:tab/>
      </w:r>
    </w:p>
    <w:p w14:paraId="05FF8BB7" w14:textId="38C48FEA" w:rsidR="00E76982" w:rsidRPr="00690F06" w:rsidRDefault="00E76982" w:rsidP="00E76982">
      <w:pPr>
        <w:tabs>
          <w:tab w:val="left" w:pos="360"/>
          <w:tab w:val="left" w:pos="720"/>
        </w:tabs>
        <w:spacing w:after="0" w:line="240" w:lineRule="auto"/>
        <w:rPr>
          <w:rFonts w:ascii="Arial" w:hAnsi="Arial" w:cs="Arial"/>
        </w:rPr>
      </w:pPr>
      <w:r w:rsidRPr="00690F06">
        <w:rPr>
          <w:rFonts w:ascii="Arial" w:hAnsi="Arial" w:cs="Arial"/>
        </w:rPr>
        <w:tab/>
      </w:r>
    </w:p>
    <w:p w14:paraId="2DF22418" w14:textId="1110D7C9" w:rsidR="00D02FB4" w:rsidRPr="00690F06" w:rsidRDefault="00D02FB4" w:rsidP="00E76982">
      <w:pPr>
        <w:tabs>
          <w:tab w:val="left" w:pos="360"/>
          <w:tab w:val="left" w:pos="720"/>
        </w:tabs>
        <w:spacing w:after="0" w:line="240" w:lineRule="auto"/>
        <w:rPr>
          <w:rFonts w:ascii="Arial" w:hAnsi="Arial" w:cs="Arial"/>
        </w:rPr>
      </w:pPr>
      <w:r w:rsidRPr="00690F06">
        <w:rPr>
          <w:rFonts w:ascii="Arial" w:hAnsi="Arial" w:cs="Arial"/>
        </w:rPr>
        <w:t>North Shore University Hospital, NY</w:t>
      </w:r>
      <w:r w:rsidRPr="00690F06">
        <w:rPr>
          <w:rFonts w:ascii="Arial" w:hAnsi="Arial" w:cs="Arial"/>
        </w:rPr>
        <w:tab/>
      </w:r>
    </w:p>
    <w:p w14:paraId="3D5F6E22" w14:textId="467B5E6A" w:rsidR="00D02FB4" w:rsidRPr="00690F06" w:rsidRDefault="00D02FB4" w:rsidP="00E76982">
      <w:pPr>
        <w:tabs>
          <w:tab w:val="left" w:pos="360"/>
          <w:tab w:val="left" w:pos="720"/>
        </w:tabs>
        <w:spacing w:after="0" w:line="240" w:lineRule="auto"/>
        <w:rPr>
          <w:rFonts w:ascii="Arial" w:hAnsi="Arial" w:cs="Arial"/>
        </w:rPr>
      </w:pPr>
      <w:r w:rsidRPr="00690F06">
        <w:rPr>
          <w:rFonts w:ascii="Arial" w:hAnsi="Arial" w:cs="Arial"/>
        </w:rPr>
        <w:tab/>
        <w:t>1996</w:t>
      </w:r>
      <w:r w:rsidR="00E76982" w:rsidRPr="00690F06">
        <w:rPr>
          <w:rFonts w:ascii="Arial" w:hAnsi="Arial" w:cs="Arial"/>
        </w:rPr>
        <w:t>–</w:t>
      </w:r>
      <w:r w:rsidRPr="00690F06">
        <w:rPr>
          <w:rFonts w:ascii="Arial" w:hAnsi="Arial" w:cs="Arial"/>
        </w:rPr>
        <w:t>1999</w:t>
      </w:r>
      <w:r w:rsidRPr="00690F06">
        <w:rPr>
          <w:rFonts w:ascii="Arial" w:hAnsi="Arial" w:cs="Arial"/>
        </w:rPr>
        <w:tab/>
        <w:t xml:space="preserve">Chief Surgical Research </w:t>
      </w:r>
    </w:p>
    <w:p w14:paraId="56AF1BCA" w14:textId="77777777" w:rsidR="00E76982" w:rsidRPr="00690F06" w:rsidRDefault="00E76982" w:rsidP="00E76982">
      <w:pPr>
        <w:tabs>
          <w:tab w:val="left" w:pos="360"/>
          <w:tab w:val="left" w:pos="720"/>
        </w:tabs>
        <w:spacing w:after="0" w:line="240" w:lineRule="auto"/>
        <w:rPr>
          <w:rFonts w:ascii="Arial" w:hAnsi="Arial" w:cs="Arial"/>
        </w:rPr>
      </w:pPr>
    </w:p>
    <w:p w14:paraId="63EBF6F4" w14:textId="27576C7F" w:rsidR="00E76982" w:rsidRPr="00690F06" w:rsidRDefault="00E76982" w:rsidP="00E76982">
      <w:pPr>
        <w:tabs>
          <w:tab w:val="left" w:pos="360"/>
          <w:tab w:val="left" w:pos="720"/>
        </w:tabs>
        <w:spacing w:after="0" w:line="240" w:lineRule="auto"/>
        <w:rPr>
          <w:rFonts w:ascii="Arial" w:hAnsi="Arial" w:cs="Arial"/>
        </w:rPr>
      </w:pPr>
      <w:r w:rsidRPr="00690F06">
        <w:rPr>
          <w:rFonts w:ascii="Arial" w:hAnsi="Arial" w:cs="Arial"/>
        </w:rPr>
        <w:t xml:space="preserve">Brookhaven National Lab, NY </w:t>
      </w:r>
      <w:r w:rsidRPr="00690F06">
        <w:rPr>
          <w:rFonts w:ascii="Arial" w:hAnsi="Arial" w:cs="Arial"/>
        </w:rPr>
        <w:tab/>
      </w:r>
    </w:p>
    <w:p w14:paraId="6E6DCA5A" w14:textId="5916DFC4" w:rsidR="00E76982" w:rsidRPr="00690F06" w:rsidRDefault="00E76982" w:rsidP="00E76982">
      <w:pPr>
        <w:tabs>
          <w:tab w:val="left" w:pos="360"/>
          <w:tab w:val="left" w:pos="720"/>
        </w:tabs>
        <w:spacing w:after="0" w:line="240" w:lineRule="auto"/>
        <w:rPr>
          <w:rFonts w:ascii="Arial" w:hAnsi="Arial" w:cs="Arial"/>
        </w:rPr>
      </w:pPr>
      <w:r w:rsidRPr="00690F06">
        <w:rPr>
          <w:rFonts w:ascii="Arial" w:hAnsi="Arial" w:cs="Arial"/>
        </w:rPr>
        <w:tab/>
        <w:t>1996–2000</w:t>
      </w:r>
      <w:r w:rsidRPr="00690F06">
        <w:rPr>
          <w:rFonts w:ascii="Arial" w:hAnsi="Arial" w:cs="Arial"/>
        </w:rPr>
        <w:tab/>
        <w:t xml:space="preserve">Guest Scientist </w:t>
      </w:r>
    </w:p>
    <w:p w14:paraId="72CFD257" w14:textId="77777777" w:rsidR="00D02FB4" w:rsidRPr="00690F06" w:rsidRDefault="00D02FB4" w:rsidP="00E76982">
      <w:pPr>
        <w:tabs>
          <w:tab w:val="left" w:pos="360"/>
          <w:tab w:val="left" w:pos="720"/>
        </w:tabs>
        <w:spacing w:after="0" w:line="240" w:lineRule="auto"/>
        <w:rPr>
          <w:rFonts w:ascii="Arial" w:hAnsi="Arial" w:cs="Arial"/>
        </w:rPr>
      </w:pPr>
    </w:p>
    <w:p w14:paraId="60DEC905" w14:textId="77777777" w:rsidR="00D02FB4" w:rsidRPr="00690F06" w:rsidRDefault="00D02FB4" w:rsidP="00E76982">
      <w:pPr>
        <w:tabs>
          <w:tab w:val="left" w:pos="360"/>
          <w:tab w:val="left" w:pos="720"/>
        </w:tabs>
        <w:spacing w:after="0" w:line="240" w:lineRule="auto"/>
        <w:rPr>
          <w:rFonts w:ascii="Arial" w:hAnsi="Arial" w:cs="Arial"/>
        </w:rPr>
      </w:pPr>
      <w:r w:rsidRPr="00690F06">
        <w:rPr>
          <w:rFonts w:ascii="Arial" w:hAnsi="Arial" w:cs="Arial"/>
        </w:rPr>
        <w:t xml:space="preserve">Louisiana State University Health Sciences Center, New Orleans, LA                                        </w:t>
      </w:r>
    </w:p>
    <w:p w14:paraId="71B2F8E9" w14:textId="408B990D" w:rsidR="00D02FB4" w:rsidRPr="00690F06" w:rsidRDefault="00E76982" w:rsidP="00E76982">
      <w:pPr>
        <w:tabs>
          <w:tab w:val="left" w:pos="360"/>
          <w:tab w:val="left" w:pos="720"/>
        </w:tabs>
        <w:spacing w:after="0" w:line="240" w:lineRule="auto"/>
        <w:ind w:left="360"/>
        <w:rPr>
          <w:rFonts w:ascii="Arial" w:hAnsi="Arial" w:cs="Arial"/>
        </w:rPr>
      </w:pPr>
      <w:r w:rsidRPr="00690F06">
        <w:rPr>
          <w:rFonts w:ascii="Arial" w:hAnsi="Arial" w:cs="Arial"/>
        </w:rPr>
        <w:t>1997–</w:t>
      </w:r>
      <w:r w:rsidR="00D02FB4" w:rsidRPr="00690F06">
        <w:rPr>
          <w:rFonts w:ascii="Arial" w:hAnsi="Arial" w:cs="Arial"/>
        </w:rPr>
        <w:t>1999</w:t>
      </w:r>
      <w:r w:rsidR="00D02FB4" w:rsidRPr="00690F06">
        <w:rPr>
          <w:rFonts w:ascii="Arial" w:hAnsi="Arial" w:cs="Arial"/>
        </w:rPr>
        <w:tab/>
        <w:t xml:space="preserve">Gratis Associate Professor </w:t>
      </w:r>
    </w:p>
    <w:p w14:paraId="52DC8B29" w14:textId="3E268D97" w:rsidR="00D02FB4" w:rsidRPr="00690F06" w:rsidRDefault="00D02FB4" w:rsidP="00E76982">
      <w:pPr>
        <w:tabs>
          <w:tab w:val="left" w:pos="360"/>
          <w:tab w:val="left" w:pos="720"/>
        </w:tabs>
        <w:spacing w:after="0" w:line="240" w:lineRule="auto"/>
        <w:ind w:left="360"/>
        <w:rPr>
          <w:rFonts w:ascii="Arial" w:hAnsi="Arial" w:cs="Arial"/>
        </w:rPr>
      </w:pPr>
      <w:r w:rsidRPr="00690F06">
        <w:rPr>
          <w:rFonts w:ascii="Arial" w:hAnsi="Arial" w:cs="Arial"/>
        </w:rPr>
        <w:t>1999–2004</w:t>
      </w:r>
      <w:r w:rsidRPr="00690F06">
        <w:rPr>
          <w:rFonts w:ascii="Arial" w:hAnsi="Arial" w:cs="Arial"/>
        </w:rPr>
        <w:tab/>
        <w:t xml:space="preserve">Associate Professor </w:t>
      </w:r>
    </w:p>
    <w:p w14:paraId="130AF8EE" w14:textId="6812C05B" w:rsidR="00D02FB4" w:rsidRPr="00690F06" w:rsidRDefault="00D02FB4" w:rsidP="00E76982">
      <w:pPr>
        <w:tabs>
          <w:tab w:val="left" w:pos="360"/>
          <w:tab w:val="left" w:pos="720"/>
        </w:tabs>
        <w:spacing w:after="0" w:line="240" w:lineRule="auto"/>
        <w:ind w:left="360"/>
        <w:rPr>
          <w:rFonts w:ascii="Arial" w:hAnsi="Arial" w:cs="Arial"/>
        </w:rPr>
      </w:pPr>
      <w:r w:rsidRPr="00690F06">
        <w:rPr>
          <w:rFonts w:ascii="Arial" w:hAnsi="Arial" w:cs="Arial"/>
        </w:rPr>
        <w:t>2004–Pres.</w:t>
      </w:r>
      <w:r w:rsidRPr="00690F06">
        <w:rPr>
          <w:rFonts w:ascii="Arial" w:hAnsi="Arial" w:cs="Arial"/>
        </w:rPr>
        <w:tab/>
        <w:t>Professor with Tenure</w:t>
      </w:r>
      <w:r w:rsidRPr="00690F06">
        <w:rPr>
          <w:rFonts w:ascii="Arial" w:hAnsi="Arial" w:cs="Arial"/>
        </w:rPr>
        <w:tab/>
      </w:r>
    </w:p>
    <w:p w14:paraId="77BDDAEE" w14:textId="326A4F7B" w:rsidR="00D02FB4" w:rsidRPr="00690F06" w:rsidRDefault="00D02FB4" w:rsidP="00E76982">
      <w:pPr>
        <w:tabs>
          <w:tab w:val="left" w:pos="360"/>
          <w:tab w:val="left" w:pos="720"/>
        </w:tabs>
        <w:spacing w:after="0" w:line="240" w:lineRule="auto"/>
        <w:ind w:left="360"/>
        <w:rPr>
          <w:rFonts w:ascii="Arial" w:hAnsi="Arial" w:cs="Arial"/>
        </w:rPr>
      </w:pPr>
      <w:r w:rsidRPr="00690F06">
        <w:rPr>
          <w:rFonts w:ascii="Arial" w:hAnsi="Arial" w:cs="Arial"/>
        </w:rPr>
        <w:t>2008–Pres.</w:t>
      </w:r>
      <w:r w:rsidRPr="00690F06">
        <w:rPr>
          <w:rFonts w:ascii="Arial" w:hAnsi="Arial" w:cs="Arial"/>
        </w:rPr>
        <w:tab/>
        <w:t xml:space="preserve">Director, Alcohol &amp; Drug Abuse Center </w:t>
      </w:r>
    </w:p>
    <w:p w14:paraId="090F390A" w14:textId="6E921053" w:rsidR="00D02FB4" w:rsidRPr="00690F06" w:rsidRDefault="00D02FB4" w:rsidP="00E76982">
      <w:pPr>
        <w:tabs>
          <w:tab w:val="left" w:pos="360"/>
          <w:tab w:val="left" w:pos="720"/>
        </w:tabs>
        <w:spacing w:after="0" w:line="240" w:lineRule="auto"/>
        <w:ind w:left="360"/>
        <w:rPr>
          <w:rFonts w:ascii="Arial" w:hAnsi="Arial" w:cs="Arial"/>
        </w:rPr>
      </w:pPr>
      <w:r w:rsidRPr="00690F06">
        <w:rPr>
          <w:rFonts w:ascii="Arial" w:hAnsi="Arial" w:cs="Arial"/>
        </w:rPr>
        <w:t>200</w:t>
      </w:r>
      <w:r w:rsidR="008D790E">
        <w:rPr>
          <w:rFonts w:ascii="Arial" w:hAnsi="Arial" w:cs="Arial"/>
        </w:rPr>
        <w:t>8</w:t>
      </w:r>
      <w:r w:rsidRPr="00690F06">
        <w:rPr>
          <w:rFonts w:ascii="Arial" w:hAnsi="Arial" w:cs="Arial"/>
        </w:rPr>
        <w:t>–Pres.</w:t>
      </w:r>
      <w:r w:rsidRPr="00690F06">
        <w:rPr>
          <w:rFonts w:ascii="Arial" w:hAnsi="Arial" w:cs="Arial"/>
        </w:rPr>
        <w:tab/>
        <w:t xml:space="preserve">Department Head </w:t>
      </w:r>
    </w:p>
    <w:p w14:paraId="4442B6D1" w14:textId="77777777" w:rsidR="00E76982" w:rsidRPr="00690F06" w:rsidRDefault="00E76982" w:rsidP="00E76982">
      <w:pPr>
        <w:tabs>
          <w:tab w:val="left" w:pos="360"/>
          <w:tab w:val="left" w:pos="720"/>
        </w:tabs>
        <w:spacing w:after="0"/>
        <w:rPr>
          <w:rFonts w:ascii="Arial" w:hAnsi="Arial" w:cs="Arial"/>
        </w:rPr>
      </w:pPr>
    </w:p>
    <w:p w14:paraId="717976F9" w14:textId="4E6C5587" w:rsidR="00E76982" w:rsidRPr="00690F06" w:rsidRDefault="00E76982" w:rsidP="008D4BB6">
      <w:pPr>
        <w:tabs>
          <w:tab w:val="left" w:pos="360"/>
          <w:tab w:val="left" w:pos="720"/>
        </w:tabs>
        <w:rPr>
          <w:rFonts w:ascii="Arial" w:hAnsi="Arial" w:cs="Arial"/>
          <w:b/>
        </w:rPr>
      </w:pPr>
      <w:r w:rsidRPr="00690F06">
        <w:rPr>
          <w:rFonts w:ascii="Arial" w:hAnsi="Arial" w:cs="Arial"/>
          <w:b/>
        </w:rPr>
        <w:t>Membership in Professional Organizations:</w:t>
      </w:r>
    </w:p>
    <w:p w14:paraId="65032005" w14:textId="0EFD3851" w:rsidR="008D4BB6" w:rsidRPr="00690F06" w:rsidRDefault="00E76982" w:rsidP="00E76982">
      <w:pPr>
        <w:tabs>
          <w:tab w:val="left" w:pos="360"/>
          <w:tab w:val="left" w:pos="720"/>
        </w:tabs>
        <w:spacing w:after="0"/>
        <w:rPr>
          <w:rFonts w:ascii="Arial" w:hAnsi="Arial" w:cs="Arial"/>
        </w:rPr>
      </w:pPr>
      <w:r w:rsidRPr="00690F06">
        <w:rPr>
          <w:rFonts w:ascii="Arial" w:hAnsi="Arial" w:cs="Arial"/>
        </w:rPr>
        <w:t>American Physiological Society</w:t>
      </w:r>
      <w:r w:rsidR="008D4BB6" w:rsidRPr="00690F06">
        <w:rPr>
          <w:rFonts w:ascii="Arial" w:hAnsi="Arial" w:cs="Arial"/>
        </w:rPr>
        <w:t>, President-Elect</w:t>
      </w:r>
      <w:r w:rsidR="00EF3C08">
        <w:rPr>
          <w:rFonts w:ascii="Arial" w:hAnsi="Arial" w:cs="Arial"/>
        </w:rPr>
        <w:t xml:space="preserve"> (2014)</w:t>
      </w:r>
    </w:p>
    <w:p w14:paraId="42E879CB" w14:textId="77777777" w:rsidR="00E76982" w:rsidRPr="00690F06" w:rsidRDefault="00E76982" w:rsidP="00E76982">
      <w:pPr>
        <w:tabs>
          <w:tab w:val="left" w:pos="360"/>
          <w:tab w:val="left" w:pos="720"/>
        </w:tabs>
        <w:spacing w:after="0"/>
        <w:rPr>
          <w:rFonts w:ascii="Arial" w:hAnsi="Arial" w:cs="Arial"/>
        </w:rPr>
      </w:pPr>
      <w:r w:rsidRPr="00690F06">
        <w:rPr>
          <w:rFonts w:ascii="Arial" w:hAnsi="Arial" w:cs="Arial"/>
        </w:rPr>
        <w:t>Shock Society</w:t>
      </w:r>
    </w:p>
    <w:p w14:paraId="6B95411A" w14:textId="77777777" w:rsidR="00E76982" w:rsidRPr="00690F06" w:rsidRDefault="00E76982" w:rsidP="00E76982">
      <w:pPr>
        <w:tabs>
          <w:tab w:val="left" w:pos="360"/>
          <w:tab w:val="left" w:pos="720"/>
        </w:tabs>
        <w:spacing w:after="0"/>
        <w:rPr>
          <w:rFonts w:ascii="Arial" w:hAnsi="Arial" w:cs="Arial"/>
        </w:rPr>
      </w:pPr>
      <w:r w:rsidRPr="00690F06">
        <w:rPr>
          <w:rFonts w:ascii="Arial" w:hAnsi="Arial" w:cs="Arial"/>
        </w:rPr>
        <w:t>American Association for the Advancement of Science</w:t>
      </w:r>
    </w:p>
    <w:p w14:paraId="57EF72E9" w14:textId="77777777" w:rsidR="00E76982" w:rsidRPr="00690F06" w:rsidRDefault="00E76982" w:rsidP="00E76982">
      <w:pPr>
        <w:tabs>
          <w:tab w:val="left" w:pos="360"/>
          <w:tab w:val="left" w:pos="720"/>
        </w:tabs>
        <w:spacing w:after="0"/>
        <w:rPr>
          <w:rFonts w:ascii="Arial" w:hAnsi="Arial" w:cs="Arial"/>
        </w:rPr>
      </w:pPr>
      <w:r w:rsidRPr="00690F06">
        <w:rPr>
          <w:rFonts w:ascii="Arial" w:hAnsi="Arial" w:cs="Arial"/>
        </w:rPr>
        <w:t xml:space="preserve">International Society for </w:t>
      </w:r>
      <w:proofErr w:type="spellStart"/>
      <w:r w:rsidRPr="00690F06">
        <w:rPr>
          <w:rFonts w:ascii="Arial" w:hAnsi="Arial" w:cs="Arial"/>
        </w:rPr>
        <w:t>Neuroimmunomodulation</w:t>
      </w:r>
      <w:proofErr w:type="spellEnd"/>
    </w:p>
    <w:p w14:paraId="18184736" w14:textId="77777777" w:rsidR="00E76982" w:rsidRPr="00690F06" w:rsidRDefault="00E76982" w:rsidP="00E76982">
      <w:pPr>
        <w:tabs>
          <w:tab w:val="left" w:pos="360"/>
          <w:tab w:val="left" w:pos="720"/>
        </w:tabs>
        <w:spacing w:after="0"/>
        <w:rPr>
          <w:rFonts w:ascii="Arial" w:hAnsi="Arial" w:cs="Arial"/>
        </w:rPr>
      </w:pPr>
      <w:r w:rsidRPr="00690F06">
        <w:rPr>
          <w:rFonts w:ascii="Arial" w:hAnsi="Arial" w:cs="Arial"/>
        </w:rPr>
        <w:t>Research Society for Alcoholism</w:t>
      </w:r>
    </w:p>
    <w:p w14:paraId="7670B20A" w14:textId="119990CF" w:rsidR="00E76982" w:rsidRPr="00690F06" w:rsidRDefault="00E76982" w:rsidP="00E76982">
      <w:pPr>
        <w:tabs>
          <w:tab w:val="left" w:pos="360"/>
          <w:tab w:val="left" w:pos="720"/>
        </w:tabs>
        <w:spacing w:after="0"/>
        <w:rPr>
          <w:rFonts w:ascii="Arial" w:hAnsi="Arial" w:cs="Arial"/>
        </w:rPr>
      </w:pPr>
      <w:r w:rsidRPr="00690F06">
        <w:rPr>
          <w:rFonts w:ascii="Arial" w:hAnsi="Arial" w:cs="Arial"/>
        </w:rPr>
        <w:t>National Hispanic Science Network on Drug Abuse</w:t>
      </w:r>
      <w:r w:rsidR="008D4BB6" w:rsidRPr="00690F06">
        <w:rPr>
          <w:rFonts w:ascii="Arial" w:hAnsi="Arial" w:cs="Arial"/>
        </w:rPr>
        <w:t>, Chair</w:t>
      </w:r>
    </w:p>
    <w:p w14:paraId="5C6B1827" w14:textId="77777777" w:rsidR="00E76982" w:rsidRPr="00690F06" w:rsidRDefault="00E76982" w:rsidP="00E76982">
      <w:pPr>
        <w:tabs>
          <w:tab w:val="left" w:pos="360"/>
          <w:tab w:val="left" w:pos="720"/>
        </w:tabs>
        <w:spacing w:after="0"/>
        <w:rPr>
          <w:rFonts w:ascii="Arial" w:hAnsi="Arial" w:cs="Arial"/>
        </w:rPr>
      </w:pPr>
      <w:r w:rsidRPr="00690F06">
        <w:rPr>
          <w:rFonts w:ascii="Arial" w:hAnsi="Arial" w:cs="Arial"/>
        </w:rPr>
        <w:t>Endocrine Society</w:t>
      </w:r>
    </w:p>
    <w:p w14:paraId="138A6703" w14:textId="77777777" w:rsidR="00E76982" w:rsidRPr="00690F06" w:rsidRDefault="00E76982" w:rsidP="00E76982">
      <w:pPr>
        <w:tabs>
          <w:tab w:val="left" w:pos="360"/>
          <w:tab w:val="left" w:pos="720"/>
        </w:tabs>
        <w:spacing w:after="0"/>
        <w:rPr>
          <w:rFonts w:ascii="Arial" w:hAnsi="Arial" w:cs="Arial"/>
        </w:rPr>
      </w:pPr>
      <w:r w:rsidRPr="00690F06">
        <w:rPr>
          <w:rFonts w:ascii="Arial" w:hAnsi="Arial" w:cs="Arial"/>
        </w:rPr>
        <w:t xml:space="preserve">Society of </w:t>
      </w:r>
      <w:proofErr w:type="spellStart"/>
      <w:r w:rsidRPr="00690F06">
        <w:rPr>
          <w:rFonts w:ascii="Arial" w:hAnsi="Arial" w:cs="Arial"/>
        </w:rPr>
        <w:t>Neuroimmunepharmacology</w:t>
      </w:r>
      <w:proofErr w:type="spellEnd"/>
    </w:p>
    <w:p w14:paraId="58B8F092" w14:textId="77777777" w:rsidR="00E76982" w:rsidRPr="00690F06" w:rsidRDefault="00E76982" w:rsidP="008D4BB6">
      <w:pPr>
        <w:tabs>
          <w:tab w:val="left" w:pos="360"/>
          <w:tab w:val="left" w:pos="720"/>
        </w:tabs>
        <w:spacing w:after="0" w:line="240" w:lineRule="auto"/>
        <w:rPr>
          <w:rFonts w:ascii="Arial" w:hAnsi="Arial" w:cs="Arial"/>
        </w:rPr>
      </w:pPr>
    </w:p>
    <w:p w14:paraId="408F2039" w14:textId="77777777" w:rsidR="007F492F" w:rsidRPr="00690F06" w:rsidRDefault="00CC3A7E" w:rsidP="007F492F">
      <w:pPr>
        <w:tabs>
          <w:tab w:val="left" w:pos="360"/>
          <w:tab w:val="left" w:pos="720"/>
        </w:tabs>
        <w:rPr>
          <w:rFonts w:ascii="Arial" w:hAnsi="Arial" w:cs="Arial"/>
          <w:b/>
        </w:rPr>
      </w:pPr>
      <w:r w:rsidRPr="00690F06">
        <w:rPr>
          <w:rFonts w:ascii="Arial" w:hAnsi="Arial" w:cs="Arial"/>
          <w:b/>
        </w:rPr>
        <w:t>Awards and Honors</w:t>
      </w:r>
      <w:r w:rsidR="00E76982" w:rsidRPr="00690F06">
        <w:rPr>
          <w:rFonts w:ascii="Arial" w:hAnsi="Arial" w:cs="Arial"/>
          <w:b/>
        </w:rPr>
        <w:t>:</w:t>
      </w:r>
      <w:r w:rsidR="007F492F" w:rsidRPr="00690F06">
        <w:rPr>
          <w:rFonts w:ascii="Arial" w:hAnsi="Arial" w:cs="Arial"/>
          <w:b/>
        </w:rPr>
        <w:tab/>
      </w:r>
      <w:r w:rsidR="007F492F" w:rsidRPr="00690F06">
        <w:rPr>
          <w:rFonts w:ascii="Arial" w:hAnsi="Arial" w:cs="Arial"/>
          <w:b/>
        </w:rPr>
        <w:tab/>
      </w:r>
    </w:p>
    <w:p w14:paraId="01DA28E9" w14:textId="4DD3F842" w:rsidR="008D4BB6" w:rsidRPr="00690F06" w:rsidRDefault="008D4BB6" w:rsidP="007F492F">
      <w:pPr>
        <w:tabs>
          <w:tab w:val="left" w:pos="360"/>
          <w:tab w:val="left" w:pos="720"/>
        </w:tabs>
        <w:rPr>
          <w:rFonts w:ascii="Arial" w:hAnsi="Arial" w:cs="Arial"/>
          <w:b/>
        </w:rPr>
      </w:pPr>
      <w:r w:rsidRPr="00690F06">
        <w:rPr>
          <w:rFonts w:ascii="Arial" w:hAnsi="Arial" w:cs="Arial"/>
        </w:rPr>
        <w:t>1989</w:t>
      </w:r>
      <w:r w:rsidRPr="00690F06">
        <w:rPr>
          <w:rFonts w:ascii="Arial" w:hAnsi="Arial" w:cs="Arial"/>
        </w:rPr>
        <w:tab/>
      </w:r>
      <w:r w:rsidRPr="00690F06">
        <w:rPr>
          <w:rFonts w:ascii="Arial" w:hAnsi="Arial" w:cs="Arial"/>
        </w:rPr>
        <w:tab/>
      </w:r>
      <w:r w:rsidRPr="00690F06">
        <w:rPr>
          <w:rFonts w:ascii="Arial" w:hAnsi="Arial" w:cs="Arial"/>
        </w:rPr>
        <w:tab/>
        <w:t xml:space="preserve">Outstanding Graduate Student, Louisiana State University Medical </w:t>
      </w:r>
    </w:p>
    <w:p w14:paraId="238BC82F" w14:textId="32DE816A" w:rsidR="008D4BB6" w:rsidRPr="00690F06" w:rsidRDefault="008D4BB6" w:rsidP="008D4BB6">
      <w:pPr>
        <w:tabs>
          <w:tab w:val="left" w:pos="360"/>
          <w:tab w:val="left" w:pos="720"/>
        </w:tabs>
        <w:spacing w:after="0"/>
        <w:ind w:left="1440" w:hanging="1440"/>
        <w:rPr>
          <w:rFonts w:ascii="Arial" w:hAnsi="Arial" w:cs="Arial"/>
        </w:rPr>
      </w:pPr>
      <w:r w:rsidRPr="00690F06">
        <w:rPr>
          <w:rFonts w:ascii="Arial" w:hAnsi="Arial" w:cs="Arial"/>
        </w:rPr>
        <w:t>2003</w:t>
      </w:r>
      <w:r w:rsidRPr="00690F06">
        <w:rPr>
          <w:rFonts w:ascii="Arial" w:hAnsi="Arial" w:cs="Arial"/>
        </w:rPr>
        <w:tab/>
      </w:r>
      <w:r w:rsidRPr="00690F06">
        <w:rPr>
          <w:rFonts w:ascii="Arial" w:hAnsi="Arial" w:cs="Arial"/>
        </w:rPr>
        <w:tab/>
        <w:t xml:space="preserve">Organizer and Chair, Consensus Workshop: </w:t>
      </w:r>
      <w:proofErr w:type="spellStart"/>
      <w:r w:rsidRPr="00690F06">
        <w:rPr>
          <w:rFonts w:ascii="Arial" w:hAnsi="Arial" w:cs="Arial"/>
        </w:rPr>
        <w:t>Allostatic</w:t>
      </w:r>
      <w:proofErr w:type="spellEnd"/>
      <w:r w:rsidRPr="00690F06">
        <w:rPr>
          <w:rFonts w:ascii="Arial" w:hAnsi="Arial" w:cs="Arial"/>
        </w:rPr>
        <w:t xml:space="preserve"> load and the response to injury and Trauma, National Institute of General Medical Studies Center                                    </w:t>
      </w:r>
    </w:p>
    <w:p w14:paraId="0B67EEED" w14:textId="77777777" w:rsidR="008D4BB6" w:rsidRPr="00690F06" w:rsidRDefault="008D4BB6" w:rsidP="008D4BB6">
      <w:pPr>
        <w:tabs>
          <w:tab w:val="left" w:pos="360"/>
          <w:tab w:val="left" w:pos="720"/>
        </w:tabs>
        <w:spacing w:after="0"/>
        <w:rPr>
          <w:rFonts w:ascii="Arial" w:hAnsi="Arial" w:cs="Arial"/>
        </w:rPr>
      </w:pPr>
      <w:r w:rsidRPr="00690F06">
        <w:rPr>
          <w:rFonts w:ascii="Arial" w:hAnsi="Arial" w:cs="Arial"/>
        </w:rPr>
        <w:t>2001–2008</w:t>
      </w:r>
      <w:r w:rsidRPr="00690F06">
        <w:rPr>
          <w:rFonts w:ascii="Arial" w:hAnsi="Arial" w:cs="Arial"/>
        </w:rPr>
        <w:tab/>
        <w:t xml:space="preserve">Honorary Consul General of El Salvador, New Orleans, LA </w:t>
      </w:r>
    </w:p>
    <w:p w14:paraId="229A75D2" w14:textId="2D45A016" w:rsidR="008D4BB6" w:rsidRPr="00690F06" w:rsidRDefault="008D4BB6" w:rsidP="008D4BB6">
      <w:pPr>
        <w:tabs>
          <w:tab w:val="left" w:pos="360"/>
          <w:tab w:val="left" w:pos="720"/>
        </w:tabs>
        <w:spacing w:after="0"/>
        <w:rPr>
          <w:rFonts w:ascii="Arial" w:hAnsi="Arial" w:cs="Arial"/>
        </w:rPr>
      </w:pPr>
      <w:r w:rsidRPr="00690F06">
        <w:rPr>
          <w:rFonts w:ascii="Arial" w:hAnsi="Arial" w:cs="Arial"/>
        </w:rPr>
        <w:t>2007</w:t>
      </w:r>
      <w:r w:rsidRPr="00690F06">
        <w:rPr>
          <w:rFonts w:ascii="Arial" w:hAnsi="Arial" w:cs="Arial"/>
        </w:rPr>
        <w:tab/>
      </w:r>
      <w:r w:rsidRPr="00690F06">
        <w:rPr>
          <w:rFonts w:ascii="Arial" w:hAnsi="Arial" w:cs="Arial"/>
        </w:rPr>
        <w:tab/>
      </w:r>
      <w:r w:rsidRPr="00690F06">
        <w:rPr>
          <w:rFonts w:ascii="Arial" w:hAnsi="Arial" w:cs="Arial"/>
        </w:rPr>
        <w:tab/>
        <w:t xml:space="preserve">Top Ten Female Achievers, New Orleans Magazine </w:t>
      </w:r>
    </w:p>
    <w:p w14:paraId="0C4672F1" w14:textId="1D05180D" w:rsidR="008D4BB6" w:rsidRPr="00690F06" w:rsidRDefault="008D4BB6" w:rsidP="008D4BB6">
      <w:pPr>
        <w:tabs>
          <w:tab w:val="left" w:pos="360"/>
          <w:tab w:val="left" w:pos="720"/>
        </w:tabs>
        <w:spacing w:after="0"/>
        <w:rPr>
          <w:rFonts w:ascii="Arial" w:hAnsi="Arial" w:cs="Arial"/>
        </w:rPr>
      </w:pPr>
      <w:r w:rsidRPr="00690F06">
        <w:rPr>
          <w:rFonts w:ascii="Arial" w:hAnsi="Arial" w:cs="Arial"/>
        </w:rPr>
        <w:t>2007–2010</w:t>
      </w:r>
      <w:r w:rsidRPr="00690F06">
        <w:rPr>
          <w:rFonts w:ascii="Arial" w:hAnsi="Arial" w:cs="Arial"/>
        </w:rPr>
        <w:tab/>
        <w:t>Vice-Chair, National Hispanic Science Network on Drug Abuse</w:t>
      </w:r>
    </w:p>
    <w:p w14:paraId="24A62548" w14:textId="39A5702B" w:rsidR="008D4BB6" w:rsidRPr="00690F06" w:rsidRDefault="008D4BB6" w:rsidP="008D4BB6">
      <w:pPr>
        <w:tabs>
          <w:tab w:val="left" w:pos="360"/>
          <w:tab w:val="left" w:pos="720"/>
        </w:tabs>
        <w:spacing w:after="0"/>
        <w:ind w:left="1440" w:hanging="1440"/>
        <w:rPr>
          <w:rFonts w:ascii="Arial" w:hAnsi="Arial" w:cs="Arial"/>
        </w:rPr>
      </w:pPr>
      <w:r w:rsidRPr="00690F06">
        <w:rPr>
          <w:rFonts w:ascii="Arial" w:hAnsi="Arial" w:cs="Arial"/>
        </w:rPr>
        <w:t>2011</w:t>
      </w:r>
      <w:r w:rsidRPr="00690F06">
        <w:rPr>
          <w:rFonts w:ascii="Arial" w:hAnsi="Arial" w:cs="Arial"/>
        </w:rPr>
        <w:tab/>
      </w:r>
      <w:r w:rsidRPr="00690F06">
        <w:rPr>
          <w:rFonts w:ascii="Arial" w:hAnsi="Arial" w:cs="Arial"/>
        </w:rPr>
        <w:tab/>
        <w:t xml:space="preserve">Louisiana Pathfinder Award </w:t>
      </w:r>
      <w:r w:rsidR="00E76982" w:rsidRPr="00690F06">
        <w:rPr>
          <w:rFonts w:ascii="Arial" w:hAnsi="Arial" w:cs="Arial"/>
        </w:rPr>
        <w:t>2014–2015</w:t>
      </w:r>
      <w:r w:rsidR="00E76982" w:rsidRPr="00690F06">
        <w:rPr>
          <w:rFonts w:ascii="Arial" w:hAnsi="Arial" w:cs="Arial"/>
        </w:rPr>
        <w:tab/>
      </w:r>
      <w:r w:rsidR="00CC3A7E" w:rsidRPr="00690F06">
        <w:rPr>
          <w:rFonts w:ascii="Arial" w:hAnsi="Arial" w:cs="Arial"/>
        </w:rPr>
        <w:t>President-Elect, American Physiological Society</w:t>
      </w:r>
    </w:p>
    <w:p w14:paraId="53E57429" w14:textId="14F11393" w:rsidR="008D4BB6" w:rsidRPr="00690F06" w:rsidRDefault="008D4BB6" w:rsidP="008D4BB6">
      <w:pPr>
        <w:tabs>
          <w:tab w:val="left" w:pos="360"/>
          <w:tab w:val="left" w:pos="720"/>
        </w:tabs>
        <w:spacing w:after="0"/>
        <w:rPr>
          <w:rFonts w:ascii="Arial" w:hAnsi="Arial" w:cs="Arial"/>
        </w:rPr>
      </w:pPr>
      <w:r w:rsidRPr="00690F06">
        <w:rPr>
          <w:rFonts w:ascii="Arial" w:hAnsi="Arial" w:cs="Arial"/>
        </w:rPr>
        <w:t>2012</w:t>
      </w:r>
      <w:r w:rsidRPr="00690F06">
        <w:rPr>
          <w:rFonts w:ascii="Arial" w:hAnsi="Arial" w:cs="Arial"/>
        </w:rPr>
        <w:tab/>
      </w:r>
      <w:r w:rsidRPr="00690F06">
        <w:rPr>
          <w:rFonts w:ascii="Arial" w:hAnsi="Arial" w:cs="Arial"/>
        </w:rPr>
        <w:tab/>
      </w:r>
      <w:r w:rsidRPr="00690F06">
        <w:rPr>
          <w:rFonts w:ascii="Arial" w:hAnsi="Arial" w:cs="Arial"/>
        </w:rPr>
        <w:tab/>
        <w:t xml:space="preserve">Excellence in Mentorship Award, National Hispanic Science Network </w:t>
      </w:r>
      <w:r w:rsidRPr="00690F06">
        <w:rPr>
          <w:rFonts w:ascii="Arial" w:hAnsi="Arial" w:cs="Arial"/>
        </w:rPr>
        <w:tab/>
      </w:r>
    </w:p>
    <w:p w14:paraId="57FD45C8" w14:textId="025EC575" w:rsidR="00CC3A7E" w:rsidRPr="00690F06" w:rsidRDefault="008D4BB6" w:rsidP="008D4BB6">
      <w:pPr>
        <w:tabs>
          <w:tab w:val="left" w:pos="360"/>
          <w:tab w:val="left" w:pos="720"/>
        </w:tabs>
        <w:spacing w:after="0"/>
        <w:rPr>
          <w:rFonts w:ascii="Arial" w:hAnsi="Arial" w:cs="Arial"/>
        </w:rPr>
      </w:pPr>
      <w:r w:rsidRPr="00690F06">
        <w:rPr>
          <w:rFonts w:ascii="Arial" w:hAnsi="Arial" w:cs="Arial"/>
        </w:rPr>
        <w:t>2010–2012</w:t>
      </w:r>
      <w:r w:rsidRPr="00690F06">
        <w:rPr>
          <w:rFonts w:ascii="Arial" w:hAnsi="Arial" w:cs="Arial"/>
        </w:rPr>
        <w:tab/>
        <w:t>Councilor, Association of Chairs of Departments of Physiology</w:t>
      </w:r>
      <w:r w:rsidRPr="00690F06">
        <w:rPr>
          <w:rFonts w:ascii="Arial" w:hAnsi="Arial" w:cs="Arial"/>
        </w:rPr>
        <w:tab/>
      </w:r>
    </w:p>
    <w:p w14:paraId="63443E2F" w14:textId="65820804" w:rsidR="00CC3A7E" w:rsidRPr="00690F06" w:rsidRDefault="00E76982" w:rsidP="00D77F95">
      <w:pPr>
        <w:tabs>
          <w:tab w:val="left" w:pos="360"/>
          <w:tab w:val="left" w:pos="720"/>
        </w:tabs>
        <w:spacing w:after="0"/>
        <w:rPr>
          <w:rFonts w:ascii="Arial" w:hAnsi="Arial" w:cs="Arial"/>
        </w:rPr>
      </w:pPr>
      <w:r w:rsidRPr="00690F06">
        <w:rPr>
          <w:rFonts w:ascii="Arial" w:hAnsi="Arial" w:cs="Arial"/>
        </w:rPr>
        <w:t>2010–Pres.</w:t>
      </w:r>
      <w:r w:rsidRPr="00690F06">
        <w:rPr>
          <w:rFonts w:ascii="Arial" w:hAnsi="Arial" w:cs="Arial"/>
        </w:rPr>
        <w:tab/>
      </w:r>
      <w:r w:rsidR="00CC3A7E" w:rsidRPr="00690F06">
        <w:rPr>
          <w:rFonts w:ascii="Arial" w:hAnsi="Arial" w:cs="Arial"/>
        </w:rPr>
        <w:t>Chair, National Hispanic Science Network on Drug Abuse</w:t>
      </w:r>
      <w:r w:rsidR="00CC3A7E" w:rsidRPr="00690F06">
        <w:rPr>
          <w:rFonts w:ascii="Arial" w:hAnsi="Arial" w:cs="Arial"/>
        </w:rPr>
        <w:tab/>
      </w:r>
    </w:p>
    <w:p w14:paraId="4C127ED8" w14:textId="5B94D38B" w:rsidR="00CC3A7E" w:rsidRPr="00690F06" w:rsidRDefault="00E76982" w:rsidP="00E76982">
      <w:pPr>
        <w:tabs>
          <w:tab w:val="left" w:pos="360"/>
          <w:tab w:val="left" w:pos="720"/>
        </w:tabs>
        <w:spacing w:after="0"/>
        <w:ind w:left="1440" w:hanging="1440"/>
        <w:rPr>
          <w:rFonts w:ascii="Arial" w:hAnsi="Arial" w:cs="Arial"/>
        </w:rPr>
      </w:pPr>
      <w:r w:rsidRPr="00690F06">
        <w:rPr>
          <w:rFonts w:ascii="Arial" w:hAnsi="Arial" w:cs="Arial"/>
        </w:rPr>
        <w:t>2006–Pres.</w:t>
      </w:r>
      <w:r w:rsidRPr="00690F06">
        <w:rPr>
          <w:rFonts w:ascii="Arial" w:hAnsi="Arial" w:cs="Arial"/>
        </w:rPr>
        <w:tab/>
      </w:r>
      <w:r w:rsidR="00CC3A7E" w:rsidRPr="00690F06">
        <w:rPr>
          <w:rFonts w:ascii="Arial" w:hAnsi="Arial" w:cs="Arial"/>
        </w:rPr>
        <w:t xml:space="preserve">Richard Ashman Professor of Physiology, </w:t>
      </w:r>
      <w:r w:rsidRPr="00690F06">
        <w:rPr>
          <w:rFonts w:ascii="Arial" w:hAnsi="Arial" w:cs="Arial"/>
        </w:rPr>
        <w:t>LSUHSC</w:t>
      </w:r>
      <w:r w:rsidR="00CC3A7E" w:rsidRPr="00690F06">
        <w:rPr>
          <w:rFonts w:ascii="Arial" w:hAnsi="Arial" w:cs="Arial"/>
        </w:rPr>
        <w:tab/>
      </w:r>
    </w:p>
    <w:p w14:paraId="37935DA0" w14:textId="77777777" w:rsidR="008D4BB6" w:rsidRPr="00690F06" w:rsidRDefault="008D4BB6" w:rsidP="008D4BB6">
      <w:pPr>
        <w:tabs>
          <w:tab w:val="left" w:pos="360"/>
          <w:tab w:val="left" w:pos="720"/>
        </w:tabs>
        <w:spacing w:after="0"/>
        <w:rPr>
          <w:rFonts w:ascii="Arial" w:hAnsi="Arial" w:cs="Arial"/>
        </w:rPr>
      </w:pPr>
      <w:r w:rsidRPr="00690F06">
        <w:rPr>
          <w:rFonts w:ascii="Arial" w:hAnsi="Arial" w:cs="Arial"/>
        </w:rPr>
        <w:t>2012–2015</w:t>
      </w:r>
      <w:r w:rsidRPr="00690F06">
        <w:rPr>
          <w:rFonts w:ascii="Arial" w:hAnsi="Arial" w:cs="Arial"/>
        </w:rPr>
        <w:tab/>
        <w:t>Council member, National Institute on Alcohol Abuse and Alcoholism</w:t>
      </w:r>
      <w:r w:rsidRPr="00690F06">
        <w:rPr>
          <w:rFonts w:ascii="Arial" w:hAnsi="Arial" w:cs="Arial"/>
        </w:rPr>
        <w:tab/>
      </w:r>
    </w:p>
    <w:p w14:paraId="3A39782F" w14:textId="4080303D" w:rsidR="00CC3A7E" w:rsidRPr="00690F06" w:rsidRDefault="00CC3A7E" w:rsidP="00D77F95">
      <w:pPr>
        <w:tabs>
          <w:tab w:val="left" w:pos="360"/>
          <w:tab w:val="left" w:pos="720"/>
        </w:tabs>
        <w:spacing w:after="0"/>
        <w:rPr>
          <w:rFonts w:ascii="Arial" w:hAnsi="Arial" w:cs="Arial"/>
        </w:rPr>
      </w:pPr>
      <w:r w:rsidRPr="00690F06">
        <w:rPr>
          <w:rFonts w:ascii="Arial" w:hAnsi="Arial" w:cs="Arial"/>
        </w:rPr>
        <w:lastRenderedPageBreak/>
        <w:tab/>
      </w:r>
    </w:p>
    <w:p w14:paraId="49C465C3" w14:textId="5201757D" w:rsidR="00CC3A7E" w:rsidRPr="00690F06" w:rsidRDefault="00CC3A7E" w:rsidP="00D77F95">
      <w:pPr>
        <w:tabs>
          <w:tab w:val="left" w:pos="360"/>
          <w:tab w:val="left" w:pos="720"/>
        </w:tabs>
        <w:spacing w:after="0"/>
        <w:rPr>
          <w:rFonts w:ascii="Arial" w:hAnsi="Arial" w:cs="Arial"/>
        </w:rPr>
      </w:pPr>
      <w:r w:rsidRPr="00690F06">
        <w:rPr>
          <w:rFonts w:ascii="Arial" w:hAnsi="Arial" w:cs="Arial"/>
        </w:rPr>
        <w:tab/>
      </w:r>
    </w:p>
    <w:p w14:paraId="7AEB9262" w14:textId="49363436" w:rsidR="00CC3A7E" w:rsidRPr="00690F06" w:rsidRDefault="007F492F" w:rsidP="00523AE0">
      <w:pPr>
        <w:tabs>
          <w:tab w:val="left" w:pos="360"/>
          <w:tab w:val="left" w:pos="720"/>
        </w:tabs>
        <w:rPr>
          <w:rFonts w:ascii="Arial" w:hAnsi="Arial" w:cs="Arial"/>
        </w:rPr>
      </w:pPr>
      <w:r w:rsidRPr="00690F06">
        <w:rPr>
          <w:rFonts w:ascii="Arial" w:hAnsi="Arial" w:cs="Arial"/>
          <w:b/>
          <w:u w:val="single"/>
        </w:rPr>
        <w:t>TEACHING EXPERIENCE AND RESPONSIBILITIES</w:t>
      </w:r>
      <w:r w:rsidR="00CC3A7E" w:rsidRPr="00690F06">
        <w:rPr>
          <w:rFonts w:ascii="Arial" w:hAnsi="Arial" w:cs="Arial"/>
        </w:rPr>
        <w:tab/>
      </w:r>
    </w:p>
    <w:p w14:paraId="414DD543" w14:textId="4A502E3F" w:rsidR="00CC3A7E" w:rsidRPr="00690F06" w:rsidRDefault="000D2689" w:rsidP="000D2689">
      <w:pPr>
        <w:tabs>
          <w:tab w:val="left" w:pos="360"/>
          <w:tab w:val="left" w:pos="720"/>
        </w:tabs>
        <w:rPr>
          <w:rFonts w:ascii="Arial" w:hAnsi="Arial" w:cs="Arial"/>
          <w:b/>
        </w:rPr>
      </w:pPr>
      <w:r w:rsidRPr="00690F06">
        <w:rPr>
          <w:rFonts w:ascii="Arial" w:hAnsi="Arial" w:cs="Arial"/>
          <w:b/>
        </w:rPr>
        <w:t>Formal Course Responsibilities:</w:t>
      </w:r>
      <w:r w:rsidR="00891016" w:rsidRPr="00690F06">
        <w:rPr>
          <w:rFonts w:ascii="Arial" w:hAnsi="Arial" w:cs="Arial"/>
          <w:b/>
        </w:rPr>
        <w:tab/>
      </w:r>
      <w:r w:rsidR="00891016" w:rsidRPr="00690F06">
        <w:rPr>
          <w:rFonts w:ascii="Arial" w:hAnsi="Arial" w:cs="Arial"/>
          <w:b/>
        </w:rPr>
        <w:tab/>
      </w:r>
    </w:p>
    <w:p w14:paraId="6EB49342" w14:textId="65CB3DDD" w:rsidR="004330B3" w:rsidRPr="00690F06" w:rsidRDefault="00CC3A7E" w:rsidP="000648DC">
      <w:pPr>
        <w:tabs>
          <w:tab w:val="left" w:pos="360"/>
          <w:tab w:val="left" w:pos="720"/>
        </w:tabs>
        <w:spacing w:after="0"/>
        <w:rPr>
          <w:rFonts w:ascii="Arial" w:hAnsi="Arial" w:cs="Arial"/>
        </w:rPr>
      </w:pPr>
      <w:r w:rsidRPr="00690F06">
        <w:rPr>
          <w:rFonts w:ascii="Arial" w:hAnsi="Arial" w:cs="Arial"/>
        </w:rPr>
        <w:t>1988–1989</w:t>
      </w:r>
      <w:r w:rsidRPr="00690F06">
        <w:rPr>
          <w:rFonts w:ascii="Arial" w:hAnsi="Arial" w:cs="Arial"/>
        </w:rPr>
        <w:tab/>
      </w:r>
      <w:r w:rsidR="004330B3" w:rsidRPr="00690F06">
        <w:rPr>
          <w:rFonts w:ascii="Arial" w:hAnsi="Arial" w:cs="Arial"/>
        </w:rPr>
        <w:t xml:space="preserve">Lectures: </w:t>
      </w:r>
      <w:r w:rsidR="00FB32CB" w:rsidRPr="00690F06">
        <w:rPr>
          <w:rFonts w:ascii="Arial" w:hAnsi="Arial" w:cs="Arial"/>
        </w:rPr>
        <w:t>Physiology-Renal Physiolog</w:t>
      </w:r>
      <w:r w:rsidR="000648DC" w:rsidRPr="00690F06">
        <w:rPr>
          <w:rFonts w:ascii="Arial" w:hAnsi="Arial" w:cs="Arial"/>
        </w:rPr>
        <w:t>y, Muscle and Parturition (9 h</w:t>
      </w:r>
      <w:r w:rsidR="00FB32CB" w:rsidRPr="00690F06">
        <w:rPr>
          <w:rFonts w:ascii="Arial" w:hAnsi="Arial" w:cs="Arial"/>
        </w:rPr>
        <w:t>)</w:t>
      </w:r>
    </w:p>
    <w:p w14:paraId="4EA0CBDC" w14:textId="7C8B2B49" w:rsidR="00FB32CB" w:rsidRPr="00690F06" w:rsidRDefault="004330B3" w:rsidP="000648DC">
      <w:pPr>
        <w:tabs>
          <w:tab w:val="left" w:pos="360"/>
          <w:tab w:val="left" w:pos="720"/>
        </w:tabs>
        <w:spacing w:after="0"/>
        <w:rPr>
          <w:rFonts w:ascii="Arial" w:hAnsi="Arial" w:cs="Arial"/>
        </w:rPr>
      </w:pP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LSU Nursing</w:t>
      </w:r>
      <w:r w:rsidR="00FB32CB" w:rsidRPr="00690F06">
        <w:rPr>
          <w:rFonts w:ascii="Arial" w:hAnsi="Arial" w:cs="Arial"/>
        </w:rPr>
        <w:tab/>
      </w:r>
      <w:r w:rsidR="00FB32CB" w:rsidRPr="00690F06">
        <w:rPr>
          <w:rFonts w:ascii="Arial" w:hAnsi="Arial" w:cs="Arial"/>
        </w:rPr>
        <w:tab/>
      </w:r>
      <w:r w:rsidR="00FB32CB" w:rsidRPr="00690F06">
        <w:rPr>
          <w:rFonts w:ascii="Arial" w:hAnsi="Arial" w:cs="Arial"/>
        </w:rPr>
        <w:tab/>
      </w:r>
    </w:p>
    <w:p w14:paraId="02087D5E" w14:textId="242CCB76" w:rsidR="004330B3" w:rsidRPr="00690F06" w:rsidRDefault="00CC3A7E" w:rsidP="000648DC">
      <w:pPr>
        <w:tabs>
          <w:tab w:val="left" w:pos="360"/>
          <w:tab w:val="left" w:pos="720"/>
        </w:tabs>
        <w:spacing w:after="0"/>
        <w:rPr>
          <w:rFonts w:ascii="Arial" w:hAnsi="Arial" w:cs="Arial"/>
        </w:rPr>
      </w:pPr>
      <w:r w:rsidRPr="00690F06">
        <w:rPr>
          <w:rFonts w:ascii="Arial" w:hAnsi="Arial" w:cs="Arial"/>
        </w:rPr>
        <w:t>1989</w:t>
      </w:r>
      <w:r w:rsidRPr="00690F06">
        <w:rPr>
          <w:rFonts w:ascii="Arial" w:hAnsi="Arial" w:cs="Arial"/>
        </w:rPr>
        <w:tab/>
      </w:r>
      <w:r w:rsidR="008B3324" w:rsidRPr="00690F06">
        <w:rPr>
          <w:rFonts w:ascii="Arial" w:hAnsi="Arial" w:cs="Arial"/>
        </w:rPr>
        <w:tab/>
      </w:r>
      <w:r w:rsidR="008B3324" w:rsidRPr="00690F06">
        <w:rPr>
          <w:rFonts w:ascii="Arial" w:hAnsi="Arial" w:cs="Arial"/>
        </w:rPr>
        <w:tab/>
      </w:r>
      <w:r w:rsidR="004330B3" w:rsidRPr="00690F06">
        <w:rPr>
          <w:rFonts w:ascii="Arial" w:hAnsi="Arial" w:cs="Arial"/>
        </w:rPr>
        <w:t xml:space="preserve">Lectures: Physiology-Renal; Physiology and Acid-Base </w:t>
      </w:r>
      <w:r w:rsidR="000648DC" w:rsidRPr="00690F06">
        <w:rPr>
          <w:rFonts w:ascii="Arial" w:hAnsi="Arial" w:cs="Arial"/>
        </w:rPr>
        <w:t>(6 h</w:t>
      </w:r>
      <w:r w:rsidR="004330B3" w:rsidRPr="00690F06">
        <w:rPr>
          <w:rFonts w:ascii="Arial" w:hAnsi="Arial" w:cs="Arial"/>
        </w:rPr>
        <w:t>)</w:t>
      </w:r>
    </w:p>
    <w:p w14:paraId="4457F4F0" w14:textId="06758894" w:rsidR="00FB32CB" w:rsidRPr="00690F06" w:rsidRDefault="004330B3" w:rsidP="000648DC">
      <w:pPr>
        <w:tabs>
          <w:tab w:val="left" w:pos="360"/>
          <w:tab w:val="left" w:pos="720"/>
        </w:tabs>
        <w:spacing w:after="0"/>
        <w:rPr>
          <w:rFonts w:ascii="Arial" w:hAnsi="Arial" w:cs="Arial"/>
        </w:rPr>
      </w:pP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00FB32CB" w:rsidRPr="00690F06">
        <w:rPr>
          <w:rFonts w:ascii="Arial" w:hAnsi="Arial" w:cs="Arial"/>
        </w:rPr>
        <w:t>LSU Allied Health</w:t>
      </w:r>
      <w:r w:rsidRPr="00690F06">
        <w:rPr>
          <w:rFonts w:ascii="Arial" w:hAnsi="Arial" w:cs="Arial"/>
        </w:rPr>
        <w:t xml:space="preserve"> </w:t>
      </w:r>
      <w:r w:rsidR="00FB32CB" w:rsidRPr="00690F06">
        <w:rPr>
          <w:rFonts w:ascii="Arial" w:hAnsi="Arial" w:cs="Arial"/>
        </w:rPr>
        <w:tab/>
      </w:r>
      <w:r w:rsidR="00FB32CB" w:rsidRPr="00690F06">
        <w:rPr>
          <w:rFonts w:ascii="Arial" w:hAnsi="Arial" w:cs="Arial"/>
        </w:rPr>
        <w:tab/>
      </w:r>
      <w:r w:rsidR="00FB32CB" w:rsidRPr="00690F06">
        <w:rPr>
          <w:rFonts w:ascii="Arial" w:hAnsi="Arial" w:cs="Arial"/>
        </w:rPr>
        <w:tab/>
      </w:r>
      <w:r w:rsidR="00FB32CB" w:rsidRPr="00690F06">
        <w:rPr>
          <w:rFonts w:ascii="Arial" w:hAnsi="Arial" w:cs="Arial"/>
        </w:rPr>
        <w:tab/>
      </w:r>
    </w:p>
    <w:p w14:paraId="78B3E503" w14:textId="6908E88F" w:rsidR="00FB32CB" w:rsidRPr="00690F06" w:rsidRDefault="00CC3A7E" w:rsidP="000648DC">
      <w:pPr>
        <w:tabs>
          <w:tab w:val="left" w:pos="360"/>
          <w:tab w:val="left" w:pos="720"/>
        </w:tabs>
        <w:spacing w:after="0"/>
        <w:ind w:left="1440" w:hanging="1440"/>
        <w:rPr>
          <w:rFonts w:ascii="Arial" w:hAnsi="Arial" w:cs="Arial"/>
        </w:rPr>
      </w:pPr>
      <w:r w:rsidRPr="00690F06">
        <w:rPr>
          <w:rFonts w:ascii="Arial" w:hAnsi="Arial" w:cs="Arial"/>
        </w:rPr>
        <w:t>1991</w:t>
      </w:r>
      <w:r w:rsidRPr="00690F06">
        <w:rPr>
          <w:rFonts w:ascii="Arial" w:hAnsi="Arial" w:cs="Arial"/>
        </w:rPr>
        <w:tab/>
      </w:r>
      <w:r w:rsidR="004330B3" w:rsidRPr="00690F06">
        <w:rPr>
          <w:rFonts w:ascii="Arial" w:hAnsi="Arial" w:cs="Arial"/>
        </w:rPr>
        <w:tab/>
        <w:t>Preceptor for 1</w:t>
      </w:r>
      <w:r w:rsidR="004330B3" w:rsidRPr="00690F06">
        <w:rPr>
          <w:rFonts w:ascii="Arial" w:hAnsi="Arial" w:cs="Arial"/>
          <w:vertAlign w:val="superscript"/>
        </w:rPr>
        <w:t>st</w:t>
      </w:r>
      <w:r w:rsidR="004330B3" w:rsidRPr="00690F06">
        <w:rPr>
          <w:rFonts w:ascii="Arial" w:hAnsi="Arial" w:cs="Arial"/>
        </w:rPr>
        <w:t>/2</w:t>
      </w:r>
      <w:r w:rsidR="004330B3" w:rsidRPr="00690F06">
        <w:rPr>
          <w:rFonts w:ascii="Arial" w:hAnsi="Arial" w:cs="Arial"/>
          <w:vertAlign w:val="superscript"/>
        </w:rPr>
        <w:t>nd</w:t>
      </w:r>
      <w:r w:rsidR="004330B3" w:rsidRPr="00690F06">
        <w:rPr>
          <w:rFonts w:ascii="Arial" w:hAnsi="Arial" w:cs="Arial"/>
        </w:rPr>
        <w:t xml:space="preserve"> year medical students; Introduction to Biomedical Research</w:t>
      </w:r>
    </w:p>
    <w:p w14:paraId="6BCC882C" w14:textId="15CE93D6" w:rsidR="00CC3A7E" w:rsidRPr="00690F06" w:rsidRDefault="00FB32CB" w:rsidP="000648DC">
      <w:pPr>
        <w:tabs>
          <w:tab w:val="left" w:pos="360"/>
          <w:tab w:val="left" w:pos="720"/>
        </w:tabs>
        <w:spacing w:after="0"/>
        <w:ind w:left="1440" w:hanging="1440"/>
        <w:rPr>
          <w:rFonts w:ascii="Arial" w:hAnsi="Arial" w:cs="Arial"/>
        </w:rPr>
      </w:pPr>
      <w:r w:rsidRPr="00690F06">
        <w:rPr>
          <w:rFonts w:ascii="Arial" w:hAnsi="Arial" w:cs="Arial"/>
        </w:rPr>
        <w:tab/>
      </w:r>
      <w:r w:rsidRPr="00690F06">
        <w:rPr>
          <w:rFonts w:ascii="Arial" w:hAnsi="Arial" w:cs="Arial"/>
        </w:rPr>
        <w:tab/>
      </w:r>
      <w:r w:rsidRPr="00690F06">
        <w:rPr>
          <w:rFonts w:ascii="Arial" w:hAnsi="Arial" w:cs="Arial"/>
        </w:rPr>
        <w:tab/>
      </w:r>
      <w:r w:rsidR="004330B3" w:rsidRPr="00690F06">
        <w:rPr>
          <w:rFonts w:ascii="Arial" w:hAnsi="Arial" w:cs="Arial"/>
        </w:rPr>
        <w:t>Vanderbilt</w:t>
      </w:r>
    </w:p>
    <w:p w14:paraId="4EABA3B8" w14:textId="16943C62" w:rsidR="004330B3" w:rsidRPr="00690F06" w:rsidRDefault="00CC3A7E" w:rsidP="000648DC">
      <w:pPr>
        <w:tabs>
          <w:tab w:val="left" w:pos="360"/>
          <w:tab w:val="left" w:pos="720"/>
        </w:tabs>
        <w:spacing w:after="0"/>
        <w:rPr>
          <w:rFonts w:ascii="Arial" w:hAnsi="Arial" w:cs="Arial"/>
        </w:rPr>
      </w:pPr>
      <w:r w:rsidRPr="00690F06">
        <w:rPr>
          <w:rFonts w:ascii="Arial" w:hAnsi="Arial" w:cs="Arial"/>
        </w:rPr>
        <w:t>1992–1996</w:t>
      </w:r>
      <w:r w:rsidRPr="00690F06">
        <w:rPr>
          <w:rFonts w:ascii="Arial" w:hAnsi="Arial" w:cs="Arial"/>
        </w:rPr>
        <w:tab/>
        <w:t xml:space="preserve">Preceptor for Minority High </w:t>
      </w:r>
      <w:r w:rsidR="00FB32CB" w:rsidRPr="00690F06">
        <w:rPr>
          <w:rFonts w:ascii="Arial" w:hAnsi="Arial" w:cs="Arial"/>
        </w:rPr>
        <w:t>School Summer Research Program</w:t>
      </w:r>
      <w:r w:rsidR="004330B3" w:rsidRPr="00690F06">
        <w:rPr>
          <w:rFonts w:ascii="Arial" w:hAnsi="Arial" w:cs="Arial"/>
        </w:rPr>
        <w:t xml:space="preserve"> </w:t>
      </w:r>
    </w:p>
    <w:p w14:paraId="2090EECE" w14:textId="4D50247A" w:rsidR="00CC3A7E" w:rsidRPr="00690F06" w:rsidRDefault="004330B3" w:rsidP="000648DC">
      <w:pPr>
        <w:tabs>
          <w:tab w:val="left" w:pos="360"/>
          <w:tab w:val="left" w:pos="720"/>
        </w:tabs>
        <w:spacing w:after="0"/>
        <w:rPr>
          <w:rFonts w:ascii="Arial" w:hAnsi="Arial" w:cs="Arial"/>
        </w:rPr>
      </w:pP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SUNY, Stony Brook</w:t>
      </w:r>
    </w:p>
    <w:p w14:paraId="58DB9F96" w14:textId="214999E7" w:rsidR="00FB32CB" w:rsidRPr="00690F06" w:rsidRDefault="00CC3A7E" w:rsidP="000648DC">
      <w:pPr>
        <w:tabs>
          <w:tab w:val="left" w:pos="360"/>
          <w:tab w:val="left" w:pos="720"/>
        </w:tabs>
        <w:spacing w:after="0"/>
        <w:ind w:left="1440" w:hanging="1440"/>
        <w:rPr>
          <w:rFonts w:ascii="Arial" w:hAnsi="Arial" w:cs="Arial"/>
        </w:rPr>
      </w:pPr>
      <w:r w:rsidRPr="00690F06">
        <w:rPr>
          <w:rFonts w:ascii="Arial" w:hAnsi="Arial" w:cs="Arial"/>
        </w:rPr>
        <w:t>1993–1996</w:t>
      </w:r>
      <w:r w:rsidRPr="00690F06">
        <w:rPr>
          <w:rFonts w:ascii="Arial" w:hAnsi="Arial" w:cs="Arial"/>
        </w:rPr>
        <w:tab/>
        <w:t xml:space="preserve">Preceptor for </w:t>
      </w:r>
      <w:r w:rsidR="00FB32CB" w:rsidRPr="00690F06">
        <w:rPr>
          <w:rFonts w:ascii="Arial" w:hAnsi="Arial" w:cs="Arial"/>
        </w:rPr>
        <w:t>u</w:t>
      </w:r>
      <w:r w:rsidRPr="00690F06">
        <w:rPr>
          <w:rFonts w:ascii="Arial" w:hAnsi="Arial" w:cs="Arial"/>
        </w:rPr>
        <w:t>ndergraduate (EUREKA) and medical s</w:t>
      </w:r>
      <w:r w:rsidR="00FB32CB" w:rsidRPr="00690F06">
        <w:rPr>
          <w:rFonts w:ascii="Arial" w:hAnsi="Arial" w:cs="Arial"/>
        </w:rPr>
        <w:t>tudents (MD with distinction program)</w:t>
      </w:r>
      <w:r w:rsidRPr="00690F06">
        <w:rPr>
          <w:rFonts w:ascii="Arial" w:hAnsi="Arial" w:cs="Arial"/>
        </w:rPr>
        <w:t xml:space="preserve"> </w:t>
      </w:r>
    </w:p>
    <w:p w14:paraId="7326212F" w14:textId="0CFB571D" w:rsidR="00CC3A7E" w:rsidRPr="00690F06" w:rsidRDefault="00FB32CB" w:rsidP="000648DC">
      <w:pPr>
        <w:tabs>
          <w:tab w:val="left" w:pos="360"/>
          <w:tab w:val="left" w:pos="720"/>
        </w:tabs>
        <w:spacing w:after="0"/>
        <w:ind w:left="1440" w:hanging="1440"/>
        <w:rPr>
          <w:rFonts w:ascii="Arial" w:hAnsi="Arial" w:cs="Arial"/>
        </w:rPr>
      </w:pPr>
      <w:r w:rsidRPr="00690F06">
        <w:rPr>
          <w:rFonts w:ascii="Arial" w:hAnsi="Arial" w:cs="Arial"/>
        </w:rPr>
        <w:tab/>
      </w:r>
      <w:r w:rsidRPr="00690F06">
        <w:rPr>
          <w:rFonts w:ascii="Arial" w:hAnsi="Arial" w:cs="Arial"/>
        </w:rPr>
        <w:tab/>
      </w:r>
      <w:r w:rsidRPr="00690F06">
        <w:rPr>
          <w:rFonts w:ascii="Arial" w:hAnsi="Arial" w:cs="Arial"/>
        </w:rPr>
        <w:tab/>
      </w:r>
      <w:r w:rsidR="004330B3" w:rsidRPr="00690F06">
        <w:rPr>
          <w:rFonts w:ascii="Arial" w:hAnsi="Arial" w:cs="Arial"/>
        </w:rPr>
        <w:t>SUNY Stony Brook</w:t>
      </w:r>
    </w:p>
    <w:p w14:paraId="4606D601" w14:textId="31B0D91D" w:rsidR="00FB32CB" w:rsidRPr="00690F06" w:rsidRDefault="00CC3A7E" w:rsidP="000648DC">
      <w:pPr>
        <w:tabs>
          <w:tab w:val="left" w:pos="360"/>
          <w:tab w:val="left" w:pos="720"/>
        </w:tabs>
        <w:spacing w:after="0"/>
        <w:rPr>
          <w:rFonts w:ascii="Arial" w:hAnsi="Arial" w:cs="Arial"/>
        </w:rPr>
      </w:pPr>
      <w:r w:rsidRPr="00690F06">
        <w:rPr>
          <w:rFonts w:ascii="Arial" w:hAnsi="Arial" w:cs="Arial"/>
        </w:rPr>
        <w:t>1994–1996</w:t>
      </w:r>
      <w:r w:rsidRPr="00690F06">
        <w:rPr>
          <w:rFonts w:ascii="Arial" w:hAnsi="Arial" w:cs="Arial"/>
        </w:rPr>
        <w:tab/>
      </w:r>
      <w:r w:rsidR="00FB32CB" w:rsidRPr="00690F06">
        <w:rPr>
          <w:rFonts w:ascii="Arial" w:hAnsi="Arial" w:cs="Arial"/>
        </w:rPr>
        <w:t xml:space="preserve">Summer Lecture Series: </w:t>
      </w:r>
      <w:r w:rsidRPr="00690F06">
        <w:rPr>
          <w:rFonts w:ascii="Arial" w:hAnsi="Arial" w:cs="Arial"/>
        </w:rPr>
        <w:t xml:space="preserve">Introduction to Metabolic Research </w:t>
      </w:r>
    </w:p>
    <w:p w14:paraId="18D40BCD" w14:textId="00FF4EF3" w:rsidR="00CC3A7E" w:rsidRPr="00690F06" w:rsidRDefault="00FB32CB" w:rsidP="000648DC">
      <w:pPr>
        <w:tabs>
          <w:tab w:val="left" w:pos="360"/>
          <w:tab w:val="left" w:pos="720"/>
        </w:tabs>
        <w:spacing w:after="0"/>
        <w:rPr>
          <w:rFonts w:ascii="Arial" w:hAnsi="Arial" w:cs="Arial"/>
        </w:rPr>
      </w:pP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 xml:space="preserve">SUNY Stony Brook, </w:t>
      </w:r>
      <w:r w:rsidR="00CC3A7E" w:rsidRPr="00690F06">
        <w:rPr>
          <w:rFonts w:ascii="Arial" w:hAnsi="Arial" w:cs="Arial"/>
        </w:rPr>
        <w:t>Division of Surgical Research</w:t>
      </w:r>
    </w:p>
    <w:p w14:paraId="19D5778A" w14:textId="2522BEFF" w:rsidR="00CC3A7E" w:rsidRPr="00690F06" w:rsidRDefault="00CC3A7E" w:rsidP="000648DC">
      <w:pPr>
        <w:tabs>
          <w:tab w:val="left" w:pos="360"/>
          <w:tab w:val="left" w:pos="720"/>
        </w:tabs>
        <w:spacing w:after="0"/>
        <w:rPr>
          <w:rFonts w:ascii="Arial" w:hAnsi="Arial" w:cs="Arial"/>
        </w:rPr>
      </w:pPr>
      <w:r w:rsidRPr="00690F06">
        <w:rPr>
          <w:rFonts w:ascii="Arial" w:hAnsi="Arial" w:cs="Arial"/>
        </w:rPr>
        <w:t>1996       </w:t>
      </w:r>
      <w:r w:rsidRPr="00690F06">
        <w:rPr>
          <w:rFonts w:ascii="Arial" w:hAnsi="Arial" w:cs="Arial"/>
        </w:rPr>
        <w:tab/>
      </w:r>
      <w:r w:rsidR="00FB32CB" w:rsidRPr="00690F06">
        <w:rPr>
          <w:rFonts w:ascii="Arial" w:hAnsi="Arial" w:cs="Arial"/>
        </w:rPr>
        <w:tab/>
        <w:t xml:space="preserve">Vitamin and Women’s Nutrition Lectures, </w:t>
      </w:r>
      <w:r w:rsidRPr="00690F06">
        <w:rPr>
          <w:rFonts w:ascii="Arial" w:hAnsi="Arial" w:cs="Arial"/>
        </w:rPr>
        <w:t>1</w:t>
      </w:r>
      <w:r w:rsidR="00FB32CB" w:rsidRPr="00690F06">
        <w:rPr>
          <w:rFonts w:ascii="Arial" w:hAnsi="Arial" w:cs="Arial"/>
          <w:vertAlign w:val="superscript"/>
        </w:rPr>
        <w:t>st</w:t>
      </w:r>
      <w:r w:rsidRPr="00690F06">
        <w:rPr>
          <w:rFonts w:ascii="Arial" w:hAnsi="Arial" w:cs="Arial"/>
        </w:rPr>
        <w:t xml:space="preserve"> year Medical Nutrition Course </w:t>
      </w:r>
    </w:p>
    <w:p w14:paraId="2D57A839" w14:textId="6624E7C8" w:rsidR="00CC3A7E" w:rsidRPr="00690F06" w:rsidRDefault="00CC3A7E" w:rsidP="000648DC">
      <w:pPr>
        <w:tabs>
          <w:tab w:val="left" w:pos="360"/>
          <w:tab w:val="left" w:pos="720"/>
        </w:tabs>
        <w:spacing w:after="0"/>
        <w:ind w:left="1440" w:hanging="1440"/>
        <w:rPr>
          <w:rFonts w:ascii="Arial" w:hAnsi="Arial" w:cs="Arial"/>
        </w:rPr>
      </w:pPr>
      <w:r w:rsidRPr="00690F06">
        <w:rPr>
          <w:rFonts w:ascii="Arial" w:hAnsi="Arial" w:cs="Arial"/>
        </w:rPr>
        <w:t>2000       </w:t>
      </w:r>
      <w:r w:rsidRPr="00690F06">
        <w:rPr>
          <w:rFonts w:ascii="Arial" w:hAnsi="Arial" w:cs="Arial"/>
        </w:rPr>
        <w:tab/>
        <w:t>Introduction to Clinical</w:t>
      </w:r>
      <w:r w:rsidR="00FB32CB" w:rsidRPr="00690F06">
        <w:rPr>
          <w:rFonts w:ascii="Arial" w:hAnsi="Arial" w:cs="Arial"/>
        </w:rPr>
        <w:t xml:space="preserve"> Medicine; GI; Back to Basics. </w:t>
      </w:r>
      <w:r w:rsidRPr="00690F06">
        <w:rPr>
          <w:rFonts w:ascii="Arial" w:hAnsi="Arial" w:cs="Arial"/>
        </w:rPr>
        <w:t xml:space="preserve">Drs. Cassidy &amp; Bagwell. </w:t>
      </w:r>
      <w:r w:rsidR="00FB32CB" w:rsidRPr="00690F06">
        <w:rPr>
          <w:rFonts w:ascii="Arial" w:hAnsi="Arial" w:cs="Arial"/>
        </w:rPr>
        <w:t>2</w:t>
      </w:r>
      <w:r w:rsidR="00FB32CB" w:rsidRPr="00690F06">
        <w:rPr>
          <w:rFonts w:ascii="Arial" w:hAnsi="Arial" w:cs="Arial"/>
          <w:vertAlign w:val="superscript"/>
        </w:rPr>
        <w:t>nd</w:t>
      </w:r>
      <w:r w:rsidR="00FB32CB" w:rsidRPr="00690F06">
        <w:rPr>
          <w:rFonts w:ascii="Arial" w:hAnsi="Arial" w:cs="Arial"/>
        </w:rPr>
        <w:t xml:space="preserve"> year medical students (2</w:t>
      </w:r>
      <w:r w:rsidR="000648DC" w:rsidRPr="00690F06">
        <w:rPr>
          <w:rFonts w:ascii="Arial" w:hAnsi="Arial" w:cs="Arial"/>
        </w:rPr>
        <w:t xml:space="preserve"> h</w:t>
      </w:r>
      <w:r w:rsidR="00FB32CB" w:rsidRPr="00690F06">
        <w:rPr>
          <w:rFonts w:ascii="Arial" w:hAnsi="Arial" w:cs="Arial"/>
        </w:rPr>
        <w:t>)</w:t>
      </w:r>
    </w:p>
    <w:p w14:paraId="6D10CCED" w14:textId="2DD5399D" w:rsidR="000648DC" w:rsidRPr="00690F06" w:rsidRDefault="00CC3A7E" w:rsidP="000648DC">
      <w:pPr>
        <w:tabs>
          <w:tab w:val="left" w:pos="360"/>
          <w:tab w:val="left" w:pos="720"/>
        </w:tabs>
        <w:spacing w:after="0"/>
        <w:rPr>
          <w:rFonts w:ascii="Arial" w:hAnsi="Arial" w:cs="Arial"/>
        </w:rPr>
      </w:pPr>
      <w:r w:rsidRPr="00690F06">
        <w:rPr>
          <w:rFonts w:ascii="Arial" w:hAnsi="Arial" w:cs="Arial"/>
        </w:rPr>
        <w:t>2000       </w:t>
      </w:r>
      <w:r w:rsidRPr="00690F06">
        <w:rPr>
          <w:rFonts w:ascii="Arial" w:hAnsi="Arial" w:cs="Arial"/>
        </w:rPr>
        <w:tab/>
      </w:r>
      <w:r w:rsidR="000648DC" w:rsidRPr="00690F06">
        <w:rPr>
          <w:rFonts w:ascii="Arial" w:hAnsi="Arial" w:cs="Arial"/>
        </w:rPr>
        <w:tab/>
      </w:r>
      <w:r w:rsidRPr="00690F06">
        <w:rPr>
          <w:rFonts w:ascii="Arial" w:hAnsi="Arial" w:cs="Arial"/>
        </w:rPr>
        <w:t>G</w:t>
      </w:r>
      <w:r w:rsidR="000648DC" w:rsidRPr="00690F06">
        <w:rPr>
          <w:rFonts w:ascii="Arial" w:hAnsi="Arial" w:cs="Arial"/>
        </w:rPr>
        <w:t xml:space="preserve">raduate Cell Biology Course. </w:t>
      </w:r>
      <w:r w:rsidRPr="00690F06">
        <w:rPr>
          <w:rFonts w:ascii="Arial" w:hAnsi="Arial" w:cs="Arial"/>
        </w:rPr>
        <w:t>Signal tran</w:t>
      </w:r>
      <w:r w:rsidR="000648DC" w:rsidRPr="00690F06">
        <w:rPr>
          <w:rFonts w:ascii="Arial" w:hAnsi="Arial" w:cs="Arial"/>
        </w:rPr>
        <w:t>sduction and Cell signaling (2 h)</w:t>
      </w:r>
    </w:p>
    <w:p w14:paraId="16DD6A4D" w14:textId="178C1B04" w:rsidR="00CC3A7E" w:rsidRPr="00690F06" w:rsidRDefault="000648DC" w:rsidP="000648DC">
      <w:pPr>
        <w:tabs>
          <w:tab w:val="left" w:pos="360"/>
          <w:tab w:val="left" w:pos="720"/>
        </w:tabs>
        <w:spacing w:after="0"/>
        <w:rPr>
          <w:rFonts w:ascii="Arial" w:hAnsi="Arial" w:cs="Arial"/>
        </w:rPr>
      </w:pP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 xml:space="preserve">C. </w:t>
      </w:r>
      <w:proofErr w:type="spellStart"/>
      <w:r w:rsidRPr="00690F06">
        <w:rPr>
          <w:rFonts w:ascii="Arial" w:hAnsi="Arial" w:cs="Arial"/>
        </w:rPr>
        <w:t>Hornick</w:t>
      </w:r>
      <w:proofErr w:type="spellEnd"/>
      <w:r w:rsidRPr="00690F06">
        <w:rPr>
          <w:rFonts w:ascii="Arial" w:hAnsi="Arial" w:cs="Arial"/>
        </w:rPr>
        <w:t>, Course Director</w:t>
      </w:r>
    </w:p>
    <w:p w14:paraId="68E4AB2B" w14:textId="08179F99" w:rsidR="000648DC" w:rsidRPr="00690F06" w:rsidRDefault="00CC3A7E" w:rsidP="00D77F95">
      <w:pPr>
        <w:tabs>
          <w:tab w:val="left" w:pos="360"/>
          <w:tab w:val="left" w:pos="720"/>
        </w:tabs>
        <w:spacing w:after="0"/>
        <w:rPr>
          <w:rFonts w:ascii="Arial" w:hAnsi="Arial" w:cs="Arial"/>
        </w:rPr>
      </w:pPr>
      <w:r w:rsidRPr="00690F06">
        <w:rPr>
          <w:rFonts w:ascii="Arial" w:hAnsi="Arial" w:cs="Arial"/>
        </w:rPr>
        <w:t>2001       </w:t>
      </w:r>
      <w:r w:rsidRPr="00690F06">
        <w:rPr>
          <w:rFonts w:ascii="Arial" w:hAnsi="Arial" w:cs="Arial"/>
        </w:rPr>
        <w:tab/>
      </w:r>
      <w:r w:rsidR="000648DC" w:rsidRPr="00690F06">
        <w:rPr>
          <w:rFonts w:ascii="Arial" w:hAnsi="Arial" w:cs="Arial"/>
        </w:rPr>
        <w:tab/>
      </w:r>
      <w:r w:rsidRPr="00690F06">
        <w:rPr>
          <w:rFonts w:ascii="Arial" w:hAnsi="Arial" w:cs="Arial"/>
        </w:rPr>
        <w:t>Medical Physiology; Introduction to Endocrinology, Hypothalamus (3 h</w:t>
      </w:r>
      <w:r w:rsidR="000648DC" w:rsidRPr="00690F06">
        <w:rPr>
          <w:rFonts w:ascii="Arial" w:hAnsi="Arial" w:cs="Arial"/>
        </w:rPr>
        <w:t>)</w:t>
      </w:r>
      <w:r w:rsidRPr="00690F06">
        <w:rPr>
          <w:rFonts w:ascii="Arial" w:hAnsi="Arial" w:cs="Arial"/>
        </w:rPr>
        <w:t xml:space="preserve">  </w:t>
      </w:r>
    </w:p>
    <w:p w14:paraId="4743CC69" w14:textId="3031979B" w:rsidR="00CC3A7E" w:rsidRPr="00690F06" w:rsidRDefault="000648DC" w:rsidP="00D77F95">
      <w:pPr>
        <w:tabs>
          <w:tab w:val="left" w:pos="360"/>
          <w:tab w:val="left" w:pos="720"/>
        </w:tabs>
        <w:spacing w:after="0"/>
        <w:rPr>
          <w:rFonts w:ascii="Arial" w:hAnsi="Arial" w:cs="Arial"/>
        </w:rPr>
      </w:pP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00CC3A7E" w:rsidRPr="00690F06">
        <w:rPr>
          <w:rFonts w:ascii="Arial" w:hAnsi="Arial" w:cs="Arial"/>
        </w:rPr>
        <w:t>Course Director; H. Miller</w:t>
      </w:r>
    </w:p>
    <w:p w14:paraId="41112E50" w14:textId="77777777" w:rsidR="000648DC" w:rsidRPr="00690F06" w:rsidRDefault="00CC3A7E" w:rsidP="00D77F95">
      <w:pPr>
        <w:tabs>
          <w:tab w:val="left" w:pos="360"/>
          <w:tab w:val="left" w:pos="720"/>
        </w:tabs>
        <w:spacing w:after="0"/>
        <w:rPr>
          <w:rFonts w:ascii="Arial" w:hAnsi="Arial" w:cs="Arial"/>
        </w:rPr>
      </w:pPr>
      <w:r w:rsidRPr="00690F06">
        <w:rPr>
          <w:rFonts w:ascii="Arial" w:hAnsi="Arial" w:cs="Arial"/>
        </w:rPr>
        <w:t>2001       </w:t>
      </w:r>
      <w:r w:rsidRPr="00690F06">
        <w:rPr>
          <w:rFonts w:ascii="Arial" w:hAnsi="Arial" w:cs="Arial"/>
        </w:rPr>
        <w:tab/>
      </w:r>
      <w:r w:rsidR="000648DC" w:rsidRPr="00690F06">
        <w:rPr>
          <w:rFonts w:ascii="Arial" w:hAnsi="Arial" w:cs="Arial"/>
        </w:rPr>
        <w:tab/>
      </w:r>
      <w:r w:rsidRPr="00690F06">
        <w:rPr>
          <w:rFonts w:ascii="Arial" w:hAnsi="Arial" w:cs="Arial"/>
        </w:rPr>
        <w:t>Alcohol Research Center Train</w:t>
      </w:r>
      <w:r w:rsidR="000648DC" w:rsidRPr="00690F06">
        <w:rPr>
          <w:rFonts w:ascii="Arial" w:hAnsi="Arial" w:cs="Arial"/>
        </w:rPr>
        <w:t>ing Program, Alcohol and trauma</w:t>
      </w:r>
      <w:r w:rsidRPr="00690F06">
        <w:rPr>
          <w:rFonts w:ascii="Arial" w:hAnsi="Arial" w:cs="Arial"/>
        </w:rPr>
        <w:t xml:space="preserve"> (1 h) </w:t>
      </w:r>
    </w:p>
    <w:p w14:paraId="0F05BA14" w14:textId="18991F2A" w:rsidR="00CC3A7E" w:rsidRPr="00690F06" w:rsidRDefault="000648DC" w:rsidP="00D77F95">
      <w:pPr>
        <w:tabs>
          <w:tab w:val="left" w:pos="360"/>
          <w:tab w:val="left" w:pos="720"/>
        </w:tabs>
        <w:spacing w:after="0"/>
        <w:rPr>
          <w:rFonts w:ascii="Arial" w:hAnsi="Arial" w:cs="Arial"/>
        </w:rPr>
      </w:pP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00CC3A7E" w:rsidRPr="00690F06">
        <w:rPr>
          <w:rFonts w:ascii="Arial" w:hAnsi="Arial" w:cs="Arial"/>
        </w:rPr>
        <w:t>Gregory Bagby, Program Director</w:t>
      </w:r>
    </w:p>
    <w:p w14:paraId="69C05440" w14:textId="33BCA0CC" w:rsidR="00CC3A7E" w:rsidRPr="00690F06" w:rsidRDefault="00CC3A7E" w:rsidP="000648DC">
      <w:pPr>
        <w:tabs>
          <w:tab w:val="left" w:pos="360"/>
          <w:tab w:val="left" w:pos="720"/>
        </w:tabs>
        <w:spacing w:after="0"/>
        <w:ind w:left="1440" w:hanging="1440"/>
        <w:rPr>
          <w:rFonts w:ascii="Arial" w:hAnsi="Arial" w:cs="Arial"/>
        </w:rPr>
      </w:pPr>
      <w:r w:rsidRPr="00690F06">
        <w:rPr>
          <w:rFonts w:ascii="Arial" w:hAnsi="Arial" w:cs="Arial"/>
        </w:rPr>
        <w:t>2001</w:t>
      </w:r>
      <w:r w:rsidRPr="00690F06">
        <w:rPr>
          <w:rFonts w:ascii="Arial" w:hAnsi="Arial" w:cs="Arial"/>
        </w:rPr>
        <w:tab/>
      </w:r>
      <w:r w:rsidR="000648DC" w:rsidRPr="00690F06">
        <w:rPr>
          <w:rFonts w:ascii="Arial" w:hAnsi="Arial" w:cs="Arial"/>
        </w:rPr>
        <w:tab/>
      </w:r>
      <w:r w:rsidRPr="00690F06">
        <w:rPr>
          <w:rFonts w:ascii="Arial" w:hAnsi="Arial" w:cs="Arial"/>
        </w:rPr>
        <w:t>Allied Health Physiology; I</w:t>
      </w:r>
      <w:r w:rsidR="000648DC" w:rsidRPr="00690F06">
        <w:rPr>
          <w:rFonts w:ascii="Arial" w:hAnsi="Arial" w:cs="Arial"/>
        </w:rPr>
        <w:t>ntroduction to Endocrine (3 h); GI physiology (4 h)</w:t>
      </w:r>
      <w:r w:rsidRPr="00690F06">
        <w:rPr>
          <w:rFonts w:ascii="Arial" w:hAnsi="Arial" w:cs="Arial"/>
        </w:rPr>
        <w:t xml:space="preserve"> Gregory Bagby, Course Director.</w:t>
      </w:r>
    </w:p>
    <w:p w14:paraId="64CF44C8" w14:textId="77777777" w:rsidR="00422A39" w:rsidRDefault="00CC3A7E" w:rsidP="00D77F95">
      <w:pPr>
        <w:tabs>
          <w:tab w:val="left" w:pos="360"/>
          <w:tab w:val="left" w:pos="720"/>
        </w:tabs>
        <w:spacing w:after="0"/>
        <w:rPr>
          <w:rFonts w:ascii="Arial" w:hAnsi="Arial" w:cs="Arial"/>
        </w:rPr>
      </w:pPr>
      <w:r w:rsidRPr="00690F06">
        <w:rPr>
          <w:rFonts w:ascii="Arial" w:hAnsi="Arial" w:cs="Arial"/>
        </w:rPr>
        <w:t>2002–2003</w:t>
      </w:r>
      <w:r w:rsidRPr="00690F06">
        <w:rPr>
          <w:rFonts w:ascii="Arial" w:hAnsi="Arial" w:cs="Arial"/>
        </w:rPr>
        <w:tab/>
        <w:t>Graduate Cell Biology Course.  Signal transduction and Cel</w:t>
      </w:r>
      <w:r w:rsidR="000648DC" w:rsidRPr="00690F06">
        <w:rPr>
          <w:rFonts w:ascii="Arial" w:hAnsi="Arial" w:cs="Arial"/>
        </w:rPr>
        <w:t>l signaling (3 h)</w:t>
      </w:r>
    </w:p>
    <w:p w14:paraId="126D03EE" w14:textId="7DF8BCB8" w:rsidR="00CC3A7E" w:rsidRPr="00690F06" w:rsidRDefault="00422A39" w:rsidP="00D77F95">
      <w:pPr>
        <w:tabs>
          <w:tab w:val="left" w:pos="360"/>
          <w:tab w:val="left" w:pos="720"/>
        </w:tabs>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0648DC" w:rsidRPr="00690F06">
        <w:rPr>
          <w:rFonts w:ascii="Arial" w:hAnsi="Arial" w:cs="Arial"/>
        </w:rPr>
        <w:t xml:space="preserve">C. </w:t>
      </w:r>
      <w:proofErr w:type="spellStart"/>
      <w:r w:rsidR="000648DC" w:rsidRPr="00690F06">
        <w:rPr>
          <w:rFonts w:ascii="Arial" w:hAnsi="Arial" w:cs="Arial"/>
        </w:rPr>
        <w:t>Hornick</w:t>
      </w:r>
      <w:proofErr w:type="spellEnd"/>
      <w:r w:rsidR="000648DC" w:rsidRPr="00690F06">
        <w:rPr>
          <w:rFonts w:ascii="Arial" w:hAnsi="Arial" w:cs="Arial"/>
        </w:rPr>
        <w:t xml:space="preserve">, Course Director </w:t>
      </w:r>
    </w:p>
    <w:p w14:paraId="7B3C6B6B" w14:textId="6B195F67" w:rsidR="00CC3A7E" w:rsidRPr="00690F06" w:rsidRDefault="00CC3A7E" w:rsidP="000648DC">
      <w:pPr>
        <w:tabs>
          <w:tab w:val="left" w:pos="360"/>
          <w:tab w:val="left" w:pos="720"/>
        </w:tabs>
        <w:spacing w:after="0"/>
        <w:ind w:left="1440"/>
        <w:rPr>
          <w:rFonts w:ascii="Arial" w:hAnsi="Arial" w:cs="Arial"/>
        </w:rPr>
      </w:pPr>
      <w:r w:rsidRPr="00690F06">
        <w:rPr>
          <w:rFonts w:ascii="Arial" w:hAnsi="Arial" w:cs="Arial"/>
        </w:rPr>
        <w:t>Medical Physiology.  Muscle Lectures (2 h &amp; lab), Liver lectures (2 h), Endocrine introduction, hypothalamus, pituitary, thyr</w:t>
      </w:r>
      <w:r w:rsidR="000648DC" w:rsidRPr="00690F06">
        <w:rPr>
          <w:rFonts w:ascii="Arial" w:hAnsi="Arial" w:cs="Arial"/>
        </w:rPr>
        <w:t>oid, parathyroid, adrenal (7 h)</w:t>
      </w:r>
    </w:p>
    <w:p w14:paraId="57F1DD48" w14:textId="297D5119" w:rsidR="00CC3A7E" w:rsidRPr="00690F06" w:rsidRDefault="00CC3A7E" w:rsidP="000648DC">
      <w:pPr>
        <w:tabs>
          <w:tab w:val="left" w:pos="360"/>
          <w:tab w:val="left" w:pos="720"/>
        </w:tabs>
        <w:spacing w:after="0"/>
        <w:ind w:left="1440" w:hanging="1440"/>
        <w:rPr>
          <w:rFonts w:ascii="Arial" w:hAnsi="Arial" w:cs="Arial"/>
        </w:rPr>
      </w:pPr>
      <w:r w:rsidRPr="00690F06">
        <w:rPr>
          <w:rFonts w:ascii="Arial" w:hAnsi="Arial" w:cs="Arial"/>
        </w:rPr>
        <w:t>2003–</w:t>
      </w:r>
      <w:r w:rsidR="000648DC" w:rsidRPr="00690F06">
        <w:rPr>
          <w:rFonts w:ascii="Arial" w:hAnsi="Arial" w:cs="Arial"/>
        </w:rPr>
        <w:t>Pres.</w:t>
      </w:r>
      <w:r w:rsidRPr="00690F06">
        <w:rPr>
          <w:rFonts w:ascii="Arial" w:hAnsi="Arial" w:cs="Arial"/>
        </w:rPr>
        <w:tab/>
        <w:t>Medical Physiology (ANS and muscle (4 h), liver (3 h), endocrine (14 h)); En</w:t>
      </w:r>
      <w:r w:rsidR="000648DC" w:rsidRPr="00690F06">
        <w:rPr>
          <w:rFonts w:ascii="Arial" w:hAnsi="Arial" w:cs="Arial"/>
        </w:rPr>
        <w:t>docrine Physiology Review (2 h)</w:t>
      </w:r>
      <w:r w:rsidRPr="00690F06">
        <w:rPr>
          <w:rFonts w:ascii="Arial" w:hAnsi="Arial" w:cs="Arial"/>
        </w:rPr>
        <w:t xml:space="preserve"> </w:t>
      </w:r>
    </w:p>
    <w:p w14:paraId="74C30545" w14:textId="479CF110" w:rsidR="00CC3A7E" w:rsidRPr="00690F06" w:rsidRDefault="00CC3A7E" w:rsidP="00D77F95">
      <w:pPr>
        <w:tabs>
          <w:tab w:val="left" w:pos="360"/>
          <w:tab w:val="left" w:pos="720"/>
        </w:tabs>
        <w:spacing w:after="0"/>
        <w:rPr>
          <w:rFonts w:ascii="Arial" w:hAnsi="Arial" w:cs="Arial"/>
        </w:rPr>
      </w:pPr>
      <w:r w:rsidRPr="00690F06">
        <w:rPr>
          <w:rFonts w:ascii="Arial" w:hAnsi="Arial" w:cs="Arial"/>
        </w:rPr>
        <w:t>2003–</w:t>
      </w:r>
      <w:r w:rsidR="000648DC" w:rsidRPr="00690F06">
        <w:rPr>
          <w:rFonts w:ascii="Arial" w:hAnsi="Arial" w:cs="Arial"/>
        </w:rPr>
        <w:t>Pres.</w:t>
      </w:r>
      <w:r w:rsidRPr="00690F06">
        <w:rPr>
          <w:rFonts w:ascii="Arial" w:hAnsi="Arial" w:cs="Arial"/>
        </w:rPr>
        <w:t xml:space="preserve"> </w:t>
      </w:r>
      <w:r w:rsidRPr="00690F06">
        <w:rPr>
          <w:rFonts w:ascii="Arial" w:hAnsi="Arial" w:cs="Arial"/>
        </w:rPr>
        <w:tab/>
        <w:t>Graduate Endocrine Physiology (Course Director &amp; lecturer; 3 h credit)</w:t>
      </w:r>
    </w:p>
    <w:p w14:paraId="78AE1A67" w14:textId="77777777" w:rsidR="00CC3A7E" w:rsidRPr="00690F06" w:rsidRDefault="00CC3A7E" w:rsidP="00D77F95">
      <w:pPr>
        <w:tabs>
          <w:tab w:val="left" w:pos="360"/>
          <w:tab w:val="left" w:pos="720"/>
        </w:tabs>
        <w:spacing w:after="0"/>
        <w:rPr>
          <w:rFonts w:ascii="Arial" w:hAnsi="Arial" w:cs="Arial"/>
        </w:rPr>
      </w:pPr>
      <w:r w:rsidRPr="00690F06">
        <w:rPr>
          <w:rFonts w:ascii="Arial" w:hAnsi="Arial" w:cs="Arial"/>
        </w:rPr>
        <w:t>2003–2005</w:t>
      </w:r>
      <w:r w:rsidRPr="00690F06">
        <w:rPr>
          <w:rFonts w:ascii="Arial" w:hAnsi="Arial" w:cs="Arial"/>
        </w:rPr>
        <w:tab/>
        <w:t>Perspectives in Alcohol Research (Program Coordinator)</w:t>
      </w:r>
    </w:p>
    <w:p w14:paraId="4A37E8D0" w14:textId="22D72102" w:rsidR="00CC3A7E" w:rsidRPr="00690F06" w:rsidRDefault="000648DC" w:rsidP="000648DC">
      <w:pPr>
        <w:tabs>
          <w:tab w:val="left" w:pos="360"/>
          <w:tab w:val="left" w:pos="720"/>
        </w:tabs>
        <w:spacing w:after="0"/>
        <w:ind w:left="1440" w:hanging="1440"/>
        <w:rPr>
          <w:rFonts w:ascii="Arial" w:hAnsi="Arial" w:cs="Arial"/>
        </w:rPr>
      </w:pPr>
      <w:r w:rsidRPr="00690F06">
        <w:rPr>
          <w:rFonts w:ascii="Arial" w:hAnsi="Arial" w:cs="Arial"/>
        </w:rPr>
        <w:t>2005–Pres.</w:t>
      </w:r>
      <w:r w:rsidRPr="00690F06">
        <w:rPr>
          <w:rFonts w:ascii="Arial" w:hAnsi="Arial" w:cs="Arial"/>
        </w:rPr>
        <w:tab/>
      </w:r>
      <w:r w:rsidR="00CC3A7E" w:rsidRPr="00690F06">
        <w:rPr>
          <w:rFonts w:ascii="Arial" w:hAnsi="Arial" w:cs="Arial"/>
        </w:rPr>
        <w:t xml:space="preserve">Medical Spanish Elective (Course Director &amp; Lecturer, 2 h credit, </w:t>
      </w:r>
      <w:proofErr w:type="gramStart"/>
      <w:r w:rsidR="00CC3A7E" w:rsidRPr="00690F06">
        <w:rPr>
          <w:rFonts w:ascii="Arial" w:hAnsi="Arial" w:cs="Arial"/>
        </w:rPr>
        <w:t>Spring</w:t>
      </w:r>
      <w:proofErr w:type="gramEnd"/>
      <w:r w:rsidR="00CC3A7E" w:rsidRPr="00690F06">
        <w:rPr>
          <w:rFonts w:ascii="Arial" w:hAnsi="Arial" w:cs="Arial"/>
        </w:rPr>
        <w:t xml:space="preserve"> semester)</w:t>
      </w:r>
    </w:p>
    <w:p w14:paraId="5DEB5617" w14:textId="15C58190" w:rsidR="00CC3A7E" w:rsidRPr="00690F06" w:rsidRDefault="00CC3A7E" w:rsidP="000648DC">
      <w:pPr>
        <w:tabs>
          <w:tab w:val="left" w:pos="360"/>
          <w:tab w:val="left" w:pos="720"/>
        </w:tabs>
        <w:spacing w:after="0"/>
        <w:ind w:left="1440" w:hanging="1440"/>
        <w:rPr>
          <w:rFonts w:ascii="Arial" w:hAnsi="Arial" w:cs="Arial"/>
        </w:rPr>
      </w:pPr>
      <w:r w:rsidRPr="00690F06">
        <w:rPr>
          <w:rFonts w:ascii="Arial" w:hAnsi="Arial" w:cs="Arial"/>
        </w:rPr>
        <w:t>2005–</w:t>
      </w:r>
      <w:r w:rsidR="000648DC" w:rsidRPr="00690F06">
        <w:rPr>
          <w:rFonts w:ascii="Arial" w:hAnsi="Arial" w:cs="Arial"/>
        </w:rPr>
        <w:t>Pres.</w:t>
      </w:r>
      <w:r w:rsidRPr="00690F06">
        <w:rPr>
          <w:rFonts w:ascii="Arial" w:hAnsi="Arial" w:cs="Arial"/>
        </w:rPr>
        <w:tab/>
        <w:t>Perspectives in Alcohol Research Elective (Course Director &amp; Lecturer; 1 h credit)</w:t>
      </w:r>
    </w:p>
    <w:p w14:paraId="2852AB17" w14:textId="4C8EA4D6" w:rsidR="00CC3A7E" w:rsidRPr="00690F06" w:rsidRDefault="00CC3A7E" w:rsidP="00D77F95">
      <w:pPr>
        <w:tabs>
          <w:tab w:val="left" w:pos="360"/>
          <w:tab w:val="left" w:pos="720"/>
        </w:tabs>
        <w:spacing w:after="0"/>
        <w:rPr>
          <w:rFonts w:ascii="Arial" w:hAnsi="Arial" w:cs="Arial"/>
        </w:rPr>
      </w:pPr>
      <w:r w:rsidRPr="00690F06">
        <w:rPr>
          <w:rFonts w:ascii="Arial" w:hAnsi="Arial" w:cs="Arial"/>
        </w:rPr>
        <w:t>2005–</w:t>
      </w:r>
      <w:r w:rsidR="000648DC" w:rsidRPr="00690F06">
        <w:rPr>
          <w:rFonts w:ascii="Arial" w:hAnsi="Arial" w:cs="Arial"/>
        </w:rPr>
        <w:t>Pres.</w:t>
      </w:r>
      <w:r w:rsidRPr="00690F06">
        <w:rPr>
          <w:rFonts w:ascii="Arial" w:hAnsi="Arial" w:cs="Arial"/>
        </w:rPr>
        <w:tab/>
        <w:t>Endocrine block for Biological Systems (IDP program; Block director &amp; lecturer)</w:t>
      </w:r>
    </w:p>
    <w:p w14:paraId="067A5911" w14:textId="1756826E" w:rsidR="00CC3A7E" w:rsidRPr="00690F06" w:rsidRDefault="00CC3A7E" w:rsidP="00D77F95">
      <w:pPr>
        <w:tabs>
          <w:tab w:val="left" w:pos="360"/>
          <w:tab w:val="left" w:pos="720"/>
        </w:tabs>
        <w:spacing w:after="0"/>
        <w:rPr>
          <w:rFonts w:ascii="Arial" w:hAnsi="Arial" w:cs="Arial"/>
        </w:rPr>
      </w:pPr>
      <w:r w:rsidRPr="00690F06">
        <w:rPr>
          <w:rFonts w:ascii="Arial" w:hAnsi="Arial" w:cs="Arial"/>
        </w:rPr>
        <w:t>2005–</w:t>
      </w:r>
      <w:r w:rsidR="000648DC" w:rsidRPr="00690F06">
        <w:rPr>
          <w:rFonts w:ascii="Arial" w:hAnsi="Arial" w:cs="Arial"/>
        </w:rPr>
        <w:t>Pres.</w:t>
      </w:r>
      <w:r w:rsidRPr="00690F06">
        <w:rPr>
          <w:rFonts w:ascii="Arial" w:hAnsi="Arial" w:cs="Arial"/>
        </w:rPr>
        <w:tab/>
        <w:t>Growth and Development, Aging Lectures (4 h), Dental students</w:t>
      </w:r>
    </w:p>
    <w:p w14:paraId="1EB78E23" w14:textId="396EDC2B" w:rsidR="00CC3A7E" w:rsidRPr="00690F06" w:rsidRDefault="00CC3A7E" w:rsidP="00E86DE5">
      <w:pPr>
        <w:tabs>
          <w:tab w:val="left" w:pos="360"/>
          <w:tab w:val="left" w:pos="720"/>
        </w:tabs>
        <w:rPr>
          <w:rFonts w:ascii="Arial" w:hAnsi="Arial" w:cs="Arial"/>
        </w:rPr>
      </w:pPr>
      <w:r w:rsidRPr="00690F06">
        <w:rPr>
          <w:rFonts w:ascii="Arial" w:hAnsi="Arial" w:cs="Arial"/>
        </w:rPr>
        <w:lastRenderedPageBreak/>
        <w:t>2006–</w:t>
      </w:r>
      <w:r w:rsidR="000648DC" w:rsidRPr="00690F06">
        <w:rPr>
          <w:rFonts w:ascii="Arial" w:hAnsi="Arial" w:cs="Arial"/>
        </w:rPr>
        <w:t>Pres.</w:t>
      </w:r>
      <w:r w:rsidRPr="00690F06">
        <w:rPr>
          <w:rFonts w:ascii="Arial" w:hAnsi="Arial" w:cs="Arial"/>
        </w:rPr>
        <w:tab/>
        <w:t>Endocrine Pathophysiology (Lecturer Nursing and CARE programs 3 h/course t</w:t>
      </w:r>
      <w:r w:rsidR="000648DC" w:rsidRPr="00690F06">
        <w:rPr>
          <w:rFonts w:ascii="Arial" w:hAnsi="Arial" w:cs="Arial"/>
        </w:rPr>
        <w:tab/>
      </w:r>
      <w:r w:rsidR="000648DC" w:rsidRPr="00690F06">
        <w:rPr>
          <w:rFonts w:ascii="Arial" w:hAnsi="Arial" w:cs="Arial"/>
        </w:rPr>
        <w:tab/>
      </w:r>
      <w:r w:rsidR="000648DC" w:rsidRPr="00690F06">
        <w:rPr>
          <w:rFonts w:ascii="Arial" w:hAnsi="Arial" w:cs="Arial"/>
        </w:rPr>
        <w:tab/>
      </w:r>
      <w:r w:rsidR="000648DC" w:rsidRPr="00690F06">
        <w:rPr>
          <w:rFonts w:ascii="Arial" w:hAnsi="Arial" w:cs="Arial"/>
        </w:rPr>
        <w:tab/>
      </w:r>
      <w:r w:rsidR="000648DC" w:rsidRPr="00690F06">
        <w:rPr>
          <w:rFonts w:ascii="Arial" w:hAnsi="Arial" w:cs="Arial"/>
        </w:rPr>
        <w:tab/>
        <w:t>t</w:t>
      </w:r>
      <w:r w:rsidRPr="00690F06">
        <w:rPr>
          <w:rFonts w:ascii="Arial" w:hAnsi="Arial" w:cs="Arial"/>
        </w:rPr>
        <w:t>wice a year)</w:t>
      </w:r>
    </w:p>
    <w:p w14:paraId="2690CFD8" w14:textId="4FD2D4D6" w:rsidR="0042268B" w:rsidRPr="0042268B" w:rsidRDefault="00E86DE5" w:rsidP="000D2689">
      <w:pPr>
        <w:spacing w:line="240" w:lineRule="auto"/>
        <w:rPr>
          <w:rFonts w:ascii="Arial" w:eastAsia="Times New Roman" w:hAnsi="Arial" w:cs="Arial"/>
          <w:b/>
        </w:rPr>
      </w:pPr>
      <w:r>
        <w:rPr>
          <w:rFonts w:ascii="Arial" w:eastAsia="Times New Roman" w:hAnsi="Arial" w:cs="Arial"/>
          <w:b/>
        </w:rPr>
        <w:t>U</w:t>
      </w:r>
      <w:r w:rsidR="0042268B" w:rsidRPr="0042268B">
        <w:rPr>
          <w:rFonts w:ascii="Arial" w:eastAsia="Times New Roman" w:hAnsi="Arial" w:cs="Arial"/>
          <w:b/>
        </w:rPr>
        <w:t xml:space="preserve">ndergraduate, Medical, or Graduate Students Trained: </w:t>
      </w:r>
    </w:p>
    <w:p w14:paraId="1C825B93"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07/1992–05/2003</w:t>
      </w:r>
      <w:r w:rsidRPr="0042268B">
        <w:rPr>
          <w:rFonts w:ascii="Arial" w:eastAsia="Calibri" w:hAnsi="Arial" w:cs="Arial"/>
        </w:rPr>
        <w:tab/>
      </w:r>
      <w:r w:rsidRPr="0042268B">
        <w:rPr>
          <w:rFonts w:ascii="Arial" w:eastAsia="Calibri" w:hAnsi="Arial" w:cs="Arial"/>
        </w:rPr>
        <w:tab/>
        <w:t xml:space="preserve">Khalil Yousef, </w:t>
      </w:r>
      <w:proofErr w:type="spellStart"/>
      <w:r w:rsidRPr="0042268B">
        <w:rPr>
          <w:rFonts w:ascii="Arial" w:eastAsia="Calibri" w:hAnsi="Arial" w:cs="Arial"/>
        </w:rPr>
        <w:t>MD</w:t>
      </w:r>
      <w:proofErr w:type="gramStart"/>
      <w:r w:rsidRPr="0042268B">
        <w:rPr>
          <w:rFonts w:ascii="Arial" w:eastAsia="Calibri" w:hAnsi="Arial" w:cs="Arial"/>
        </w:rPr>
        <w:t>,Stony</w:t>
      </w:r>
      <w:proofErr w:type="spellEnd"/>
      <w:proofErr w:type="gramEnd"/>
      <w:r w:rsidRPr="0042268B">
        <w:rPr>
          <w:rFonts w:ascii="Arial" w:eastAsia="Calibri" w:hAnsi="Arial" w:cs="Arial"/>
        </w:rPr>
        <w:t xml:space="preserve"> Brook Surgical Resident</w:t>
      </w:r>
    </w:p>
    <w:p w14:paraId="4FFFE287"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01/1994–12/1994</w:t>
      </w:r>
      <w:r w:rsidRPr="0042268B">
        <w:rPr>
          <w:rFonts w:ascii="Arial" w:eastAsia="Calibri" w:hAnsi="Arial" w:cs="Arial"/>
        </w:rPr>
        <w:tab/>
      </w:r>
      <w:r w:rsidRPr="0042268B">
        <w:rPr>
          <w:rFonts w:ascii="Arial" w:eastAsia="Calibri" w:hAnsi="Arial" w:cs="Arial"/>
        </w:rPr>
        <w:tab/>
      </w:r>
      <w:proofErr w:type="spellStart"/>
      <w:r w:rsidRPr="0042268B">
        <w:rPr>
          <w:rFonts w:ascii="Arial" w:eastAsia="Calibri" w:hAnsi="Arial" w:cs="Arial"/>
        </w:rPr>
        <w:t>Jeroen</w:t>
      </w:r>
      <w:proofErr w:type="spellEnd"/>
      <w:r w:rsidRPr="0042268B">
        <w:rPr>
          <w:rFonts w:ascii="Arial" w:eastAsia="Calibri" w:hAnsi="Arial" w:cs="Arial"/>
        </w:rPr>
        <w:t xml:space="preserve"> </w:t>
      </w:r>
      <w:proofErr w:type="spellStart"/>
      <w:r w:rsidRPr="0042268B">
        <w:rPr>
          <w:rFonts w:ascii="Arial" w:eastAsia="Calibri" w:hAnsi="Arial" w:cs="Arial"/>
        </w:rPr>
        <w:t>Meijerink</w:t>
      </w:r>
      <w:proofErr w:type="spellEnd"/>
      <w:r w:rsidRPr="0042268B">
        <w:rPr>
          <w:rFonts w:ascii="Arial" w:eastAsia="Calibri" w:hAnsi="Arial" w:cs="Arial"/>
        </w:rPr>
        <w:t>, MD, PhD, Netherlands</w:t>
      </w:r>
    </w:p>
    <w:p w14:paraId="26A243DD"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09/1994–10/1996</w:t>
      </w:r>
      <w:r w:rsidRPr="0042268B">
        <w:rPr>
          <w:rFonts w:ascii="Arial" w:eastAsia="Calibri" w:hAnsi="Arial" w:cs="Arial"/>
        </w:rPr>
        <w:tab/>
      </w:r>
      <w:r w:rsidRPr="0042268B">
        <w:rPr>
          <w:rFonts w:ascii="Arial" w:eastAsia="Calibri" w:hAnsi="Arial" w:cs="Arial"/>
        </w:rPr>
        <w:tab/>
        <w:t xml:space="preserve">Samuel </w:t>
      </w:r>
      <w:proofErr w:type="spellStart"/>
      <w:r w:rsidRPr="0042268B">
        <w:rPr>
          <w:rFonts w:ascii="Arial" w:eastAsia="Calibri" w:hAnsi="Arial" w:cs="Arial"/>
        </w:rPr>
        <w:t>Bundz</w:t>
      </w:r>
      <w:proofErr w:type="spellEnd"/>
      <w:r w:rsidRPr="0042268B">
        <w:rPr>
          <w:rFonts w:ascii="Arial" w:eastAsia="Calibri" w:hAnsi="Arial" w:cs="Arial"/>
        </w:rPr>
        <w:t>, MD, Stony Brook Surgical Resident</w:t>
      </w:r>
    </w:p>
    <w:p w14:paraId="3A124190"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03/1995–09/1995</w:t>
      </w:r>
      <w:r w:rsidRPr="0042268B">
        <w:rPr>
          <w:rFonts w:ascii="Arial" w:eastAsia="Calibri" w:hAnsi="Arial" w:cs="Arial"/>
        </w:rPr>
        <w:tab/>
      </w:r>
      <w:r w:rsidRPr="0042268B">
        <w:rPr>
          <w:rFonts w:ascii="Arial" w:eastAsia="Calibri" w:hAnsi="Arial" w:cs="Arial"/>
        </w:rPr>
        <w:tab/>
      </w:r>
      <w:proofErr w:type="spellStart"/>
      <w:r w:rsidRPr="0042268B">
        <w:rPr>
          <w:rFonts w:ascii="Arial" w:eastAsia="Calibri" w:hAnsi="Arial" w:cs="Arial"/>
        </w:rPr>
        <w:t>Shihab</w:t>
      </w:r>
      <w:proofErr w:type="spellEnd"/>
      <w:r w:rsidRPr="0042268B">
        <w:rPr>
          <w:rFonts w:ascii="Arial" w:eastAsia="Calibri" w:hAnsi="Arial" w:cs="Arial"/>
        </w:rPr>
        <w:t xml:space="preserve"> </w:t>
      </w:r>
      <w:proofErr w:type="spellStart"/>
      <w:r w:rsidRPr="0042268B">
        <w:rPr>
          <w:rFonts w:ascii="Arial" w:eastAsia="Calibri" w:hAnsi="Arial" w:cs="Arial"/>
        </w:rPr>
        <w:t>Khogali</w:t>
      </w:r>
      <w:proofErr w:type="spellEnd"/>
      <w:r w:rsidRPr="0042268B">
        <w:rPr>
          <w:rFonts w:ascii="Arial" w:eastAsia="Calibri" w:hAnsi="Arial" w:cs="Arial"/>
        </w:rPr>
        <w:t>, MD, PhD, Scotland </w:t>
      </w:r>
    </w:p>
    <w:p w14:paraId="696A07B4"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08/1993–10/1995</w:t>
      </w:r>
      <w:r w:rsidRPr="0042268B">
        <w:rPr>
          <w:rFonts w:ascii="Arial" w:eastAsia="Calibri" w:hAnsi="Arial" w:cs="Arial"/>
        </w:rPr>
        <w:tab/>
      </w:r>
      <w:r w:rsidRPr="0042268B">
        <w:rPr>
          <w:rFonts w:ascii="Arial" w:eastAsia="Calibri" w:hAnsi="Arial" w:cs="Arial"/>
        </w:rPr>
        <w:tab/>
        <w:t>Yoshiro Hashiguchi, MD, PhD, Japan</w:t>
      </w:r>
    </w:p>
    <w:p w14:paraId="23B66ECA"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07/1995–06/1996</w:t>
      </w:r>
      <w:r w:rsidRPr="0042268B">
        <w:rPr>
          <w:rFonts w:ascii="Arial" w:eastAsia="Calibri" w:hAnsi="Arial" w:cs="Arial"/>
        </w:rPr>
        <w:tab/>
      </w:r>
      <w:r w:rsidRPr="0042268B">
        <w:rPr>
          <w:rFonts w:ascii="Arial" w:eastAsia="Calibri" w:hAnsi="Arial" w:cs="Arial"/>
        </w:rPr>
        <w:tab/>
        <w:t xml:space="preserve">Saied </w:t>
      </w:r>
      <w:proofErr w:type="spellStart"/>
      <w:r w:rsidRPr="0042268B">
        <w:rPr>
          <w:rFonts w:ascii="Arial" w:eastAsia="Calibri" w:hAnsi="Arial" w:cs="Arial"/>
        </w:rPr>
        <w:t>Malek</w:t>
      </w:r>
      <w:proofErr w:type="spellEnd"/>
      <w:r w:rsidRPr="0042268B">
        <w:rPr>
          <w:rFonts w:ascii="Arial" w:eastAsia="Calibri" w:hAnsi="Arial" w:cs="Arial"/>
        </w:rPr>
        <w:t xml:space="preserve">, MD, </w:t>
      </w:r>
      <w:proofErr w:type="spellStart"/>
      <w:r w:rsidRPr="0042268B">
        <w:rPr>
          <w:rFonts w:ascii="Arial" w:eastAsia="Calibri" w:hAnsi="Arial" w:cs="Arial"/>
        </w:rPr>
        <w:t>Baharain</w:t>
      </w:r>
      <w:proofErr w:type="spellEnd"/>
    </w:p>
    <w:p w14:paraId="28C51287"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07/1998–09/1999</w:t>
      </w:r>
      <w:r w:rsidRPr="0042268B">
        <w:rPr>
          <w:rFonts w:ascii="Arial" w:eastAsia="Calibri" w:hAnsi="Arial" w:cs="Arial"/>
        </w:rPr>
        <w:tab/>
      </w:r>
      <w:r w:rsidRPr="0042268B">
        <w:rPr>
          <w:rFonts w:ascii="Arial" w:eastAsia="Calibri" w:hAnsi="Arial" w:cs="Arial"/>
        </w:rPr>
        <w:tab/>
      </w:r>
      <w:proofErr w:type="spellStart"/>
      <w:r w:rsidRPr="0042268B">
        <w:rPr>
          <w:rFonts w:ascii="Arial" w:eastAsia="Calibri" w:hAnsi="Arial" w:cs="Arial"/>
        </w:rPr>
        <w:t>Nasim</w:t>
      </w:r>
      <w:proofErr w:type="spellEnd"/>
      <w:r w:rsidRPr="0042268B">
        <w:rPr>
          <w:rFonts w:ascii="Arial" w:eastAsia="Calibri" w:hAnsi="Arial" w:cs="Arial"/>
        </w:rPr>
        <w:t xml:space="preserve"> Ahmed, MD, North Shore University Hospital</w:t>
      </w:r>
    </w:p>
    <w:p w14:paraId="2B648209"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10/2000–05/2001</w:t>
      </w:r>
      <w:r w:rsidRPr="0042268B">
        <w:rPr>
          <w:rFonts w:ascii="Arial" w:eastAsia="Calibri" w:hAnsi="Arial" w:cs="Arial"/>
        </w:rPr>
        <w:tab/>
      </w:r>
      <w:r w:rsidRPr="0042268B">
        <w:rPr>
          <w:rFonts w:ascii="Arial" w:eastAsia="Calibri" w:hAnsi="Arial" w:cs="Arial"/>
        </w:rPr>
        <w:tab/>
        <w:t>Danielle Williams, Xavier University</w:t>
      </w:r>
    </w:p>
    <w:p w14:paraId="49DD6790"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01/2002–01/2005</w:t>
      </w:r>
      <w:r w:rsidRPr="0042268B">
        <w:rPr>
          <w:rFonts w:ascii="Arial" w:eastAsia="Calibri" w:hAnsi="Arial" w:cs="Arial"/>
        </w:rPr>
        <w:tab/>
      </w:r>
      <w:r w:rsidRPr="0042268B">
        <w:rPr>
          <w:rFonts w:ascii="Arial" w:eastAsia="Calibri" w:hAnsi="Arial" w:cs="Arial"/>
        </w:rPr>
        <w:tab/>
        <w:t>Diego Niño, MD, Graduate Student, LSUHSC</w:t>
      </w:r>
    </w:p>
    <w:p w14:paraId="4DDAE66A"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09/2002–09/2003</w:t>
      </w:r>
      <w:r w:rsidRPr="0042268B">
        <w:rPr>
          <w:rFonts w:ascii="Arial" w:eastAsia="Calibri" w:hAnsi="Arial" w:cs="Arial"/>
        </w:rPr>
        <w:tab/>
      </w:r>
      <w:r w:rsidRPr="0042268B">
        <w:rPr>
          <w:rFonts w:ascii="Arial" w:eastAsia="Calibri" w:hAnsi="Arial" w:cs="Arial"/>
        </w:rPr>
        <w:tab/>
      </w:r>
      <w:proofErr w:type="spellStart"/>
      <w:r w:rsidRPr="0042268B">
        <w:rPr>
          <w:rFonts w:ascii="Arial" w:eastAsia="Calibri" w:hAnsi="Arial" w:cs="Arial"/>
        </w:rPr>
        <w:t>Muñeca</w:t>
      </w:r>
      <w:proofErr w:type="spellEnd"/>
      <w:r w:rsidRPr="0042268B">
        <w:rPr>
          <w:rFonts w:ascii="Arial" w:eastAsia="Calibri" w:hAnsi="Arial" w:cs="Arial"/>
        </w:rPr>
        <w:t xml:space="preserve"> Slade, Undergraduate Student</w:t>
      </w:r>
    </w:p>
    <w:p w14:paraId="61C647F3"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07/2004–07/2008</w:t>
      </w:r>
      <w:r w:rsidRPr="0042268B">
        <w:rPr>
          <w:rFonts w:ascii="Arial" w:eastAsia="Calibri" w:hAnsi="Arial" w:cs="Arial"/>
        </w:rPr>
        <w:tab/>
      </w:r>
      <w:r w:rsidRPr="0042268B">
        <w:rPr>
          <w:rFonts w:ascii="Arial" w:eastAsia="Calibri" w:hAnsi="Arial" w:cs="Arial"/>
        </w:rPr>
        <w:tab/>
        <w:t>Keisa Williams Mathis, MS, PhD</w:t>
      </w:r>
    </w:p>
    <w:p w14:paraId="0EC30E25"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07/2004–07/2005</w:t>
      </w:r>
      <w:r w:rsidRPr="0042268B">
        <w:rPr>
          <w:rFonts w:ascii="Arial" w:eastAsia="Calibri" w:hAnsi="Arial" w:cs="Arial"/>
        </w:rPr>
        <w:tab/>
      </w:r>
      <w:r w:rsidRPr="0042268B">
        <w:rPr>
          <w:rFonts w:ascii="Arial" w:eastAsia="Calibri" w:hAnsi="Arial" w:cs="Arial"/>
        </w:rPr>
        <w:tab/>
        <w:t>Jaquelin Varela, Graduate Student, LSUHSC</w:t>
      </w:r>
    </w:p>
    <w:p w14:paraId="6C026540"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06/2004–08/2004</w:t>
      </w:r>
      <w:r w:rsidRPr="0042268B">
        <w:rPr>
          <w:rFonts w:ascii="Arial" w:eastAsia="Calibri" w:hAnsi="Arial" w:cs="Arial"/>
        </w:rPr>
        <w:tab/>
      </w:r>
      <w:r w:rsidRPr="0042268B">
        <w:rPr>
          <w:rFonts w:ascii="Arial" w:eastAsia="Calibri" w:hAnsi="Arial" w:cs="Arial"/>
        </w:rPr>
        <w:tab/>
      </w:r>
      <w:proofErr w:type="spellStart"/>
      <w:r w:rsidRPr="0042268B">
        <w:rPr>
          <w:rFonts w:ascii="Arial" w:eastAsia="Calibri" w:hAnsi="Arial" w:cs="Arial"/>
        </w:rPr>
        <w:t>Ze</w:t>
      </w:r>
      <w:proofErr w:type="spellEnd"/>
      <w:r w:rsidRPr="0042268B">
        <w:rPr>
          <w:rFonts w:ascii="Arial" w:eastAsia="Calibri" w:hAnsi="Arial" w:cs="Arial"/>
        </w:rPr>
        <w:t xml:space="preserve"> Zhang, Undergraduate Summer Research</w:t>
      </w:r>
    </w:p>
    <w:p w14:paraId="32F330DA"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06/2005–08/2005</w:t>
      </w:r>
      <w:r w:rsidRPr="0042268B">
        <w:rPr>
          <w:rFonts w:ascii="Arial" w:eastAsia="Calibri" w:hAnsi="Arial" w:cs="Arial"/>
        </w:rPr>
        <w:tab/>
      </w:r>
      <w:r w:rsidRPr="0042268B">
        <w:rPr>
          <w:rFonts w:ascii="Arial" w:eastAsia="Calibri" w:hAnsi="Arial" w:cs="Arial"/>
        </w:rPr>
        <w:tab/>
      </w:r>
      <w:proofErr w:type="spellStart"/>
      <w:r w:rsidRPr="0042268B">
        <w:rPr>
          <w:rFonts w:ascii="Arial" w:eastAsia="Calibri" w:hAnsi="Arial" w:cs="Arial"/>
        </w:rPr>
        <w:t>O’Keith</w:t>
      </w:r>
      <w:proofErr w:type="spellEnd"/>
      <w:r w:rsidRPr="0042268B">
        <w:rPr>
          <w:rFonts w:ascii="Arial" w:eastAsia="Calibri" w:hAnsi="Arial" w:cs="Arial"/>
        </w:rPr>
        <w:t xml:space="preserve"> </w:t>
      </w:r>
      <w:proofErr w:type="spellStart"/>
      <w:r w:rsidRPr="0042268B">
        <w:rPr>
          <w:rFonts w:ascii="Arial" w:eastAsia="Calibri" w:hAnsi="Arial" w:cs="Arial"/>
        </w:rPr>
        <w:t>Dellafosse</w:t>
      </w:r>
      <w:proofErr w:type="spellEnd"/>
      <w:r w:rsidRPr="0042268B">
        <w:rPr>
          <w:rFonts w:ascii="Arial" w:eastAsia="Calibri" w:hAnsi="Arial" w:cs="Arial"/>
        </w:rPr>
        <w:t>, Medical Student Summer Research</w:t>
      </w:r>
    </w:p>
    <w:p w14:paraId="36A5E48D"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06/2005–08/2005</w:t>
      </w:r>
      <w:r w:rsidRPr="0042268B">
        <w:rPr>
          <w:rFonts w:ascii="Arial" w:eastAsia="Calibri" w:hAnsi="Arial" w:cs="Arial"/>
        </w:rPr>
        <w:tab/>
      </w:r>
      <w:r w:rsidRPr="0042268B">
        <w:rPr>
          <w:rFonts w:ascii="Arial" w:eastAsia="Calibri" w:hAnsi="Arial" w:cs="Arial"/>
        </w:rPr>
        <w:tab/>
        <w:t>Jeremy Daigle, Medical Student Summer Research</w:t>
      </w:r>
    </w:p>
    <w:p w14:paraId="153DC865"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06/2005–08/2005</w:t>
      </w:r>
      <w:r w:rsidRPr="0042268B">
        <w:rPr>
          <w:rFonts w:ascii="Arial" w:eastAsia="Calibri" w:hAnsi="Arial" w:cs="Arial"/>
        </w:rPr>
        <w:tab/>
      </w:r>
      <w:r w:rsidRPr="0042268B">
        <w:rPr>
          <w:rFonts w:ascii="Arial" w:eastAsia="Calibri" w:hAnsi="Arial" w:cs="Arial"/>
        </w:rPr>
        <w:tab/>
        <w:t>Rachel Rider, Undergraduate Summer Research</w:t>
      </w:r>
    </w:p>
    <w:p w14:paraId="7E3D95FE"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10/2006–08/2007</w:t>
      </w:r>
      <w:r w:rsidRPr="0042268B">
        <w:rPr>
          <w:rFonts w:ascii="Arial" w:eastAsia="Calibri" w:hAnsi="Arial" w:cs="Arial"/>
        </w:rPr>
        <w:tab/>
      </w:r>
      <w:r w:rsidRPr="0042268B">
        <w:rPr>
          <w:rFonts w:ascii="Arial" w:eastAsia="Calibri" w:hAnsi="Arial" w:cs="Arial"/>
        </w:rPr>
        <w:tab/>
        <w:t>Tiffany Best, Undergraduate Research</w:t>
      </w:r>
    </w:p>
    <w:p w14:paraId="1BB0202B"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04/2007–04/2012</w:t>
      </w:r>
      <w:r w:rsidRPr="0042268B">
        <w:rPr>
          <w:rFonts w:ascii="Arial" w:eastAsia="Calibri" w:hAnsi="Arial" w:cs="Arial"/>
        </w:rPr>
        <w:tab/>
      </w:r>
      <w:r w:rsidRPr="0042268B">
        <w:rPr>
          <w:rFonts w:ascii="Arial" w:eastAsia="Calibri" w:hAnsi="Arial" w:cs="Arial"/>
        </w:rPr>
        <w:tab/>
        <w:t xml:space="preserve">Annie M. Whitaker, PhD </w:t>
      </w:r>
    </w:p>
    <w:p w14:paraId="4ECEE4DE"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05/2007–05/2013</w:t>
      </w:r>
      <w:r w:rsidRPr="0042268B">
        <w:rPr>
          <w:rFonts w:ascii="Arial" w:eastAsia="Calibri" w:hAnsi="Arial" w:cs="Arial"/>
        </w:rPr>
        <w:tab/>
      </w:r>
      <w:r w:rsidRPr="0042268B">
        <w:rPr>
          <w:rFonts w:ascii="Arial" w:eastAsia="Calibri" w:hAnsi="Arial" w:cs="Arial"/>
        </w:rPr>
        <w:tab/>
        <w:t xml:space="preserve">Jesse Sulzer, MD, PhD </w:t>
      </w:r>
    </w:p>
    <w:p w14:paraId="722EEAEB"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05/2008–11/2010</w:t>
      </w:r>
      <w:r w:rsidRPr="0042268B">
        <w:rPr>
          <w:rFonts w:ascii="Arial" w:eastAsia="Calibri" w:hAnsi="Arial" w:cs="Arial"/>
        </w:rPr>
        <w:tab/>
      </w:r>
      <w:r w:rsidRPr="0042268B">
        <w:rPr>
          <w:rFonts w:ascii="Arial" w:eastAsia="Calibri" w:hAnsi="Arial" w:cs="Arial"/>
        </w:rPr>
        <w:tab/>
        <w:t>Edith Walker, PhD Candidate</w:t>
      </w:r>
    </w:p>
    <w:p w14:paraId="0CF72426"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06/2008–06/2009</w:t>
      </w:r>
      <w:r w:rsidRPr="0042268B">
        <w:rPr>
          <w:rFonts w:ascii="Arial" w:eastAsia="Calibri" w:hAnsi="Arial" w:cs="Arial"/>
        </w:rPr>
        <w:tab/>
      </w:r>
      <w:r w:rsidRPr="0042268B">
        <w:rPr>
          <w:rFonts w:ascii="Arial" w:eastAsia="Calibri" w:hAnsi="Arial" w:cs="Arial"/>
        </w:rPr>
        <w:tab/>
      </w:r>
      <w:proofErr w:type="spellStart"/>
      <w:r w:rsidRPr="0042268B">
        <w:rPr>
          <w:rFonts w:ascii="Arial" w:eastAsia="Calibri" w:hAnsi="Arial" w:cs="Arial"/>
        </w:rPr>
        <w:t>Tesslyn</w:t>
      </w:r>
      <w:proofErr w:type="spellEnd"/>
      <w:r w:rsidRPr="0042268B">
        <w:rPr>
          <w:rFonts w:ascii="Arial" w:eastAsia="Calibri" w:hAnsi="Arial" w:cs="Arial"/>
        </w:rPr>
        <w:t xml:space="preserve"> Land, Undergraduate Student, Xavier University</w:t>
      </w:r>
    </w:p>
    <w:p w14:paraId="00327324" w14:textId="77777777" w:rsidR="0042268B" w:rsidRPr="0042268B" w:rsidRDefault="0042268B" w:rsidP="0042268B">
      <w:pPr>
        <w:tabs>
          <w:tab w:val="left" w:pos="1905"/>
          <w:tab w:val="left" w:pos="2160"/>
        </w:tabs>
        <w:spacing w:after="0" w:line="240" w:lineRule="auto"/>
        <w:rPr>
          <w:rFonts w:ascii="Arial" w:eastAsia="Calibri" w:hAnsi="Arial" w:cs="Arial"/>
        </w:rPr>
      </w:pPr>
      <w:r w:rsidRPr="0042268B">
        <w:rPr>
          <w:rFonts w:ascii="Arial" w:eastAsia="Calibri" w:hAnsi="Arial" w:cs="Arial"/>
        </w:rPr>
        <w:t>01/2009–05/2009</w:t>
      </w:r>
      <w:r w:rsidRPr="0042268B">
        <w:rPr>
          <w:rFonts w:ascii="Arial" w:eastAsia="Calibri" w:hAnsi="Arial" w:cs="Arial"/>
        </w:rPr>
        <w:tab/>
      </w:r>
      <w:r w:rsidRPr="0042268B">
        <w:rPr>
          <w:rFonts w:ascii="Arial" w:eastAsia="Calibri" w:hAnsi="Arial" w:cs="Arial"/>
        </w:rPr>
        <w:tab/>
        <w:t xml:space="preserve">Chris </w:t>
      </w:r>
      <w:proofErr w:type="spellStart"/>
      <w:r w:rsidRPr="0042268B">
        <w:rPr>
          <w:rFonts w:ascii="Arial" w:eastAsia="Calibri" w:hAnsi="Arial" w:cs="Arial"/>
        </w:rPr>
        <w:t>Hakenjos</w:t>
      </w:r>
      <w:proofErr w:type="spellEnd"/>
      <w:r w:rsidRPr="0042268B">
        <w:rPr>
          <w:rFonts w:ascii="Arial" w:eastAsia="Calibri" w:hAnsi="Arial" w:cs="Arial"/>
        </w:rPr>
        <w:t>, Cardiopulmonary Sciences Student</w:t>
      </w:r>
    </w:p>
    <w:p w14:paraId="2A77DB6F"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06/2009–08/2009</w:t>
      </w:r>
      <w:r w:rsidRPr="0042268B">
        <w:rPr>
          <w:rFonts w:ascii="Arial" w:eastAsia="Calibri" w:hAnsi="Arial" w:cs="Arial"/>
        </w:rPr>
        <w:tab/>
      </w:r>
      <w:r w:rsidRPr="0042268B">
        <w:rPr>
          <w:rFonts w:ascii="Arial" w:eastAsia="Calibri" w:hAnsi="Arial" w:cs="Arial"/>
        </w:rPr>
        <w:tab/>
        <w:t xml:space="preserve">Sophie </w:t>
      </w:r>
      <w:proofErr w:type="spellStart"/>
      <w:r w:rsidRPr="0042268B">
        <w:rPr>
          <w:rFonts w:ascii="Arial" w:eastAsia="Calibri" w:hAnsi="Arial" w:cs="Arial"/>
        </w:rPr>
        <w:t>Giberga</w:t>
      </w:r>
      <w:proofErr w:type="spellEnd"/>
      <w:r w:rsidRPr="0042268B">
        <w:rPr>
          <w:rFonts w:ascii="Arial" w:eastAsia="Calibri" w:hAnsi="Arial" w:cs="Arial"/>
        </w:rPr>
        <w:t xml:space="preserve">, High School Student </w:t>
      </w:r>
    </w:p>
    <w:p w14:paraId="4AA70B2D"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06/2011–01/2013</w:t>
      </w:r>
      <w:r w:rsidRPr="0042268B">
        <w:rPr>
          <w:rFonts w:ascii="Arial" w:eastAsia="Calibri" w:hAnsi="Arial" w:cs="Arial"/>
        </w:rPr>
        <w:tab/>
      </w:r>
      <w:r w:rsidRPr="0042268B">
        <w:rPr>
          <w:rFonts w:ascii="Arial" w:eastAsia="Calibri" w:hAnsi="Arial" w:cs="Arial"/>
        </w:rPr>
        <w:tab/>
        <w:t xml:space="preserve">Emily Rogers, Undergraduate Student </w:t>
      </w:r>
    </w:p>
    <w:p w14:paraId="532A035F" w14:textId="0DA7972B"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lang w:val="fr-FR"/>
        </w:rPr>
        <w:t>06/2011–</w:t>
      </w:r>
      <w:proofErr w:type="spellStart"/>
      <w:r w:rsidRPr="00690F06">
        <w:rPr>
          <w:rFonts w:ascii="Arial" w:eastAsia="Calibri" w:hAnsi="Arial" w:cs="Arial"/>
          <w:lang w:val="fr-FR"/>
        </w:rPr>
        <w:t>Pres</w:t>
      </w:r>
      <w:proofErr w:type="spellEnd"/>
      <w:r w:rsidRPr="00690F06">
        <w:rPr>
          <w:rFonts w:ascii="Arial" w:eastAsia="Calibri" w:hAnsi="Arial" w:cs="Arial"/>
          <w:lang w:val="fr-FR"/>
        </w:rPr>
        <w:t>.</w:t>
      </w:r>
      <w:r w:rsidRPr="0042268B">
        <w:rPr>
          <w:rFonts w:ascii="Arial" w:eastAsia="Calibri" w:hAnsi="Arial" w:cs="Arial"/>
        </w:rPr>
        <w:tab/>
      </w:r>
      <w:r w:rsidRPr="0042268B">
        <w:rPr>
          <w:rFonts w:ascii="Arial" w:eastAsia="Calibri" w:hAnsi="Arial" w:cs="Arial"/>
        </w:rPr>
        <w:tab/>
      </w:r>
      <w:r w:rsidRPr="0042268B">
        <w:rPr>
          <w:rFonts w:ascii="Arial" w:eastAsia="Calibri" w:hAnsi="Arial" w:cs="Arial"/>
          <w:lang w:val="fr-FR"/>
        </w:rPr>
        <w:t>Sophie Teng, MD/PhD</w:t>
      </w:r>
      <w:r w:rsidRPr="00690F06">
        <w:rPr>
          <w:rFonts w:ascii="Arial" w:eastAsia="Calibri" w:hAnsi="Arial" w:cs="Arial"/>
          <w:lang w:val="fr-FR"/>
        </w:rPr>
        <w:t xml:space="preserve"> (</w:t>
      </w:r>
      <w:r w:rsidRPr="0042268B">
        <w:rPr>
          <w:rFonts w:ascii="Arial" w:eastAsia="Calibri" w:hAnsi="Arial" w:cs="Arial"/>
          <w:lang w:val="fr-FR"/>
        </w:rPr>
        <w:t xml:space="preserve">3rd </w:t>
      </w:r>
      <w:proofErr w:type="spellStart"/>
      <w:r w:rsidRPr="0042268B">
        <w:rPr>
          <w:rFonts w:ascii="Arial" w:eastAsia="Calibri" w:hAnsi="Arial" w:cs="Arial"/>
          <w:lang w:val="fr-FR"/>
        </w:rPr>
        <w:t>year</w:t>
      </w:r>
      <w:proofErr w:type="spellEnd"/>
      <w:r w:rsidRPr="0042268B">
        <w:rPr>
          <w:rFonts w:ascii="Arial" w:eastAsia="Calibri" w:hAnsi="Arial" w:cs="Arial"/>
          <w:lang w:val="fr-FR"/>
        </w:rPr>
        <w:t xml:space="preserve"> </w:t>
      </w:r>
      <w:proofErr w:type="spellStart"/>
      <w:r w:rsidRPr="00690F06">
        <w:rPr>
          <w:rFonts w:ascii="Arial" w:eastAsia="Calibri" w:hAnsi="Arial" w:cs="Arial"/>
          <w:lang w:val="fr-FR"/>
        </w:rPr>
        <w:t>Medical</w:t>
      </w:r>
      <w:proofErr w:type="spellEnd"/>
      <w:r w:rsidRPr="00690F06">
        <w:rPr>
          <w:rFonts w:ascii="Arial" w:eastAsia="Calibri" w:hAnsi="Arial" w:cs="Arial"/>
          <w:lang w:val="fr-FR"/>
        </w:rPr>
        <w:t xml:space="preserve"> S</w:t>
      </w:r>
      <w:r w:rsidRPr="0042268B">
        <w:rPr>
          <w:rFonts w:ascii="Arial" w:eastAsia="Calibri" w:hAnsi="Arial" w:cs="Arial"/>
          <w:lang w:val="fr-FR"/>
        </w:rPr>
        <w:t>tudent)</w:t>
      </w:r>
    </w:p>
    <w:p w14:paraId="0DD037C5"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06/2012–08/2012</w:t>
      </w:r>
      <w:r w:rsidRPr="0042268B">
        <w:rPr>
          <w:rFonts w:ascii="Arial" w:eastAsia="Calibri" w:hAnsi="Arial" w:cs="Arial"/>
        </w:rPr>
        <w:tab/>
      </w:r>
      <w:r w:rsidRPr="0042268B">
        <w:rPr>
          <w:rFonts w:ascii="Arial" w:eastAsia="Calibri" w:hAnsi="Arial" w:cs="Arial"/>
        </w:rPr>
        <w:tab/>
        <w:t>Daniel Puneky, MD Student</w:t>
      </w:r>
    </w:p>
    <w:p w14:paraId="58251957" w14:textId="715EF5C1"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03/2013–</w:t>
      </w:r>
      <w:r w:rsidRPr="00690F06">
        <w:rPr>
          <w:rFonts w:ascii="Arial" w:eastAsia="Calibri" w:hAnsi="Arial" w:cs="Arial"/>
        </w:rPr>
        <w:t>Pres.</w:t>
      </w:r>
      <w:r w:rsidRPr="0042268B">
        <w:rPr>
          <w:rFonts w:ascii="Arial" w:eastAsia="Calibri" w:hAnsi="Arial" w:cs="Arial"/>
        </w:rPr>
        <w:tab/>
      </w:r>
      <w:r w:rsidRPr="0042268B">
        <w:rPr>
          <w:rFonts w:ascii="Arial" w:eastAsia="Calibri" w:hAnsi="Arial" w:cs="Arial"/>
        </w:rPr>
        <w:tab/>
        <w:t>Whitney Nichols, MD/PhD Candidate</w:t>
      </w:r>
    </w:p>
    <w:p w14:paraId="2249FA8B" w14:textId="6306E299"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lang w:val="fr-FR"/>
        </w:rPr>
        <w:t>06/2013–</w:t>
      </w:r>
      <w:proofErr w:type="spellStart"/>
      <w:r w:rsidRPr="00690F06">
        <w:rPr>
          <w:rFonts w:ascii="Arial" w:eastAsia="Calibri" w:hAnsi="Arial" w:cs="Arial"/>
          <w:lang w:val="fr-FR"/>
        </w:rPr>
        <w:t>Pres</w:t>
      </w:r>
      <w:proofErr w:type="spellEnd"/>
      <w:r w:rsidRPr="00690F06">
        <w:rPr>
          <w:rFonts w:ascii="Arial" w:eastAsia="Calibri" w:hAnsi="Arial" w:cs="Arial"/>
          <w:lang w:val="fr-FR"/>
        </w:rPr>
        <w:t>.</w:t>
      </w:r>
      <w:r w:rsidRPr="0042268B">
        <w:rPr>
          <w:rFonts w:ascii="Arial" w:eastAsia="Calibri" w:hAnsi="Arial" w:cs="Arial"/>
        </w:rPr>
        <w:tab/>
      </w:r>
      <w:r w:rsidRPr="0042268B">
        <w:rPr>
          <w:rFonts w:ascii="Arial" w:eastAsia="Calibri" w:hAnsi="Arial" w:cs="Arial"/>
        </w:rPr>
        <w:tab/>
      </w:r>
      <w:r w:rsidRPr="0042268B">
        <w:rPr>
          <w:rFonts w:ascii="Arial" w:eastAsia="Calibri" w:hAnsi="Arial" w:cs="Arial"/>
          <w:lang w:val="fr-FR"/>
        </w:rPr>
        <w:t>Jacques Mayeux, MS, PhD Graduate Student</w:t>
      </w:r>
    </w:p>
    <w:p w14:paraId="0B1D7B78" w14:textId="1A300098"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06/2013–</w:t>
      </w:r>
      <w:r w:rsidRPr="00690F06">
        <w:rPr>
          <w:rFonts w:ascii="Arial" w:eastAsia="Calibri" w:hAnsi="Arial" w:cs="Arial"/>
        </w:rPr>
        <w:t>Pres.</w:t>
      </w:r>
      <w:r w:rsidRPr="0042268B">
        <w:rPr>
          <w:rFonts w:ascii="Arial" w:eastAsia="Calibri" w:hAnsi="Arial" w:cs="Arial"/>
        </w:rPr>
        <w:tab/>
      </w:r>
      <w:r w:rsidRPr="0042268B">
        <w:rPr>
          <w:rFonts w:ascii="Arial" w:eastAsia="Calibri" w:hAnsi="Arial" w:cs="Arial"/>
        </w:rPr>
        <w:tab/>
        <w:t>John Maxi, PhD Graduate Student</w:t>
      </w:r>
    </w:p>
    <w:p w14:paraId="05165D53" w14:textId="3E93881B"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06/2013–</w:t>
      </w:r>
      <w:r w:rsidRPr="00690F06">
        <w:rPr>
          <w:rFonts w:ascii="Arial" w:eastAsia="Calibri" w:hAnsi="Arial" w:cs="Arial"/>
        </w:rPr>
        <w:t>Pres.</w:t>
      </w:r>
      <w:r w:rsidRPr="0042268B">
        <w:rPr>
          <w:rFonts w:ascii="Arial" w:eastAsia="Calibri" w:hAnsi="Arial" w:cs="Arial"/>
        </w:rPr>
        <w:tab/>
      </w:r>
      <w:r w:rsidRPr="0042268B">
        <w:rPr>
          <w:rFonts w:ascii="Arial" w:eastAsia="Calibri" w:hAnsi="Arial" w:cs="Arial"/>
        </w:rPr>
        <w:tab/>
      </w:r>
      <w:proofErr w:type="spellStart"/>
      <w:r w:rsidRPr="0042268B">
        <w:rPr>
          <w:rFonts w:ascii="Arial" w:eastAsia="Calibri" w:hAnsi="Arial" w:cs="Arial"/>
        </w:rPr>
        <w:t>Parth</w:t>
      </w:r>
      <w:proofErr w:type="spellEnd"/>
      <w:r w:rsidRPr="0042268B">
        <w:rPr>
          <w:rFonts w:ascii="Arial" w:eastAsia="Calibri" w:hAnsi="Arial" w:cs="Arial"/>
        </w:rPr>
        <w:t xml:space="preserve"> </w:t>
      </w:r>
      <w:proofErr w:type="spellStart"/>
      <w:r w:rsidRPr="0042268B">
        <w:rPr>
          <w:rFonts w:ascii="Arial" w:eastAsia="Calibri" w:hAnsi="Arial" w:cs="Arial"/>
        </w:rPr>
        <w:t>Thaker</w:t>
      </w:r>
      <w:proofErr w:type="spellEnd"/>
      <w:r w:rsidRPr="0042268B">
        <w:rPr>
          <w:rFonts w:ascii="Arial" w:eastAsia="Calibri" w:hAnsi="Arial" w:cs="Arial"/>
        </w:rPr>
        <w:t>, Undergraduate Summer Research</w:t>
      </w:r>
    </w:p>
    <w:p w14:paraId="4606EB81" w14:textId="793F570F"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06/2013</w:t>
      </w:r>
      <w:r w:rsidRPr="0042268B">
        <w:rPr>
          <w:rFonts w:ascii="Arial" w:eastAsia="Calibri" w:hAnsi="Arial" w:cs="Arial"/>
        </w:rPr>
        <w:tab/>
      </w:r>
      <w:r w:rsidRPr="0042268B">
        <w:rPr>
          <w:rFonts w:ascii="Arial" w:eastAsia="Calibri" w:hAnsi="Arial" w:cs="Arial"/>
        </w:rPr>
        <w:tab/>
        <w:t>Claire Franklin, Undergraduate Summer Research</w:t>
      </w:r>
    </w:p>
    <w:p w14:paraId="1285901A" w14:textId="0ECFAF26" w:rsidR="0042268B" w:rsidRPr="0042268B" w:rsidRDefault="0042268B" w:rsidP="0042268B">
      <w:pPr>
        <w:tabs>
          <w:tab w:val="left" w:pos="1905"/>
        </w:tabs>
        <w:spacing w:after="0" w:line="240" w:lineRule="auto"/>
        <w:rPr>
          <w:rFonts w:ascii="Arial" w:eastAsia="Calibri" w:hAnsi="Arial" w:cs="Arial"/>
        </w:rPr>
      </w:pPr>
      <w:r w:rsidRPr="00690F06">
        <w:rPr>
          <w:rFonts w:ascii="Arial" w:eastAsia="Calibri" w:hAnsi="Arial" w:cs="Arial"/>
        </w:rPr>
        <w:t>06/2013</w:t>
      </w:r>
      <w:r w:rsidRPr="0042268B">
        <w:rPr>
          <w:rFonts w:ascii="Arial" w:eastAsia="Calibri" w:hAnsi="Arial" w:cs="Arial"/>
        </w:rPr>
        <w:tab/>
      </w:r>
      <w:r w:rsidRPr="0042268B">
        <w:rPr>
          <w:rFonts w:ascii="Arial" w:eastAsia="Calibri" w:hAnsi="Arial" w:cs="Arial"/>
        </w:rPr>
        <w:tab/>
        <w:t xml:space="preserve">Mohammed </w:t>
      </w:r>
      <w:proofErr w:type="spellStart"/>
      <w:r w:rsidRPr="0042268B">
        <w:rPr>
          <w:rFonts w:ascii="Arial" w:eastAsia="Calibri" w:hAnsi="Arial" w:cs="Arial"/>
        </w:rPr>
        <w:t>Elaasar</w:t>
      </w:r>
      <w:proofErr w:type="spellEnd"/>
      <w:r w:rsidRPr="0042268B">
        <w:rPr>
          <w:rFonts w:ascii="Arial" w:eastAsia="Calibri" w:hAnsi="Arial" w:cs="Arial"/>
        </w:rPr>
        <w:t>, Undergraduate Summer Research</w:t>
      </w:r>
    </w:p>
    <w:p w14:paraId="28F5FFED"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06/2013–08/2013</w:t>
      </w:r>
      <w:r w:rsidRPr="0042268B">
        <w:rPr>
          <w:rFonts w:ascii="Arial" w:eastAsia="Calibri" w:hAnsi="Arial" w:cs="Arial"/>
        </w:rPr>
        <w:tab/>
      </w:r>
      <w:r w:rsidRPr="0042268B">
        <w:rPr>
          <w:rFonts w:ascii="Arial" w:eastAsia="Calibri" w:hAnsi="Arial" w:cs="Arial"/>
        </w:rPr>
        <w:tab/>
        <w:t xml:space="preserve">Jackie </w:t>
      </w:r>
      <w:proofErr w:type="spellStart"/>
      <w:r w:rsidRPr="0042268B">
        <w:rPr>
          <w:rFonts w:ascii="Arial" w:eastAsia="Calibri" w:hAnsi="Arial" w:cs="Arial"/>
        </w:rPr>
        <w:t>Spangenberg</w:t>
      </w:r>
      <w:proofErr w:type="spellEnd"/>
      <w:r w:rsidRPr="0042268B">
        <w:rPr>
          <w:rFonts w:ascii="Arial" w:eastAsia="Calibri" w:hAnsi="Arial" w:cs="Arial"/>
        </w:rPr>
        <w:t>, High School Student</w:t>
      </w:r>
    </w:p>
    <w:p w14:paraId="0067EFB5" w14:textId="77777777" w:rsidR="0042268B" w:rsidRPr="0042268B" w:rsidRDefault="0042268B" w:rsidP="0042268B">
      <w:pPr>
        <w:tabs>
          <w:tab w:val="left" w:pos="1905"/>
        </w:tabs>
        <w:spacing w:after="0" w:line="240" w:lineRule="auto"/>
        <w:rPr>
          <w:rFonts w:ascii="Arial" w:eastAsia="Calibri" w:hAnsi="Arial" w:cs="Arial"/>
        </w:rPr>
      </w:pPr>
    </w:p>
    <w:p w14:paraId="2E63A69B" w14:textId="77777777" w:rsidR="0042268B" w:rsidRPr="0042268B" w:rsidRDefault="0042268B" w:rsidP="009C5931">
      <w:pPr>
        <w:tabs>
          <w:tab w:val="left" w:pos="1905"/>
        </w:tabs>
        <w:spacing w:line="240" w:lineRule="auto"/>
        <w:rPr>
          <w:rFonts w:ascii="Arial" w:eastAsia="Calibri" w:hAnsi="Arial" w:cs="Arial"/>
        </w:rPr>
      </w:pPr>
      <w:r w:rsidRPr="0042268B">
        <w:rPr>
          <w:rFonts w:ascii="Arial" w:eastAsia="Times New Roman" w:hAnsi="Arial" w:cs="Arial"/>
          <w:b/>
        </w:rPr>
        <w:t xml:space="preserve">Post-Doctoral or Post-Residency Fellows Trained:  </w:t>
      </w:r>
    </w:p>
    <w:p w14:paraId="3FFB5676"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06/2000–06/2001</w:t>
      </w:r>
      <w:r w:rsidRPr="0042268B">
        <w:rPr>
          <w:rFonts w:ascii="Arial" w:eastAsia="Calibri" w:hAnsi="Arial" w:cs="Arial"/>
        </w:rPr>
        <w:tab/>
      </w:r>
      <w:r w:rsidRPr="0042268B">
        <w:rPr>
          <w:rFonts w:ascii="Arial" w:eastAsia="Calibri" w:hAnsi="Arial" w:cs="Arial"/>
        </w:rPr>
        <w:tab/>
        <w:t>Herbert Phelan, MD, Post-doctoral Fellow, LSUHSC</w:t>
      </w:r>
    </w:p>
    <w:p w14:paraId="2830C00A"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10/2000–10/2003</w:t>
      </w:r>
      <w:r w:rsidRPr="0042268B">
        <w:rPr>
          <w:rFonts w:ascii="Arial" w:eastAsia="Calibri" w:hAnsi="Arial" w:cs="Arial"/>
        </w:rPr>
        <w:tab/>
      </w:r>
      <w:r w:rsidRPr="0042268B">
        <w:rPr>
          <w:rFonts w:ascii="Arial" w:eastAsia="Calibri" w:hAnsi="Arial" w:cs="Arial"/>
        </w:rPr>
        <w:tab/>
        <w:t xml:space="preserve">Kirsten </w:t>
      </w:r>
      <w:proofErr w:type="spellStart"/>
      <w:r w:rsidRPr="0042268B">
        <w:rPr>
          <w:rFonts w:ascii="Arial" w:eastAsia="Calibri" w:hAnsi="Arial" w:cs="Arial"/>
        </w:rPr>
        <w:t>Zambell</w:t>
      </w:r>
      <w:proofErr w:type="spellEnd"/>
      <w:r w:rsidRPr="0042268B">
        <w:rPr>
          <w:rFonts w:ascii="Arial" w:eastAsia="Calibri" w:hAnsi="Arial" w:cs="Arial"/>
        </w:rPr>
        <w:t>, PhD, Post-doctoral Fellow, LSUHSC</w:t>
      </w:r>
    </w:p>
    <w:p w14:paraId="71440AEF"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07/2005–07/2007</w:t>
      </w:r>
      <w:r w:rsidRPr="0042268B">
        <w:rPr>
          <w:rFonts w:ascii="Arial" w:eastAsia="Calibri" w:hAnsi="Arial" w:cs="Arial"/>
        </w:rPr>
        <w:tab/>
      </w:r>
      <w:r w:rsidRPr="0042268B">
        <w:rPr>
          <w:rFonts w:ascii="Arial" w:eastAsia="Calibri" w:hAnsi="Arial" w:cs="Arial"/>
        </w:rPr>
        <w:tab/>
        <w:t xml:space="preserve">Patrick </w:t>
      </w:r>
      <w:proofErr w:type="spellStart"/>
      <w:r w:rsidRPr="0042268B">
        <w:rPr>
          <w:rFonts w:ascii="Arial" w:eastAsia="Calibri" w:hAnsi="Arial" w:cs="Arial"/>
        </w:rPr>
        <w:t>Greiffeinstein</w:t>
      </w:r>
      <w:proofErr w:type="spellEnd"/>
      <w:r w:rsidRPr="0042268B">
        <w:rPr>
          <w:rFonts w:ascii="Arial" w:eastAsia="Calibri" w:hAnsi="Arial" w:cs="Arial"/>
        </w:rPr>
        <w:t>, MD, Post-doctoral Fellow, LSUHSC</w:t>
      </w:r>
    </w:p>
    <w:p w14:paraId="5A6461B8" w14:textId="27FF51B6"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05/2010–</w:t>
      </w:r>
      <w:r w:rsidR="00C86076">
        <w:rPr>
          <w:rFonts w:ascii="Arial" w:eastAsia="Calibri" w:hAnsi="Arial" w:cs="Arial"/>
        </w:rPr>
        <w:t>Pres.</w:t>
      </w:r>
      <w:r w:rsidRPr="0042268B">
        <w:rPr>
          <w:rFonts w:ascii="Arial" w:eastAsia="Calibri" w:hAnsi="Arial" w:cs="Arial"/>
        </w:rPr>
        <w:tab/>
      </w:r>
      <w:r w:rsidRPr="0042268B">
        <w:rPr>
          <w:rFonts w:ascii="Arial" w:eastAsia="Calibri" w:hAnsi="Arial" w:cs="Arial"/>
        </w:rPr>
        <w:tab/>
        <w:t>Flavia Souza-Smith, PhD, Post-doctoral Fellow</w:t>
      </w:r>
    </w:p>
    <w:p w14:paraId="5805A317"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08/2012–08/2014</w:t>
      </w:r>
      <w:r w:rsidRPr="0042268B">
        <w:rPr>
          <w:rFonts w:ascii="Arial" w:eastAsia="Calibri" w:hAnsi="Arial" w:cs="Arial"/>
        </w:rPr>
        <w:tab/>
      </w:r>
      <w:r w:rsidRPr="0042268B">
        <w:rPr>
          <w:rFonts w:ascii="Arial" w:eastAsia="Calibri" w:hAnsi="Arial" w:cs="Arial"/>
        </w:rPr>
        <w:tab/>
        <w:t>Tracy Dodd, PhD, Post-doctoral Fellow</w:t>
      </w:r>
    </w:p>
    <w:p w14:paraId="6B4E7BA0" w14:textId="77777777" w:rsidR="0042268B" w:rsidRPr="0042268B" w:rsidRDefault="0042268B" w:rsidP="0042268B">
      <w:pPr>
        <w:tabs>
          <w:tab w:val="left" w:pos="1905"/>
        </w:tabs>
        <w:spacing w:after="0" w:line="240" w:lineRule="auto"/>
        <w:rPr>
          <w:rFonts w:ascii="Arial" w:eastAsia="Calibri" w:hAnsi="Arial" w:cs="Arial"/>
        </w:rPr>
      </w:pPr>
      <w:r w:rsidRPr="0042268B">
        <w:rPr>
          <w:rFonts w:ascii="Arial" w:eastAsia="Calibri" w:hAnsi="Arial" w:cs="Arial"/>
        </w:rPr>
        <w:t>10/2012–08/2014</w:t>
      </w:r>
      <w:r w:rsidRPr="0042268B">
        <w:rPr>
          <w:rFonts w:ascii="Arial" w:eastAsia="Calibri" w:hAnsi="Arial" w:cs="Arial"/>
        </w:rPr>
        <w:tab/>
      </w:r>
      <w:r w:rsidRPr="0042268B">
        <w:rPr>
          <w:rFonts w:ascii="Arial" w:eastAsia="Calibri" w:hAnsi="Arial" w:cs="Arial"/>
        </w:rPr>
        <w:tab/>
        <w:t>Megan Armstrong-</w:t>
      </w:r>
      <w:proofErr w:type="spellStart"/>
      <w:r w:rsidRPr="0042268B">
        <w:rPr>
          <w:rFonts w:ascii="Arial" w:eastAsia="Calibri" w:hAnsi="Arial" w:cs="Arial"/>
        </w:rPr>
        <w:t>Lipe</w:t>
      </w:r>
      <w:proofErr w:type="spellEnd"/>
      <w:r w:rsidRPr="0042268B">
        <w:rPr>
          <w:rFonts w:ascii="Arial" w:eastAsia="Calibri" w:hAnsi="Arial" w:cs="Arial"/>
        </w:rPr>
        <w:t>, PhD, Post-doctoral Fellow</w:t>
      </w:r>
    </w:p>
    <w:p w14:paraId="323D845A" w14:textId="53253524" w:rsidR="0042268B" w:rsidRPr="00E86DE5" w:rsidRDefault="0042268B" w:rsidP="00E86DE5">
      <w:pPr>
        <w:tabs>
          <w:tab w:val="left" w:pos="1905"/>
        </w:tabs>
        <w:spacing w:after="0" w:line="240" w:lineRule="auto"/>
        <w:rPr>
          <w:rFonts w:ascii="Arial" w:eastAsia="Calibri" w:hAnsi="Arial" w:cs="Arial"/>
        </w:rPr>
      </w:pPr>
      <w:r w:rsidRPr="0042268B">
        <w:rPr>
          <w:rFonts w:ascii="Arial" w:eastAsia="Calibri" w:hAnsi="Arial" w:cs="Arial"/>
        </w:rPr>
        <w:t>11/2012–</w:t>
      </w:r>
      <w:r w:rsidRPr="00690F06">
        <w:rPr>
          <w:rFonts w:ascii="Arial" w:eastAsia="Calibri" w:hAnsi="Arial" w:cs="Arial"/>
        </w:rPr>
        <w:t>Pres.</w:t>
      </w:r>
      <w:r w:rsidRPr="0042268B">
        <w:rPr>
          <w:rFonts w:ascii="Arial" w:eastAsia="Calibri" w:hAnsi="Arial" w:cs="Arial"/>
        </w:rPr>
        <w:tab/>
      </w:r>
      <w:r w:rsidRPr="0042268B">
        <w:rPr>
          <w:rFonts w:ascii="Arial" w:eastAsia="Calibri" w:hAnsi="Arial" w:cs="Arial"/>
        </w:rPr>
        <w:tab/>
        <w:t xml:space="preserve">Paige </w:t>
      </w:r>
      <w:r w:rsidR="00E86DE5">
        <w:rPr>
          <w:rFonts w:ascii="Arial" w:eastAsia="Calibri" w:hAnsi="Arial" w:cs="Arial"/>
        </w:rPr>
        <w:t>Katz, PhD, Post-doctoral Fellow</w:t>
      </w:r>
    </w:p>
    <w:p w14:paraId="40C1C442" w14:textId="77777777" w:rsidR="00C86076" w:rsidRDefault="00C86076" w:rsidP="00D77F95">
      <w:pPr>
        <w:tabs>
          <w:tab w:val="left" w:pos="360"/>
          <w:tab w:val="left" w:pos="720"/>
        </w:tabs>
        <w:spacing w:after="0"/>
        <w:rPr>
          <w:rFonts w:ascii="Arial" w:hAnsi="Arial" w:cs="Arial"/>
          <w:b/>
          <w:u w:val="single"/>
        </w:rPr>
      </w:pPr>
    </w:p>
    <w:p w14:paraId="7D0B410D" w14:textId="1FD21051" w:rsidR="0042268B" w:rsidRPr="00690F06" w:rsidRDefault="0042268B" w:rsidP="00E86DE5">
      <w:pPr>
        <w:tabs>
          <w:tab w:val="left" w:pos="360"/>
          <w:tab w:val="left" w:pos="720"/>
        </w:tabs>
        <w:rPr>
          <w:rFonts w:ascii="Arial" w:hAnsi="Arial" w:cs="Arial"/>
          <w:b/>
          <w:u w:val="single"/>
        </w:rPr>
      </w:pPr>
      <w:r w:rsidRPr="00690F06">
        <w:rPr>
          <w:rFonts w:ascii="Arial" w:hAnsi="Arial" w:cs="Arial"/>
          <w:b/>
          <w:u w:val="single"/>
        </w:rPr>
        <w:t>RESEARCH AND SCHOLARSHIP</w:t>
      </w:r>
    </w:p>
    <w:p w14:paraId="08D6BA33" w14:textId="6492F988" w:rsidR="0042268B" w:rsidRPr="00690F06" w:rsidRDefault="0042268B" w:rsidP="00C86076">
      <w:pPr>
        <w:tabs>
          <w:tab w:val="left" w:pos="360"/>
          <w:tab w:val="left" w:pos="720"/>
        </w:tabs>
        <w:rPr>
          <w:rFonts w:ascii="Arial" w:hAnsi="Arial" w:cs="Arial"/>
          <w:b/>
        </w:rPr>
      </w:pPr>
      <w:r w:rsidRPr="00690F06">
        <w:rPr>
          <w:rFonts w:ascii="Arial" w:hAnsi="Arial" w:cs="Arial"/>
          <w:b/>
        </w:rPr>
        <w:t>Grants and Contracts:</w:t>
      </w:r>
    </w:p>
    <w:p w14:paraId="30B1DB18" w14:textId="322EF3C6" w:rsidR="0042268B" w:rsidRPr="00690F06" w:rsidRDefault="0042268B" w:rsidP="0042268B">
      <w:pPr>
        <w:rPr>
          <w:rFonts w:ascii="Arial" w:hAnsi="Arial" w:cs="Arial"/>
          <w:b/>
          <w:i/>
        </w:rPr>
      </w:pPr>
      <w:r w:rsidRPr="00690F06">
        <w:rPr>
          <w:rFonts w:ascii="Arial" w:hAnsi="Arial" w:cs="Arial"/>
          <w:b/>
          <w:i/>
        </w:rPr>
        <w:lastRenderedPageBreak/>
        <w:t>Funded:</w:t>
      </w:r>
    </w:p>
    <w:p w14:paraId="2A901935" w14:textId="4E4AB46B" w:rsidR="0042268B" w:rsidRDefault="0042268B" w:rsidP="0042268B">
      <w:pPr>
        <w:rPr>
          <w:rFonts w:ascii="Arial" w:hAnsi="Arial" w:cs="Arial"/>
          <w:b/>
          <w:i/>
          <w:u w:val="single"/>
        </w:rPr>
      </w:pPr>
      <w:r w:rsidRPr="00690F06">
        <w:rPr>
          <w:rFonts w:ascii="Arial" w:hAnsi="Arial" w:cs="Arial"/>
          <w:b/>
          <w:i/>
          <w:u w:val="single"/>
        </w:rPr>
        <w:t>Active</w:t>
      </w:r>
    </w:p>
    <w:p w14:paraId="31FA1E07" w14:textId="77777777" w:rsidR="00DD42C8" w:rsidRDefault="00AF3D66" w:rsidP="00AF3D66">
      <w:pPr>
        <w:widowControl w:val="0"/>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CDMRP DMRDP W81XWH-11-2-0011</w:t>
      </w:r>
      <w:r>
        <w:rPr>
          <w:rFonts w:ascii="Arial" w:eastAsia="Times New Roman" w:hAnsi="Arial" w:cs="Arial"/>
          <w:color w:val="000000"/>
        </w:rPr>
        <w:tab/>
      </w:r>
      <w:r w:rsidRPr="00AF3D66">
        <w:rPr>
          <w:rFonts w:ascii="Arial" w:eastAsia="Times New Roman" w:hAnsi="Arial" w:cs="Arial"/>
          <w:color w:val="000000"/>
        </w:rPr>
        <w:t>09/3</w:t>
      </w:r>
      <w:r>
        <w:rPr>
          <w:rFonts w:ascii="Arial" w:eastAsia="Times New Roman" w:hAnsi="Arial" w:cs="Arial"/>
          <w:color w:val="000000"/>
        </w:rPr>
        <w:t>0/10 – 11</w:t>
      </w:r>
      <w:r w:rsidRPr="00AF3D66">
        <w:rPr>
          <w:rFonts w:ascii="Arial" w:eastAsia="Times New Roman" w:hAnsi="Arial" w:cs="Arial"/>
          <w:color w:val="000000"/>
        </w:rPr>
        <w:t>/03/14</w:t>
      </w:r>
      <w:r>
        <w:rPr>
          <w:rFonts w:ascii="Arial" w:eastAsia="Times New Roman" w:hAnsi="Arial" w:cs="Arial"/>
          <w:color w:val="000000"/>
        </w:rPr>
        <w:tab/>
      </w:r>
      <w:r w:rsidR="00DD42C8">
        <w:rPr>
          <w:rFonts w:ascii="Arial" w:eastAsia="Times New Roman" w:hAnsi="Arial" w:cs="Arial"/>
          <w:color w:val="000000"/>
        </w:rPr>
        <w:tab/>
      </w:r>
      <w:r w:rsidR="00DD42C8">
        <w:rPr>
          <w:rFonts w:ascii="Arial" w:eastAsia="Times New Roman" w:hAnsi="Arial" w:cs="Arial"/>
          <w:color w:val="000000"/>
        </w:rPr>
        <w:tab/>
      </w:r>
      <w:r w:rsidR="00DD42C8">
        <w:rPr>
          <w:rFonts w:ascii="Arial" w:eastAsia="Times New Roman" w:hAnsi="Arial" w:cs="Arial"/>
          <w:color w:val="000000"/>
        </w:rPr>
        <w:tab/>
      </w:r>
      <w:r w:rsidR="00DD42C8">
        <w:rPr>
          <w:rFonts w:ascii="Arial" w:eastAsia="Times New Roman" w:hAnsi="Arial" w:cs="Arial"/>
          <w:color w:val="000000"/>
        </w:rPr>
        <w:tab/>
      </w:r>
      <w:r w:rsidR="00DD42C8">
        <w:rPr>
          <w:rFonts w:ascii="Arial" w:eastAsia="Times New Roman" w:hAnsi="Arial" w:cs="Arial"/>
          <w:color w:val="000000"/>
        </w:rPr>
        <w:tab/>
        <w:t>2.4 calendar</w:t>
      </w:r>
    </w:p>
    <w:p w14:paraId="299372FF" w14:textId="1105F473" w:rsidR="00AF3D66" w:rsidRPr="00AF3D66" w:rsidRDefault="00DD42C8" w:rsidP="00AF3D66">
      <w:pPr>
        <w:widowControl w:val="0"/>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Department of Defense</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DD42C8">
        <w:rPr>
          <w:rFonts w:ascii="Arial" w:hAnsi="Arial" w:cs="Arial"/>
        </w:rPr>
        <w:t>$266,770/</w:t>
      </w:r>
      <w:proofErr w:type="spellStart"/>
      <w:r w:rsidRPr="00DD42C8">
        <w:rPr>
          <w:rFonts w:ascii="Arial" w:hAnsi="Arial" w:cs="Arial"/>
        </w:rPr>
        <w:t>yr</w:t>
      </w:r>
      <w:proofErr w:type="spellEnd"/>
      <w:r w:rsidR="00AF3D66" w:rsidRPr="00AF3D66">
        <w:rPr>
          <w:rFonts w:ascii="Arial" w:eastAsia="Times New Roman" w:hAnsi="Arial" w:cs="Arial"/>
          <w:color w:val="000000"/>
        </w:rPr>
        <w:tab/>
      </w:r>
      <w:r w:rsidR="00AF3D66" w:rsidRPr="00AF3D66">
        <w:rPr>
          <w:rFonts w:ascii="Arial" w:eastAsia="Times New Roman" w:hAnsi="Arial" w:cs="Arial"/>
          <w:color w:val="000000"/>
        </w:rPr>
        <w:tab/>
        <w:t xml:space="preserve">   </w:t>
      </w:r>
    </w:p>
    <w:p w14:paraId="18AF73BC" w14:textId="77777777" w:rsidR="00AF3D66" w:rsidRPr="00AF3D66" w:rsidRDefault="00AF3D66" w:rsidP="00AF3D66">
      <w:pPr>
        <w:widowControl w:val="0"/>
        <w:autoSpaceDE w:val="0"/>
        <w:autoSpaceDN w:val="0"/>
        <w:adjustRightInd w:val="0"/>
        <w:spacing w:after="0" w:line="240" w:lineRule="auto"/>
        <w:jc w:val="both"/>
        <w:rPr>
          <w:rFonts w:ascii="Arial" w:eastAsia="Times New Roman" w:hAnsi="Arial" w:cs="Arial"/>
          <w:color w:val="000000"/>
        </w:rPr>
      </w:pPr>
      <w:r w:rsidRPr="00AF3D66">
        <w:rPr>
          <w:rFonts w:ascii="Arial" w:eastAsia="Times New Roman" w:hAnsi="Arial" w:cs="Arial"/>
          <w:color w:val="000000"/>
        </w:rPr>
        <w:t xml:space="preserve">Endocannabinoids as a target for the treatment of traumatic brain injury </w:t>
      </w:r>
    </w:p>
    <w:p w14:paraId="1DF7B7A2" w14:textId="77777777" w:rsidR="00AF3D66" w:rsidRDefault="00AF3D66" w:rsidP="00AF3D66">
      <w:pPr>
        <w:widowControl w:val="0"/>
        <w:autoSpaceDE w:val="0"/>
        <w:autoSpaceDN w:val="0"/>
        <w:adjustRightInd w:val="0"/>
        <w:spacing w:after="0" w:line="240" w:lineRule="auto"/>
        <w:jc w:val="both"/>
        <w:rPr>
          <w:rFonts w:ascii="Arial" w:eastAsia="Times New Roman" w:hAnsi="Arial" w:cs="Arial"/>
          <w:color w:val="000000"/>
        </w:rPr>
      </w:pPr>
      <w:r w:rsidRPr="00AF3D66">
        <w:rPr>
          <w:rFonts w:ascii="Arial" w:eastAsia="Times New Roman" w:hAnsi="Arial" w:cs="Arial"/>
          <w:color w:val="000000"/>
        </w:rPr>
        <w:t xml:space="preserve">The proposed studies will investigate the effectiveness of inhibitors of endocannabinoid degradation in improving outcome from traumatic brain injury. This approach would have the advantage of using a substance that is normally produced by the body as a protective factor to improve brain function following injury without impairing learning and cognitive function. </w:t>
      </w:r>
    </w:p>
    <w:p w14:paraId="74957957" w14:textId="255D06D4" w:rsidR="00AF3D66" w:rsidRPr="00AF3D66" w:rsidRDefault="00AF3D66" w:rsidP="00AF3D66">
      <w:pPr>
        <w:widowControl w:val="0"/>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Role: Principal Investigator</w:t>
      </w:r>
    </w:p>
    <w:p w14:paraId="5A5C5118" w14:textId="77777777" w:rsidR="00AF3D66" w:rsidRPr="00690F06" w:rsidRDefault="00AF3D66" w:rsidP="0042268B">
      <w:pPr>
        <w:rPr>
          <w:rFonts w:ascii="Arial" w:hAnsi="Arial" w:cs="Arial"/>
          <w:b/>
          <w:i/>
          <w:u w:val="single"/>
        </w:rPr>
      </w:pPr>
    </w:p>
    <w:p w14:paraId="7523DBE5" w14:textId="65690806" w:rsidR="0042268B" w:rsidRPr="00690F06" w:rsidRDefault="0042268B" w:rsidP="0042268B">
      <w:pPr>
        <w:spacing w:after="0"/>
        <w:rPr>
          <w:rFonts w:ascii="Arial" w:hAnsi="Arial" w:cs="Arial"/>
        </w:rPr>
      </w:pPr>
      <w:r w:rsidRPr="00690F06">
        <w:rPr>
          <w:rFonts w:ascii="Arial" w:hAnsi="Arial" w:cs="Arial"/>
        </w:rPr>
        <w:t>5 P60 AA09803-19 (Nelson)</w:t>
      </w:r>
      <w:r w:rsidRPr="00690F06">
        <w:rPr>
          <w:rFonts w:ascii="Arial" w:hAnsi="Arial" w:cs="Arial"/>
        </w:rPr>
        <w:tab/>
      </w:r>
      <w:r w:rsidRPr="00690F06">
        <w:rPr>
          <w:rFonts w:ascii="Arial" w:hAnsi="Arial" w:cs="Arial"/>
        </w:rPr>
        <w:tab/>
      </w:r>
      <w:r w:rsidRPr="00690F06">
        <w:rPr>
          <w:rFonts w:ascii="Arial" w:hAnsi="Arial" w:cs="Arial"/>
        </w:rPr>
        <w:tab/>
        <w:t>12/01/09 –11/30/14</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2.4 calendar</w:t>
      </w:r>
    </w:p>
    <w:p w14:paraId="7BB7D1A1" w14:textId="28535616" w:rsidR="0042268B" w:rsidRPr="00690F06" w:rsidRDefault="0042268B" w:rsidP="0042268B">
      <w:pPr>
        <w:spacing w:after="0"/>
        <w:rPr>
          <w:rFonts w:ascii="Arial" w:hAnsi="Arial" w:cs="Arial"/>
        </w:rPr>
      </w:pPr>
      <w:r w:rsidRPr="00690F06">
        <w:rPr>
          <w:rFonts w:ascii="Arial" w:hAnsi="Arial" w:cs="Arial"/>
        </w:rPr>
        <w:t>NIH/NIAAA</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 xml:space="preserve">$1,525,008                                           </w:t>
      </w:r>
    </w:p>
    <w:p w14:paraId="55F20DFD" w14:textId="77777777" w:rsidR="0042268B" w:rsidRPr="00690F06" w:rsidRDefault="0042268B" w:rsidP="0042268B">
      <w:pPr>
        <w:spacing w:after="0"/>
        <w:rPr>
          <w:rFonts w:ascii="Arial" w:hAnsi="Arial" w:cs="Arial"/>
        </w:rPr>
      </w:pPr>
      <w:r w:rsidRPr="00690F06">
        <w:rPr>
          <w:rFonts w:ascii="Arial" w:hAnsi="Arial" w:cs="Arial"/>
        </w:rPr>
        <w:t>Alcohol, HIV Infection and Host Defense</w:t>
      </w:r>
    </w:p>
    <w:p w14:paraId="420F9088" w14:textId="77777777" w:rsidR="0042268B" w:rsidRPr="00690F06" w:rsidRDefault="0042268B" w:rsidP="0042268B">
      <w:pPr>
        <w:spacing w:after="0"/>
        <w:rPr>
          <w:rFonts w:ascii="Arial" w:hAnsi="Arial" w:cs="Arial"/>
        </w:rPr>
      </w:pPr>
      <w:r w:rsidRPr="00690F06">
        <w:rPr>
          <w:rFonts w:ascii="Arial" w:hAnsi="Arial" w:cs="Arial"/>
        </w:rPr>
        <w:t>The goals of the education portion of the ARC are to disseminate information relating to alcohol abuse to the public and to foster interdisciplinary research efforts among scientists.</w:t>
      </w:r>
    </w:p>
    <w:p w14:paraId="6A288147" w14:textId="77777777" w:rsidR="0042268B" w:rsidRPr="00690F06" w:rsidRDefault="0042268B" w:rsidP="0042268B">
      <w:pPr>
        <w:spacing w:after="0"/>
        <w:rPr>
          <w:rFonts w:ascii="Arial" w:hAnsi="Arial" w:cs="Arial"/>
        </w:rPr>
      </w:pPr>
      <w:r w:rsidRPr="00690F06">
        <w:rPr>
          <w:rFonts w:ascii="Arial" w:hAnsi="Arial" w:cs="Arial"/>
        </w:rPr>
        <w:t xml:space="preserve">Role: Academic Research Coordinator of Administrative Component </w:t>
      </w:r>
    </w:p>
    <w:p w14:paraId="2EF472C3" w14:textId="77777777" w:rsidR="0042268B" w:rsidRPr="00690F06" w:rsidRDefault="0042268B" w:rsidP="0042268B">
      <w:pPr>
        <w:ind w:firstLine="720"/>
        <w:rPr>
          <w:rFonts w:ascii="Arial" w:hAnsi="Arial" w:cs="Arial"/>
          <w:b/>
        </w:rPr>
      </w:pPr>
    </w:p>
    <w:p w14:paraId="72E360E1" w14:textId="13C7D81D" w:rsidR="0042268B" w:rsidRPr="00690F06" w:rsidRDefault="0042268B" w:rsidP="0042268B">
      <w:pPr>
        <w:spacing w:after="0"/>
        <w:jc w:val="both"/>
        <w:rPr>
          <w:rFonts w:ascii="Arial" w:hAnsi="Arial" w:cs="Arial"/>
        </w:rPr>
      </w:pPr>
      <w:r w:rsidRPr="00690F06">
        <w:rPr>
          <w:rFonts w:ascii="Arial" w:hAnsi="Arial" w:cs="Arial"/>
        </w:rPr>
        <w:t>2 T32 AA07577-16</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09/</w:t>
      </w:r>
      <w:r w:rsidR="00654B55">
        <w:rPr>
          <w:rFonts w:ascii="Arial" w:hAnsi="Arial" w:cs="Arial"/>
        </w:rPr>
        <w:t>01</w:t>
      </w:r>
      <w:r w:rsidRPr="00690F06">
        <w:rPr>
          <w:rFonts w:ascii="Arial" w:hAnsi="Arial" w:cs="Arial"/>
        </w:rPr>
        <w:t>/09 – 8/31/19</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0.0 calendar</w:t>
      </w:r>
    </w:p>
    <w:p w14:paraId="180880DE" w14:textId="7794A377" w:rsidR="0042268B" w:rsidRPr="00690F06" w:rsidRDefault="0042268B" w:rsidP="0042268B">
      <w:pPr>
        <w:spacing w:after="0"/>
        <w:jc w:val="both"/>
        <w:rPr>
          <w:rFonts w:ascii="Arial" w:hAnsi="Arial" w:cs="Arial"/>
        </w:rPr>
      </w:pPr>
      <w:r w:rsidRPr="00690F06">
        <w:rPr>
          <w:rFonts w:ascii="Arial" w:hAnsi="Arial" w:cs="Arial"/>
        </w:rPr>
        <w:t xml:space="preserve">NIAAA            </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 xml:space="preserve">$374,370 </w:t>
      </w:r>
    </w:p>
    <w:p w14:paraId="19447222" w14:textId="77777777" w:rsidR="0042268B" w:rsidRPr="00690F06" w:rsidRDefault="0042268B" w:rsidP="0042268B">
      <w:pPr>
        <w:spacing w:after="0"/>
        <w:jc w:val="both"/>
        <w:rPr>
          <w:rFonts w:ascii="Arial" w:hAnsi="Arial" w:cs="Arial"/>
        </w:rPr>
      </w:pPr>
      <w:r w:rsidRPr="00690F06">
        <w:rPr>
          <w:rFonts w:ascii="Arial" w:hAnsi="Arial" w:cs="Arial"/>
        </w:rPr>
        <w:t>Biomedical Alcohol Research Training Program</w:t>
      </w:r>
    </w:p>
    <w:p w14:paraId="032566C0" w14:textId="1759BA3E" w:rsidR="0042268B" w:rsidRPr="00690F06" w:rsidRDefault="0042268B" w:rsidP="000D2689">
      <w:pPr>
        <w:spacing w:after="0"/>
        <w:jc w:val="both"/>
        <w:rPr>
          <w:rFonts w:ascii="Arial" w:hAnsi="Arial" w:cs="Arial"/>
        </w:rPr>
      </w:pPr>
      <w:r w:rsidRPr="00690F06">
        <w:rPr>
          <w:rFonts w:ascii="Arial" w:hAnsi="Arial" w:cs="Arial"/>
        </w:rPr>
        <w:t>The goal of this training program is to provide mentorship and focused training for MD and PhD pre and postdoctoral fellows so that they can develop careers in biomedical research in the alcohol field.</w:t>
      </w:r>
    </w:p>
    <w:p w14:paraId="684A9D26" w14:textId="77777777" w:rsidR="000D2689" w:rsidRPr="00690F06" w:rsidRDefault="000D2689" w:rsidP="000D2689">
      <w:pPr>
        <w:spacing w:after="0"/>
        <w:jc w:val="both"/>
        <w:rPr>
          <w:rFonts w:ascii="Arial" w:hAnsi="Arial" w:cs="Arial"/>
        </w:rPr>
      </w:pPr>
    </w:p>
    <w:p w14:paraId="4CE38414" w14:textId="382DFCA7" w:rsidR="0042268B" w:rsidRPr="00690F06" w:rsidRDefault="0042268B" w:rsidP="0042268B">
      <w:pPr>
        <w:spacing w:after="0"/>
        <w:jc w:val="both"/>
        <w:rPr>
          <w:rFonts w:ascii="Arial" w:hAnsi="Arial" w:cs="Arial"/>
        </w:rPr>
      </w:pPr>
      <w:r w:rsidRPr="00690F06">
        <w:rPr>
          <w:rFonts w:ascii="Arial" w:hAnsi="Arial" w:cs="Arial"/>
        </w:rPr>
        <w:t>2 R13 DA026647-06</w:t>
      </w:r>
      <w:r w:rsidRPr="00690F06">
        <w:rPr>
          <w:rFonts w:ascii="Arial" w:hAnsi="Arial" w:cs="Arial"/>
        </w:rPr>
        <w:tab/>
        <w:t xml:space="preserve"> </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06/01/09 – 05/31/19</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2.4 calendar</w:t>
      </w:r>
    </w:p>
    <w:p w14:paraId="4F4ED32D" w14:textId="4C61DAAC" w:rsidR="0042268B" w:rsidRPr="00690F06" w:rsidRDefault="0042268B" w:rsidP="0042268B">
      <w:pPr>
        <w:spacing w:after="0"/>
        <w:jc w:val="both"/>
        <w:rPr>
          <w:rFonts w:ascii="Arial" w:hAnsi="Arial" w:cs="Arial"/>
        </w:rPr>
      </w:pPr>
      <w:r w:rsidRPr="00690F06">
        <w:rPr>
          <w:rFonts w:ascii="Arial" w:hAnsi="Arial" w:cs="Arial"/>
        </w:rPr>
        <w:t xml:space="preserve">NIH/NIDA   </w:t>
      </w:r>
      <w:r w:rsidR="00DD42C8">
        <w:rPr>
          <w:rFonts w:ascii="Arial" w:hAnsi="Arial" w:cs="Arial"/>
        </w:rPr>
        <w:tab/>
      </w:r>
      <w:r w:rsidR="00DD42C8">
        <w:rPr>
          <w:rFonts w:ascii="Arial" w:hAnsi="Arial" w:cs="Arial"/>
        </w:rPr>
        <w:tab/>
      </w:r>
      <w:r w:rsidR="00DD42C8">
        <w:rPr>
          <w:rFonts w:ascii="Arial" w:hAnsi="Arial" w:cs="Arial"/>
        </w:rPr>
        <w:tab/>
      </w:r>
      <w:r w:rsidR="00DD42C8">
        <w:rPr>
          <w:rFonts w:ascii="Arial" w:hAnsi="Arial" w:cs="Arial"/>
        </w:rPr>
        <w:tab/>
      </w:r>
      <w:r w:rsidR="00DD42C8">
        <w:rPr>
          <w:rFonts w:ascii="Arial" w:hAnsi="Arial" w:cs="Arial"/>
        </w:rPr>
        <w:tab/>
      </w:r>
      <w:r w:rsidR="00DD42C8">
        <w:rPr>
          <w:rFonts w:ascii="Arial" w:hAnsi="Arial" w:cs="Arial"/>
        </w:rPr>
        <w:tab/>
      </w:r>
      <w:r w:rsidR="00DD42C8">
        <w:rPr>
          <w:rFonts w:ascii="Arial" w:hAnsi="Arial" w:cs="Arial"/>
        </w:rPr>
        <w:tab/>
      </w:r>
      <w:r w:rsidR="00DD42C8" w:rsidRPr="00DD42C8">
        <w:rPr>
          <w:rFonts w:ascii="Arial" w:hAnsi="Arial" w:cs="Arial"/>
        </w:rPr>
        <w:t>$135,036/</w:t>
      </w:r>
      <w:proofErr w:type="spellStart"/>
      <w:r w:rsidR="00DD42C8" w:rsidRPr="00DD42C8">
        <w:rPr>
          <w:rFonts w:ascii="Arial" w:hAnsi="Arial" w:cs="Arial"/>
        </w:rPr>
        <w:t>yr</w:t>
      </w:r>
      <w:proofErr w:type="spellEnd"/>
      <w:r w:rsidR="00DD42C8" w:rsidRPr="00DD42C8">
        <w:rPr>
          <w:rFonts w:ascii="Arial" w:hAnsi="Arial" w:cs="Arial"/>
        </w:rPr>
        <w:t xml:space="preserve">                         </w:t>
      </w:r>
    </w:p>
    <w:p w14:paraId="1E084303" w14:textId="77777777" w:rsidR="0042268B" w:rsidRPr="00690F06" w:rsidRDefault="0042268B" w:rsidP="0042268B">
      <w:pPr>
        <w:spacing w:after="0"/>
        <w:jc w:val="both"/>
        <w:rPr>
          <w:rFonts w:ascii="Arial" w:hAnsi="Arial" w:cs="Arial"/>
        </w:rPr>
      </w:pPr>
      <w:r w:rsidRPr="00690F06">
        <w:rPr>
          <w:rFonts w:ascii="Arial" w:hAnsi="Arial" w:cs="Arial"/>
        </w:rPr>
        <w:t xml:space="preserve">National Hispanic Science Network on Drug Abuse (NHSN) Annual Conference </w:t>
      </w:r>
    </w:p>
    <w:p w14:paraId="3DFF7F84" w14:textId="77777777" w:rsidR="0042268B" w:rsidRPr="00690F06" w:rsidRDefault="0042268B" w:rsidP="0042268B">
      <w:pPr>
        <w:spacing w:after="0"/>
        <w:jc w:val="both"/>
        <w:rPr>
          <w:rFonts w:ascii="Arial" w:hAnsi="Arial" w:cs="Arial"/>
        </w:rPr>
      </w:pPr>
      <w:r w:rsidRPr="00690F06">
        <w:rPr>
          <w:rFonts w:ascii="Arial" w:hAnsi="Arial" w:cs="Arial"/>
        </w:rPr>
        <w:t xml:space="preserve">This grant supports the Annual NHSN Conference which promotes bidirectional translational research ranging from bench to community and a trans-disciplinary cross-fertilization of ideas among scientists from all fields of drug abuse. </w:t>
      </w:r>
    </w:p>
    <w:p w14:paraId="0DCBB1FD" w14:textId="77777777" w:rsidR="0042268B" w:rsidRPr="00690F06" w:rsidRDefault="0042268B" w:rsidP="0042268B">
      <w:pPr>
        <w:spacing w:after="0"/>
        <w:jc w:val="both"/>
        <w:rPr>
          <w:rFonts w:ascii="Arial" w:hAnsi="Arial" w:cs="Arial"/>
        </w:rPr>
      </w:pPr>
      <w:r w:rsidRPr="00690F06">
        <w:rPr>
          <w:rFonts w:ascii="Arial" w:hAnsi="Arial" w:cs="Arial"/>
        </w:rPr>
        <w:t>Role: Principal Investigator</w:t>
      </w:r>
    </w:p>
    <w:p w14:paraId="5A77F1E1" w14:textId="77777777" w:rsidR="0042268B" w:rsidRPr="00690F06" w:rsidRDefault="0042268B" w:rsidP="0042268B">
      <w:pPr>
        <w:spacing w:after="0"/>
        <w:ind w:firstLine="720"/>
        <w:jc w:val="both"/>
        <w:rPr>
          <w:rFonts w:ascii="Arial" w:hAnsi="Arial" w:cs="Arial"/>
        </w:rPr>
      </w:pPr>
    </w:p>
    <w:p w14:paraId="46871CB4" w14:textId="46A0979C" w:rsidR="0042268B" w:rsidRPr="00690F06" w:rsidRDefault="0042268B" w:rsidP="0042268B">
      <w:pPr>
        <w:spacing w:after="0"/>
        <w:jc w:val="both"/>
        <w:rPr>
          <w:rFonts w:ascii="Arial" w:hAnsi="Arial" w:cs="Arial"/>
        </w:rPr>
      </w:pPr>
      <w:r w:rsidRPr="00690F06">
        <w:rPr>
          <w:rFonts w:ascii="Arial" w:hAnsi="Arial" w:cs="Arial"/>
        </w:rPr>
        <w:t>5 U01 AA21995-03</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09/15/12 - 8/31/17</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2.4 calendar</w:t>
      </w:r>
    </w:p>
    <w:p w14:paraId="486508AC" w14:textId="04B3718D" w:rsidR="0042268B" w:rsidRPr="00690F06" w:rsidRDefault="0042268B" w:rsidP="0042268B">
      <w:pPr>
        <w:spacing w:after="0"/>
        <w:jc w:val="both"/>
        <w:rPr>
          <w:rFonts w:ascii="Arial" w:hAnsi="Arial" w:cs="Arial"/>
        </w:rPr>
      </w:pPr>
      <w:r w:rsidRPr="00690F06">
        <w:rPr>
          <w:rFonts w:ascii="Arial" w:hAnsi="Arial" w:cs="Arial"/>
        </w:rPr>
        <w:t xml:space="preserve">NIH/NIAAA          </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$1,886,942</w:t>
      </w:r>
    </w:p>
    <w:p w14:paraId="670A7BCF" w14:textId="77777777" w:rsidR="0042268B" w:rsidRPr="00690F06" w:rsidRDefault="0042268B" w:rsidP="0042268B">
      <w:pPr>
        <w:spacing w:after="0"/>
        <w:jc w:val="both"/>
        <w:rPr>
          <w:rFonts w:ascii="Arial" w:hAnsi="Arial" w:cs="Arial"/>
        </w:rPr>
      </w:pPr>
      <w:r w:rsidRPr="00690F06">
        <w:rPr>
          <w:rFonts w:ascii="Arial" w:hAnsi="Arial" w:cs="Arial"/>
        </w:rPr>
        <w:t>HIV / AIDS &amp; Alcohol-Related Outcomes; Translational Evidence-Based Interventions</w:t>
      </w:r>
    </w:p>
    <w:p w14:paraId="183C9F6D" w14:textId="77777777" w:rsidR="0042268B" w:rsidRPr="00690F06" w:rsidRDefault="0042268B" w:rsidP="0042268B">
      <w:pPr>
        <w:spacing w:after="0"/>
        <w:jc w:val="both"/>
        <w:rPr>
          <w:rFonts w:ascii="Arial" w:hAnsi="Arial" w:cs="Arial"/>
        </w:rPr>
      </w:pPr>
      <w:r w:rsidRPr="00690F06">
        <w:rPr>
          <w:rFonts w:ascii="Arial" w:hAnsi="Arial" w:cs="Arial"/>
        </w:rPr>
        <w:t>This project will develop and strategically test coordinated interventions to reduce alcohol use and alcohol-related consequences in HIV-impacted populations.</w:t>
      </w:r>
    </w:p>
    <w:p w14:paraId="68BCC94D" w14:textId="77777777" w:rsidR="0042268B" w:rsidRPr="00690F06" w:rsidRDefault="0042268B" w:rsidP="0042268B">
      <w:pPr>
        <w:spacing w:after="0"/>
        <w:jc w:val="both"/>
        <w:rPr>
          <w:rFonts w:ascii="Arial" w:hAnsi="Arial" w:cs="Arial"/>
        </w:rPr>
      </w:pPr>
      <w:r w:rsidRPr="00690F06">
        <w:rPr>
          <w:rFonts w:ascii="Arial" w:hAnsi="Arial" w:cs="Arial"/>
        </w:rPr>
        <w:t>Role: Principal Investigator</w:t>
      </w:r>
    </w:p>
    <w:p w14:paraId="2D836B5C" w14:textId="77777777" w:rsidR="0042268B" w:rsidRPr="00690F06" w:rsidRDefault="0042268B" w:rsidP="0042268B">
      <w:pPr>
        <w:spacing w:after="0"/>
        <w:ind w:firstLine="720"/>
        <w:jc w:val="both"/>
        <w:rPr>
          <w:rFonts w:ascii="Arial" w:hAnsi="Arial" w:cs="Arial"/>
        </w:rPr>
      </w:pPr>
    </w:p>
    <w:p w14:paraId="25BA80D7" w14:textId="51B25DC6" w:rsidR="0042268B" w:rsidRPr="00690F06" w:rsidRDefault="0042268B" w:rsidP="0042268B">
      <w:pPr>
        <w:spacing w:after="0"/>
        <w:jc w:val="both"/>
        <w:rPr>
          <w:rFonts w:ascii="Arial" w:hAnsi="Arial" w:cs="Arial"/>
        </w:rPr>
      </w:pPr>
      <w:r w:rsidRPr="00690F06">
        <w:rPr>
          <w:rFonts w:ascii="Arial" w:hAnsi="Arial" w:cs="Arial"/>
        </w:rPr>
        <w:t xml:space="preserve">5 R25 AA021304-02 (Gregory, Molina) </w:t>
      </w:r>
      <w:r w:rsidRPr="00690F06">
        <w:rPr>
          <w:rFonts w:ascii="Arial" w:hAnsi="Arial" w:cs="Arial"/>
        </w:rPr>
        <w:tab/>
        <w:t>04/05/12 – 03/31/17</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0.2 calendar</w:t>
      </w:r>
    </w:p>
    <w:p w14:paraId="7EED7877" w14:textId="61F78AEF" w:rsidR="0042268B" w:rsidRPr="00690F06" w:rsidRDefault="0042268B" w:rsidP="0042268B">
      <w:pPr>
        <w:spacing w:after="0"/>
        <w:jc w:val="both"/>
        <w:rPr>
          <w:rFonts w:ascii="Arial" w:hAnsi="Arial" w:cs="Arial"/>
        </w:rPr>
      </w:pPr>
      <w:r w:rsidRPr="00690F06">
        <w:rPr>
          <w:rFonts w:ascii="Arial" w:hAnsi="Arial" w:cs="Arial"/>
        </w:rPr>
        <w:t>NIAAA/NIH</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$82,948</w:t>
      </w:r>
    </w:p>
    <w:p w14:paraId="77336E8E" w14:textId="77777777" w:rsidR="0042268B" w:rsidRPr="00690F06" w:rsidRDefault="0042268B" w:rsidP="0042268B">
      <w:pPr>
        <w:spacing w:after="0"/>
        <w:jc w:val="both"/>
        <w:rPr>
          <w:rFonts w:ascii="Arial" w:hAnsi="Arial" w:cs="Arial"/>
        </w:rPr>
      </w:pPr>
      <w:r w:rsidRPr="00690F06">
        <w:rPr>
          <w:rFonts w:ascii="Arial" w:hAnsi="Arial" w:cs="Arial"/>
        </w:rPr>
        <w:t>Louisiana SURE Program</w:t>
      </w:r>
    </w:p>
    <w:p w14:paraId="0B252B36" w14:textId="77777777" w:rsidR="0042268B" w:rsidRPr="00690F06" w:rsidRDefault="0042268B" w:rsidP="0042268B">
      <w:pPr>
        <w:spacing w:after="0"/>
        <w:jc w:val="both"/>
        <w:rPr>
          <w:rFonts w:ascii="Arial" w:hAnsi="Arial" w:cs="Arial"/>
        </w:rPr>
      </w:pPr>
      <w:r w:rsidRPr="00690F06">
        <w:rPr>
          <w:rFonts w:ascii="Arial" w:hAnsi="Arial" w:cs="Arial"/>
        </w:rPr>
        <w:lastRenderedPageBreak/>
        <w:t xml:space="preserve">This program will support ten undergraduate students to conduct hands on research during the summer on alcohol related diseases.  The goal of the program is to nurture the next generation of scientists who will participate in clinical and translational research on a major health issue. </w:t>
      </w:r>
    </w:p>
    <w:p w14:paraId="52F19740" w14:textId="77777777" w:rsidR="000D2689" w:rsidRPr="00690F06" w:rsidRDefault="0042268B" w:rsidP="000D2689">
      <w:pPr>
        <w:tabs>
          <w:tab w:val="left" w:pos="7920"/>
        </w:tabs>
        <w:spacing w:after="0"/>
        <w:jc w:val="both"/>
        <w:rPr>
          <w:rFonts w:ascii="Arial" w:hAnsi="Arial" w:cs="Arial"/>
        </w:rPr>
      </w:pPr>
      <w:r w:rsidRPr="00690F06">
        <w:rPr>
          <w:rFonts w:ascii="Arial" w:hAnsi="Arial" w:cs="Arial"/>
        </w:rPr>
        <w:t>Role: Co-Investigator</w:t>
      </w:r>
    </w:p>
    <w:p w14:paraId="7E3BC06D" w14:textId="77777777" w:rsidR="00690F06" w:rsidRPr="00690F06" w:rsidRDefault="00690F06" w:rsidP="000D2689">
      <w:pPr>
        <w:tabs>
          <w:tab w:val="left" w:pos="3960"/>
          <w:tab w:val="left" w:pos="7920"/>
        </w:tabs>
        <w:spacing w:after="0"/>
        <w:jc w:val="both"/>
        <w:rPr>
          <w:rFonts w:ascii="Arial" w:hAnsi="Arial" w:cs="Arial"/>
        </w:rPr>
      </w:pPr>
    </w:p>
    <w:p w14:paraId="4803F826" w14:textId="3C368E26" w:rsidR="0042268B" w:rsidRPr="00690F06" w:rsidRDefault="0042268B" w:rsidP="000D2689">
      <w:pPr>
        <w:tabs>
          <w:tab w:val="left" w:pos="3960"/>
          <w:tab w:val="left" w:pos="7920"/>
        </w:tabs>
        <w:spacing w:after="0"/>
        <w:jc w:val="both"/>
        <w:rPr>
          <w:rFonts w:ascii="Arial" w:hAnsi="Arial" w:cs="Arial"/>
        </w:rPr>
      </w:pPr>
      <w:r w:rsidRPr="00690F06">
        <w:rPr>
          <w:rFonts w:ascii="Arial" w:hAnsi="Arial" w:cs="Arial"/>
        </w:rPr>
        <w:t>5 T3</w:t>
      </w:r>
      <w:r w:rsidR="000D2689" w:rsidRPr="00690F06">
        <w:rPr>
          <w:rFonts w:ascii="Arial" w:hAnsi="Arial" w:cs="Arial"/>
        </w:rPr>
        <w:t>5 AA021097-03 (Gregory, Molina)</w:t>
      </w:r>
      <w:r w:rsidR="000D2689" w:rsidRPr="00690F06">
        <w:rPr>
          <w:rFonts w:ascii="Arial" w:hAnsi="Arial" w:cs="Arial"/>
        </w:rPr>
        <w:tab/>
        <w:t>01/04/12–03/31/17</w:t>
      </w:r>
      <w:r w:rsidRPr="00690F06">
        <w:rPr>
          <w:rFonts w:ascii="Arial" w:hAnsi="Arial" w:cs="Arial"/>
        </w:rPr>
        <w:t xml:space="preserve"> </w:t>
      </w:r>
      <w:r w:rsidR="00DD42C8">
        <w:rPr>
          <w:rFonts w:ascii="Arial" w:hAnsi="Arial" w:cs="Arial"/>
        </w:rPr>
        <w:tab/>
        <w:t>0.0 calendar</w:t>
      </w:r>
    </w:p>
    <w:p w14:paraId="5B53B34D" w14:textId="097E0BF4" w:rsidR="0042268B" w:rsidRPr="00690F06" w:rsidRDefault="0042268B" w:rsidP="0042268B">
      <w:pPr>
        <w:spacing w:after="0"/>
        <w:jc w:val="both"/>
        <w:rPr>
          <w:rFonts w:ascii="Arial" w:hAnsi="Arial" w:cs="Arial"/>
        </w:rPr>
      </w:pPr>
      <w:r w:rsidRPr="00690F06">
        <w:rPr>
          <w:rFonts w:ascii="Arial" w:hAnsi="Arial" w:cs="Arial"/>
        </w:rPr>
        <w:t xml:space="preserve">NIAAA/NIH     </w:t>
      </w:r>
      <w:r w:rsidR="00DD42C8">
        <w:rPr>
          <w:rFonts w:ascii="Arial" w:hAnsi="Arial" w:cs="Arial"/>
        </w:rPr>
        <w:tab/>
      </w:r>
      <w:r w:rsidR="00DD42C8">
        <w:rPr>
          <w:rFonts w:ascii="Arial" w:hAnsi="Arial" w:cs="Arial"/>
        </w:rPr>
        <w:tab/>
      </w:r>
      <w:r w:rsidR="00DD42C8">
        <w:rPr>
          <w:rFonts w:ascii="Arial" w:hAnsi="Arial" w:cs="Arial"/>
        </w:rPr>
        <w:tab/>
      </w:r>
      <w:r w:rsidR="00DD42C8">
        <w:rPr>
          <w:rFonts w:ascii="Arial" w:hAnsi="Arial" w:cs="Arial"/>
        </w:rPr>
        <w:tab/>
      </w:r>
      <w:r w:rsidR="00DD42C8">
        <w:rPr>
          <w:rFonts w:ascii="Arial" w:hAnsi="Arial" w:cs="Arial"/>
        </w:rPr>
        <w:tab/>
      </w:r>
      <w:r w:rsidR="00DD42C8">
        <w:rPr>
          <w:rFonts w:ascii="Arial" w:hAnsi="Arial" w:cs="Arial"/>
        </w:rPr>
        <w:tab/>
      </w:r>
      <w:r w:rsidR="00DD42C8">
        <w:rPr>
          <w:rFonts w:ascii="Arial" w:hAnsi="Arial" w:cs="Arial"/>
        </w:rPr>
        <w:tab/>
      </w:r>
      <w:r w:rsidR="00DD42C8">
        <w:rPr>
          <w:rFonts w:ascii="Arial" w:hAnsi="Arial" w:cs="Arial"/>
        </w:rPr>
        <w:tab/>
      </w:r>
      <w:r w:rsidR="00DD42C8" w:rsidRPr="00DD42C8">
        <w:rPr>
          <w:rFonts w:ascii="Arial" w:hAnsi="Arial" w:cs="Arial"/>
        </w:rPr>
        <w:t>$21,860</w:t>
      </w:r>
      <w:r w:rsidRPr="00690F06">
        <w:rPr>
          <w:rFonts w:ascii="Arial" w:hAnsi="Arial" w:cs="Arial"/>
        </w:rPr>
        <w:t xml:space="preserve">                                                   </w:t>
      </w:r>
    </w:p>
    <w:p w14:paraId="35128796" w14:textId="77777777" w:rsidR="0042268B" w:rsidRPr="00690F06" w:rsidRDefault="0042268B" w:rsidP="0042268B">
      <w:pPr>
        <w:spacing w:after="0"/>
        <w:jc w:val="both"/>
        <w:rPr>
          <w:rFonts w:ascii="Arial" w:hAnsi="Arial" w:cs="Arial"/>
        </w:rPr>
      </w:pPr>
      <w:r w:rsidRPr="00690F06">
        <w:rPr>
          <w:rFonts w:ascii="Arial" w:hAnsi="Arial" w:cs="Arial"/>
        </w:rPr>
        <w:t>Medical Student Alcohol Research Internship</w:t>
      </w:r>
    </w:p>
    <w:p w14:paraId="22E84D93" w14:textId="77777777" w:rsidR="0042268B" w:rsidRPr="00690F06" w:rsidRDefault="0042268B" w:rsidP="0042268B">
      <w:pPr>
        <w:spacing w:after="0"/>
        <w:jc w:val="both"/>
        <w:rPr>
          <w:rFonts w:ascii="Arial" w:hAnsi="Arial" w:cs="Arial"/>
        </w:rPr>
      </w:pPr>
      <w:r w:rsidRPr="00690F06">
        <w:rPr>
          <w:rFonts w:ascii="Arial" w:hAnsi="Arial" w:cs="Arial"/>
        </w:rPr>
        <w:t>Role: Co-Investigator</w:t>
      </w:r>
    </w:p>
    <w:p w14:paraId="44F4D033" w14:textId="77777777" w:rsidR="0042268B" w:rsidRPr="00690F06" w:rsidRDefault="0042268B" w:rsidP="0042268B">
      <w:pPr>
        <w:spacing w:after="0"/>
        <w:ind w:firstLine="720"/>
        <w:jc w:val="both"/>
        <w:rPr>
          <w:rFonts w:ascii="Arial" w:hAnsi="Arial" w:cs="Arial"/>
        </w:rPr>
      </w:pPr>
    </w:p>
    <w:p w14:paraId="7EE41F85" w14:textId="7342DAF4" w:rsidR="0042268B" w:rsidRPr="00690F06" w:rsidRDefault="0042268B" w:rsidP="0042268B">
      <w:pPr>
        <w:spacing w:after="0"/>
        <w:jc w:val="both"/>
        <w:rPr>
          <w:rFonts w:ascii="Arial" w:hAnsi="Arial" w:cs="Arial"/>
        </w:rPr>
      </w:pPr>
      <w:r w:rsidRPr="00690F06">
        <w:rPr>
          <w:rFonts w:ascii="Arial" w:hAnsi="Arial" w:cs="Arial"/>
        </w:rPr>
        <w:t>5 R01 DA030053–04</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 xml:space="preserve">07/01/10 – 02/28/15             </w:t>
      </w:r>
    </w:p>
    <w:p w14:paraId="109A4035" w14:textId="585F65D1" w:rsidR="0042268B" w:rsidRPr="00690F06" w:rsidRDefault="0042268B" w:rsidP="0042268B">
      <w:pPr>
        <w:spacing w:after="0"/>
        <w:jc w:val="both"/>
        <w:rPr>
          <w:rFonts w:ascii="Arial" w:hAnsi="Arial" w:cs="Arial"/>
        </w:rPr>
      </w:pPr>
      <w:r w:rsidRPr="00690F06">
        <w:rPr>
          <w:rFonts w:ascii="Arial" w:hAnsi="Arial" w:cs="Arial"/>
        </w:rPr>
        <w:t>NIH/ NIDA                                                 $836,482/</w:t>
      </w:r>
      <w:proofErr w:type="spellStart"/>
      <w:r w:rsidRPr="00690F06">
        <w:rPr>
          <w:rFonts w:ascii="Arial" w:hAnsi="Arial" w:cs="Arial"/>
        </w:rPr>
        <w:t>yr</w:t>
      </w:r>
      <w:proofErr w:type="spellEnd"/>
    </w:p>
    <w:p w14:paraId="089DF3B8" w14:textId="77777777" w:rsidR="0042268B" w:rsidRPr="00690F06" w:rsidRDefault="0042268B" w:rsidP="0042268B">
      <w:pPr>
        <w:spacing w:after="0"/>
        <w:jc w:val="both"/>
        <w:rPr>
          <w:rFonts w:ascii="Arial" w:hAnsi="Arial" w:cs="Arial"/>
        </w:rPr>
      </w:pPr>
      <w:r w:rsidRPr="00690F06">
        <w:rPr>
          <w:rFonts w:ascii="Arial" w:hAnsi="Arial" w:cs="Arial"/>
        </w:rPr>
        <w:t xml:space="preserve">Cannabinoid Epigenomic and miRNA Mechanisms Impact HIV/SIV Disease Progression </w:t>
      </w:r>
    </w:p>
    <w:p w14:paraId="2E9B91BE" w14:textId="77777777" w:rsidR="0042268B" w:rsidRPr="00690F06" w:rsidRDefault="0042268B" w:rsidP="0042268B">
      <w:pPr>
        <w:spacing w:after="0"/>
        <w:jc w:val="both"/>
        <w:rPr>
          <w:rFonts w:ascii="Arial" w:hAnsi="Arial" w:cs="Arial"/>
        </w:rPr>
      </w:pPr>
      <w:r w:rsidRPr="00690F06">
        <w:rPr>
          <w:rFonts w:ascii="Arial" w:hAnsi="Arial" w:cs="Arial"/>
        </w:rPr>
        <w:t xml:space="preserve">The proposed studies will explore the epigenomic (miRNA and DNA methylation) mechanisms involved in the anti-inflammatory effects and suppression of viral replication associated with prolonged survival in chronic THC-treated SIV-infected animals. </w:t>
      </w:r>
    </w:p>
    <w:p w14:paraId="2132ECD5" w14:textId="77777777" w:rsidR="0042268B" w:rsidRPr="00690F06" w:rsidRDefault="0042268B" w:rsidP="0042268B">
      <w:pPr>
        <w:spacing w:after="0"/>
        <w:jc w:val="both"/>
        <w:rPr>
          <w:rFonts w:ascii="Arial" w:hAnsi="Arial" w:cs="Arial"/>
        </w:rPr>
      </w:pPr>
      <w:r w:rsidRPr="00690F06">
        <w:rPr>
          <w:rFonts w:ascii="Arial" w:hAnsi="Arial" w:cs="Arial"/>
        </w:rPr>
        <w:t>Role: Principal Investigator</w:t>
      </w:r>
    </w:p>
    <w:p w14:paraId="39B473CE" w14:textId="77777777" w:rsidR="0042268B" w:rsidRPr="00690F06" w:rsidRDefault="0042268B" w:rsidP="0042268B">
      <w:pPr>
        <w:spacing w:after="0"/>
        <w:rPr>
          <w:rFonts w:ascii="Arial" w:hAnsi="Arial" w:cs="Arial"/>
        </w:rPr>
      </w:pPr>
    </w:p>
    <w:p w14:paraId="5ACB8A2A" w14:textId="77777777" w:rsidR="0042268B" w:rsidRPr="00690F06" w:rsidRDefault="0042268B" w:rsidP="0042268B">
      <w:pPr>
        <w:spacing w:after="0"/>
        <w:rPr>
          <w:rFonts w:ascii="Arial" w:hAnsi="Arial" w:cs="Arial"/>
          <w:b/>
          <w:i/>
          <w:u w:val="single"/>
        </w:rPr>
      </w:pPr>
      <w:r w:rsidRPr="00690F06">
        <w:rPr>
          <w:rFonts w:ascii="Arial" w:hAnsi="Arial" w:cs="Arial"/>
          <w:b/>
          <w:i/>
          <w:u w:val="single"/>
        </w:rPr>
        <w:t>Complete</w:t>
      </w:r>
    </w:p>
    <w:p w14:paraId="4D804F6A" w14:textId="77777777" w:rsidR="0042268B" w:rsidRPr="00690F06" w:rsidRDefault="0042268B" w:rsidP="0042268B">
      <w:pPr>
        <w:spacing w:after="0"/>
        <w:rPr>
          <w:rFonts w:ascii="Arial" w:hAnsi="Arial" w:cs="Arial"/>
          <w:b/>
          <w:u w:val="single"/>
        </w:rPr>
      </w:pPr>
    </w:p>
    <w:p w14:paraId="4E736D66" w14:textId="5ED1F09F" w:rsidR="0042268B" w:rsidRPr="00690F06" w:rsidRDefault="0042268B" w:rsidP="0042268B">
      <w:pPr>
        <w:spacing w:after="0"/>
        <w:rPr>
          <w:rFonts w:ascii="Arial" w:hAnsi="Arial" w:cs="Arial"/>
        </w:rPr>
      </w:pPr>
      <w:r w:rsidRPr="00690F06">
        <w:rPr>
          <w:rFonts w:ascii="Arial" w:hAnsi="Arial" w:cs="Arial"/>
        </w:rPr>
        <w:t>P20 GM103514-10 (Kapusta)</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 xml:space="preserve">09/01/03- 06/30/13                     </w:t>
      </w:r>
      <w:r w:rsidRPr="00690F06">
        <w:rPr>
          <w:rFonts w:ascii="Arial" w:hAnsi="Arial" w:cs="Arial"/>
        </w:rPr>
        <w:br/>
        <w:t xml:space="preserve">NIH/NCRR                                                      </w:t>
      </w:r>
      <w:r w:rsidRPr="00690F06">
        <w:rPr>
          <w:rFonts w:ascii="Arial" w:hAnsi="Arial" w:cs="Arial"/>
        </w:rPr>
        <w:br/>
        <w:t>Mentoring in Cardiovascular Biology</w:t>
      </w:r>
      <w:r w:rsidRPr="00690F06">
        <w:rPr>
          <w:rFonts w:ascii="Arial" w:hAnsi="Arial" w:cs="Arial"/>
        </w:rPr>
        <w:br/>
        <w:t>Role: Mentor for trainees on the Cardiovascular COBRE.</w:t>
      </w:r>
    </w:p>
    <w:p w14:paraId="307B5780" w14:textId="77777777" w:rsidR="0042268B" w:rsidRPr="00690F06" w:rsidRDefault="0042268B" w:rsidP="0042268B">
      <w:pPr>
        <w:spacing w:after="0"/>
        <w:rPr>
          <w:rFonts w:ascii="Arial" w:hAnsi="Arial" w:cs="Arial"/>
          <w:color w:val="000000"/>
        </w:rPr>
      </w:pPr>
    </w:p>
    <w:p w14:paraId="44EBED98" w14:textId="3BFFC051" w:rsidR="0042268B" w:rsidRPr="00690F06" w:rsidRDefault="0042268B" w:rsidP="0042268B">
      <w:pPr>
        <w:spacing w:after="0"/>
        <w:rPr>
          <w:rFonts w:ascii="Arial" w:hAnsi="Arial" w:cs="Arial"/>
          <w:color w:val="000000"/>
        </w:rPr>
      </w:pPr>
      <w:r w:rsidRPr="00690F06">
        <w:rPr>
          <w:rFonts w:ascii="Arial" w:hAnsi="Arial" w:cs="Arial"/>
          <w:color w:val="000000"/>
        </w:rPr>
        <w:t>5 R01 DA030053-03S1</w:t>
      </w:r>
      <w:r w:rsidRPr="00690F06">
        <w:rPr>
          <w:rFonts w:ascii="Arial" w:hAnsi="Arial" w:cs="Arial"/>
          <w:color w:val="000000"/>
        </w:rPr>
        <w:tab/>
      </w:r>
      <w:r w:rsidRPr="00690F06">
        <w:rPr>
          <w:rFonts w:ascii="Arial" w:hAnsi="Arial" w:cs="Arial"/>
          <w:color w:val="000000"/>
        </w:rPr>
        <w:tab/>
      </w:r>
      <w:r w:rsidRPr="00690F06">
        <w:rPr>
          <w:rFonts w:ascii="Arial" w:hAnsi="Arial" w:cs="Arial"/>
          <w:color w:val="000000"/>
        </w:rPr>
        <w:tab/>
      </w:r>
      <w:r w:rsidRPr="00690F06">
        <w:rPr>
          <w:rFonts w:ascii="Arial" w:hAnsi="Arial" w:cs="Arial"/>
          <w:color w:val="000000"/>
        </w:rPr>
        <w:tab/>
      </w:r>
      <w:r w:rsidRPr="00690F06">
        <w:rPr>
          <w:rFonts w:ascii="Arial" w:hAnsi="Arial" w:cs="Arial"/>
          <w:color w:val="000000"/>
        </w:rPr>
        <w:tab/>
        <w:t>06/01/12 – 08/01/12</w:t>
      </w:r>
      <w:r w:rsidRPr="00690F06">
        <w:rPr>
          <w:rFonts w:ascii="Arial" w:hAnsi="Arial" w:cs="Arial"/>
          <w:color w:val="000000"/>
        </w:rPr>
        <w:br/>
        <w:t xml:space="preserve">Summer Research with NIDA </w:t>
      </w:r>
    </w:p>
    <w:p w14:paraId="2A06CB11" w14:textId="77777777" w:rsidR="0042268B" w:rsidRPr="00690F06" w:rsidRDefault="0042268B" w:rsidP="0042268B">
      <w:pPr>
        <w:spacing w:after="0"/>
        <w:rPr>
          <w:rFonts w:ascii="Arial" w:hAnsi="Arial" w:cs="Arial"/>
          <w:color w:val="000000"/>
        </w:rPr>
      </w:pPr>
      <w:r w:rsidRPr="00690F06">
        <w:rPr>
          <w:rFonts w:ascii="Arial" w:hAnsi="Arial" w:cs="Arial"/>
          <w:color w:val="000000"/>
        </w:rPr>
        <w:t>This project provided a training opportunity for an undergraduate student during a period of 8-10 weeks during the summer of 2012.</w:t>
      </w:r>
    </w:p>
    <w:p w14:paraId="61A925C3" w14:textId="77777777" w:rsidR="0042268B" w:rsidRPr="00690F06" w:rsidRDefault="0042268B" w:rsidP="0042268B">
      <w:pPr>
        <w:spacing w:after="0"/>
        <w:rPr>
          <w:rFonts w:ascii="Arial" w:hAnsi="Arial" w:cs="Arial"/>
          <w:color w:val="000000"/>
        </w:rPr>
      </w:pPr>
      <w:r w:rsidRPr="00690F06">
        <w:rPr>
          <w:rFonts w:ascii="Arial" w:hAnsi="Arial" w:cs="Arial"/>
          <w:color w:val="000000"/>
        </w:rPr>
        <w:t xml:space="preserve">Role: </w:t>
      </w:r>
      <w:r w:rsidRPr="00690F06">
        <w:rPr>
          <w:rFonts w:ascii="Arial" w:hAnsi="Arial" w:cs="Arial"/>
        </w:rPr>
        <w:t>Principal Investigator</w:t>
      </w:r>
    </w:p>
    <w:p w14:paraId="311A9AD5" w14:textId="77777777" w:rsidR="0042268B" w:rsidRPr="00690F06" w:rsidRDefault="0042268B" w:rsidP="0042268B">
      <w:pPr>
        <w:spacing w:after="0"/>
        <w:rPr>
          <w:rFonts w:ascii="Arial" w:hAnsi="Arial" w:cs="Arial"/>
          <w:color w:val="000000"/>
        </w:rPr>
      </w:pPr>
    </w:p>
    <w:p w14:paraId="64B2B3EB" w14:textId="5D81C61B" w:rsidR="0042268B" w:rsidRPr="00690F06" w:rsidRDefault="0042268B" w:rsidP="0042268B">
      <w:pPr>
        <w:spacing w:after="0"/>
        <w:rPr>
          <w:rFonts w:ascii="Arial" w:hAnsi="Arial" w:cs="Arial"/>
        </w:rPr>
      </w:pPr>
      <w:r w:rsidRPr="00690F06">
        <w:rPr>
          <w:rFonts w:ascii="Arial" w:hAnsi="Arial" w:cs="Arial"/>
        </w:rPr>
        <w:t>P20 RR016816-06 (Bazan)</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 xml:space="preserve">02/01/07 – 01/31/12                  </w:t>
      </w:r>
      <w:r w:rsidRPr="00690F06">
        <w:rPr>
          <w:rFonts w:ascii="Arial" w:hAnsi="Arial" w:cs="Arial"/>
        </w:rPr>
        <w:br/>
        <w:t xml:space="preserve">NIH/NCRR                                                        </w:t>
      </w:r>
      <w:r w:rsidRPr="00690F06">
        <w:rPr>
          <w:rFonts w:ascii="Arial" w:hAnsi="Arial" w:cs="Arial"/>
        </w:rPr>
        <w:br/>
        <w:t>Mentoring Neuroscience in Louisiana</w:t>
      </w:r>
      <w:r w:rsidRPr="00690F06">
        <w:rPr>
          <w:rFonts w:ascii="Arial" w:hAnsi="Arial" w:cs="Arial"/>
        </w:rPr>
        <w:br/>
        <w:t>Role: Mentor for trainees on the Neuroscience COBRE.</w:t>
      </w:r>
    </w:p>
    <w:p w14:paraId="782E392E" w14:textId="77777777" w:rsidR="0042268B" w:rsidRPr="00690F06" w:rsidRDefault="0042268B" w:rsidP="0042268B">
      <w:pPr>
        <w:tabs>
          <w:tab w:val="left" w:pos="3960"/>
        </w:tabs>
        <w:spacing w:after="0"/>
        <w:rPr>
          <w:rFonts w:ascii="Arial" w:hAnsi="Arial" w:cs="Arial"/>
        </w:rPr>
      </w:pPr>
    </w:p>
    <w:p w14:paraId="3F8C9135" w14:textId="77777777" w:rsidR="00AF3D66" w:rsidRDefault="0042268B" w:rsidP="00AF3D66">
      <w:pPr>
        <w:tabs>
          <w:tab w:val="left" w:pos="3960"/>
        </w:tabs>
        <w:spacing w:after="0"/>
        <w:rPr>
          <w:rFonts w:ascii="Arial" w:hAnsi="Arial" w:cs="Arial"/>
        </w:rPr>
      </w:pPr>
      <w:r w:rsidRPr="00690F06">
        <w:rPr>
          <w:rFonts w:ascii="Arial" w:hAnsi="Arial" w:cs="Arial"/>
        </w:rPr>
        <w:t>R01 DA 020419-04S1</w:t>
      </w:r>
      <w:r w:rsidRPr="00690F06">
        <w:rPr>
          <w:rFonts w:ascii="Arial" w:hAnsi="Arial" w:cs="Arial"/>
        </w:rPr>
        <w:tab/>
        <w:t xml:space="preserve">04/01/09 – 03/31/11 </w:t>
      </w:r>
      <w:r w:rsidRPr="00690F06">
        <w:rPr>
          <w:rFonts w:ascii="Arial" w:hAnsi="Arial" w:cs="Arial"/>
        </w:rPr>
        <w:br/>
        <w:t xml:space="preserve">NIH/NIDA  </w:t>
      </w:r>
      <w:r w:rsidRPr="00690F06">
        <w:rPr>
          <w:rFonts w:ascii="Arial" w:hAnsi="Arial" w:cs="Arial"/>
        </w:rPr>
        <w:br/>
        <w:t xml:space="preserve">Cannabinoid Effects on HIV/AIDS </w:t>
      </w:r>
      <w:r w:rsidRPr="00690F06">
        <w:rPr>
          <w:rFonts w:ascii="Arial" w:hAnsi="Arial" w:cs="Arial"/>
        </w:rPr>
        <w:br/>
        <w:t xml:space="preserve">This supplement is to perform serial gut biopsies in SIV-infected macaques that are treated with THC using animals in the ongoing studies. </w:t>
      </w:r>
    </w:p>
    <w:p w14:paraId="2E188CA8" w14:textId="0EAB76B6" w:rsidR="0042268B" w:rsidRPr="00690F06" w:rsidRDefault="0042268B" w:rsidP="00AF3D66">
      <w:pPr>
        <w:tabs>
          <w:tab w:val="left" w:pos="3960"/>
        </w:tabs>
        <w:spacing w:after="0"/>
        <w:rPr>
          <w:rFonts w:ascii="Arial" w:hAnsi="Arial" w:cs="Arial"/>
        </w:rPr>
      </w:pPr>
      <w:r w:rsidRPr="00690F06">
        <w:rPr>
          <w:rFonts w:ascii="Arial" w:hAnsi="Arial" w:cs="Arial"/>
        </w:rPr>
        <w:t>Role: Principal Investigator</w:t>
      </w:r>
    </w:p>
    <w:p w14:paraId="6D786C4E" w14:textId="77777777" w:rsidR="00690F06" w:rsidRPr="00690F06" w:rsidRDefault="00690F06" w:rsidP="0042268B">
      <w:pPr>
        <w:spacing w:after="0"/>
        <w:rPr>
          <w:rFonts w:ascii="Arial" w:hAnsi="Arial" w:cs="Arial"/>
        </w:rPr>
      </w:pPr>
    </w:p>
    <w:p w14:paraId="7ED8C6C5" w14:textId="64B08512" w:rsidR="0042268B" w:rsidRPr="00690F06" w:rsidRDefault="0042268B" w:rsidP="0042268B">
      <w:pPr>
        <w:spacing w:after="0"/>
        <w:rPr>
          <w:rFonts w:ascii="Arial" w:hAnsi="Arial" w:cs="Arial"/>
        </w:rPr>
      </w:pPr>
      <w:r w:rsidRPr="00690F06">
        <w:rPr>
          <w:rFonts w:ascii="Arial" w:hAnsi="Arial" w:cs="Arial"/>
        </w:rPr>
        <w:lastRenderedPageBreak/>
        <w:t xml:space="preserve">R01 DA020419-04S3 </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 xml:space="preserve">04/01/09 – 03/31/11 </w:t>
      </w:r>
      <w:r w:rsidRPr="00690F06">
        <w:rPr>
          <w:rFonts w:ascii="Arial" w:hAnsi="Arial" w:cs="Arial"/>
        </w:rPr>
        <w:br/>
        <w:t xml:space="preserve">NIH/NIDA </w:t>
      </w:r>
      <w:r w:rsidRPr="00690F06">
        <w:rPr>
          <w:rFonts w:ascii="Arial" w:hAnsi="Arial" w:cs="Arial"/>
        </w:rPr>
        <w:br/>
        <w:t xml:space="preserve">Cannabinoid Effects on HIV/AIDS </w:t>
      </w:r>
      <w:r w:rsidRPr="00690F06">
        <w:rPr>
          <w:rFonts w:ascii="Arial" w:hAnsi="Arial" w:cs="Arial"/>
        </w:rPr>
        <w:br/>
        <w:t xml:space="preserve">The studies proposed under this administrative supplement contrast the responses of female and male rhesus macaques chronically treated with Δ9-THC prior to and during the course of SIV infection.  </w:t>
      </w:r>
    </w:p>
    <w:p w14:paraId="5D4E672E" w14:textId="77777777" w:rsidR="0042268B" w:rsidRPr="00690F06" w:rsidRDefault="0042268B" w:rsidP="0042268B">
      <w:pPr>
        <w:spacing w:after="0"/>
        <w:rPr>
          <w:rFonts w:ascii="Arial" w:hAnsi="Arial" w:cs="Arial"/>
        </w:rPr>
      </w:pPr>
      <w:r w:rsidRPr="00690F06">
        <w:rPr>
          <w:rFonts w:ascii="Arial" w:hAnsi="Arial" w:cs="Arial"/>
        </w:rPr>
        <w:t>Role: Principal Investigator</w:t>
      </w:r>
    </w:p>
    <w:p w14:paraId="1B0BD239" w14:textId="77777777" w:rsidR="0042268B" w:rsidRPr="00690F06" w:rsidRDefault="0042268B" w:rsidP="0042268B">
      <w:pPr>
        <w:spacing w:after="0"/>
        <w:rPr>
          <w:rFonts w:ascii="Arial" w:hAnsi="Arial" w:cs="Arial"/>
        </w:rPr>
      </w:pPr>
    </w:p>
    <w:p w14:paraId="23D9340B" w14:textId="5E4F15FF" w:rsidR="0042268B" w:rsidRPr="00690F06" w:rsidRDefault="0042268B" w:rsidP="0042268B">
      <w:pPr>
        <w:spacing w:after="0"/>
        <w:rPr>
          <w:rFonts w:ascii="Arial" w:hAnsi="Arial" w:cs="Arial"/>
        </w:rPr>
      </w:pPr>
      <w:r w:rsidRPr="00690F06">
        <w:rPr>
          <w:rFonts w:ascii="Arial" w:hAnsi="Arial" w:cs="Arial"/>
        </w:rPr>
        <w:t>3 R01 DA020419-02S1</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 xml:space="preserve">08/10/06 – 03/31/11  </w:t>
      </w:r>
      <w:r w:rsidRPr="00690F06">
        <w:rPr>
          <w:rFonts w:ascii="Arial" w:hAnsi="Arial" w:cs="Arial"/>
        </w:rPr>
        <w:br/>
        <w:t xml:space="preserve">Cannabinoid effects on HIV/AIDS        </w:t>
      </w:r>
      <w:r w:rsidRPr="00690F06">
        <w:rPr>
          <w:rFonts w:ascii="Arial" w:hAnsi="Arial" w:cs="Arial"/>
        </w:rPr>
        <w:br/>
        <w:t xml:space="preserve">NIDA  </w:t>
      </w:r>
      <w:r w:rsidRPr="00690F06">
        <w:rPr>
          <w:rFonts w:ascii="Arial" w:hAnsi="Arial" w:cs="Arial"/>
        </w:rPr>
        <w:br/>
        <w:t xml:space="preserve">The major goals of this proposal are to establish the impact of cannabinoids on progression of SIV infection in Chinese-derived rhesus macaques.  This project is conducted in Beijing at the Laboratory for Animal Sciences under direction of Dr. Zhiwei Chen from the Hong Kong AIDS Institute </w:t>
      </w:r>
    </w:p>
    <w:p w14:paraId="5EAE45CA" w14:textId="77777777" w:rsidR="0042268B" w:rsidRPr="00690F06" w:rsidRDefault="0042268B" w:rsidP="0042268B">
      <w:pPr>
        <w:spacing w:after="0"/>
        <w:rPr>
          <w:rFonts w:ascii="Arial" w:hAnsi="Arial" w:cs="Arial"/>
        </w:rPr>
      </w:pPr>
      <w:r w:rsidRPr="00690F06">
        <w:rPr>
          <w:rFonts w:ascii="Arial" w:hAnsi="Arial" w:cs="Arial"/>
        </w:rPr>
        <w:t>Role: Principal Investigator</w:t>
      </w:r>
    </w:p>
    <w:p w14:paraId="1617ED8E" w14:textId="77777777" w:rsidR="0042268B" w:rsidRPr="00690F06" w:rsidRDefault="0042268B" w:rsidP="0042268B">
      <w:pPr>
        <w:spacing w:after="0"/>
        <w:rPr>
          <w:rFonts w:ascii="Arial" w:hAnsi="Arial" w:cs="Arial"/>
        </w:rPr>
      </w:pPr>
    </w:p>
    <w:p w14:paraId="5EB82E46" w14:textId="20E1EB98" w:rsidR="0042268B" w:rsidRPr="00690F06" w:rsidRDefault="0042268B" w:rsidP="0042268B">
      <w:pPr>
        <w:spacing w:after="0"/>
        <w:rPr>
          <w:rFonts w:ascii="Arial" w:hAnsi="Arial" w:cs="Arial"/>
        </w:rPr>
      </w:pPr>
      <w:r w:rsidRPr="00690F06">
        <w:rPr>
          <w:rFonts w:ascii="Arial" w:hAnsi="Arial" w:cs="Arial"/>
        </w:rPr>
        <w:t>PR 054196</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 xml:space="preserve">04/03/06 - 04/02/11             </w:t>
      </w:r>
      <w:r w:rsidRPr="00690F06">
        <w:rPr>
          <w:rFonts w:ascii="Arial" w:hAnsi="Arial" w:cs="Arial"/>
        </w:rPr>
        <w:br/>
        <w:t xml:space="preserve">Department of Defense    </w:t>
      </w:r>
      <w:r w:rsidRPr="00690F06">
        <w:rPr>
          <w:rFonts w:ascii="Arial" w:hAnsi="Arial" w:cs="Arial"/>
        </w:rPr>
        <w:br/>
        <w:t>Alcohol intoxication Impact on outcome from traumatic injury</w:t>
      </w:r>
      <w:r w:rsidRPr="00690F06">
        <w:rPr>
          <w:rFonts w:ascii="Arial" w:hAnsi="Arial" w:cs="Arial"/>
        </w:rPr>
        <w:br/>
      </w:r>
      <w:proofErr w:type="gramStart"/>
      <w:r w:rsidRPr="00690F06">
        <w:rPr>
          <w:rFonts w:ascii="Arial" w:hAnsi="Arial" w:cs="Arial"/>
        </w:rPr>
        <w:t>The</w:t>
      </w:r>
      <w:proofErr w:type="gramEnd"/>
      <w:r w:rsidRPr="00690F06">
        <w:rPr>
          <w:rFonts w:ascii="Arial" w:hAnsi="Arial" w:cs="Arial"/>
        </w:rPr>
        <w:t xml:space="preserve"> goal of this project is to identify the central mechanisms involved in altered hemodynamic </w:t>
      </w:r>
      <w:proofErr w:type="spellStart"/>
      <w:r w:rsidRPr="00690F06">
        <w:rPr>
          <w:rFonts w:ascii="Arial" w:hAnsi="Arial" w:cs="Arial"/>
        </w:rPr>
        <w:t>counterregulatory</w:t>
      </w:r>
      <w:proofErr w:type="spellEnd"/>
      <w:r w:rsidRPr="00690F06">
        <w:rPr>
          <w:rFonts w:ascii="Arial" w:hAnsi="Arial" w:cs="Arial"/>
        </w:rPr>
        <w:t xml:space="preserve"> responses to hemorrhage during alcohol intoxication. </w:t>
      </w:r>
    </w:p>
    <w:p w14:paraId="5AD40FBD" w14:textId="77777777" w:rsidR="0042268B" w:rsidRPr="00690F06" w:rsidRDefault="0042268B" w:rsidP="0042268B">
      <w:pPr>
        <w:spacing w:after="0"/>
        <w:rPr>
          <w:rFonts w:ascii="Arial" w:hAnsi="Arial" w:cs="Arial"/>
        </w:rPr>
      </w:pPr>
      <w:r w:rsidRPr="00690F06">
        <w:rPr>
          <w:rFonts w:ascii="Arial" w:hAnsi="Arial" w:cs="Arial"/>
        </w:rPr>
        <w:t>Role: Principal Investigator</w:t>
      </w:r>
    </w:p>
    <w:p w14:paraId="2F011111" w14:textId="77777777" w:rsidR="0042268B" w:rsidRPr="00690F06" w:rsidRDefault="0042268B" w:rsidP="0042268B">
      <w:pPr>
        <w:spacing w:after="0"/>
        <w:rPr>
          <w:rFonts w:ascii="Arial" w:hAnsi="Arial" w:cs="Arial"/>
        </w:rPr>
      </w:pPr>
    </w:p>
    <w:p w14:paraId="146CBD79" w14:textId="166C91D0" w:rsidR="0042268B" w:rsidRPr="00690F06" w:rsidRDefault="0042268B" w:rsidP="0042268B">
      <w:pPr>
        <w:spacing w:after="0"/>
        <w:rPr>
          <w:rFonts w:ascii="Arial" w:hAnsi="Arial" w:cs="Arial"/>
        </w:rPr>
      </w:pPr>
      <w:r w:rsidRPr="00690F06">
        <w:rPr>
          <w:rFonts w:ascii="Arial" w:hAnsi="Arial" w:cs="Arial"/>
        </w:rPr>
        <w:t>3 R01 DA020419- 04S2</w:t>
      </w:r>
      <w:r w:rsidRPr="00690F06">
        <w:rPr>
          <w:rFonts w:ascii="Arial" w:hAnsi="Arial" w:cs="Arial"/>
        </w:rPr>
        <w:tab/>
      </w:r>
      <w:r w:rsidRPr="00690F06">
        <w:rPr>
          <w:rFonts w:ascii="Arial" w:hAnsi="Arial" w:cs="Arial"/>
        </w:rPr>
        <w:tab/>
        <w:t xml:space="preserve">          </w:t>
      </w:r>
      <w:r w:rsidRPr="00690F06">
        <w:rPr>
          <w:rFonts w:ascii="Arial" w:hAnsi="Arial" w:cs="Arial"/>
        </w:rPr>
        <w:tab/>
      </w:r>
      <w:r w:rsidRPr="00690F06">
        <w:rPr>
          <w:rFonts w:ascii="Arial" w:hAnsi="Arial" w:cs="Arial"/>
        </w:rPr>
        <w:tab/>
      </w:r>
      <w:r w:rsidRPr="00690F06">
        <w:rPr>
          <w:rFonts w:ascii="Arial" w:hAnsi="Arial" w:cs="Arial"/>
        </w:rPr>
        <w:tab/>
        <w:t xml:space="preserve">06/20/09 –09/31/09                                 </w:t>
      </w:r>
      <w:r w:rsidRPr="00690F06">
        <w:rPr>
          <w:rFonts w:ascii="Arial" w:hAnsi="Arial" w:cs="Arial"/>
        </w:rPr>
        <w:br/>
        <w:t>NIH/NIDA</w:t>
      </w:r>
    </w:p>
    <w:p w14:paraId="2AAD8F71" w14:textId="77777777" w:rsidR="0042268B" w:rsidRPr="00690F06" w:rsidRDefault="0042268B" w:rsidP="0042268B">
      <w:pPr>
        <w:spacing w:after="0"/>
        <w:rPr>
          <w:rFonts w:ascii="Arial" w:hAnsi="Arial" w:cs="Arial"/>
        </w:rPr>
      </w:pPr>
      <w:r w:rsidRPr="00690F06">
        <w:rPr>
          <w:rFonts w:ascii="Arial" w:hAnsi="Arial" w:cs="Arial"/>
        </w:rPr>
        <w:t xml:space="preserve">This administrative supplement will focus on minority science and research training. It will create 4 positions and accelerate the pace of my scientific research; the specific purpose of these recovery act funds. Our summer research program will bring together 2 science teachers, a high school student, and an undergraduate college student.  </w:t>
      </w:r>
      <w:r w:rsidRPr="00690F06">
        <w:rPr>
          <w:rFonts w:ascii="Arial" w:hAnsi="Arial" w:cs="Arial"/>
        </w:rPr>
        <w:br/>
        <w:t>Role: Principal Investigator</w:t>
      </w:r>
    </w:p>
    <w:p w14:paraId="0EFCD390" w14:textId="77777777" w:rsidR="0042268B" w:rsidRPr="00690F06" w:rsidRDefault="0042268B" w:rsidP="0042268B">
      <w:pPr>
        <w:spacing w:after="0"/>
        <w:rPr>
          <w:rFonts w:ascii="Arial" w:hAnsi="Arial" w:cs="Arial"/>
        </w:rPr>
      </w:pPr>
    </w:p>
    <w:p w14:paraId="5F64BCA3" w14:textId="144CF7C8" w:rsidR="0042268B" w:rsidRPr="00690F06" w:rsidRDefault="0042268B" w:rsidP="0042268B">
      <w:pPr>
        <w:spacing w:after="0"/>
        <w:rPr>
          <w:rFonts w:ascii="Arial" w:hAnsi="Arial" w:cs="Arial"/>
        </w:rPr>
      </w:pPr>
      <w:r w:rsidRPr="00690F06">
        <w:rPr>
          <w:rFonts w:ascii="Arial" w:hAnsi="Arial" w:cs="Arial"/>
        </w:rPr>
        <w:t>1 R13 NIAAA00448747</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 xml:space="preserve">09/01/08 - 08/30/09              </w:t>
      </w:r>
      <w:r w:rsidRPr="00690F06">
        <w:rPr>
          <w:rFonts w:ascii="Arial" w:hAnsi="Arial" w:cs="Arial"/>
        </w:rPr>
        <w:br/>
        <w:t xml:space="preserve">NIAAA         </w:t>
      </w:r>
      <w:r w:rsidRPr="00690F06">
        <w:rPr>
          <w:rFonts w:ascii="Arial" w:hAnsi="Arial" w:cs="Arial"/>
        </w:rPr>
        <w:br/>
        <w:t xml:space="preserve">Training Directors Meeting LSUHSC 2009  </w:t>
      </w:r>
      <w:r w:rsidRPr="00690F06">
        <w:rPr>
          <w:rFonts w:ascii="Arial" w:hAnsi="Arial" w:cs="Arial"/>
        </w:rPr>
        <w:br/>
        <w:t>The goal of this project is to organize the NIAAA Trainee and Program Director’s workshop in New Orleans, LA.</w:t>
      </w:r>
      <w:r w:rsidRPr="00690F06">
        <w:rPr>
          <w:rFonts w:ascii="Arial" w:hAnsi="Arial" w:cs="Arial"/>
        </w:rPr>
        <w:br/>
        <w:t>Role: Principal Investigator</w:t>
      </w:r>
    </w:p>
    <w:p w14:paraId="67CA7D89" w14:textId="77777777" w:rsidR="0042268B" w:rsidRPr="00690F06" w:rsidRDefault="0042268B" w:rsidP="0042268B">
      <w:pPr>
        <w:tabs>
          <w:tab w:val="left" w:pos="4320"/>
        </w:tabs>
        <w:spacing w:after="0"/>
        <w:rPr>
          <w:rFonts w:ascii="Arial" w:hAnsi="Arial" w:cs="Arial"/>
        </w:rPr>
      </w:pPr>
    </w:p>
    <w:p w14:paraId="79904E87" w14:textId="302187A8" w:rsidR="00810D8A" w:rsidRPr="00690F06" w:rsidRDefault="0042268B" w:rsidP="00810D8A">
      <w:pPr>
        <w:tabs>
          <w:tab w:val="left" w:pos="4320"/>
        </w:tabs>
        <w:spacing w:after="0"/>
        <w:rPr>
          <w:rFonts w:ascii="Arial" w:hAnsi="Arial" w:cs="Arial"/>
        </w:rPr>
      </w:pPr>
      <w:r w:rsidRPr="00690F06">
        <w:rPr>
          <w:rFonts w:ascii="Arial" w:hAnsi="Arial" w:cs="Arial"/>
        </w:rPr>
        <w:t>LSUHSC Translational Initiative</w:t>
      </w:r>
      <w:r w:rsidRPr="00690F06">
        <w:rPr>
          <w:rFonts w:ascii="Arial" w:hAnsi="Arial" w:cs="Arial"/>
        </w:rPr>
        <w:tab/>
        <w:t xml:space="preserve">01/01/09 - 12/31/09 </w:t>
      </w:r>
      <w:r w:rsidRPr="00690F06">
        <w:rPr>
          <w:rFonts w:ascii="Arial" w:hAnsi="Arial" w:cs="Arial"/>
        </w:rPr>
        <w:br/>
        <w:t>Translational Studies on the Consequences of Alcohol Intoxication on Outcome from Traumatic Injury</w:t>
      </w:r>
    </w:p>
    <w:p w14:paraId="115E0031" w14:textId="77777777" w:rsidR="00810D8A" w:rsidRPr="00690F06" w:rsidRDefault="00810D8A" w:rsidP="00810D8A">
      <w:pPr>
        <w:tabs>
          <w:tab w:val="left" w:pos="4320"/>
        </w:tabs>
        <w:spacing w:after="0"/>
        <w:rPr>
          <w:rFonts w:ascii="Arial" w:hAnsi="Arial" w:cs="Arial"/>
        </w:rPr>
      </w:pPr>
    </w:p>
    <w:p w14:paraId="0C7F89CD" w14:textId="70DB7BE4" w:rsidR="0042268B" w:rsidRPr="00690F06" w:rsidRDefault="0042268B" w:rsidP="0042268B">
      <w:pPr>
        <w:spacing w:after="0"/>
        <w:rPr>
          <w:rFonts w:ascii="Arial" w:hAnsi="Arial" w:cs="Arial"/>
        </w:rPr>
      </w:pPr>
      <w:r w:rsidRPr="00690F06">
        <w:rPr>
          <w:rFonts w:ascii="Arial" w:hAnsi="Arial" w:cs="Arial"/>
        </w:rPr>
        <w:lastRenderedPageBreak/>
        <w:t>DHHS Office of Minority Health</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t xml:space="preserve">01/01/09 - 08/31/09               </w:t>
      </w:r>
      <w:r w:rsidRPr="00690F06">
        <w:rPr>
          <w:rFonts w:ascii="Arial" w:hAnsi="Arial" w:cs="Arial"/>
        </w:rPr>
        <w:br/>
        <w:t xml:space="preserve">Application to Practice: A National Videoconference Training Program   </w:t>
      </w:r>
      <w:r w:rsidRPr="00690F06">
        <w:rPr>
          <w:rFonts w:ascii="Arial" w:hAnsi="Arial" w:cs="Arial"/>
        </w:rPr>
        <w:br/>
        <w:t>The focus of this proposal is to develop a videoconference training program that will provide opportunities for interdisciplinary mentorship for graduate students and early career professionals involved in drug abuse research. LSUHSC will be one of 4 nodes for the program.</w:t>
      </w:r>
    </w:p>
    <w:p w14:paraId="13D62915" w14:textId="77777777" w:rsidR="0042268B" w:rsidRPr="00690F06" w:rsidRDefault="0042268B" w:rsidP="0042268B">
      <w:pPr>
        <w:spacing w:after="0"/>
        <w:rPr>
          <w:rFonts w:ascii="Arial" w:hAnsi="Arial" w:cs="Arial"/>
        </w:rPr>
      </w:pPr>
      <w:r w:rsidRPr="00690F06">
        <w:rPr>
          <w:rFonts w:ascii="Arial" w:hAnsi="Arial" w:cs="Arial"/>
        </w:rPr>
        <w:t>Role: Project Director</w:t>
      </w:r>
    </w:p>
    <w:p w14:paraId="0CDE968A" w14:textId="77777777" w:rsidR="00810D8A" w:rsidRPr="00690F06" w:rsidRDefault="00810D8A" w:rsidP="0042268B">
      <w:pPr>
        <w:spacing w:after="0"/>
        <w:rPr>
          <w:rFonts w:ascii="Arial" w:hAnsi="Arial" w:cs="Arial"/>
        </w:rPr>
      </w:pPr>
    </w:p>
    <w:p w14:paraId="19F2D988" w14:textId="42380BD9" w:rsidR="0042268B" w:rsidRPr="00690F06" w:rsidRDefault="0042268B" w:rsidP="0042268B">
      <w:pPr>
        <w:spacing w:after="0"/>
        <w:rPr>
          <w:rFonts w:ascii="Arial" w:hAnsi="Arial" w:cs="Arial"/>
        </w:rPr>
      </w:pPr>
      <w:r w:rsidRPr="00690F06">
        <w:rPr>
          <w:rFonts w:ascii="Arial" w:hAnsi="Arial" w:cs="Arial"/>
        </w:rPr>
        <w:t>R01 NIAAA3543-05</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00810D8A" w:rsidRPr="00690F06">
        <w:rPr>
          <w:rFonts w:ascii="Arial" w:hAnsi="Arial" w:cs="Arial"/>
        </w:rPr>
        <w:tab/>
      </w:r>
      <w:r w:rsidR="00810D8A" w:rsidRPr="00690F06">
        <w:rPr>
          <w:rFonts w:ascii="Arial" w:hAnsi="Arial" w:cs="Arial"/>
        </w:rPr>
        <w:tab/>
      </w:r>
      <w:r w:rsidRPr="00690F06">
        <w:rPr>
          <w:rFonts w:ascii="Arial" w:hAnsi="Arial" w:cs="Arial"/>
        </w:rPr>
        <w:t xml:space="preserve">07/01/02 – 06/30/09    </w:t>
      </w:r>
      <w:r w:rsidRPr="00690F06">
        <w:rPr>
          <w:rFonts w:ascii="Arial" w:hAnsi="Arial" w:cs="Arial"/>
        </w:rPr>
        <w:br/>
        <w:t xml:space="preserve">NIAAA        </w:t>
      </w:r>
      <w:r w:rsidRPr="00690F06">
        <w:rPr>
          <w:rFonts w:ascii="Arial" w:hAnsi="Arial" w:cs="Arial"/>
        </w:rPr>
        <w:br/>
        <w:t xml:space="preserve">Chronic Alcohol &amp; AIDS Impact on Muscle Wasting </w:t>
      </w:r>
      <w:r w:rsidRPr="00690F06">
        <w:rPr>
          <w:rFonts w:ascii="Arial" w:hAnsi="Arial" w:cs="Arial"/>
        </w:rPr>
        <w:br/>
        <w:t>The goals of the project are to dissect the mechanisms involved in the increase in muscle wasting observed during the progression of AIDS and how chronic alcohol administration alters their progression.</w:t>
      </w:r>
      <w:r w:rsidRPr="00690F06">
        <w:rPr>
          <w:rFonts w:ascii="Arial" w:hAnsi="Arial" w:cs="Arial"/>
        </w:rPr>
        <w:br/>
        <w:t>Role: Principal Investigator</w:t>
      </w:r>
    </w:p>
    <w:p w14:paraId="7B2B5161" w14:textId="77777777" w:rsidR="00810D8A" w:rsidRPr="00690F06" w:rsidRDefault="00810D8A" w:rsidP="0042268B">
      <w:pPr>
        <w:spacing w:after="0"/>
        <w:rPr>
          <w:rFonts w:ascii="Arial" w:hAnsi="Arial" w:cs="Arial"/>
        </w:rPr>
      </w:pPr>
    </w:p>
    <w:p w14:paraId="148FF426" w14:textId="47DDF65E" w:rsidR="0042268B" w:rsidRPr="00690F06" w:rsidRDefault="0042268B" w:rsidP="0042268B">
      <w:pPr>
        <w:spacing w:after="0"/>
        <w:rPr>
          <w:rFonts w:ascii="Arial" w:hAnsi="Arial" w:cs="Arial"/>
        </w:rPr>
      </w:pPr>
      <w:r w:rsidRPr="00690F06">
        <w:rPr>
          <w:rFonts w:ascii="Arial" w:hAnsi="Arial" w:cs="Arial"/>
        </w:rPr>
        <w:t xml:space="preserve">NSF(2008) </w:t>
      </w:r>
      <w:proofErr w:type="spellStart"/>
      <w:r w:rsidRPr="00690F06">
        <w:rPr>
          <w:rFonts w:ascii="Arial" w:hAnsi="Arial" w:cs="Arial"/>
        </w:rPr>
        <w:t>PFund</w:t>
      </w:r>
      <w:proofErr w:type="spellEnd"/>
      <w:r w:rsidRPr="00690F06">
        <w:rPr>
          <w:rFonts w:ascii="Arial" w:hAnsi="Arial" w:cs="Arial"/>
        </w:rPr>
        <w:t xml:space="preserve"> 103 (Molina)</w:t>
      </w:r>
      <w:r w:rsidRPr="00690F06">
        <w:rPr>
          <w:rFonts w:ascii="Arial" w:hAnsi="Arial" w:cs="Arial"/>
        </w:rPr>
        <w:tab/>
      </w:r>
      <w:r w:rsidRPr="00690F06">
        <w:rPr>
          <w:rFonts w:ascii="Arial" w:hAnsi="Arial" w:cs="Arial"/>
        </w:rPr>
        <w:tab/>
      </w:r>
      <w:r w:rsidR="00810D8A" w:rsidRPr="00690F06">
        <w:rPr>
          <w:rFonts w:ascii="Arial" w:hAnsi="Arial" w:cs="Arial"/>
        </w:rPr>
        <w:tab/>
      </w:r>
      <w:r w:rsidRPr="00690F06">
        <w:rPr>
          <w:rFonts w:ascii="Arial" w:hAnsi="Arial" w:cs="Arial"/>
        </w:rPr>
        <w:t xml:space="preserve">04/01/08 – 03/31/09                  </w:t>
      </w:r>
      <w:r w:rsidRPr="00690F06">
        <w:rPr>
          <w:rFonts w:ascii="Arial" w:hAnsi="Arial" w:cs="Arial"/>
        </w:rPr>
        <w:br/>
        <w:t xml:space="preserve">Board of Regents                                            </w:t>
      </w:r>
      <w:r w:rsidRPr="00690F06">
        <w:rPr>
          <w:rFonts w:ascii="Arial" w:hAnsi="Arial" w:cs="Arial"/>
        </w:rPr>
        <w:br/>
        <w:t>Target Mechanisms for Improved Outcome from Hemorrhage</w:t>
      </w:r>
      <w:r w:rsidRPr="00690F06">
        <w:rPr>
          <w:rFonts w:ascii="Arial" w:hAnsi="Arial" w:cs="Arial"/>
        </w:rPr>
        <w:br/>
        <w:t>This project will investigate the feasibility of acetylcholinesterase inhibitors in improving the blood pressure response to shock in alcohol intoxicated rodents.</w:t>
      </w:r>
      <w:r w:rsidRPr="00690F06">
        <w:rPr>
          <w:rFonts w:ascii="Arial" w:hAnsi="Arial" w:cs="Arial"/>
        </w:rPr>
        <w:br/>
        <w:t>Role: Principal Investigator</w:t>
      </w:r>
    </w:p>
    <w:p w14:paraId="29413F01" w14:textId="77777777" w:rsidR="00810D8A" w:rsidRPr="00690F06" w:rsidRDefault="00810D8A" w:rsidP="0042268B">
      <w:pPr>
        <w:spacing w:after="0"/>
        <w:rPr>
          <w:rFonts w:ascii="Arial" w:hAnsi="Arial" w:cs="Arial"/>
        </w:rPr>
      </w:pPr>
    </w:p>
    <w:p w14:paraId="7196230E" w14:textId="3949C0FD" w:rsidR="0042268B" w:rsidRPr="00690F06" w:rsidRDefault="0042268B" w:rsidP="0042268B">
      <w:pPr>
        <w:spacing w:after="0"/>
        <w:rPr>
          <w:rFonts w:ascii="Arial" w:hAnsi="Arial" w:cs="Arial"/>
        </w:rPr>
      </w:pPr>
      <w:r w:rsidRPr="00690F06">
        <w:rPr>
          <w:rFonts w:ascii="Arial" w:hAnsi="Arial" w:cs="Arial"/>
        </w:rPr>
        <w:t>DA020419-02S2</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00810D8A" w:rsidRPr="00690F06">
        <w:rPr>
          <w:rFonts w:ascii="Arial" w:hAnsi="Arial" w:cs="Arial"/>
        </w:rPr>
        <w:tab/>
      </w:r>
      <w:r w:rsidR="00810D8A" w:rsidRPr="00690F06">
        <w:rPr>
          <w:rFonts w:ascii="Arial" w:hAnsi="Arial" w:cs="Arial"/>
        </w:rPr>
        <w:tab/>
      </w:r>
      <w:r w:rsidR="00810D8A" w:rsidRPr="00690F06">
        <w:rPr>
          <w:rFonts w:ascii="Arial" w:hAnsi="Arial" w:cs="Arial"/>
        </w:rPr>
        <w:tab/>
      </w:r>
      <w:r w:rsidRPr="00690F06">
        <w:rPr>
          <w:rFonts w:ascii="Arial" w:hAnsi="Arial" w:cs="Arial"/>
        </w:rPr>
        <w:t xml:space="preserve">06/1/08 - 08/01/08           </w:t>
      </w:r>
    </w:p>
    <w:p w14:paraId="27CBB458" w14:textId="77777777" w:rsidR="0042268B" w:rsidRPr="00690F06" w:rsidRDefault="0042268B" w:rsidP="0042268B">
      <w:pPr>
        <w:spacing w:after="0"/>
        <w:rPr>
          <w:rFonts w:ascii="Arial" w:hAnsi="Arial" w:cs="Arial"/>
        </w:rPr>
      </w:pPr>
      <w:r w:rsidRPr="00690F06">
        <w:rPr>
          <w:rFonts w:ascii="Arial" w:hAnsi="Arial" w:cs="Arial"/>
        </w:rPr>
        <w:t xml:space="preserve">Summer Research with NIDA </w:t>
      </w:r>
      <w:r w:rsidRPr="00690F06">
        <w:rPr>
          <w:rFonts w:ascii="Arial" w:hAnsi="Arial" w:cs="Arial"/>
        </w:rPr>
        <w:br/>
        <w:t>This project will provide training opportunity for an undergraduate student during a period of 8-10 weeks during the summer of 2008.</w:t>
      </w:r>
      <w:r w:rsidRPr="00690F06">
        <w:rPr>
          <w:rFonts w:ascii="Arial" w:hAnsi="Arial" w:cs="Arial"/>
        </w:rPr>
        <w:br/>
        <w:t>Role: Principal Investigator</w:t>
      </w:r>
    </w:p>
    <w:p w14:paraId="5D7D8373" w14:textId="77777777" w:rsidR="00810D8A" w:rsidRPr="00690F06" w:rsidRDefault="00810D8A" w:rsidP="0042268B">
      <w:pPr>
        <w:spacing w:after="0"/>
        <w:rPr>
          <w:rFonts w:ascii="Arial" w:hAnsi="Arial" w:cs="Arial"/>
        </w:rPr>
      </w:pPr>
    </w:p>
    <w:p w14:paraId="4CD248F1" w14:textId="3328AEF1" w:rsidR="0042268B" w:rsidRPr="00690F06" w:rsidRDefault="0042268B" w:rsidP="0042268B">
      <w:pPr>
        <w:spacing w:after="0"/>
        <w:rPr>
          <w:rFonts w:ascii="Arial" w:hAnsi="Arial" w:cs="Arial"/>
        </w:rPr>
      </w:pPr>
      <w:r w:rsidRPr="00690F06">
        <w:rPr>
          <w:rFonts w:ascii="Arial" w:hAnsi="Arial" w:cs="Arial"/>
        </w:rPr>
        <w:t>1 R13 GM080954-01 (Kovacs)</w:t>
      </w:r>
      <w:r w:rsidRPr="00690F06">
        <w:rPr>
          <w:rFonts w:ascii="Arial" w:hAnsi="Arial" w:cs="Arial"/>
        </w:rPr>
        <w:tab/>
      </w:r>
      <w:r w:rsidRPr="00690F06">
        <w:rPr>
          <w:rFonts w:ascii="Arial" w:hAnsi="Arial" w:cs="Arial"/>
        </w:rPr>
        <w:tab/>
      </w:r>
      <w:r w:rsidR="00810D8A" w:rsidRPr="00690F06">
        <w:rPr>
          <w:rFonts w:ascii="Arial" w:hAnsi="Arial" w:cs="Arial"/>
        </w:rPr>
        <w:tab/>
      </w:r>
      <w:r w:rsidRPr="00690F06">
        <w:rPr>
          <w:rFonts w:ascii="Arial" w:hAnsi="Arial" w:cs="Arial"/>
        </w:rPr>
        <w:t>06/01/07 – 05/31/08</w:t>
      </w:r>
      <w:r w:rsidRPr="00690F06">
        <w:rPr>
          <w:rFonts w:ascii="Arial" w:hAnsi="Arial" w:cs="Arial"/>
        </w:rPr>
        <w:br/>
        <w:t xml:space="preserve">Alcohol and Trauma       </w:t>
      </w:r>
      <w:r w:rsidRPr="00690F06">
        <w:rPr>
          <w:rFonts w:ascii="Arial" w:hAnsi="Arial" w:cs="Arial"/>
        </w:rPr>
        <w:br/>
      </w:r>
      <w:proofErr w:type="gramStart"/>
      <w:r w:rsidRPr="00690F06">
        <w:rPr>
          <w:rFonts w:ascii="Arial" w:hAnsi="Arial" w:cs="Arial"/>
        </w:rPr>
        <w:t>The</w:t>
      </w:r>
      <w:proofErr w:type="gramEnd"/>
      <w:r w:rsidRPr="00690F06">
        <w:rPr>
          <w:rFonts w:ascii="Arial" w:hAnsi="Arial" w:cs="Arial"/>
        </w:rPr>
        <w:t xml:space="preserve"> goal of this project was to organize a satellite symposia at the SHOCK society meeting in Baltimore in 2007.</w:t>
      </w:r>
    </w:p>
    <w:p w14:paraId="3A452F80" w14:textId="77777777" w:rsidR="0042268B" w:rsidRPr="00690F06" w:rsidRDefault="0042268B" w:rsidP="0042268B">
      <w:pPr>
        <w:spacing w:after="0"/>
        <w:rPr>
          <w:rFonts w:ascii="Arial" w:hAnsi="Arial" w:cs="Arial"/>
        </w:rPr>
      </w:pPr>
      <w:r w:rsidRPr="00690F06">
        <w:rPr>
          <w:rFonts w:ascii="Arial" w:hAnsi="Arial" w:cs="Arial"/>
        </w:rPr>
        <w:t>Role: Co-Investigator and Organizer</w:t>
      </w:r>
    </w:p>
    <w:p w14:paraId="429D8D8A" w14:textId="77777777" w:rsidR="00810D8A" w:rsidRPr="00690F06" w:rsidRDefault="00810D8A" w:rsidP="0042268B">
      <w:pPr>
        <w:spacing w:after="0"/>
        <w:rPr>
          <w:rFonts w:ascii="Arial" w:hAnsi="Arial" w:cs="Arial"/>
        </w:rPr>
      </w:pPr>
    </w:p>
    <w:p w14:paraId="4E8DE561" w14:textId="3D481C29" w:rsidR="00810D8A" w:rsidRPr="00690F06" w:rsidRDefault="0042268B" w:rsidP="0042268B">
      <w:pPr>
        <w:spacing w:after="0"/>
        <w:rPr>
          <w:rFonts w:ascii="Arial" w:hAnsi="Arial" w:cs="Arial"/>
        </w:rPr>
      </w:pPr>
      <w:r w:rsidRPr="00690F06">
        <w:rPr>
          <w:rFonts w:ascii="Arial" w:hAnsi="Arial" w:cs="Arial"/>
        </w:rPr>
        <w:t>1 U01 AA014293-01 (Nelson)</w:t>
      </w:r>
      <w:r w:rsidRPr="00690F06">
        <w:rPr>
          <w:rFonts w:ascii="Arial" w:hAnsi="Arial" w:cs="Arial"/>
        </w:rPr>
        <w:tab/>
      </w:r>
      <w:r w:rsidRPr="00690F06">
        <w:rPr>
          <w:rFonts w:ascii="Arial" w:hAnsi="Arial" w:cs="Arial"/>
        </w:rPr>
        <w:tab/>
      </w:r>
      <w:r w:rsidR="00810D8A" w:rsidRPr="00690F06">
        <w:rPr>
          <w:rFonts w:ascii="Arial" w:hAnsi="Arial" w:cs="Arial"/>
        </w:rPr>
        <w:tab/>
      </w:r>
      <w:r w:rsidRPr="00690F06">
        <w:rPr>
          <w:rFonts w:ascii="Arial" w:hAnsi="Arial" w:cs="Arial"/>
        </w:rPr>
        <w:t xml:space="preserve">04/01/03 - 03/31/06 </w:t>
      </w:r>
      <w:r w:rsidRPr="00690F06">
        <w:rPr>
          <w:rFonts w:ascii="Arial" w:hAnsi="Arial" w:cs="Arial"/>
        </w:rPr>
        <w:br/>
        <w:t xml:space="preserve">Alcohol Research Planning and   </w:t>
      </w:r>
      <w:r w:rsidRPr="00690F06">
        <w:rPr>
          <w:rFonts w:ascii="Arial" w:hAnsi="Arial" w:cs="Arial"/>
        </w:rPr>
        <w:br/>
        <w:t xml:space="preserve">Development Program </w:t>
      </w:r>
      <w:r w:rsidRPr="00690F06">
        <w:rPr>
          <w:rFonts w:ascii="Arial" w:hAnsi="Arial" w:cs="Arial"/>
        </w:rPr>
        <w:br/>
        <w:t>The goals of this project were to develop a research plan that will enable Xavier Faculty to establish research programs.  In addition, the education aspect focused on developing courses that will better prepare Pharmacy students to deal with drug-alcohol interactions.</w:t>
      </w:r>
      <w:r w:rsidRPr="00690F06">
        <w:rPr>
          <w:rFonts w:ascii="Arial" w:hAnsi="Arial" w:cs="Arial"/>
        </w:rPr>
        <w:br/>
        <w:t>Role: Co-Investigator</w:t>
      </w:r>
    </w:p>
    <w:p w14:paraId="126D17EE" w14:textId="77777777" w:rsidR="00690F06" w:rsidRPr="00690F06" w:rsidRDefault="00690F06" w:rsidP="0042268B">
      <w:pPr>
        <w:spacing w:after="0"/>
        <w:rPr>
          <w:rFonts w:ascii="Arial" w:hAnsi="Arial" w:cs="Arial"/>
        </w:rPr>
      </w:pPr>
    </w:p>
    <w:p w14:paraId="0823A595" w14:textId="77777777" w:rsidR="00E86DE5" w:rsidRDefault="00E86DE5" w:rsidP="0042268B">
      <w:pPr>
        <w:spacing w:after="0"/>
        <w:rPr>
          <w:rFonts w:ascii="Arial" w:hAnsi="Arial" w:cs="Arial"/>
        </w:rPr>
      </w:pPr>
    </w:p>
    <w:p w14:paraId="5A93FB3A" w14:textId="77777777" w:rsidR="00E86DE5" w:rsidRDefault="00E86DE5" w:rsidP="0042268B">
      <w:pPr>
        <w:spacing w:after="0"/>
        <w:rPr>
          <w:rFonts w:ascii="Arial" w:hAnsi="Arial" w:cs="Arial"/>
        </w:rPr>
      </w:pPr>
    </w:p>
    <w:p w14:paraId="1B05F4E2" w14:textId="4236E221" w:rsidR="0042268B" w:rsidRPr="00690F06" w:rsidRDefault="0042268B" w:rsidP="0042268B">
      <w:pPr>
        <w:spacing w:after="0"/>
        <w:rPr>
          <w:rFonts w:ascii="Arial" w:hAnsi="Arial" w:cs="Arial"/>
        </w:rPr>
      </w:pPr>
      <w:r w:rsidRPr="00690F06">
        <w:rPr>
          <w:rFonts w:ascii="Arial" w:hAnsi="Arial" w:cs="Arial"/>
        </w:rPr>
        <w:lastRenderedPageBreak/>
        <w:t>NOOO14-97-1-0248</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00810D8A" w:rsidRPr="00690F06">
        <w:rPr>
          <w:rFonts w:ascii="Arial" w:hAnsi="Arial" w:cs="Arial"/>
        </w:rPr>
        <w:tab/>
      </w:r>
      <w:r w:rsidR="00810D8A" w:rsidRPr="00690F06">
        <w:rPr>
          <w:rFonts w:ascii="Arial" w:hAnsi="Arial" w:cs="Arial"/>
        </w:rPr>
        <w:tab/>
      </w:r>
      <w:r w:rsidRPr="00690F06">
        <w:rPr>
          <w:rFonts w:ascii="Arial" w:hAnsi="Arial" w:cs="Arial"/>
        </w:rPr>
        <w:t xml:space="preserve">02/01/97 - 01/31/06 </w:t>
      </w:r>
    </w:p>
    <w:p w14:paraId="4E905426" w14:textId="77777777" w:rsidR="0042268B" w:rsidRPr="00690F06" w:rsidRDefault="0042268B" w:rsidP="0042268B">
      <w:pPr>
        <w:spacing w:after="0"/>
        <w:rPr>
          <w:rFonts w:ascii="Arial" w:hAnsi="Arial" w:cs="Arial"/>
        </w:rPr>
      </w:pPr>
      <w:r w:rsidRPr="00690F06">
        <w:rPr>
          <w:rFonts w:ascii="Arial" w:hAnsi="Arial" w:cs="Arial"/>
        </w:rPr>
        <w:t xml:space="preserve">Neural Control of Hemorrhage-induced Tissue Cytokine Production  </w:t>
      </w:r>
    </w:p>
    <w:p w14:paraId="11F90BAD" w14:textId="77777777" w:rsidR="0042268B" w:rsidRPr="00690F06" w:rsidRDefault="0042268B" w:rsidP="0042268B">
      <w:pPr>
        <w:spacing w:after="0"/>
        <w:rPr>
          <w:rFonts w:ascii="Arial" w:hAnsi="Arial" w:cs="Arial"/>
        </w:rPr>
      </w:pPr>
      <w:r w:rsidRPr="00690F06">
        <w:rPr>
          <w:rFonts w:ascii="Arial" w:hAnsi="Arial" w:cs="Arial"/>
        </w:rPr>
        <w:t>The goals of this project were to determine the time course, magnitude and tissue specificity of the alterations in pro-inflammatory cytokine and endogenous opiate concentrations induced by hemorrhage.  In addition, to determine the role of the central nervous system in modulating the magnitude of these responses, with particular focus on the role of pain-related pathways.</w:t>
      </w:r>
    </w:p>
    <w:p w14:paraId="1A41A578" w14:textId="77777777" w:rsidR="0042268B" w:rsidRPr="00690F06" w:rsidRDefault="0042268B" w:rsidP="0042268B">
      <w:pPr>
        <w:spacing w:after="0"/>
        <w:rPr>
          <w:rFonts w:ascii="Arial" w:hAnsi="Arial" w:cs="Arial"/>
        </w:rPr>
      </w:pPr>
      <w:r w:rsidRPr="00690F06">
        <w:rPr>
          <w:rFonts w:ascii="Arial" w:hAnsi="Arial" w:cs="Arial"/>
        </w:rPr>
        <w:t>Role: Principal Investigator</w:t>
      </w:r>
    </w:p>
    <w:p w14:paraId="3FDFCF51" w14:textId="77777777" w:rsidR="00690F06" w:rsidRPr="00690F06" w:rsidRDefault="00690F06" w:rsidP="0042268B">
      <w:pPr>
        <w:spacing w:after="0"/>
        <w:rPr>
          <w:rFonts w:ascii="Arial" w:hAnsi="Arial" w:cs="Arial"/>
        </w:rPr>
      </w:pPr>
    </w:p>
    <w:p w14:paraId="6375BA38" w14:textId="77777777" w:rsidR="0042268B" w:rsidRPr="00690F06" w:rsidRDefault="0042268B" w:rsidP="0042268B">
      <w:pPr>
        <w:spacing w:after="0"/>
        <w:rPr>
          <w:rFonts w:ascii="Arial" w:hAnsi="Arial" w:cs="Arial"/>
        </w:rPr>
      </w:pPr>
      <w:r w:rsidRPr="00690F06">
        <w:rPr>
          <w:rFonts w:ascii="Arial" w:hAnsi="Arial" w:cs="Arial"/>
        </w:rPr>
        <w:t>Louisiana Health Excellence Fund</w:t>
      </w:r>
      <w:r w:rsidRPr="00690F06">
        <w:rPr>
          <w:rFonts w:ascii="Arial" w:hAnsi="Arial" w:cs="Arial"/>
        </w:rPr>
        <w:tab/>
      </w:r>
      <w:r w:rsidRPr="00690F06">
        <w:rPr>
          <w:rFonts w:ascii="Arial" w:hAnsi="Arial" w:cs="Arial"/>
        </w:rPr>
        <w:tab/>
        <w:t xml:space="preserve">06/01/00 - 05/31/05   </w:t>
      </w:r>
      <w:r w:rsidRPr="00690F06">
        <w:rPr>
          <w:rFonts w:ascii="Arial" w:hAnsi="Arial" w:cs="Arial"/>
        </w:rPr>
        <w:br/>
        <w:t>Shellito</w:t>
      </w:r>
      <w:r w:rsidRPr="00690F06">
        <w:rPr>
          <w:rFonts w:ascii="Arial" w:hAnsi="Arial" w:cs="Arial"/>
        </w:rPr>
        <w:br/>
        <w:t>Immunosuppression following trauma/hemorrhage; Impact of alcohol intoxication</w:t>
      </w:r>
      <w:r w:rsidRPr="00690F06">
        <w:rPr>
          <w:rFonts w:ascii="Arial" w:hAnsi="Arial" w:cs="Arial"/>
        </w:rPr>
        <w:br/>
        <w:t xml:space="preserve">The goals of this project are establish a model of alcohol intoxication and soft tissue trauma with hemorrhage to identify the specific alterations in host defense that contribute to enhanced susceptibility to infection.   </w:t>
      </w:r>
    </w:p>
    <w:p w14:paraId="3675D714" w14:textId="77777777" w:rsidR="0042268B" w:rsidRPr="00690F06" w:rsidRDefault="0042268B" w:rsidP="0042268B">
      <w:pPr>
        <w:spacing w:after="0"/>
        <w:rPr>
          <w:rFonts w:ascii="Arial" w:hAnsi="Arial" w:cs="Arial"/>
        </w:rPr>
      </w:pPr>
      <w:r w:rsidRPr="00690F06">
        <w:rPr>
          <w:rFonts w:ascii="Arial" w:hAnsi="Arial" w:cs="Arial"/>
        </w:rPr>
        <w:t>Role: Principal Investigator, Project 3</w:t>
      </w:r>
    </w:p>
    <w:p w14:paraId="713F1675" w14:textId="77777777" w:rsidR="00810D8A" w:rsidRPr="00690F06" w:rsidRDefault="00810D8A" w:rsidP="0042268B">
      <w:pPr>
        <w:spacing w:after="0"/>
        <w:rPr>
          <w:rFonts w:ascii="Arial" w:hAnsi="Arial" w:cs="Arial"/>
        </w:rPr>
      </w:pPr>
    </w:p>
    <w:p w14:paraId="61C8E0D9" w14:textId="65D0D884" w:rsidR="0042268B" w:rsidRPr="00690F06" w:rsidRDefault="0042268B" w:rsidP="0042268B">
      <w:pPr>
        <w:spacing w:after="0"/>
        <w:rPr>
          <w:rFonts w:ascii="Arial" w:hAnsi="Arial" w:cs="Arial"/>
        </w:rPr>
      </w:pPr>
      <w:r w:rsidRPr="00690F06">
        <w:rPr>
          <w:rFonts w:ascii="Arial" w:hAnsi="Arial" w:cs="Arial"/>
        </w:rPr>
        <w:t>1 R13 AA13578-01</w:t>
      </w:r>
      <w:r w:rsidRPr="00690F06">
        <w:rPr>
          <w:rFonts w:ascii="Arial" w:hAnsi="Arial" w:cs="Arial"/>
        </w:rPr>
        <w:tab/>
      </w:r>
      <w:r w:rsidRPr="00690F06">
        <w:rPr>
          <w:rFonts w:ascii="Arial" w:hAnsi="Arial" w:cs="Arial"/>
        </w:rPr>
        <w:tab/>
      </w:r>
      <w:r w:rsidRPr="00690F06">
        <w:rPr>
          <w:rFonts w:ascii="Arial" w:hAnsi="Arial" w:cs="Arial"/>
        </w:rPr>
        <w:tab/>
      </w:r>
      <w:r w:rsidRPr="00690F06">
        <w:rPr>
          <w:rFonts w:ascii="Arial" w:hAnsi="Arial" w:cs="Arial"/>
        </w:rPr>
        <w:tab/>
      </w:r>
      <w:r w:rsidR="00810D8A" w:rsidRPr="00690F06">
        <w:rPr>
          <w:rFonts w:ascii="Arial" w:hAnsi="Arial" w:cs="Arial"/>
        </w:rPr>
        <w:tab/>
      </w:r>
      <w:r w:rsidR="00810D8A" w:rsidRPr="00690F06">
        <w:rPr>
          <w:rFonts w:ascii="Arial" w:hAnsi="Arial" w:cs="Arial"/>
        </w:rPr>
        <w:tab/>
      </w:r>
      <w:r w:rsidRPr="00690F06">
        <w:rPr>
          <w:rFonts w:ascii="Arial" w:hAnsi="Arial" w:cs="Arial"/>
        </w:rPr>
        <w:t>10/01/01 - 09/31/02</w:t>
      </w:r>
      <w:r w:rsidRPr="00690F06">
        <w:rPr>
          <w:rFonts w:ascii="Arial" w:hAnsi="Arial" w:cs="Arial"/>
        </w:rPr>
        <w:br/>
        <w:t xml:space="preserve">Alcoholism and Disease: Immune and Pathological Mechanisms  </w:t>
      </w:r>
      <w:r w:rsidRPr="00690F06">
        <w:rPr>
          <w:rFonts w:ascii="Arial" w:hAnsi="Arial" w:cs="Arial"/>
        </w:rPr>
        <w:br/>
        <w:t>The goal of this project was to organize two symposia at the Experimental Biology meeting in New Orleans in 2002.</w:t>
      </w:r>
    </w:p>
    <w:p w14:paraId="7266C2B7" w14:textId="77777777" w:rsidR="0042268B" w:rsidRPr="00690F06" w:rsidRDefault="0042268B" w:rsidP="0042268B">
      <w:pPr>
        <w:spacing w:after="0"/>
        <w:rPr>
          <w:rFonts w:ascii="Arial" w:hAnsi="Arial" w:cs="Arial"/>
        </w:rPr>
      </w:pPr>
      <w:r w:rsidRPr="00690F06">
        <w:rPr>
          <w:rFonts w:ascii="Arial" w:hAnsi="Arial" w:cs="Arial"/>
        </w:rPr>
        <w:t xml:space="preserve">Role: Principal Investigator </w:t>
      </w:r>
    </w:p>
    <w:p w14:paraId="7F2BD998" w14:textId="77777777" w:rsidR="00810D8A" w:rsidRPr="00690F06" w:rsidRDefault="00810D8A" w:rsidP="0042268B">
      <w:pPr>
        <w:spacing w:after="0"/>
        <w:rPr>
          <w:rFonts w:ascii="Arial" w:hAnsi="Arial" w:cs="Arial"/>
        </w:rPr>
      </w:pPr>
    </w:p>
    <w:p w14:paraId="6B48D72C" w14:textId="50478AE3" w:rsidR="0042268B" w:rsidRPr="00690F06" w:rsidRDefault="0042268B" w:rsidP="0042268B">
      <w:pPr>
        <w:spacing w:after="0"/>
        <w:rPr>
          <w:rFonts w:ascii="Arial" w:hAnsi="Arial" w:cs="Arial"/>
        </w:rPr>
      </w:pPr>
      <w:r w:rsidRPr="00690F06">
        <w:rPr>
          <w:rFonts w:ascii="Arial" w:hAnsi="Arial" w:cs="Arial"/>
        </w:rPr>
        <w:t>RO1 GM 50567-03 (</w:t>
      </w:r>
      <w:proofErr w:type="spellStart"/>
      <w:r w:rsidRPr="00690F06">
        <w:rPr>
          <w:rFonts w:ascii="Arial" w:hAnsi="Arial" w:cs="Arial"/>
        </w:rPr>
        <w:t>Abumrad</w:t>
      </w:r>
      <w:proofErr w:type="spellEnd"/>
      <w:r w:rsidRPr="00690F06">
        <w:rPr>
          <w:rFonts w:ascii="Arial" w:hAnsi="Arial" w:cs="Arial"/>
        </w:rPr>
        <w:t>)</w:t>
      </w:r>
      <w:r w:rsidRPr="00690F06">
        <w:rPr>
          <w:rFonts w:ascii="Arial" w:hAnsi="Arial" w:cs="Arial"/>
        </w:rPr>
        <w:tab/>
      </w:r>
      <w:r w:rsidRPr="00690F06">
        <w:rPr>
          <w:rFonts w:ascii="Arial" w:hAnsi="Arial" w:cs="Arial"/>
        </w:rPr>
        <w:tab/>
      </w:r>
      <w:r w:rsidR="00810D8A" w:rsidRPr="00690F06">
        <w:rPr>
          <w:rFonts w:ascii="Arial" w:hAnsi="Arial" w:cs="Arial"/>
        </w:rPr>
        <w:tab/>
      </w:r>
      <w:r w:rsidRPr="00690F06">
        <w:rPr>
          <w:rFonts w:ascii="Arial" w:hAnsi="Arial" w:cs="Arial"/>
        </w:rPr>
        <w:t>08/01/93 - 07/31/97</w:t>
      </w:r>
      <w:r w:rsidRPr="00690F06">
        <w:rPr>
          <w:rFonts w:ascii="Arial" w:hAnsi="Arial" w:cs="Arial"/>
        </w:rPr>
        <w:br/>
        <w:t>Surgery--Protein Breakdown and Endogenous Opiates</w:t>
      </w:r>
      <w:r w:rsidRPr="00690F06">
        <w:rPr>
          <w:rFonts w:ascii="Arial" w:hAnsi="Arial" w:cs="Arial"/>
        </w:rPr>
        <w:br/>
      </w:r>
      <w:proofErr w:type="gramStart"/>
      <w:r w:rsidRPr="00690F06">
        <w:rPr>
          <w:rFonts w:ascii="Arial" w:hAnsi="Arial" w:cs="Arial"/>
        </w:rPr>
        <w:t>The</w:t>
      </w:r>
      <w:proofErr w:type="gramEnd"/>
      <w:r w:rsidRPr="00690F06">
        <w:rPr>
          <w:rFonts w:ascii="Arial" w:hAnsi="Arial" w:cs="Arial"/>
        </w:rPr>
        <w:t xml:space="preserve"> goal of this project was to define the temporal changes in the responses of ß-endorphin and non-peptide opioid alkaloids during the stress of surgery and trauma.</w:t>
      </w:r>
    </w:p>
    <w:p w14:paraId="64739404" w14:textId="77777777" w:rsidR="0042268B" w:rsidRPr="00690F06" w:rsidRDefault="0042268B" w:rsidP="0042268B">
      <w:pPr>
        <w:spacing w:after="0"/>
        <w:rPr>
          <w:rFonts w:ascii="Arial" w:hAnsi="Arial" w:cs="Arial"/>
        </w:rPr>
      </w:pPr>
      <w:r w:rsidRPr="00690F06">
        <w:rPr>
          <w:rFonts w:ascii="Arial" w:hAnsi="Arial" w:cs="Arial"/>
        </w:rPr>
        <w:t>Role: Co-Investigator</w:t>
      </w:r>
    </w:p>
    <w:p w14:paraId="40C42F20" w14:textId="77777777" w:rsidR="00810D8A" w:rsidRPr="00690F06" w:rsidRDefault="00810D8A" w:rsidP="0042268B">
      <w:pPr>
        <w:spacing w:after="0"/>
        <w:rPr>
          <w:rFonts w:ascii="Arial" w:hAnsi="Arial" w:cs="Arial"/>
        </w:rPr>
      </w:pPr>
    </w:p>
    <w:p w14:paraId="41023FFC" w14:textId="63A80B3E" w:rsidR="0042268B" w:rsidRPr="00690F06" w:rsidRDefault="0042268B" w:rsidP="0042268B">
      <w:pPr>
        <w:spacing w:after="0"/>
        <w:rPr>
          <w:rFonts w:ascii="Arial" w:hAnsi="Arial" w:cs="Arial"/>
        </w:rPr>
      </w:pPr>
      <w:r w:rsidRPr="00690F06">
        <w:rPr>
          <w:rFonts w:ascii="Arial" w:hAnsi="Arial" w:cs="Arial"/>
        </w:rPr>
        <w:t>RO1 DK 42562S1 (</w:t>
      </w:r>
      <w:proofErr w:type="spellStart"/>
      <w:r w:rsidRPr="00690F06">
        <w:rPr>
          <w:rFonts w:ascii="Arial" w:hAnsi="Arial" w:cs="Arial"/>
        </w:rPr>
        <w:t>Abumrad</w:t>
      </w:r>
      <w:proofErr w:type="spellEnd"/>
      <w:r w:rsidRPr="00690F06">
        <w:rPr>
          <w:rFonts w:ascii="Arial" w:hAnsi="Arial" w:cs="Arial"/>
        </w:rPr>
        <w:t>)</w:t>
      </w:r>
      <w:r w:rsidRPr="00690F06">
        <w:rPr>
          <w:rFonts w:ascii="Arial" w:hAnsi="Arial" w:cs="Arial"/>
        </w:rPr>
        <w:tab/>
      </w:r>
      <w:r w:rsidRPr="00690F06">
        <w:rPr>
          <w:rFonts w:ascii="Arial" w:hAnsi="Arial" w:cs="Arial"/>
        </w:rPr>
        <w:tab/>
      </w:r>
      <w:r w:rsidRPr="00690F06">
        <w:rPr>
          <w:rFonts w:ascii="Arial" w:hAnsi="Arial" w:cs="Arial"/>
        </w:rPr>
        <w:tab/>
      </w:r>
      <w:r w:rsidR="00810D8A" w:rsidRPr="00690F06">
        <w:rPr>
          <w:rFonts w:ascii="Arial" w:hAnsi="Arial" w:cs="Arial"/>
        </w:rPr>
        <w:tab/>
      </w:r>
      <w:r w:rsidRPr="00690F06">
        <w:rPr>
          <w:rFonts w:ascii="Arial" w:hAnsi="Arial" w:cs="Arial"/>
        </w:rPr>
        <w:t>02/01/92 - 06/30/96</w:t>
      </w:r>
      <w:r w:rsidRPr="00690F06">
        <w:rPr>
          <w:rFonts w:ascii="Arial" w:hAnsi="Arial" w:cs="Arial"/>
        </w:rPr>
        <w:br/>
        <w:t xml:space="preserve">Proteolysis in hypoglycemia - impact of CNS.    </w:t>
      </w:r>
      <w:r w:rsidRPr="00690F06">
        <w:rPr>
          <w:rFonts w:ascii="Arial" w:hAnsi="Arial" w:cs="Arial"/>
        </w:rPr>
        <w:br/>
        <w:t xml:space="preserve">PI Supplement for underrepresented minorities. </w:t>
      </w:r>
      <w:r w:rsidRPr="00690F06">
        <w:rPr>
          <w:rFonts w:ascii="Arial" w:hAnsi="Arial" w:cs="Arial"/>
        </w:rPr>
        <w:br/>
        <w:t xml:space="preserve">The goal of this project was to examine the contribution of gut-derived proteolysis to the overall </w:t>
      </w:r>
      <w:proofErr w:type="spellStart"/>
      <w:r w:rsidRPr="00690F06">
        <w:rPr>
          <w:rFonts w:ascii="Arial" w:hAnsi="Arial" w:cs="Arial"/>
        </w:rPr>
        <w:t>counteregulatory</w:t>
      </w:r>
      <w:proofErr w:type="spellEnd"/>
      <w:r w:rsidRPr="00690F06">
        <w:rPr>
          <w:rFonts w:ascii="Arial" w:hAnsi="Arial" w:cs="Arial"/>
        </w:rPr>
        <w:t xml:space="preserve"> response to insulin-induced hypoglycemia.</w:t>
      </w:r>
    </w:p>
    <w:p w14:paraId="4150C427" w14:textId="77777777" w:rsidR="00810D8A" w:rsidRPr="00690F06" w:rsidRDefault="00810D8A" w:rsidP="0042268B">
      <w:pPr>
        <w:spacing w:after="0"/>
        <w:rPr>
          <w:rFonts w:ascii="Arial" w:hAnsi="Arial" w:cs="Arial"/>
        </w:rPr>
      </w:pPr>
    </w:p>
    <w:p w14:paraId="7BFAB5BC" w14:textId="77777777" w:rsidR="00690F06" w:rsidRPr="00690F06" w:rsidRDefault="0042268B" w:rsidP="0042268B">
      <w:pPr>
        <w:spacing w:after="0"/>
        <w:rPr>
          <w:rFonts w:ascii="Arial" w:hAnsi="Arial" w:cs="Arial"/>
        </w:rPr>
      </w:pPr>
      <w:r w:rsidRPr="00690F06">
        <w:rPr>
          <w:rFonts w:ascii="Arial" w:hAnsi="Arial" w:cs="Arial"/>
        </w:rPr>
        <w:t>Pilot and Feasibility Project</w:t>
      </w:r>
      <w:r w:rsidRPr="00690F06">
        <w:rPr>
          <w:rFonts w:ascii="Arial" w:hAnsi="Arial" w:cs="Arial"/>
        </w:rPr>
        <w:tab/>
      </w:r>
      <w:r w:rsidRPr="00690F06">
        <w:rPr>
          <w:rFonts w:ascii="Arial" w:hAnsi="Arial" w:cs="Arial"/>
        </w:rPr>
        <w:tab/>
      </w:r>
      <w:r w:rsidRPr="00690F06">
        <w:rPr>
          <w:rFonts w:ascii="Arial" w:hAnsi="Arial" w:cs="Arial"/>
        </w:rPr>
        <w:tab/>
      </w:r>
      <w:r w:rsidR="00810D8A" w:rsidRPr="00690F06">
        <w:rPr>
          <w:rFonts w:ascii="Arial" w:hAnsi="Arial" w:cs="Arial"/>
        </w:rPr>
        <w:tab/>
      </w:r>
      <w:r w:rsidRPr="00690F06">
        <w:rPr>
          <w:rFonts w:ascii="Arial" w:hAnsi="Arial" w:cs="Arial"/>
        </w:rPr>
        <w:t>01/01/91 - 01/12/92</w:t>
      </w:r>
      <w:r w:rsidRPr="00690F06">
        <w:rPr>
          <w:rFonts w:ascii="Arial" w:hAnsi="Arial" w:cs="Arial"/>
        </w:rPr>
        <w:br/>
        <w:t xml:space="preserve">Clinical Nutrition Research Unit, Vanderbilt   </w:t>
      </w:r>
      <w:r w:rsidRPr="00690F06">
        <w:rPr>
          <w:rFonts w:ascii="Arial" w:hAnsi="Arial" w:cs="Arial"/>
        </w:rPr>
        <w:br/>
        <w:t>Ethanol-thiamine interactions in energy metabolism.</w:t>
      </w:r>
      <w:r w:rsidRPr="00690F06">
        <w:rPr>
          <w:rFonts w:ascii="Arial" w:hAnsi="Arial" w:cs="Arial"/>
        </w:rPr>
        <w:br/>
        <w:t xml:space="preserve">The goal of this project was to examine the contribution of alcohol-induced alterations in </w:t>
      </w:r>
      <w:proofErr w:type="spellStart"/>
      <w:r w:rsidRPr="00690F06">
        <w:rPr>
          <w:rFonts w:ascii="Arial" w:hAnsi="Arial" w:cs="Arial"/>
        </w:rPr>
        <w:t>thyamine</w:t>
      </w:r>
      <w:proofErr w:type="spellEnd"/>
      <w:r w:rsidRPr="00690F06">
        <w:rPr>
          <w:rFonts w:ascii="Arial" w:hAnsi="Arial" w:cs="Arial"/>
        </w:rPr>
        <w:t xml:space="preserve"> metabolism to the observed derangements in intermediary metabolism of alcoholics.</w:t>
      </w:r>
    </w:p>
    <w:p w14:paraId="33415114" w14:textId="5C1AE51B" w:rsidR="0042268B" w:rsidRPr="00690F06" w:rsidRDefault="0042268B" w:rsidP="0042268B">
      <w:pPr>
        <w:spacing w:after="0"/>
        <w:rPr>
          <w:rFonts w:ascii="Arial" w:hAnsi="Arial" w:cs="Arial"/>
        </w:rPr>
      </w:pPr>
      <w:r w:rsidRPr="00690F06">
        <w:rPr>
          <w:rFonts w:ascii="Arial" w:hAnsi="Arial" w:cs="Arial"/>
        </w:rPr>
        <w:t>Role: Principal Investigator</w:t>
      </w:r>
    </w:p>
    <w:p w14:paraId="5D16C440" w14:textId="77777777" w:rsidR="00810D8A" w:rsidRPr="00690F06" w:rsidRDefault="00810D8A" w:rsidP="0042268B">
      <w:pPr>
        <w:spacing w:after="0"/>
        <w:rPr>
          <w:rFonts w:ascii="Arial" w:hAnsi="Arial" w:cs="Arial"/>
        </w:rPr>
      </w:pPr>
    </w:p>
    <w:p w14:paraId="6BD03F95" w14:textId="77777777" w:rsidR="0042268B" w:rsidRPr="00690F06" w:rsidRDefault="0042268B" w:rsidP="0042268B">
      <w:pPr>
        <w:spacing w:after="0"/>
        <w:rPr>
          <w:rFonts w:ascii="Arial" w:hAnsi="Arial" w:cs="Arial"/>
        </w:rPr>
      </w:pPr>
      <w:r w:rsidRPr="00690F06">
        <w:rPr>
          <w:rFonts w:ascii="Arial" w:hAnsi="Arial" w:cs="Arial"/>
        </w:rPr>
        <w:t>Bell Memorial Fellowship (Molina)</w:t>
      </w:r>
      <w:r w:rsidRPr="00690F06">
        <w:rPr>
          <w:rFonts w:ascii="Arial" w:hAnsi="Arial" w:cs="Arial"/>
        </w:rPr>
        <w:tab/>
      </w:r>
      <w:r w:rsidRPr="00690F06">
        <w:rPr>
          <w:rFonts w:ascii="Arial" w:hAnsi="Arial" w:cs="Arial"/>
        </w:rPr>
        <w:tab/>
        <w:t>1990-1992</w:t>
      </w:r>
      <w:r w:rsidRPr="00690F06">
        <w:rPr>
          <w:rFonts w:ascii="Arial" w:hAnsi="Arial" w:cs="Arial"/>
        </w:rPr>
        <w:br/>
        <w:t xml:space="preserve">AHA, Louisiana Chapter         </w:t>
      </w:r>
      <w:r w:rsidRPr="00690F06">
        <w:rPr>
          <w:rFonts w:ascii="Arial" w:hAnsi="Arial" w:cs="Arial"/>
        </w:rPr>
        <w:br/>
        <w:t>Mechanisms of the sepsis-induced splanchnic hyperemia. (</w:t>
      </w:r>
      <w:proofErr w:type="gramStart"/>
      <w:r w:rsidRPr="00690F06">
        <w:rPr>
          <w:rFonts w:ascii="Arial" w:hAnsi="Arial" w:cs="Arial"/>
        </w:rPr>
        <w:t>declined</w:t>
      </w:r>
      <w:proofErr w:type="gramEnd"/>
      <w:r w:rsidRPr="00690F06">
        <w:rPr>
          <w:rFonts w:ascii="Arial" w:hAnsi="Arial" w:cs="Arial"/>
        </w:rPr>
        <w:t xml:space="preserve"> due to relocation)</w:t>
      </w:r>
    </w:p>
    <w:p w14:paraId="2F2436BC" w14:textId="77777777" w:rsidR="0042268B" w:rsidRPr="00690F06" w:rsidRDefault="0042268B" w:rsidP="0042268B">
      <w:pPr>
        <w:spacing w:after="0"/>
        <w:rPr>
          <w:rFonts w:ascii="Arial" w:hAnsi="Arial" w:cs="Arial"/>
          <w:b/>
          <w:u w:val="single"/>
        </w:rPr>
      </w:pPr>
      <w:r w:rsidRPr="00690F06">
        <w:rPr>
          <w:rFonts w:ascii="Arial" w:hAnsi="Arial" w:cs="Arial"/>
        </w:rPr>
        <w:lastRenderedPageBreak/>
        <w:t>The goal of this project was to investigate the contribution of glucagon to the enhanced splanchnic circulation during infection</w:t>
      </w:r>
    </w:p>
    <w:p w14:paraId="5B33F0B9" w14:textId="77777777" w:rsidR="000D2689" w:rsidRPr="00690F06" w:rsidRDefault="000D2689">
      <w:pPr>
        <w:rPr>
          <w:rFonts w:ascii="Arial" w:hAnsi="Arial" w:cs="Arial"/>
          <w:b/>
        </w:rPr>
      </w:pPr>
      <w:r w:rsidRPr="00690F06">
        <w:rPr>
          <w:rFonts w:ascii="Arial" w:hAnsi="Arial" w:cs="Arial"/>
          <w:b/>
        </w:rPr>
        <w:t>Journal Publications:</w:t>
      </w:r>
    </w:p>
    <w:p w14:paraId="13A2964E" w14:textId="77777777" w:rsidR="000D2689" w:rsidRPr="000D2689" w:rsidRDefault="000D2689" w:rsidP="00C86076">
      <w:pPr>
        <w:spacing w:line="240" w:lineRule="auto"/>
        <w:ind w:left="576"/>
        <w:rPr>
          <w:rFonts w:ascii="Arial" w:eastAsia="Times New Roman" w:hAnsi="Arial" w:cs="Arial"/>
          <w:b/>
          <w:i/>
          <w:u w:val="single"/>
        </w:rPr>
      </w:pPr>
      <w:r w:rsidRPr="000D2689">
        <w:rPr>
          <w:rFonts w:ascii="Arial" w:eastAsia="Times New Roman" w:hAnsi="Arial" w:cs="Arial"/>
          <w:b/>
          <w:i/>
          <w:u w:val="single"/>
        </w:rPr>
        <w:t>Refereed</w:t>
      </w:r>
    </w:p>
    <w:p w14:paraId="6D930C14" w14:textId="1DA3DF18" w:rsidR="000D2689" w:rsidRPr="000D2689" w:rsidRDefault="000D2689" w:rsidP="000D2689">
      <w:pPr>
        <w:numPr>
          <w:ilvl w:val="0"/>
          <w:numId w:val="12"/>
        </w:numPr>
        <w:tabs>
          <w:tab w:val="num" w:pos="576"/>
        </w:tabs>
        <w:spacing w:after="200" w:line="240" w:lineRule="auto"/>
        <w:contextualSpacing/>
        <w:mirrorIndents/>
        <w:rPr>
          <w:rFonts w:ascii="Arial" w:eastAsia="Calibri" w:hAnsi="Arial" w:cs="Arial"/>
          <w:b/>
          <w:u w:val="single"/>
        </w:rPr>
      </w:pPr>
      <w:r w:rsidRPr="000D2689">
        <w:rPr>
          <w:rFonts w:ascii="Arial" w:eastAsia="Calibri" w:hAnsi="Arial" w:cs="Arial"/>
          <w:b/>
        </w:rPr>
        <w:t>Molina PE</w:t>
      </w:r>
      <w:r w:rsidRPr="000D2689">
        <w:rPr>
          <w:rFonts w:ascii="Arial" w:eastAsia="Calibri" w:hAnsi="Arial" w:cs="Arial"/>
        </w:rPr>
        <w:t>, Lang CH, Bagby GJ, D'Souza NB, Spi</w:t>
      </w:r>
      <w:r w:rsidRPr="00690F06">
        <w:rPr>
          <w:rFonts w:ascii="Arial" w:eastAsia="Calibri" w:hAnsi="Arial" w:cs="Arial"/>
        </w:rPr>
        <w:t xml:space="preserve">tzer JJ. Ethanol administration </w:t>
      </w:r>
      <w:r w:rsidRPr="000D2689">
        <w:rPr>
          <w:rFonts w:ascii="Arial" w:eastAsia="Calibri" w:hAnsi="Arial" w:cs="Arial"/>
        </w:rPr>
        <w:t xml:space="preserve">diminishes the endotoxin-induced increase in glucose metabolism. Alcohol Clin </w:t>
      </w:r>
      <w:proofErr w:type="spellStart"/>
      <w:r w:rsidRPr="000D2689">
        <w:rPr>
          <w:rFonts w:ascii="Arial" w:eastAsia="Calibri" w:hAnsi="Arial" w:cs="Arial"/>
        </w:rPr>
        <w:t>Exp</w:t>
      </w:r>
      <w:proofErr w:type="spellEnd"/>
      <w:r w:rsidRPr="000D2689">
        <w:rPr>
          <w:rFonts w:ascii="Arial" w:eastAsia="Calibri" w:hAnsi="Arial" w:cs="Arial"/>
        </w:rPr>
        <w:t xml:space="preserve"> Res. 1989 Jun</w:t>
      </w:r>
      <w:proofErr w:type="gramStart"/>
      <w:r w:rsidRPr="000D2689">
        <w:rPr>
          <w:rFonts w:ascii="Arial" w:eastAsia="Calibri" w:hAnsi="Arial" w:cs="Arial"/>
        </w:rPr>
        <w:t>;13</w:t>
      </w:r>
      <w:proofErr w:type="gramEnd"/>
      <w:r w:rsidRPr="000D2689">
        <w:rPr>
          <w:rFonts w:ascii="Arial" w:eastAsia="Calibri" w:hAnsi="Arial" w:cs="Arial"/>
        </w:rPr>
        <w:t xml:space="preserve">(3):407-12. PubMed PMID: 2665557. </w:t>
      </w:r>
    </w:p>
    <w:p w14:paraId="3D435446"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Lang CH, </w:t>
      </w:r>
      <w:r w:rsidRPr="000D2689">
        <w:rPr>
          <w:rFonts w:ascii="Arial" w:eastAsia="Calibri" w:hAnsi="Arial" w:cs="Arial"/>
          <w:b/>
        </w:rPr>
        <w:t>Molina PE</w:t>
      </w:r>
      <w:r w:rsidRPr="000D2689">
        <w:rPr>
          <w:rFonts w:ascii="Arial" w:eastAsia="Calibri" w:hAnsi="Arial" w:cs="Arial"/>
        </w:rPr>
        <w:t xml:space="preserve">, Bagby GJ, Spitzer JJ. Chronic alcohol consumption prevents the sepsis-induced increases in gluconeogenesis and metabolic clearance rate. </w:t>
      </w:r>
      <w:proofErr w:type="spellStart"/>
      <w:r w:rsidRPr="000D2689">
        <w:rPr>
          <w:rFonts w:ascii="Arial" w:eastAsia="Calibri" w:hAnsi="Arial" w:cs="Arial"/>
        </w:rPr>
        <w:t>Prog</w:t>
      </w:r>
      <w:proofErr w:type="spellEnd"/>
      <w:r w:rsidRPr="000D2689">
        <w:rPr>
          <w:rFonts w:ascii="Arial" w:eastAsia="Calibri" w:hAnsi="Arial" w:cs="Arial"/>
        </w:rPr>
        <w:t xml:space="preserve"> Clin </w:t>
      </w:r>
      <w:proofErr w:type="spellStart"/>
      <w:r w:rsidRPr="000D2689">
        <w:rPr>
          <w:rFonts w:ascii="Arial" w:eastAsia="Calibri" w:hAnsi="Arial" w:cs="Arial"/>
        </w:rPr>
        <w:t>Biol</w:t>
      </w:r>
      <w:proofErr w:type="spellEnd"/>
      <w:r w:rsidRPr="000D2689">
        <w:rPr>
          <w:rFonts w:ascii="Arial" w:eastAsia="Calibri" w:hAnsi="Arial" w:cs="Arial"/>
        </w:rPr>
        <w:t xml:space="preserve"> Res. 1990</w:t>
      </w:r>
      <w:proofErr w:type="gramStart"/>
      <w:r w:rsidRPr="000D2689">
        <w:rPr>
          <w:rFonts w:ascii="Arial" w:eastAsia="Calibri" w:hAnsi="Arial" w:cs="Arial"/>
        </w:rPr>
        <w:t>;325:373</w:t>
      </w:r>
      <w:proofErr w:type="gramEnd"/>
      <w:r w:rsidRPr="000D2689">
        <w:rPr>
          <w:rFonts w:ascii="Arial" w:eastAsia="Calibri" w:hAnsi="Arial" w:cs="Arial"/>
        </w:rPr>
        <w:t xml:space="preserve">-82. PubMed PMID: 2405404. </w:t>
      </w:r>
    </w:p>
    <w:p w14:paraId="5B04E8C1"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Lang CH, Bagby GJ, Spitzer JJ. Ethanol attenuates endotoxin-enhanced glucose utilization. Am J Physiol. 1990 Apr</w:t>
      </w:r>
      <w:proofErr w:type="gramStart"/>
      <w:r w:rsidRPr="000D2689">
        <w:rPr>
          <w:rFonts w:ascii="Arial" w:eastAsia="Calibri" w:hAnsi="Arial" w:cs="Arial"/>
        </w:rPr>
        <w:t>;258</w:t>
      </w:r>
      <w:proofErr w:type="gramEnd"/>
      <w:r w:rsidRPr="000D2689">
        <w:rPr>
          <w:rFonts w:ascii="Arial" w:eastAsia="Calibri" w:hAnsi="Arial" w:cs="Arial"/>
        </w:rPr>
        <w:t xml:space="preserve">(4 Pt 2):R987-93. PubMed PMID: 2184686. </w:t>
      </w:r>
    </w:p>
    <w:p w14:paraId="66622075"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Spitzer JJ, Bagby GJ, Bautista AP, D'Souza NB, </w:t>
      </w:r>
      <w:r w:rsidRPr="000D2689">
        <w:rPr>
          <w:rFonts w:ascii="Arial" w:eastAsia="Calibri" w:hAnsi="Arial" w:cs="Arial"/>
          <w:b/>
        </w:rPr>
        <w:t>Molina PE</w:t>
      </w:r>
      <w:r w:rsidRPr="000D2689">
        <w:rPr>
          <w:rFonts w:ascii="Arial" w:eastAsia="Calibri" w:hAnsi="Arial" w:cs="Arial"/>
        </w:rPr>
        <w:t xml:space="preserve">, Lang CH. Immunosuppressive effect of alcohol on hepatic parenchymal and </w:t>
      </w:r>
      <w:proofErr w:type="spellStart"/>
      <w:r w:rsidRPr="000D2689">
        <w:rPr>
          <w:rFonts w:ascii="Arial" w:eastAsia="Calibri" w:hAnsi="Arial" w:cs="Arial"/>
        </w:rPr>
        <w:t>nonparenchymal</w:t>
      </w:r>
      <w:proofErr w:type="spellEnd"/>
      <w:r w:rsidRPr="000D2689">
        <w:rPr>
          <w:rFonts w:ascii="Arial" w:eastAsia="Calibri" w:hAnsi="Arial" w:cs="Arial"/>
        </w:rPr>
        <w:t xml:space="preserve"> cell functions following endotoxin. </w:t>
      </w:r>
      <w:proofErr w:type="spellStart"/>
      <w:r w:rsidRPr="000D2689">
        <w:rPr>
          <w:rFonts w:ascii="Arial" w:eastAsia="Calibri" w:hAnsi="Arial" w:cs="Arial"/>
        </w:rPr>
        <w:t>Adv</w:t>
      </w:r>
      <w:proofErr w:type="spellEnd"/>
      <w:r w:rsidRPr="000D2689">
        <w:rPr>
          <w:rFonts w:ascii="Arial" w:eastAsia="Calibri" w:hAnsi="Arial" w:cs="Arial"/>
        </w:rPr>
        <w:t xml:space="preserve"> </w:t>
      </w:r>
      <w:proofErr w:type="spellStart"/>
      <w:r w:rsidRPr="000D2689">
        <w:rPr>
          <w:rFonts w:ascii="Arial" w:eastAsia="Calibri" w:hAnsi="Arial" w:cs="Arial"/>
        </w:rPr>
        <w:t>Exp</w:t>
      </w:r>
      <w:proofErr w:type="spellEnd"/>
      <w:r w:rsidRPr="000D2689">
        <w:rPr>
          <w:rFonts w:ascii="Arial" w:eastAsia="Calibri" w:hAnsi="Arial" w:cs="Arial"/>
        </w:rPr>
        <w:t xml:space="preserve"> Med Biol. 1991</w:t>
      </w:r>
      <w:proofErr w:type="gramStart"/>
      <w:r w:rsidRPr="000D2689">
        <w:rPr>
          <w:rFonts w:ascii="Arial" w:eastAsia="Calibri" w:hAnsi="Arial" w:cs="Arial"/>
        </w:rPr>
        <w:t>;288:255</w:t>
      </w:r>
      <w:proofErr w:type="gramEnd"/>
      <w:r w:rsidRPr="000D2689">
        <w:rPr>
          <w:rFonts w:ascii="Arial" w:eastAsia="Calibri" w:hAnsi="Arial" w:cs="Arial"/>
        </w:rPr>
        <w:t xml:space="preserve">-64. PubMed PMID: 1659134. </w:t>
      </w:r>
    </w:p>
    <w:p w14:paraId="5D841B5E"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Lang CH, Bagby GJ, Spitzer JJ. Ethanol oxidation is not required to attenuate endotoxin-enhanced glucose metabolism. Am J Physiol. 1991 Jun</w:t>
      </w:r>
      <w:proofErr w:type="gramStart"/>
      <w:r w:rsidRPr="000D2689">
        <w:rPr>
          <w:rFonts w:ascii="Arial" w:eastAsia="Calibri" w:hAnsi="Arial" w:cs="Arial"/>
        </w:rPr>
        <w:t>;260</w:t>
      </w:r>
      <w:proofErr w:type="gramEnd"/>
      <w:r w:rsidRPr="000D2689">
        <w:rPr>
          <w:rFonts w:ascii="Arial" w:eastAsia="Calibri" w:hAnsi="Arial" w:cs="Arial"/>
        </w:rPr>
        <w:t xml:space="preserve">(6 Pt 2):R1058-65. PubMed PMID: 2058733. </w:t>
      </w:r>
    </w:p>
    <w:p w14:paraId="301AD072"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Eltayeb</w:t>
      </w:r>
      <w:proofErr w:type="spellEnd"/>
      <w:r w:rsidRPr="000D2689">
        <w:rPr>
          <w:rFonts w:ascii="Arial" w:eastAsia="Calibri" w:hAnsi="Arial" w:cs="Arial"/>
        </w:rPr>
        <w:t xml:space="preserve"> K, </w:t>
      </w:r>
      <w:proofErr w:type="spellStart"/>
      <w:r w:rsidRPr="000D2689">
        <w:rPr>
          <w:rFonts w:ascii="Arial" w:eastAsia="Calibri" w:hAnsi="Arial" w:cs="Arial"/>
        </w:rPr>
        <w:t>Hourani</w:t>
      </w:r>
      <w:proofErr w:type="spellEnd"/>
      <w:r w:rsidRPr="000D2689">
        <w:rPr>
          <w:rFonts w:ascii="Arial" w:eastAsia="Calibri" w:hAnsi="Arial" w:cs="Arial"/>
        </w:rPr>
        <w:t xml:space="preserve"> H, Okamura K, </w:t>
      </w:r>
      <w:proofErr w:type="spellStart"/>
      <w:r w:rsidRPr="000D2689">
        <w:rPr>
          <w:rFonts w:ascii="Arial" w:eastAsia="Calibri" w:hAnsi="Arial" w:cs="Arial"/>
        </w:rPr>
        <w:t>Nanney</w:t>
      </w:r>
      <w:proofErr w:type="spellEnd"/>
      <w:r w:rsidRPr="000D2689">
        <w:rPr>
          <w:rFonts w:ascii="Arial" w:eastAsia="Calibri" w:hAnsi="Arial" w:cs="Arial"/>
        </w:rPr>
        <w:t xml:space="preserve"> LB, Williams P, </w:t>
      </w:r>
      <w:proofErr w:type="spellStart"/>
      <w:r w:rsidRPr="000D2689">
        <w:rPr>
          <w:rFonts w:ascii="Arial" w:eastAsia="Calibri" w:hAnsi="Arial" w:cs="Arial"/>
        </w:rPr>
        <w:t>Abumrad</w:t>
      </w:r>
      <w:proofErr w:type="spellEnd"/>
      <w:r w:rsidRPr="000D2689">
        <w:rPr>
          <w:rFonts w:ascii="Arial" w:eastAsia="Calibri" w:hAnsi="Arial" w:cs="Arial"/>
        </w:rPr>
        <w:t xml:space="preserve"> NN. Hormonal and metabolic effects of </w:t>
      </w:r>
      <w:proofErr w:type="spellStart"/>
      <w:r w:rsidRPr="000D2689">
        <w:rPr>
          <w:rFonts w:ascii="Arial" w:eastAsia="Calibri" w:hAnsi="Arial" w:cs="Arial"/>
        </w:rPr>
        <w:t>neuroglucopenia</w:t>
      </w:r>
      <w:proofErr w:type="spellEnd"/>
      <w:r w:rsidRPr="000D2689">
        <w:rPr>
          <w:rFonts w:ascii="Arial" w:eastAsia="Calibri" w:hAnsi="Arial" w:cs="Arial"/>
        </w:rPr>
        <w:t>. Brain Res. 1993 Jun 18</w:t>
      </w:r>
      <w:proofErr w:type="gramStart"/>
      <w:r w:rsidRPr="000D2689">
        <w:rPr>
          <w:rFonts w:ascii="Arial" w:eastAsia="Calibri" w:hAnsi="Arial" w:cs="Arial"/>
        </w:rPr>
        <w:t>;614</w:t>
      </w:r>
      <w:proofErr w:type="gramEnd"/>
      <w:r w:rsidRPr="000D2689">
        <w:rPr>
          <w:rFonts w:ascii="Arial" w:eastAsia="Calibri" w:hAnsi="Arial" w:cs="Arial"/>
        </w:rPr>
        <w:t xml:space="preserve">(1-2):99-108. PubMed PMID: 8348333. </w:t>
      </w:r>
    </w:p>
    <w:p w14:paraId="0FBB8374"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Lang CH, </w:t>
      </w:r>
      <w:r w:rsidRPr="000D2689">
        <w:rPr>
          <w:rFonts w:ascii="Arial" w:eastAsia="Calibri" w:hAnsi="Arial" w:cs="Arial"/>
          <w:b/>
        </w:rPr>
        <w:t>Molina PE</w:t>
      </w:r>
      <w:r w:rsidRPr="000D2689">
        <w:rPr>
          <w:rFonts w:ascii="Arial" w:eastAsia="Calibri" w:hAnsi="Arial" w:cs="Arial"/>
        </w:rPr>
        <w:t xml:space="preserve">, Yousef KA, </w:t>
      </w:r>
      <w:proofErr w:type="spellStart"/>
      <w:r w:rsidRPr="000D2689">
        <w:rPr>
          <w:rFonts w:ascii="Arial" w:eastAsia="Calibri" w:hAnsi="Arial" w:cs="Arial"/>
        </w:rPr>
        <w:t>Tepper</w:t>
      </w:r>
      <w:proofErr w:type="spellEnd"/>
      <w:r w:rsidRPr="000D2689">
        <w:rPr>
          <w:rFonts w:ascii="Arial" w:eastAsia="Calibri" w:hAnsi="Arial" w:cs="Arial"/>
        </w:rPr>
        <w:t xml:space="preserve"> PG, </w:t>
      </w:r>
      <w:proofErr w:type="spellStart"/>
      <w:r w:rsidRPr="000D2689">
        <w:rPr>
          <w:rFonts w:ascii="Arial" w:eastAsia="Calibri" w:hAnsi="Arial" w:cs="Arial"/>
        </w:rPr>
        <w:t>Abumrad</w:t>
      </w:r>
      <w:proofErr w:type="spellEnd"/>
      <w:r w:rsidRPr="000D2689">
        <w:rPr>
          <w:rFonts w:ascii="Arial" w:eastAsia="Calibri" w:hAnsi="Arial" w:cs="Arial"/>
        </w:rPr>
        <w:t xml:space="preserve"> NN. Role of IL-1 alpha in central nervous system immunomodulation of </w:t>
      </w:r>
      <w:proofErr w:type="spellStart"/>
      <w:r w:rsidRPr="000D2689">
        <w:rPr>
          <w:rFonts w:ascii="Arial" w:eastAsia="Calibri" w:hAnsi="Arial" w:cs="Arial"/>
        </w:rPr>
        <w:t>glucoregulation</w:t>
      </w:r>
      <w:proofErr w:type="spellEnd"/>
      <w:r w:rsidRPr="000D2689">
        <w:rPr>
          <w:rFonts w:ascii="Arial" w:eastAsia="Calibri" w:hAnsi="Arial" w:cs="Arial"/>
        </w:rPr>
        <w:t>. Brain Res. 1993 Oct 8</w:t>
      </w:r>
      <w:proofErr w:type="gramStart"/>
      <w:r w:rsidRPr="000D2689">
        <w:rPr>
          <w:rFonts w:ascii="Arial" w:eastAsia="Calibri" w:hAnsi="Arial" w:cs="Arial"/>
        </w:rPr>
        <w:t>;624</w:t>
      </w:r>
      <w:proofErr w:type="gramEnd"/>
      <w:r w:rsidRPr="000D2689">
        <w:rPr>
          <w:rFonts w:ascii="Arial" w:eastAsia="Calibri" w:hAnsi="Arial" w:cs="Arial"/>
        </w:rPr>
        <w:t xml:space="preserve">(1-2):53-60. PubMed PMID: 8252416. </w:t>
      </w:r>
    </w:p>
    <w:p w14:paraId="27AEAB0B"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Lang CH, </w:t>
      </w: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Abumrad</w:t>
      </w:r>
      <w:proofErr w:type="spellEnd"/>
      <w:r w:rsidRPr="000D2689">
        <w:rPr>
          <w:rFonts w:ascii="Arial" w:eastAsia="Calibri" w:hAnsi="Arial" w:cs="Arial"/>
        </w:rPr>
        <w:t xml:space="preserve"> NN. Granulocyte colony-stimulating factor prevents ethanol-induced impairment in host defense in septic rats. Alcohol Clin </w:t>
      </w:r>
      <w:proofErr w:type="spellStart"/>
      <w:r w:rsidRPr="000D2689">
        <w:rPr>
          <w:rFonts w:ascii="Arial" w:eastAsia="Calibri" w:hAnsi="Arial" w:cs="Arial"/>
        </w:rPr>
        <w:t>Exp</w:t>
      </w:r>
      <w:proofErr w:type="spellEnd"/>
      <w:r w:rsidRPr="000D2689">
        <w:rPr>
          <w:rFonts w:ascii="Arial" w:eastAsia="Calibri" w:hAnsi="Arial" w:cs="Arial"/>
        </w:rPr>
        <w:t xml:space="preserve"> Res. 1993 Dec</w:t>
      </w:r>
      <w:proofErr w:type="gramStart"/>
      <w:r w:rsidRPr="000D2689">
        <w:rPr>
          <w:rFonts w:ascii="Arial" w:eastAsia="Calibri" w:hAnsi="Arial" w:cs="Arial"/>
        </w:rPr>
        <w:t>;17</w:t>
      </w:r>
      <w:proofErr w:type="gramEnd"/>
      <w:r w:rsidRPr="000D2689">
        <w:rPr>
          <w:rFonts w:ascii="Arial" w:eastAsia="Calibri" w:hAnsi="Arial" w:cs="Arial"/>
        </w:rPr>
        <w:t xml:space="preserve">(6):1268-74. PubMed PMID: 7509576. </w:t>
      </w:r>
    </w:p>
    <w:p w14:paraId="72E49DC9"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Abumrad</w:t>
      </w:r>
      <w:proofErr w:type="spellEnd"/>
      <w:r w:rsidRPr="000D2689">
        <w:rPr>
          <w:rFonts w:ascii="Arial" w:eastAsia="Calibri" w:hAnsi="Arial" w:cs="Arial"/>
        </w:rPr>
        <w:t xml:space="preserve"> NN. Metabolic effects of opiates and opioid peptides. </w:t>
      </w:r>
      <w:proofErr w:type="spellStart"/>
      <w:r w:rsidRPr="000D2689">
        <w:rPr>
          <w:rFonts w:ascii="Arial" w:eastAsia="Calibri" w:hAnsi="Arial" w:cs="Arial"/>
        </w:rPr>
        <w:t>Adv</w:t>
      </w:r>
      <w:proofErr w:type="spellEnd"/>
      <w:r w:rsidRPr="000D2689">
        <w:rPr>
          <w:rFonts w:ascii="Arial" w:eastAsia="Calibri" w:hAnsi="Arial" w:cs="Arial"/>
        </w:rPr>
        <w:t xml:space="preserve"> </w:t>
      </w:r>
      <w:proofErr w:type="spellStart"/>
      <w:r w:rsidRPr="000D2689">
        <w:rPr>
          <w:rFonts w:ascii="Arial" w:eastAsia="Calibri" w:hAnsi="Arial" w:cs="Arial"/>
        </w:rPr>
        <w:t>Neuroimmunol</w:t>
      </w:r>
      <w:proofErr w:type="spellEnd"/>
      <w:r w:rsidRPr="000D2689">
        <w:rPr>
          <w:rFonts w:ascii="Arial" w:eastAsia="Calibri" w:hAnsi="Arial" w:cs="Arial"/>
        </w:rPr>
        <w:t>. 1994</w:t>
      </w:r>
      <w:proofErr w:type="gramStart"/>
      <w:r w:rsidRPr="000D2689">
        <w:rPr>
          <w:rFonts w:ascii="Arial" w:eastAsia="Calibri" w:hAnsi="Arial" w:cs="Arial"/>
        </w:rPr>
        <w:t>;4</w:t>
      </w:r>
      <w:proofErr w:type="gramEnd"/>
      <w:r w:rsidRPr="000D2689">
        <w:rPr>
          <w:rFonts w:ascii="Arial" w:eastAsia="Calibri" w:hAnsi="Arial" w:cs="Arial"/>
        </w:rPr>
        <w:t xml:space="preserve">(2):105-16. PubMed PMID: 7952827. </w:t>
      </w:r>
    </w:p>
    <w:p w14:paraId="47860B39"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Yousef KA, </w:t>
      </w:r>
      <w:proofErr w:type="spellStart"/>
      <w:r w:rsidRPr="000D2689">
        <w:rPr>
          <w:rFonts w:ascii="Arial" w:eastAsia="Calibri" w:hAnsi="Arial" w:cs="Arial"/>
        </w:rPr>
        <w:t>Tepper</w:t>
      </w:r>
      <w:proofErr w:type="spellEnd"/>
      <w:r w:rsidRPr="000D2689">
        <w:rPr>
          <w:rFonts w:ascii="Arial" w:eastAsia="Calibri" w:hAnsi="Arial" w:cs="Arial"/>
        </w:rPr>
        <w:t xml:space="preserve"> PG, </w:t>
      </w: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Abumrad</w:t>
      </w:r>
      <w:proofErr w:type="spellEnd"/>
      <w:r w:rsidRPr="000D2689">
        <w:rPr>
          <w:rFonts w:ascii="Arial" w:eastAsia="Calibri" w:hAnsi="Arial" w:cs="Arial"/>
        </w:rPr>
        <w:t xml:space="preserve"> NN, Lang CH. Differential control of </w:t>
      </w:r>
      <w:proofErr w:type="spellStart"/>
      <w:r w:rsidRPr="000D2689">
        <w:rPr>
          <w:rFonts w:ascii="Arial" w:eastAsia="Calibri" w:hAnsi="Arial" w:cs="Arial"/>
        </w:rPr>
        <w:t>glucoregulatory</w:t>
      </w:r>
      <w:proofErr w:type="spellEnd"/>
      <w:r w:rsidRPr="000D2689">
        <w:rPr>
          <w:rFonts w:ascii="Arial" w:eastAsia="Calibri" w:hAnsi="Arial" w:cs="Arial"/>
        </w:rPr>
        <w:t xml:space="preserve"> hormone response and glucose metabolism by NMDA and </w:t>
      </w:r>
      <w:proofErr w:type="spellStart"/>
      <w:r w:rsidRPr="000D2689">
        <w:rPr>
          <w:rFonts w:ascii="Arial" w:eastAsia="Calibri" w:hAnsi="Arial" w:cs="Arial"/>
        </w:rPr>
        <w:t>kainate</w:t>
      </w:r>
      <w:proofErr w:type="spellEnd"/>
      <w:r w:rsidRPr="000D2689">
        <w:rPr>
          <w:rFonts w:ascii="Arial" w:eastAsia="Calibri" w:hAnsi="Arial" w:cs="Arial"/>
        </w:rPr>
        <w:t>. Brain Res. 1994 Jan 14</w:t>
      </w:r>
      <w:proofErr w:type="gramStart"/>
      <w:r w:rsidRPr="000D2689">
        <w:rPr>
          <w:rFonts w:ascii="Arial" w:eastAsia="Calibri" w:hAnsi="Arial" w:cs="Arial"/>
        </w:rPr>
        <w:t>;634</w:t>
      </w:r>
      <w:proofErr w:type="gramEnd"/>
      <w:r w:rsidRPr="000D2689">
        <w:rPr>
          <w:rFonts w:ascii="Arial" w:eastAsia="Calibri" w:hAnsi="Arial" w:cs="Arial"/>
        </w:rPr>
        <w:t xml:space="preserve">(1):131-40. PubMed PMID: 8156383. </w:t>
      </w:r>
    </w:p>
    <w:p w14:paraId="7C69766D"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Tepper</w:t>
      </w:r>
      <w:proofErr w:type="spellEnd"/>
      <w:r w:rsidRPr="000D2689">
        <w:rPr>
          <w:rFonts w:ascii="Arial" w:eastAsia="Calibri" w:hAnsi="Arial" w:cs="Arial"/>
        </w:rPr>
        <w:t xml:space="preserve"> PG, Yousef KA, </w:t>
      </w:r>
      <w:proofErr w:type="spellStart"/>
      <w:r w:rsidRPr="000D2689">
        <w:rPr>
          <w:rFonts w:ascii="Arial" w:eastAsia="Calibri" w:hAnsi="Arial" w:cs="Arial"/>
        </w:rPr>
        <w:t>Abumrad</w:t>
      </w:r>
      <w:proofErr w:type="spellEnd"/>
      <w:r w:rsidRPr="000D2689">
        <w:rPr>
          <w:rFonts w:ascii="Arial" w:eastAsia="Calibri" w:hAnsi="Arial" w:cs="Arial"/>
        </w:rPr>
        <w:t xml:space="preserve"> NN, Lang CH. Central NMDA enhances hepatic glucose output and non-insulin-mediated glucose uptake by a </w:t>
      </w:r>
      <w:proofErr w:type="spellStart"/>
      <w:r w:rsidRPr="000D2689">
        <w:rPr>
          <w:rFonts w:ascii="Arial" w:eastAsia="Calibri" w:hAnsi="Arial" w:cs="Arial"/>
        </w:rPr>
        <w:t>nonadrenergic</w:t>
      </w:r>
      <w:proofErr w:type="spellEnd"/>
      <w:r w:rsidRPr="000D2689">
        <w:rPr>
          <w:rFonts w:ascii="Arial" w:eastAsia="Calibri" w:hAnsi="Arial" w:cs="Arial"/>
        </w:rPr>
        <w:t xml:space="preserve"> mechanism. Brain Res. 1994 Jan 14</w:t>
      </w:r>
      <w:proofErr w:type="gramStart"/>
      <w:r w:rsidRPr="000D2689">
        <w:rPr>
          <w:rFonts w:ascii="Arial" w:eastAsia="Calibri" w:hAnsi="Arial" w:cs="Arial"/>
        </w:rPr>
        <w:t>;634</w:t>
      </w:r>
      <w:proofErr w:type="gramEnd"/>
      <w:r w:rsidRPr="000D2689">
        <w:rPr>
          <w:rFonts w:ascii="Arial" w:eastAsia="Calibri" w:hAnsi="Arial" w:cs="Arial"/>
        </w:rPr>
        <w:t xml:space="preserve">(1):41-8. PubMed PMID: 8156391. </w:t>
      </w:r>
    </w:p>
    <w:p w14:paraId="74F122F0"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lang w:val="es-ES"/>
        </w:rPr>
      </w:pPr>
      <w:r w:rsidRPr="000D2689">
        <w:rPr>
          <w:rFonts w:ascii="Arial" w:eastAsia="Calibri" w:hAnsi="Arial" w:cs="Arial"/>
          <w:b/>
        </w:rPr>
        <w:t>Molina PE</w:t>
      </w:r>
      <w:r w:rsidRPr="000D2689">
        <w:rPr>
          <w:rFonts w:ascii="Arial" w:eastAsia="Calibri" w:hAnsi="Arial" w:cs="Arial"/>
        </w:rPr>
        <w:t xml:space="preserve">, Myers N, Smith RM, Lang CH, Yousef KA, </w:t>
      </w:r>
      <w:proofErr w:type="spellStart"/>
      <w:r w:rsidRPr="000D2689">
        <w:rPr>
          <w:rFonts w:ascii="Arial" w:eastAsia="Calibri" w:hAnsi="Arial" w:cs="Arial"/>
        </w:rPr>
        <w:t>Tepper</w:t>
      </w:r>
      <w:proofErr w:type="spellEnd"/>
      <w:r w:rsidRPr="000D2689">
        <w:rPr>
          <w:rFonts w:ascii="Arial" w:eastAsia="Calibri" w:hAnsi="Arial" w:cs="Arial"/>
        </w:rPr>
        <w:t xml:space="preserve"> PG, </w:t>
      </w:r>
      <w:proofErr w:type="spellStart"/>
      <w:r w:rsidRPr="000D2689">
        <w:rPr>
          <w:rFonts w:ascii="Arial" w:eastAsia="Calibri" w:hAnsi="Arial" w:cs="Arial"/>
        </w:rPr>
        <w:t>Abumrad</w:t>
      </w:r>
      <w:proofErr w:type="spellEnd"/>
      <w:r w:rsidRPr="000D2689">
        <w:rPr>
          <w:rFonts w:ascii="Arial" w:eastAsia="Calibri" w:hAnsi="Arial" w:cs="Arial"/>
        </w:rPr>
        <w:t xml:space="preserve"> NN. Nutritional and metabolic characterization of a thiamine-deficient rat model. </w:t>
      </w:r>
      <w:r w:rsidRPr="000D2689">
        <w:rPr>
          <w:rFonts w:ascii="Arial" w:eastAsia="Calibri" w:hAnsi="Arial" w:cs="Arial"/>
          <w:lang w:val="es-ES"/>
        </w:rPr>
        <w:t xml:space="preserve">JPEN J </w:t>
      </w:r>
      <w:proofErr w:type="spellStart"/>
      <w:r w:rsidRPr="000D2689">
        <w:rPr>
          <w:rFonts w:ascii="Arial" w:eastAsia="Calibri" w:hAnsi="Arial" w:cs="Arial"/>
          <w:lang w:val="es-ES"/>
        </w:rPr>
        <w:t>Parenter</w:t>
      </w:r>
      <w:proofErr w:type="spellEnd"/>
      <w:r w:rsidRPr="000D2689">
        <w:rPr>
          <w:rFonts w:ascii="Arial" w:eastAsia="Calibri" w:hAnsi="Arial" w:cs="Arial"/>
          <w:lang w:val="es-ES"/>
        </w:rPr>
        <w:t xml:space="preserve"> Enteral </w:t>
      </w:r>
      <w:proofErr w:type="spellStart"/>
      <w:r w:rsidRPr="000D2689">
        <w:rPr>
          <w:rFonts w:ascii="Arial" w:eastAsia="Calibri" w:hAnsi="Arial" w:cs="Arial"/>
          <w:lang w:val="es-ES"/>
        </w:rPr>
        <w:t>Nutr</w:t>
      </w:r>
      <w:proofErr w:type="spellEnd"/>
      <w:r w:rsidRPr="000D2689">
        <w:rPr>
          <w:rFonts w:ascii="Arial" w:eastAsia="Calibri" w:hAnsi="Arial" w:cs="Arial"/>
          <w:lang w:val="es-ES"/>
        </w:rPr>
        <w:t>. 1994 Mar-Apr</w:t>
      </w:r>
      <w:proofErr w:type="gramStart"/>
      <w:r w:rsidRPr="000D2689">
        <w:rPr>
          <w:rFonts w:ascii="Arial" w:eastAsia="Calibri" w:hAnsi="Arial" w:cs="Arial"/>
          <w:lang w:val="es-ES"/>
        </w:rPr>
        <w:t>;18</w:t>
      </w:r>
      <w:proofErr w:type="gramEnd"/>
      <w:r w:rsidRPr="000D2689">
        <w:rPr>
          <w:rFonts w:ascii="Arial" w:eastAsia="Calibri" w:hAnsi="Arial" w:cs="Arial"/>
          <w:lang w:val="es-ES"/>
        </w:rPr>
        <w:t xml:space="preserve">(2):104-11. </w:t>
      </w:r>
      <w:proofErr w:type="spellStart"/>
      <w:r w:rsidRPr="000D2689">
        <w:rPr>
          <w:rFonts w:ascii="Arial" w:eastAsia="Calibri" w:hAnsi="Arial" w:cs="Arial"/>
          <w:lang w:val="es-ES"/>
        </w:rPr>
        <w:t>PubMed</w:t>
      </w:r>
      <w:proofErr w:type="spellEnd"/>
      <w:r w:rsidRPr="000D2689">
        <w:rPr>
          <w:rFonts w:ascii="Arial" w:eastAsia="Calibri" w:hAnsi="Arial" w:cs="Arial"/>
          <w:lang w:val="es-ES"/>
        </w:rPr>
        <w:t xml:space="preserve"> PMID: 8201744. </w:t>
      </w:r>
    </w:p>
    <w:p w14:paraId="61D64E64"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lang w:val="es-ES"/>
        </w:rPr>
        <w:t xml:space="preserve">Fan J, </w:t>
      </w:r>
      <w:r w:rsidRPr="000D2689">
        <w:rPr>
          <w:rFonts w:ascii="Arial" w:eastAsia="Calibri" w:hAnsi="Arial" w:cs="Arial"/>
          <w:b/>
          <w:lang w:val="es-ES"/>
        </w:rPr>
        <w:t>Molina PE</w:t>
      </w:r>
      <w:r w:rsidRPr="000D2689">
        <w:rPr>
          <w:rFonts w:ascii="Arial" w:eastAsia="Calibri" w:hAnsi="Arial" w:cs="Arial"/>
          <w:lang w:val="es-ES"/>
        </w:rPr>
        <w:t xml:space="preserve">, </w:t>
      </w:r>
      <w:proofErr w:type="spellStart"/>
      <w:r w:rsidRPr="000D2689">
        <w:rPr>
          <w:rFonts w:ascii="Arial" w:eastAsia="Calibri" w:hAnsi="Arial" w:cs="Arial"/>
          <w:lang w:val="es-ES"/>
        </w:rPr>
        <w:t>Gelato</w:t>
      </w:r>
      <w:proofErr w:type="spellEnd"/>
      <w:r w:rsidRPr="000D2689">
        <w:rPr>
          <w:rFonts w:ascii="Arial" w:eastAsia="Calibri" w:hAnsi="Arial" w:cs="Arial"/>
          <w:lang w:val="es-ES"/>
        </w:rPr>
        <w:t xml:space="preserve"> MC, Lang CH. </w:t>
      </w:r>
      <w:r w:rsidRPr="000D2689">
        <w:rPr>
          <w:rFonts w:ascii="Arial" w:eastAsia="Calibri" w:hAnsi="Arial" w:cs="Arial"/>
        </w:rPr>
        <w:t>Differential tissue regulation of insulin-like growth factor-I content and binding proteins after endotoxin. Endocrinology. 1994 Apr</w:t>
      </w:r>
      <w:proofErr w:type="gramStart"/>
      <w:r w:rsidRPr="000D2689">
        <w:rPr>
          <w:rFonts w:ascii="Arial" w:eastAsia="Calibri" w:hAnsi="Arial" w:cs="Arial"/>
        </w:rPr>
        <w:t>;134</w:t>
      </w:r>
      <w:proofErr w:type="gramEnd"/>
      <w:r w:rsidRPr="000D2689">
        <w:rPr>
          <w:rFonts w:ascii="Arial" w:eastAsia="Calibri" w:hAnsi="Arial" w:cs="Arial"/>
        </w:rPr>
        <w:t xml:space="preserve">(4):1685-92. PubMed PMID: 7511091. </w:t>
      </w:r>
    </w:p>
    <w:p w14:paraId="758A403F"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Yousef KA, Smith RM, </w:t>
      </w:r>
      <w:proofErr w:type="spellStart"/>
      <w:r w:rsidRPr="000D2689">
        <w:rPr>
          <w:rFonts w:ascii="Arial" w:eastAsia="Calibri" w:hAnsi="Arial" w:cs="Arial"/>
        </w:rPr>
        <w:t>Tepper</w:t>
      </w:r>
      <w:proofErr w:type="spellEnd"/>
      <w:r w:rsidRPr="000D2689">
        <w:rPr>
          <w:rFonts w:ascii="Arial" w:eastAsia="Calibri" w:hAnsi="Arial" w:cs="Arial"/>
        </w:rPr>
        <w:t xml:space="preserve"> PG, Lang CH, </w:t>
      </w:r>
      <w:proofErr w:type="spellStart"/>
      <w:r w:rsidRPr="000D2689">
        <w:rPr>
          <w:rFonts w:ascii="Arial" w:eastAsia="Calibri" w:hAnsi="Arial" w:cs="Arial"/>
        </w:rPr>
        <w:t>Abumrad</w:t>
      </w:r>
      <w:proofErr w:type="spellEnd"/>
      <w:r w:rsidRPr="000D2689">
        <w:rPr>
          <w:rFonts w:ascii="Arial" w:eastAsia="Calibri" w:hAnsi="Arial" w:cs="Arial"/>
        </w:rPr>
        <w:t xml:space="preserve"> NN. Thiamin deficiency impairs endotoxin-induced increases in hepatic glucose output. Am J Clin </w:t>
      </w:r>
      <w:proofErr w:type="spellStart"/>
      <w:r w:rsidRPr="000D2689">
        <w:rPr>
          <w:rFonts w:ascii="Arial" w:eastAsia="Calibri" w:hAnsi="Arial" w:cs="Arial"/>
        </w:rPr>
        <w:t>Nutr</w:t>
      </w:r>
      <w:proofErr w:type="spellEnd"/>
      <w:r w:rsidRPr="000D2689">
        <w:rPr>
          <w:rFonts w:ascii="Arial" w:eastAsia="Calibri" w:hAnsi="Arial" w:cs="Arial"/>
        </w:rPr>
        <w:t>. 1994 May</w:t>
      </w:r>
      <w:proofErr w:type="gramStart"/>
      <w:r w:rsidRPr="000D2689">
        <w:rPr>
          <w:rFonts w:ascii="Arial" w:eastAsia="Calibri" w:hAnsi="Arial" w:cs="Arial"/>
        </w:rPr>
        <w:t>;59</w:t>
      </w:r>
      <w:proofErr w:type="gramEnd"/>
      <w:r w:rsidRPr="000D2689">
        <w:rPr>
          <w:rFonts w:ascii="Arial" w:eastAsia="Calibri" w:hAnsi="Arial" w:cs="Arial"/>
        </w:rPr>
        <w:t xml:space="preserve">(5):1045-9. PubMed PMID: 8172089. </w:t>
      </w:r>
    </w:p>
    <w:p w14:paraId="53CF9CA2"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Lang CH, </w:t>
      </w: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Skrepnick</w:t>
      </w:r>
      <w:proofErr w:type="spellEnd"/>
      <w:r w:rsidRPr="000D2689">
        <w:rPr>
          <w:rFonts w:ascii="Arial" w:eastAsia="Calibri" w:hAnsi="Arial" w:cs="Arial"/>
        </w:rPr>
        <w:t xml:space="preserve"> N, Bagby GJ, Spitzer JJ. Epinephrine-induced changes in hepatic glucose production after ethanol. Am J Physiol. 1994 Jun</w:t>
      </w:r>
      <w:proofErr w:type="gramStart"/>
      <w:r w:rsidRPr="000D2689">
        <w:rPr>
          <w:rFonts w:ascii="Arial" w:eastAsia="Calibri" w:hAnsi="Arial" w:cs="Arial"/>
        </w:rPr>
        <w:t>;266</w:t>
      </w:r>
      <w:proofErr w:type="gramEnd"/>
      <w:r w:rsidRPr="000D2689">
        <w:rPr>
          <w:rFonts w:ascii="Arial" w:eastAsia="Calibri" w:hAnsi="Arial" w:cs="Arial"/>
        </w:rPr>
        <w:t xml:space="preserve">(6 Pt 1):E863-9. PubMed PMID: 8023915. </w:t>
      </w:r>
    </w:p>
    <w:p w14:paraId="5EB8D47B"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lastRenderedPageBreak/>
        <w:t xml:space="preserve">Petit F, </w:t>
      </w:r>
      <w:proofErr w:type="spellStart"/>
      <w:r w:rsidRPr="000D2689">
        <w:rPr>
          <w:rFonts w:ascii="Arial" w:eastAsia="Calibri" w:hAnsi="Arial" w:cs="Arial"/>
        </w:rPr>
        <w:t>Jarrous</w:t>
      </w:r>
      <w:proofErr w:type="spellEnd"/>
      <w:r w:rsidRPr="000D2689">
        <w:rPr>
          <w:rFonts w:ascii="Arial" w:eastAsia="Calibri" w:hAnsi="Arial" w:cs="Arial"/>
        </w:rPr>
        <w:t xml:space="preserve"> A, Dickinson RD, </w:t>
      </w: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Abumrad</w:t>
      </w:r>
      <w:proofErr w:type="spellEnd"/>
      <w:r w:rsidRPr="000D2689">
        <w:rPr>
          <w:rFonts w:ascii="Arial" w:eastAsia="Calibri" w:hAnsi="Arial" w:cs="Arial"/>
        </w:rPr>
        <w:t xml:space="preserve"> NN, Lang CH. Contribution of central and peripheral adrenergic stimulation to IL-1 alpha-mediated </w:t>
      </w:r>
      <w:proofErr w:type="spellStart"/>
      <w:r w:rsidRPr="000D2689">
        <w:rPr>
          <w:rFonts w:ascii="Arial" w:eastAsia="Calibri" w:hAnsi="Arial" w:cs="Arial"/>
        </w:rPr>
        <w:t>glucoregulation</w:t>
      </w:r>
      <w:proofErr w:type="spellEnd"/>
      <w:r w:rsidRPr="000D2689">
        <w:rPr>
          <w:rFonts w:ascii="Arial" w:eastAsia="Calibri" w:hAnsi="Arial" w:cs="Arial"/>
        </w:rPr>
        <w:t>. Am J Physiol. 1994 Jul</w:t>
      </w:r>
      <w:proofErr w:type="gramStart"/>
      <w:r w:rsidRPr="000D2689">
        <w:rPr>
          <w:rFonts w:ascii="Arial" w:eastAsia="Calibri" w:hAnsi="Arial" w:cs="Arial"/>
        </w:rPr>
        <w:t>;267</w:t>
      </w:r>
      <w:proofErr w:type="gramEnd"/>
      <w:r w:rsidRPr="000D2689">
        <w:rPr>
          <w:rFonts w:ascii="Arial" w:eastAsia="Calibri" w:hAnsi="Arial" w:cs="Arial"/>
        </w:rPr>
        <w:t xml:space="preserve">(1 Pt 1):E49-56. PubMed PMID: 8048512. </w:t>
      </w:r>
    </w:p>
    <w:p w14:paraId="73BC6685"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Abumrad</w:t>
      </w:r>
      <w:proofErr w:type="spellEnd"/>
      <w:r w:rsidRPr="000D2689">
        <w:rPr>
          <w:rFonts w:ascii="Arial" w:eastAsia="Calibri" w:hAnsi="Arial" w:cs="Arial"/>
        </w:rPr>
        <w:t xml:space="preserve"> NN. Gut-derived proteolysis during insulin-induced hypoglycemia: the pain that breaks down the gut. JPEN J </w:t>
      </w:r>
      <w:proofErr w:type="spellStart"/>
      <w:r w:rsidRPr="000D2689">
        <w:rPr>
          <w:rFonts w:ascii="Arial" w:eastAsia="Calibri" w:hAnsi="Arial" w:cs="Arial"/>
        </w:rPr>
        <w:t>Parenter</w:t>
      </w:r>
      <w:proofErr w:type="spellEnd"/>
      <w:r w:rsidRPr="000D2689">
        <w:rPr>
          <w:rFonts w:ascii="Arial" w:eastAsia="Calibri" w:hAnsi="Arial" w:cs="Arial"/>
        </w:rPr>
        <w:t xml:space="preserve"> Enteral </w:t>
      </w:r>
      <w:proofErr w:type="spellStart"/>
      <w:r w:rsidRPr="000D2689">
        <w:rPr>
          <w:rFonts w:ascii="Arial" w:eastAsia="Calibri" w:hAnsi="Arial" w:cs="Arial"/>
        </w:rPr>
        <w:t>Nutr</w:t>
      </w:r>
      <w:proofErr w:type="spellEnd"/>
      <w:r w:rsidRPr="000D2689">
        <w:rPr>
          <w:rFonts w:ascii="Arial" w:eastAsia="Calibri" w:hAnsi="Arial" w:cs="Arial"/>
        </w:rPr>
        <w:t>. 1994 Nov-Dec</w:t>
      </w:r>
      <w:proofErr w:type="gramStart"/>
      <w:r w:rsidRPr="000D2689">
        <w:rPr>
          <w:rFonts w:ascii="Arial" w:eastAsia="Calibri" w:hAnsi="Arial" w:cs="Arial"/>
        </w:rPr>
        <w:t>;18</w:t>
      </w:r>
      <w:proofErr w:type="gramEnd"/>
      <w:r w:rsidRPr="000D2689">
        <w:rPr>
          <w:rFonts w:ascii="Arial" w:eastAsia="Calibri" w:hAnsi="Arial" w:cs="Arial"/>
        </w:rPr>
        <w:t xml:space="preserve">(6):549-56. PubMed PMID: 7602732. </w:t>
      </w:r>
    </w:p>
    <w:p w14:paraId="1DB5F57A"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Jabbour</w:t>
      </w:r>
      <w:proofErr w:type="spellEnd"/>
      <w:r w:rsidRPr="000D2689">
        <w:rPr>
          <w:rFonts w:ascii="Arial" w:eastAsia="Calibri" w:hAnsi="Arial" w:cs="Arial"/>
        </w:rPr>
        <w:t xml:space="preserve"> K, Williams P, </w:t>
      </w:r>
      <w:proofErr w:type="spellStart"/>
      <w:r w:rsidRPr="000D2689">
        <w:rPr>
          <w:rFonts w:ascii="Arial" w:eastAsia="Calibri" w:hAnsi="Arial" w:cs="Arial"/>
        </w:rPr>
        <w:t>Abumrad</w:t>
      </w:r>
      <w:proofErr w:type="spellEnd"/>
      <w:r w:rsidRPr="000D2689">
        <w:rPr>
          <w:rFonts w:ascii="Arial" w:eastAsia="Calibri" w:hAnsi="Arial" w:cs="Arial"/>
        </w:rPr>
        <w:t xml:space="preserve"> NN. Effect of acute ethanol intoxication on </w:t>
      </w:r>
      <w:proofErr w:type="spellStart"/>
      <w:r w:rsidRPr="000D2689">
        <w:rPr>
          <w:rFonts w:ascii="Arial" w:eastAsia="Calibri" w:hAnsi="Arial" w:cs="Arial"/>
        </w:rPr>
        <w:t>glucoregulation</w:t>
      </w:r>
      <w:proofErr w:type="spellEnd"/>
      <w:r w:rsidRPr="000D2689">
        <w:rPr>
          <w:rFonts w:ascii="Arial" w:eastAsia="Calibri" w:hAnsi="Arial" w:cs="Arial"/>
        </w:rPr>
        <w:t xml:space="preserve"> during prolonged insulin-induced hypoglycemia. Am J Physiol. 1994 Nov</w:t>
      </w:r>
      <w:proofErr w:type="gramStart"/>
      <w:r w:rsidRPr="000D2689">
        <w:rPr>
          <w:rFonts w:ascii="Arial" w:eastAsia="Calibri" w:hAnsi="Arial" w:cs="Arial"/>
        </w:rPr>
        <w:t>;267</w:t>
      </w:r>
      <w:proofErr w:type="gramEnd"/>
      <w:r w:rsidRPr="000D2689">
        <w:rPr>
          <w:rFonts w:ascii="Arial" w:eastAsia="Calibri" w:hAnsi="Arial" w:cs="Arial"/>
        </w:rPr>
        <w:t xml:space="preserve">(5 Pt 2):R1280-7. PubMed PMID: 7977855. </w:t>
      </w:r>
    </w:p>
    <w:p w14:paraId="68971838"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lang w:val="es-ES"/>
        </w:rPr>
        <w:t>Molina PE</w:t>
      </w:r>
      <w:r w:rsidRPr="000D2689">
        <w:rPr>
          <w:rFonts w:ascii="Arial" w:eastAsia="Calibri" w:hAnsi="Arial" w:cs="Arial"/>
          <w:lang w:val="es-ES"/>
        </w:rPr>
        <w:t xml:space="preserve">, </w:t>
      </w:r>
      <w:proofErr w:type="spellStart"/>
      <w:r w:rsidRPr="000D2689">
        <w:rPr>
          <w:rFonts w:ascii="Arial" w:eastAsia="Calibri" w:hAnsi="Arial" w:cs="Arial"/>
          <w:lang w:val="es-ES"/>
        </w:rPr>
        <w:t>Hashiguchi</w:t>
      </w:r>
      <w:proofErr w:type="spellEnd"/>
      <w:r w:rsidRPr="000D2689">
        <w:rPr>
          <w:rFonts w:ascii="Arial" w:eastAsia="Calibri" w:hAnsi="Arial" w:cs="Arial"/>
          <w:lang w:val="es-ES"/>
        </w:rPr>
        <w:t xml:space="preserve"> Y, </w:t>
      </w:r>
      <w:proofErr w:type="spellStart"/>
      <w:r w:rsidRPr="000D2689">
        <w:rPr>
          <w:rFonts w:ascii="Arial" w:eastAsia="Calibri" w:hAnsi="Arial" w:cs="Arial"/>
          <w:lang w:val="es-ES"/>
        </w:rPr>
        <w:t>Ajmal</w:t>
      </w:r>
      <w:proofErr w:type="spellEnd"/>
      <w:r w:rsidRPr="000D2689">
        <w:rPr>
          <w:rFonts w:ascii="Arial" w:eastAsia="Calibri" w:hAnsi="Arial" w:cs="Arial"/>
          <w:lang w:val="es-ES"/>
        </w:rPr>
        <w:t xml:space="preserve"> M, Mazza M, </w:t>
      </w:r>
      <w:proofErr w:type="spellStart"/>
      <w:r w:rsidRPr="000D2689">
        <w:rPr>
          <w:rFonts w:ascii="Arial" w:eastAsia="Calibri" w:hAnsi="Arial" w:cs="Arial"/>
          <w:lang w:val="es-ES"/>
        </w:rPr>
        <w:t>Abumrad</w:t>
      </w:r>
      <w:proofErr w:type="spellEnd"/>
      <w:r w:rsidRPr="000D2689">
        <w:rPr>
          <w:rFonts w:ascii="Arial" w:eastAsia="Calibri" w:hAnsi="Arial" w:cs="Arial"/>
          <w:lang w:val="es-ES"/>
        </w:rPr>
        <w:t xml:space="preserve"> NN. </w:t>
      </w:r>
      <w:r w:rsidRPr="000D2689">
        <w:rPr>
          <w:rFonts w:ascii="Arial" w:eastAsia="Calibri" w:hAnsi="Arial" w:cs="Arial"/>
        </w:rPr>
        <w:t>Differential hemodynamic, metabolic and hormonal effects of morphine and morphine-6-glucuronide. Brain Res. 1994 Nov 21</w:t>
      </w:r>
      <w:proofErr w:type="gramStart"/>
      <w:r w:rsidRPr="000D2689">
        <w:rPr>
          <w:rFonts w:ascii="Arial" w:eastAsia="Calibri" w:hAnsi="Arial" w:cs="Arial"/>
        </w:rPr>
        <w:t>;664</w:t>
      </w:r>
      <w:proofErr w:type="gramEnd"/>
      <w:r w:rsidRPr="000D2689">
        <w:rPr>
          <w:rFonts w:ascii="Arial" w:eastAsia="Calibri" w:hAnsi="Arial" w:cs="Arial"/>
        </w:rPr>
        <w:t xml:space="preserve">(1-2):126-32. PubMed PMID: 7895021. </w:t>
      </w:r>
    </w:p>
    <w:p w14:paraId="07890074"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proofErr w:type="spellStart"/>
      <w:r w:rsidRPr="000D2689">
        <w:rPr>
          <w:rFonts w:ascii="Arial" w:eastAsia="Calibri" w:hAnsi="Arial" w:cs="Arial"/>
          <w:lang w:val="es-ES"/>
        </w:rPr>
        <w:t>Hashiguchi</w:t>
      </w:r>
      <w:proofErr w:type="spellEnd"/>
      <w:r w:rsidRPr="000D2689">
        <w:rPr>
          <w:rFonts w:ascii="Arial" w:eastAsia="Calibri" w:hAnsi="Arial" w:cs="Arial"/>
          <w:lang w:val="es-ES"/>
        </w:rPr>
        <w:t xml:space="preserve"> Y, </w:t>
      </w:r>
      <w:r w:rsidRPr="000D2689">
        <w:rPr>
          <w:rFonts w:ascii="Arial" w:eastAsia="Calibri" w:hAnsi="Arial" w:cs="Arial"/>
          <w:b/>
          <w:lang w:val="es-ES"/>
        </w:rPr>
        <w:t>Molina PE,</w:t>
      </w:r>
      <w:r w:rsidRPr="000D2689">
        <w:rPr>
          <w:rFonts w:ascii="Arial" w:eastAsia="Calibri" w:hAnsi="Arial" w:cs="Arial"/>
          <w:lang w:val="es-ES"/>
        </w:rPr>
        <w:t xml:space="preserve"> </w:t>
      </w:r>
      <w:proofErr w:type="spellStart"/>
      <w:r w:rsidRPr="000D2689">
        <w:rPr>
          <w:rFonts w:ascii="Arial" w:eastAsia="Calibri" w:hAnsi="Arial" w:cs="Arial"/>
          <w:lang w:val="es-ES"/>
        </w:rPr>
        <w:t>Abumrad</w:t>
      </w:r>
      <w:proofErr w:type="spellEnd"/>
      <w:r w:rsidRPr="000D2689">
        <w:rPr>
          <w:rFonts w:ascii="Arial" w:eastAsia="Calibri" w:hAnsi="Arial" w:cs="Arial"/>
          <w:lang w:val="es-ES"/>
        </w:rPr>
        <w:t xml:space="preserve"> NN. </w:t>
      </w:r>
      <w:r w:rsidRPr="000D2689">
        <w:rPr>
          <w:rFonts w:ascii="Arial" w:eastAsia="Calibri" w:hAnsi="Arial" w:cs="Arial"/>
        </w:rPr>
        <w:t>Modulation of metabolic effects of morphine-6-glucuronide by morphine-3-glucuronide. Brain Res Bull. 1995</w:t>
      </w:r>
      <w:proofErr w:type="gramStart"/>
      <w:r w:rsidRPr="000D2689">
        <w:rPr>
          <w:rFonts w:ascii="Arial" w:eastAsia="Calibri" w:hAnsi="Arial" w:cs="Arial"/>
        </w:rPr>
        <w:t>;38</w:t>
      </w:r>
      <w:proofErr w:type="gramEnd"/>
      <w:r w:rsidRPr="000D2689">
        <w:rPr>
          <w:rFonts w:ascii="Arial" w:eastAsia="Calibri" w:hAnsi="Arial" w:cs="Arial"/>
        </w:rPr>
        <w:t xml:space="preserve">(4):325-9. PubMed PMID: 8535854. </w:t>
      </w:r>
    </w:p>
    <w:p w14:paraId="2DE30908"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Hashiguchi Y, </w:t>
      </w:r>
      <w:proofErr w:type="spellStart"/>
      <w:r w:rsidRPr="000D2689">
        <w:rPr>
          <w:rFonts w:ascii="Arial" w:eastAsia="Calibri" w:hAnsi="Arial" w:cs="Arial"/>
        </w:rPr>
        <w:t>Meijerink</w:t>
      </w:r>
      <w:proofErr w:type="spellEnd"/>
      <w:r w:rsidRPr="000D2689">
        <w:rPr>
          <w:rFonts w:ascii="Arial" w:eastAsia="Calibri" w:hAnsi="Arial" w:cs="Arial"/>
        </w:rPr>
        <w:t xml:space="preserve"> WJ, </w:t>
      </w:r>
      <w:proofErr w:type="spellStart"/>
      <w:r w:rsidRPr="000D2689">
        <w:rPr>
          <w:rFonts w:ascii="Arial" w:eastAsia="Calibri" w:hAnsi="Arial" w:cs="Arial"/>
        </w:rPr>
        <w:t>Naukam</w:t>
      </w:r>
      <w:proofErr w:type="spellEnd"/>
      <w:r w:rsidRPr="000D2689">
        <w:rPr>
          <w:rFonts w:ascii="Arial" w:eastAsia="Calibri" w:hAnsi="Arial" w:cs="Arial"/>
        </w:rPr>
        <w:t xml:space="preserve"> RJ, Boxer R, </w:t>
      </w:r>
      <w:proofErr w:type="spellStart"/>
      <w:r w:rsidRPr="000D2689">
        <w:rPr>
          <w:rFonts w:ascii="Arial" w:eastAsia="Calibri" w:hAnsi="Arial" w:cs="Arial"/>
        </w:rPr>
        <w:t>Abumrad</w:t>
      </w:r>
      <w:proofErr w:type="spellEnd"/>
      <w:r w:rsidRPr="000D2689">
        <w:rPr>
          <w:rFonts w:ascii="Arial" w:eastAsia="Calibri" w:hAnsi="Arial" w:cs="Arial"/>
        </w:rPr>
        <w:t xml:space="preserve"> NN. Modulation of endogenous opiate production: effect of fasting. </w:t>
      </w:r>
      <w:proofErr w:type="spellStart"/>
      <w:r w:rsidRPr="000D2689">
        <w:rPr>
          <w:rFonts w:ascii="Arial" w:eastAsia="Calibri" w:hAnsi="Arial" w:cs="Arial"/>
        </w:rPr>
        <w:t>Biochem</w:t>
      </w:r>
      <w:proofErr w:type="spellEnd"/>
      <w:r w:rsidRPr="000D2689">
        <w:rPr>
          <w:rFonts w:ascii="Arial" w:eastAsia="Calibri" w:hAnsi="Arial" w:cs="Arial"/>
        </w:rPr>
        <w:t xml:space="preserve"> </w:t>
      </w:r>
      <w:proofErr w:type="spellStart"/>
      <w:r w:rsidRPr="000D2689">
        <w:rPr>
          <w:rFonts w:ascii="Arial" w:eastAsia="Calibri" w:hAnsi="Arial" w:cs="Arial"/>
        </w:rPr>
        <w:t>Biophys</w:t>
      </w:r>
      <w:proofErr w:type="spellEnd"/>
      <w:r w:rsidRPr="000D2689">
        <w:rPr>
          <w:rFonts w:ascii="Arial" w:eastAsia="Calibri" w:hAnsi="Arial" w:cs="Arial"/>
        </w:rPr>
        <w:t xml:space="preserve"> Res </w:t>
      </w:r>
      <w:proofErr w:type="spellStart"/>
      <w:r w:rsidRPr="000D2689">
        <w:rPr>
          <w:rFonts w:ascii="Arial" w:eastAsia="Calibri" w:hAnsi="Arial" w:cs="Arial"/>
        </w:rPr>
        <w:t>Commun</w:t>
      </w:r>
      <w:proofErr w:type="spellEnd"/>
      <w:r w:rsidRPr="000D2689">
        <w:rPr>
          <w:rFonts w:ascii="Arial" w:eastAsia="Calibri" w:hAnsi="Arial" w:cs="Arial"/>
        </w:rPr>
        <w:t>. 1995 Feb 6</w:t>
      </w:r>
      <w:proofErr w:type="gramStart"/>
      <w:r w:rsidRPr="000D2689">
        <w:rPr>
          <w:rFonts w:ascii="Arial" w:eastAsia="Calibri" w:hAnsi="Arial" w:cs="Arial"/>
        </w:rPr>
        <w:t>;207</w:t>
      </w:r>
      <w:proofErr w:type="gramEnd"/>
      <w:r w:rsidRPr="000D2689">
        <w:rPr>
          <w:rFonts w:ascii="Arial" w:eastAsia="Calibri" w:hAnsi="Arial" w:cs="Arial"/>
        </w:rPr>
        <w:t xml:space="preserve">(1):312-7. PubMed PMID: 7857282. </w:t>
      </w:r>
    </w:p>
    <w:p w14:paraId="79DE35CB"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lang w:val="es-ES"/>
        </w:rPr>
      </w:pPr>
      <w:proofErr w:type="spellStart"/>
      <w:r w:rsidRPr="000D2689">
        <w:rPr>
          <w:rFonts w:ascii="Arial" w:eastAsia="Calibri" w:hAnsi="Arial" w:cs="Arial"/>
        </w:rPr>
        <w:t>Abumrad</w:t>
      </w:r>
      <w:proofErr w:type="spellEnd"/>
      <w:r w:rsidRPr="000D2689">
        <w:rPr>
          <w:rFonts w:ascii="Arial" w:eastAsia="Calibri" w:hAnsi="Arial" w:cs="Arial"/>
        </w:rPr>
        <w:t xml:space="preserve"> NN, Kim S, </w:t>
      </w:r>
      <w:r w:rsidRPr="000D2689">
        <w:rPr>
          <w:rFonts w:ascii="Arial" w:eastAsia="Calibri" w:hAnsi="Arial" w:cs="Arial"/>
          <w:b/>
        </w:rPr>
        <w:t>Molina PE</w:t>
      </w:r>
      <w:r w:rsidRPr="000D2689">
        <w:rPr>
          <w:rFonts w:ascii="Arial" w:eastAsia="Calibri" w:hAnsi="Arial" w:cs="Arial"/>
        </w:rPr>
        <w:t xml:space="preserve">. Regulation of gut glutamine metabolism: role of hormones and cytokines. </w:t>
      </w:r>
      <w:proofErr w:type="spellStart"/>
      <w:r w:rsidRPr="000D2689">
        <w:rPr>
          <w:rFonts w:ascii="Arial" w:eastAsia="Calibri" w:hAnsi="Arial" w:cs="Arial"/>
          <w:lang w:val="es-ES"/>
        </w:rPr>
        <w:t>Proc</w:t>
      </w:r>
      <w:proofErr w:type="spellEnd"/>
      <w:r w:rsidRPr="000D2689">
        <w:rPr>
          <w:rFonts w:ascii="Arial" w:eastAsia="Calibri" w:hAnsi="Arial" w:cs="Arial"/>
          <w:lang w:val="es-ES"/>
        </w:rPr>
        <w:t xml:space="preserve"> </w:t>
      </w:r>
      <w:proofErr w:type="spellStart"/>
      <w:r w:rsidRPr="000D2689">
        <w:rPr>
          <w:rFonts w:ascii="Arial" w:eastAsia="Calibri" w:hAnsi="Arial" w:cs="Arial"/>
          <w:lang w:val="es-ES"/>
        </w:rPr>
        <w:t>Nutr</w:t>
      </w:r>
      <w:proofErr w:type="spellEnd"/>
      <w:r w:rsidRPr="000D2689">
        <w:rPr>
          <w:rFonts w:ascii="Arial" w:eastAsia="Calibri" w:hAnsi="Arial" w:cs="Arial"/>
          <w:lang w:val="es-ES"/>
        </w:rPr>
        <w:t xml:space="preserve"> Soc. 1995 Jul</w:t>
      </w:r>
      <w:proofErr w:type="gramStart"/>
      <w:r w:rsidRPr="000D2689">
        <w:rPr>
          <w:rFonts w:ascii="Arial" w:eastAsia="Calibri" w:hAnsi="Arial" w:cs="Arial"/>
          <w:lang w:val="es-ES"/>
        </w:rPr>
        <w:t>;54</w:t>
      </w:r>
      <w:proofErr w:type="gramEnd"/>
      <w:r w:rsidRPr="000D2689">
        <w:rPr>
          <w:rFonts w:ascii="Arial" w:eastAsia="Calibri" w:hAnsi="Arial" w:cs="Arial"/>
          <w:lang w:val="es-ES"/>
        </w:rPr>
        <w:t xml:space="preserve">(2):525-33. </w:t>
      </w:r>
      <w:proofErr w:type="spellStart"/>
      <w:r w:rsidRPr="000D2689">
        <w:rPr>
          <w:rFonts w:ascii="Arial" w:eastAsia="Calibri" w:hAnsi="Arial" w:cs="Arial"/>
          <w:lang w:val="es-ES"/>
        </w:rPr>
        <w:t>PubMed</w:t>
      </w:r>
      <w:proofErr w:type="spellEnd"/>
      <w:r w:rsidRPr="000D2689">
        <w:rPr>
          <w:rFonts w:ascii="Arial" w:eastAsia="Calibri" w:hAnsi="Arial" w:cs="Arial"/>
          <w:lang w:val="es-ES"/>
        </w:rPr>
        <w:t xml:space="preserve"> PMID: 8524899. </w:t>
      </w:r>
    </w:p>
    <w:p w14:paraId="5CC2AE4C"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proofErr w:type="spellStart"/>
      <w:r w:rsidRPr="000D2689">
        <w:rPr>
          <w:rFonts w:ascii="Arial" w:eastAsia="Calibri" w:hAnsi="Arial" w:cs="Arial"/>
          <w:lang w:val="es-ES"/>
        </w:rPr>
        <w:t>Hashiguchi</w:t>
      </w:r>
      <w:proofErr w:type="spellEnd"/>
      <w:r w:rsidRPr="000D2689">
        <w:rPr>
          <w:rFonts w:ascii="Arial" w:eastAsia="Calibri" w:hAnsi="Arial" w:cs="Arial"/>
          <w:lang w:val="es-ES"/>
        </w:rPr>
        <w:t xml:space="preserve"> Y, </w:t>
      </w:r>
      <w:r w:rsidRPr="000D2689">
        <w:rPr>
          <w:rFonts w:ascii="Arial" w:eastAsia="Calibri" w:hAnsi="Arial" w:cs="Arial"/>
          <w:b/>
          <w:lang w:val="es-ES"/>
        </w:rPr>
        <w:t>Molina PE</w:t>
      </w:r>
      <w:r w:rsidRPr="000D2689">
        <w:rPr>
          <w:rFonts w:ascii="Arial" w:eastAsia="Calibri" w:hAnsi="Arial" w:cs="Arial"/>
          <w:lang w:val="es-ES"/>
        </w:rPr>
        <w:t xml:space="preserve">, </w:t>
      </w:r>
      <w:proofErr w:type="spellStart"/>
      <w:r w:rsidRPr="000D2689">
        <w:rPr>
          <w:rFonts w:ascii="Arial" w:eastAsia="Calibri" w:hAnsi="Arial" w:cs="Arial"/>
          <w:lang w:val="es-ES"/>
        </w:rPr>
        <w:t>Abumrad</w:t>
      </w:r>
      <w:proofErr w:type="spellEnd"/>
      <w:r w:rsidRPr="000D2689">
        <w:rPr>
          <w:rFonts w:ascii="Arial" w:eastAsia="Calibri" w:hAnsi="Arial" w:cs="Arial"/>
          <w:lang w:val="es-ES"/>
        </w:rPr>
        <w:t xml:space="preserve"> NN. </w:t>
      </w:r>
      <w:r w:rsidRPr="000D2689">
        <w:rPr>
          <w:rFonts w:ascii="Arial" w:eastAsia="Calibri" w:hAnsi="Arial" w:cs="Arial"/>
        </w:rPr>
        <w:t>Morphine-3-glucuronide: hyperglycemic and neuroendocrine potentiating effects. Brain Res. 1995 Oct 2</w:t>
      </w:r>
      <w:proofErr w:type="gramStart"/>
      <w:r w:rsidRPr="000D2689">
        <w:rPr>
          <w:rFonts w:ascii="Arial" w:eastAsia="Calibri" w:hAnsi="Arial" w:cs="Arial"/>
        </w:rPr>
        <w:t>;694</w:t>
      </w:r>
      <w:proofErr w:type="gramEnd"/>
      <w:r w:rsidRPr="000D2689">
        <w:rPr>
          <w:rFonts w:ascii="Arial" w:eastAsia="Calibri" w:hAnsi="Arial" w:cs="Arial"/>
        </w:rPr>
        <w:t xml:space="preserve">(1-2):13-20. PubMed PMID: 8974636. </w:t>
      </w:r>
    </w:p>
    <w:p w14:paraId="33A575B3"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proofErr w:type="spellStart"/>
      <w:r w:rsidRPr="000D2689">
        <w:rPr>
          <w:rFonts w:ascii="Arial" w:eastAsia="Calibri" w:hAnsi="Arial" w:cs="Arial"/>
        </w:rPr>
        <w:t>Bundz</w:t>
      </w:r>
      <w:proofErr w:type="spellEnd"/>
      <w:r w:rsidRPr="000D2689">
        <w:rPr>
          <w:rFonts w:ascii="Arial" w:eastAsia="Calibri" w:hAnsi="Arial" w:cs="Arial"/>
        </w:rPr>
        <w:t xml:space="preserve"> S, </w:t>
      </w:r>
      <w:r w:rsidRPr="000D2689">
        <w:rPr>
          <w:rFonts w:ascii="Arial" w:eastAsia="Calibri" w:hAnsi="Arial" w:cs="Arial"/>
          <w:b/>
        </w:rPr>
        <w:t>Molina PE</w:t>
      </w:r>
      <w:r w:rsidRPr="000D2689">
        <w:rPr>
          <w:rFonts w:ascii="Arial" w:eastAsia="Calibri" w:hAnsi="Arial" w:cs="Arial"/>
        </w:rPr>
        <w:t xml:space="preserve">, Lang CH, </w:t>
      </w:r>
      <w:proofErr w:type="spellStart"/>
      <w:r w:rsidRPr="000D2689">
        <w:rPr>
          <w:rFonts w:ascii="Arial" w:eastAsia="Calibri" w:hAnsi="Arial" w:cs="Arial"/>
        </w:rPr>
        <w:t>Abumrad</w:t>
      </w:r>
      <w:proofErr w:type="spellEnd"/>
      <w:r w:rsidRPr="000D2689">
        <w:rPr>
          <w:rFonts w:ascii="Arial" w:eastAsia="Calibri" w:hAnsi="Arial" w:cs="Arial"/>
        </w:rPr>
        <w:t xml:space="preserve"> NN. Endogenous opiates do not modulate LPS-induced alterations in carbohydrate metabolism. Shock. 1995 Dec</w:t>
      </w:r>
      <w:proofErr w:type="gramStart"/>
      <w:r w:rsidRPr="000D2689">
        <w:rPr>
          <w:rFonts w:ascii="Arial" w:eastAsia="Calibri" w:hAnsi="Arial" w:cs="Arial"/>
        </w:rPr>
        <w:t>;4</w:t>
      </w:r>
      <w:proofErr w:type="gramEnd"/>
      <w:r w:rsidRPr="000D2689">
        <w:rPr>
          <w:rFonts w:ascii="Arial" w:eastAsia="Calibri" w:hAnsi="Arial" w:cs="Arial"/>
        </w:rPr>
        <w:t xml:space="preserve">(6):397-402. PubMed PMID: 8608395. </w:t>
      </w:r>
    </w:p>
    <w:p w14:paraId="6DA11091"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proofErr w:type="spellStart"/>
      <w:r w:rsidRPr="000D2689">
        <w:rPr>
          <w:rFonts w:ascii="Arial" w:eastAsia="Calibri" w:hAnsi="Arial" w:cs="Arial"/>
          <w:lang w:val="es-ES"/>
        </w:rPr>
        <w:t>Hashiguchi</w:t>
      </w:r>
      <w:proofErr w:type="spellEnd"/>
      <w:r w:rsidRPr="000D2689">
        <w:rPr>
          <w:rFonts w:ascii="Arial" w:eastAsia="Calibri" w:hAnsi="Arial" w:cs="Arial"/>
          <w:lang w:val="es-ES"/>
        </w:rPr>
        <w:t xml:space="preserve"> Y, </w:t>
      </w:r>
      <w:r w:rsidRPr="000D2689">
        <w:rPr>
          <w:rFonts w:ascii="Arial" w:eastAsia="Calibri" w:hAnsi="Arial" w:cs="Arial"/>
          <w:b/>
          <w:lang w:val="es-ES"/>
        </w:rPr>
        <w:t>Molina PE</w:t>
      </w:r>
      <w:r w:rsidRPr="000D2689">
        <w:rPr>
          <w:rFonts w:ascii="Arial" w:eastAsia="Calibri" w:hAnsi="Arial" w:cs="Arial"/>
          <w:lang w:val="es-ES"/>
        </w:rPr>
        <w:t xml:space="preserve">, Fan J, Lang CH, </w:t>
      </w:r>
      <w:proofErr w:type="spellStart"/>
      <w:r w:rsidRPr="000D2689">
        <w:rPr>
          <w:rFonts w:ascii="Arial" w:eastAsia="Calibri" w:hAnsi="Arial" w:cs="Arial"/>
          <w:lang w:val="es-ES"/>
        </w:rPr>
        <w:t>Abumrad</w:t>
      </w:r>
      <w:proofErr w:type="spellEnd"/>
      <w:r w:rsidRPr="000D2689">
        <w:rPr>
          <w:rFonts w:ascii="Arial" w:eastAsia="Calibri" w:hAnsi="Arial" w:cs="Arial"/>
          <w:lang w:val="es-ES"/>
        </w:rPr>
        <w:t xml:space="preserve"> NN. </w:t>
      </w:r>
      <w:r w:rsidRPr="000D2689">
        <w:rPr>
          <w:rFonts w:ascii="Arial" w:eastAsia="Calibri" w:hAnsi="Arial" w:cs="Arial"/>
        </w:rPr>
        <w:t>Central opiate modulation of growth hormone and insulin-like growth factor-I. Brain Res Bull. 1996</w:t>
      </w:r>
      <w:proofErr w:type="gramStart"/>
      <w:r w:rsidRPr="000D2689">
        <w:rPr>
          <w:rFonts w:ascii="Arial" w:eastAsia="Calibri" w:hAnsi="Arial" w:cs="Arial"/>
        </w:rPr>
        <w:t>;40</w:t>
      </w:r>
      <w:proofErr w:type="gramEnd"/>
      <w:r w:rsidRPr="000D2689">
        <w:rPr>
          <w:rFonts w:ascii="Arial" w:eastAsia="Calibri" w:hAnsi="Arial" w:cs="Arial"/>
        </w:rPr>
        <w:t xml:space="preserve">(2):99-104. PubMed PMID: 8724426. </w:t>
      </w:r>
    </w:p>
    <w:p w14:paraId="570581E3"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proofErr w:type="spellStart"/>
      <w:r w:rsidRPr="000D2689">
        <w:rPr>
          <w:rFonts w:ascii="Arial" w:eastAsia="Calibri" w:hAnsi="Arial" w:cs="Arial"/>
        </w:rPr>
        <w:t>Meijerink</w:t>
      </w:r>
      <w:proofErr w:type="spellEnd"/>
      <w:r w:rsidRPr="000D2689">
        <w:rPr>
          <w:rFonts w:ascii="Arial" w:eastAsia="Calibri" w:hAnsi="Arial" w:cs="Arial"/>
        </w:rPr>
        <w:t xml:space="preserve"> WJ, </w:t>
      </w:r>
      <w:r w:rsidRPr="000D2689">
        <w:rPr>
          <w:rFonts w:ascii="Arial" w:eastAsia="Calibri" w:hAnsi="Arial" w:cs="Arial"/>
          <w:b/>
        </w:rPr>
        <w:t>Molina PE</w:t>
      </w:r>
      <w:r w:rsidRPr="000D2689">
        <w:rPr>
          <w:rFonts w:ascii="Arial" w:eastAsia="Calibri" w:hAnsi="Arial" w:cs="Arial"/>
        </w:rPr>
        <w:t xml:space="preserve">, Lang CH, </w:t>
      </w:r>
      <w:proofErr w:type="spellStart"/>
      <w:r w:rsidRPr="000D2689">
        <w:rPr>
          <w:rFonts w:ascii="Arial" w:eastAsia="Calibri" w:hAnsi="Arial" w:cs="Arial"/>
        </w:rPr>
        <w:t>Abumrad</w:t>
      </w:r>
      <w:proofErr w:type="spellEnd"/>
      <w:r w:rsidRPr="000D2689">
        <w:rPr>
          <w:rFonts w:ascii="Arial" w:eastAsia="Calibri" w:hAnsi="Arial" w:cs="Arial"/>
        </w:rPr>
        <w:t xml:space="preserve"> NN. Contribution of excitatory amino acids to morphine-induced metabolic alterations. Brain Res. 1996 Jan 8</w:t>
      </w:r>
      <w:proofErr w:type="gramStart"/>
      <w:r w:rsidRPr="000D2689">
        <w:rPr>
          <w:rFonts w:ascii="Arial" w:eastAsia="Calibri" w:hAnsi="Arial" w:cs="Arial"/>
        </w:rPr>
        <w:t>;706</w:t>
      </w:r>
      <w:proofErr w:type="gramEnd"/>
      <w:r w:rsidRPr="000D2689">
        <w:rPr>
          <w:rFonts w:ascii="Arial" w:eastAsia="Calibri" w:hAnsi="Arial" w:cs="Arial"/>
        </w:rPr>
        <w:t xml:space="preserve">(1):123-8. PubMed PMID: 8720499. </w:t>
      </w:r>
    </w:p>
    <w:p w14:paraId="0954BB02"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proofErr w:type="spellStart"/>
      <w:r w:rsidRPr="000D2689">
        <w:rPr>
          <w:rFonts w:ascii="Arial" w:eastAsia="Calibri" w:hAnsi="Arial" w:cs="Arial"/>
        </w:rPr>
        <w:t>Delman</w:t>
      </w:r>
      <w:proofErr w:type="spellEnd"/>
      <w:r w:rsidRPr="000D2689">
        <w:rPr>
          <w:rFonts w:ascii="Arial" w:eastAsia="Calibri" w:hAnsi="Arial" w:cs="Arial"/>
        </w:rPr>
        <w:t xml:space="preserve"> K, </w:t>
      </w:r>
      <w:proofErr w:type="spellStart"/>
      <w:r w:rsidRPr="000D2689">
        <w:rPr>
          <w:rFonts w:ascii="Arial" w:eastAsia="Calibri" w:hAnsi="Arial" w:cs="Arial"/>
        </w:rPr>
        <w:t>Malek</w:t>
      </w:r>
      <w:proofErr w:type="spellEnd"/>
      <w:r w:rsidRPr="000D2689">
        <w:rPr>
          <w:rFonts w:ascii="Arial" w:eastAsia="Calibri" w:hAnsi="Arial" w:cs="Arial"/>
        </w:rPr>
        <w:t xml:space="preserve"> SK, </w:t>
      </w:r>
      <w:proofErr w:type="spellStart"/>
      <w:r w:rsidRPr="000D2689">
        <w:rPr>
          <w:rFonts w:ascii="Arial" w:eastAsia="Calibri" w:hAnsi="Arial" w:cs="Arial"/>
        </w:rPr>
        <w:t>Bundz</w:t>
      </w:r>
      <w:proofErr w:type="spellEnd"/>
      <w:r w:rsidRPr="000D2689">
        <w:rPr>
          <w:rFonts w:ascii="Arial" w:eastAsia="Calibri" w:hAnsi="Arial" w:cs="Arial"/>
        </w:rPr>
        <w:t xml:space="preserve"> S, </w:t>
      </w:r>
      <w:proofErr w:type="spellStart"/>
      <w:r w:rsidRPr="000D2689">
        <w:rPr>
          <w:rFonts w:ascii="Arial" w:eastAsia="Calibri" w:hAnsi="Arial" w:cs="Arial"/>
        </w:rPr>
        <w:t>Abumrad</w:t>
      </w:r>
      <w:proofErr w:type="spellEnd"/>
      <w:r w:rsidRPr="000D2689">
        <w:rPr>
          <w:rFonts w:ascii="Arial" w:eastAsia="Calibri" w:hAnsi="Arial" w:cs="Arial"/>
        </w:rPr>
        <w:t xml:space="preserve"> NN, Lang CH, </w:t>
      </w:r>
      <w:r w:rsidRPr="000D2689">
        <w:rPr>
          <w:rFonts w:ascii="Arial" w:eastAsia="Calibri" w:hAnsi="Arial" w:cs="Arial"/>
          <w:b/>
        </w:rPr>
        <w:t>Molina PE</w:t>
      </w:r>
      <w:r w:rsidRPr="000D2689">
        <w:rPr>
          <w:rFonts w:ascii="Arial" w:eastAsia="Calibri" w:hAnsi="Arial" w:cs="Arial"/>
        </w:rPr>
        <w:t>. Resuscitation with lactated Ringer's solution after hemorrhage: lack of cardiac toxicity. Shock. 1996 Apr</w:t>
      </w:r>
      <w:proofErr w:type="gramStart"/>
      <w:r w:rsidRPr="000D2689">
        <w:rPr>
          <w:rFonts w:ascii="Arial" w:eastAsia="Calibri" w:hAnsi="Arial" w:cs="Arial"/>
        </w:rPr>
        <w:t>;5</w:t>
      </w:r>
      <w:proofErr w:type="gramEnd"/>
      <w:r w:rsidRPr="000D2689">
        <w:rPr>
          <w:rFonts w:ascii="Arial" w:eastAsia="Calibri" w:hAnsi="Arial" w:cs="Arial"/>
        </w:rPr>
        <w:t xml:space="preserve">(4):298-303. PubMed PMID: 8721391. </w:t>
      </w:r>
    </w:p>
    <w:p w14:paraId="1296F187"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Hashiguchi Y, </w:t>
      </w: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Preedy</w:t>
      </w:r>
      <w:proofErr w:type="spellEnd"/>
      <w:r w:rsidRPr="000D2689">
        <w:rPr>
          <w:rFonts w:ascii="Arial" w:eastAsia="Calibri" w:hAnsi="Arial" w:cs="Arial"/>
        </w:rPr>
        <w:t xml:space="preserve"> VR, </w:t>
      </w:r>
      <w:proofErr w:type="spellStart"/>
      <w:r w:rsidRPr="000D2689">
        <w:rPr>
          <w:rFonts w:ascii="Arial" w:eastAsia="Calibri" w:hAnsi="Arial" w:cs="Arial"/>
        </w:rPr>
        <w:t>Sugden</w:t>
      </w:r>
      <w:proofErr w:type="spellEnd"/>
      <w:r w:rsidRPr="000D2689">
        <w:rPr>
          <w:rFonts w:ascii="Arial" w:eastAsia="Calibri" w:hAnsi="Arial" w:cs="Arial"/>
        </w:rPr>
        <w:t xml:space="preserve"> PH, </w:t>
      </w:r>
      <w:proofErr w:type="spellStart"/>
      <w:r w:rsidRPr="000D2689">
        <w:rPr>
          <w:rFonts w:ascii="Arial" w:eastAsia="Calibri" w:hAnsi="Arial" w:cs="Arial"/>
        </w:rPr>
        <w:t>McNurlan</w:t>
      </w:r>
      <w:proofErr w:type="spellEnd"/>
      <w:r w:rsidRPr="000D2689">
        <w:rPr>
          <w:rFonts w:ascii="Arial" w:eastAsia="Calibri" w:hAnsi="Arial" w:cs="Arial"/>
        </w:rPr>
        <w:t xml:space="preserve"> MA, </w:t>
      </w:r>
      <w:proofErr w:type="spellStart"/>
      <w:r w:rsidRPr="000D2689">
        <w:rPr>
          <w:rFonts w:ascii="Arial" w:eastAsia="Calibri" w:hAnsi="Arial" w:cs="Arial"/>
        </w:rPr>
        <w:t>Garlick</w:t>
      </w:r>
      <w:proofErr w:type="spellEnd"/>
      <w:r w:rsidRPr="000D2689">
        <w:rPr>
          <w:rFonts w:ascii="Arial" w:eastAsia="Calibri" w:hAnsi="Arial" w:cs="Arial"/>
        </w:rPr>
        <w:t xml:space="preserve"> PJ, </w:t>
      </w:r>
      <w:proofErr w:type="spellStart"/>
      <w:r w:rsidRPr="000D2689">
        <w:rPr>
          <w:rFonts w:ascii="Arial" w:eastAsia="Calibri" w:hAnsi="Arial" w:cs="Arial"/>
        </w:rPr>
        <w:t>Abumrad</w:t>
      </w:r>
      <w:proofErr w:type="spellEnd"/>
      <w:r w:rsidRPr="000D2689">
        <w:rPr>
          <w:rFonts w:ascii="Arial" w:eastAsia="Calibri" w:hAnsi="Arial" w:cs="Arial"/>
        </w:rPr>
        <w:t xml:space="preserve"> NN. Central effects of morphine and morphine-6-glucuronide on tissue protein synthesis. Am J Physiol. 1996 Sep</w:t>
      </w:r>
      <w:proofErr w:type="gramStart"/>
      <w:r w:rsidRPr="000D2689">
        <w:rPr>
          <w:rFonts w:ascii="Arial" w:eastAsia="Calibri" w:hAnsi="Arial" w:cs="Arial"/>
        </w:rPr>
        <w:t>;271</w:t>
      </w:r>
      <w:proofErr w:type="gramEnd"/>
      <w:r w:rsidRPr="000D2689">
        <w:rPr>
          <w:rFonts w:ascii="Arial" w:eastAsia="Calibri" w:hAnsi="Arial" w:cs="Arial"/>
        </w:rPr>
        <w:t xml:space="preserve">(3 Pt 2):R619-25. PubMed PMID: 8853383. </w:t>
      </w:r>
    </w:p>
    <w:p w14:paraId="43BC8B8E"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Malek</w:t>
      </w:r>
      <w:proofErr w:type="spellEnd"/>
      <w:r w:rsidRPr="000D2689">
        <w:rPr>
          <w:rFonts w:ascii="Arial" w:eastAsia="Calibri" w:hAnsi="Arial" w:cs="Arial"/>
        </w:rPr>
        <w:t xml:space="preserve"> S, Lang CH, Qian L, </w:t>
      </w:r>
      <w:proofErr w:type="spellStart"/>
      <w:r w:rsidRPr="000D2689">
        <w:rPr>
          <w:rFonts w:ascii="Arial" w:eastAsia="Calibri" w:hAnsi="Arial" w:cs="Arial"/>
        </w:rPr>
        <w:t>Naukam</w:t>
      </w:r>
      <w:proofErr w:type="spellEnd"/>
      <w:r w:rsidRPr="000D2689">
        <w:rPr>
          <w:rFonts w:ascii="Arial" w:eastAsia="Calibri" w:hAnsi="Arial" w:cs="Arial"/>
        </w:rPr>
        <w:t xml:space="preserve"> R, </w:t>
      </w:r>
      <w:proofErr w:type="spellStart"/>
      <w:r w:rsidRPr="000D2689">
        <w:rPr>
          <w:rFonts w:ascii="Arial" w:eastAsia="Calibri" w:hAnsi="Arial" w:cs="Arial"/>
        </w:rPr>
        <w:t>Abumrad</w:t>
      </w:r>
      <w:proofErr w:type="spellEnd"/>
      <w:r w:rsidRPr="000D2689">
        <w:rPr>
          <w:rFonts w:ascii="Arial" w:eastAsia="Calibri" w:hAnsi="Arial" w:cs="Arial"/>
        </w:rPr>
        <w:t xml:space="preserve"> NN. Early organ-specific hemorrhage-induced increases in tissue cytokine content: associated </w:t>
      </w:r>
      <w:proofErr w:type="spellStart"/>
      <w:r w:rsidRPr="000D2689">
        <w:rPr>
          <w:rFonts w:ascii="Arial" w:eastAsia="Calibri" w:hAnsi="Arial" w:cs="Arial"/>
        </w:rPr>
        <w:t>neurohormonal</w:t>
      </w:r>
      <w:proofErr w:type="spellEnd"/>
      <w:r w:rsidRPr="000D2689">
        <w:rPr>
          <w:rFonts w:ascii="Arial" w:eastAsia="Calibri" w:hAnsi="Arial" w:cs="Arial"/>
        </w:rPr>
        <w:t xml:space="preserve"> and opioid alterations. </w:t>
      </w:r>
      <w:proofErr w:type="spellStart"/>
      <w:r w:rsidRPr="000D2689">
        <w:rPr>
          <w:rFonts w:ascii="Arial" w:eastAsia="Calibri" w:hAnsi="Arial" w:cs="Arial"/>
        </w:rPr>
        <w:t>Neuroimmunomodulation</w:t>
      </w:r>
      <w:proofErr w:type="spellEnd"/>
      <w:r w:rsidRPr="000D2689">
        <w:rPr>
          <w:rFonts w:ascii="Arial" w:eastAsia="Calibri" w:hAnsi="Arial" w:cs="Arial"/>
        </w:rPr>
        <w:t>. 1997 Jan-Feb</w:t>
      </w:r>
      <w:proofErr w:type="gramStart"/>
      <w:r w:rsidRPr="000D2689">
        <w:rPr>
          <w:rFonts w:ascii="Arial" w:eastAsia="Calibri" w:hAnsi="Arial" w:cs="Arial"/>
        </w:rPr>
        <w:t>;4</w:t>
      </w:r>
      <w:proofErr w:type="gramEnd"/>
      <w:r w:rsidRPr="000D2689">
        <w:rPr>
          <w:rFonts w:ascii="Arial" w:eastAsia="Calibri" w:hAnsi="Arial" w:cs="Arial"/>
        </w:rPr>
        <w:t xml:space="preserve">(1):28-36. PubMed PMID: 9326742. </w:t>
      </w:r>
    </w:p>
    <w:p w14:paraId="33429350"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lang w:val="es-ES"/>
        </w:rPr>
      </w:pPr>
      <w:proofErr w:type="spellStart"/>
      <w:r w:rsidRPr="000D2689">
        <w:rPr>
          <w:rFonts w:ascii="Arial" w:eastAsia="Calibri" w:hAnsi="Arial" w:cs="Arial"/>
          <w:lang w:val="es-ES"/>
        </w:rPr>
        <w:t>Cersosimo</w:t>
      </w:r>
      <w:proofErr w:type="spellEnd"/>
      <w:r w:rsidRPr="000D2689">
        <w:rPr>
          <w:rFonts w:ascii="Arial" w:eastAsia="Calibri" w:hAnsi="Arial" w:cs="Arial"/>
          <w:lang w:val="es-ES"/>
        </w:rPr>
        <w:t xml:space="preserve"> E, </w:t>
      </w:r>
      <w:r w:rsidRPr="000D2689">
        <w:rPr>
          <w:rFonts w:ascii="Arial" w:eastAsia="Calibri" w:hAnsi="Arial" w:cs="Arial"/>
          <w:b/>
          <w:lang w:val="es-ES"/>
        </w:rPr>
        <w:t>Molina PE</w:t>
      </w:r>
      <w:r w:rsidRPr="000D2689">
        <w:rPr>
          <w:rFonts w:ascii="Arial" w:eastAsia="Calibri" w:hAnsi="Arial" w:cs="Arial"/>
          <w:lang w:val="es-ES"/>
        </w:rPr>
        <w:t xml:space="preserve">, </w:t>
      </w:r>
      <w:proofErr w:type="spellStart"/>
      <w:r w:rsidRPr="000D2689">
        <w:rPr>
          <w:rFonts w:ascii="Arial" w:eastAsia="Calibri" w:hAnsi="Arial" w:cs="Arial"/>
          <w:lang w:val="es-ES"/>
        </w:rPr>
        <w:t>Abumrad</w:t>
      </w:r>
      <w:proofErr w:type="spellEnd"/>
      <w:r w:rsidRPr="000D2689">
        <w:rPr>
          <w:rFonts w:ascii="Arial" w:eastAsia="Calibri" w:hAnsi="Arial" w:cs="Arial"/>
          <w:lang w:val="es-ES"/>
        </w:rPr>
        <w:t xml:space="preserve"> NN. </w:t>
      </w:r>
      <w:r w:rsidRPr="000D2689">
        <w:rPr>
          <w:rFonts w:ascii="Arial" w:eastAsia="Calibri" w:hAnsi="Arial" w:cs="Arial"/>
        </w:rPr>
        <w:t xml:space="preserve">Renal glucose production during insulin-induced hypoglycemia. </w:t>
      </w:r>
      <w:r w:rsidRPr="000D2689">
        <w:rPr>
          <w:rFonts w:ascii="Arial" w:eastAsia="Calibri" w:hAnsi="Arial" w:cs="Arial"/>
          <w:lang w:val="es-ES"/>
        </w:rPr>
        <w:t>Diabetes. 1997 Apr</w:t>
      </w:r>
      <w:proofErr w:type="gramStart"/>
      <w:r w:rsidRPr="000D2689">
        <w:rPr>
          <w:rFonts w:ascii="Arial" w:eastAsia="Calibri" w:hAnsi="Arial" w:cs="Arial"/>
          <w:lang w:val="es-ES"/>
        </w:rPr>
        <w:t>;46</w:t>
      </w:r>
      <w:proofErr w:type="gramEnd"/>
      <w:r w:rsidRPr="000D2689">
        <w:rPr>
          <w:rFonts w:ascii="Arial" w:eastAsia="Calibri" w:hAnsi="Arial" w:cs="Arial"/>
          <w:lang w:val="es-ES"/>
        </w:rPr>
        <w:t xml:space="preserve">(4):643-6. </w:t>
      </w:r>
      <w:proofErr w:type="spellStart"/>
      <w:r w:rsidRPr="000D2689">
        <w:rPr>
          <w:rFonts w:ascii="Arial" w:eastAsia="Calibri" w:hAnsi="Arial" w:cs="Arial"/>
          <w:lang w:val="es-ES"/>
        </w:rPr>
        <w:t>PubMed</w:t>
      </w:r>
      <w:proofErr w:type="spellEnd"/>
      <w:r w:rsidRPr="000D2689">
        <w:rPr>
          <w:rFonts w:ascii="Arial" w:eastAsia="Calibri" w:hAnsi="Arial" w:cs="Arial"/>
          <w:lang w:val="es-ES"/>
        </w:rPr>
        <w:t xml:space="preserve"> PMID: 9075805. </w:t>
      </w:r>
    </w:p>
    <w:p w14:paraId="1C1A3DE7"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proofErr w:type="spellStart"/>
      <w:r w:rsidRPr="000D2689">
        <w:rPr>
          <w:rFonts w:ascii="Arial" w:eastAsia="Calibri" w:hAnsi="Arial" w:cs="Arial"/>
          <w:lang w:val="es-ES"/>
        </w:rPr>
        <w:t>Cersosimo</w:t>
      </w:r>
      <w:proofErr w:type="spellEnd"/>
      <w:r w:rsidRPr="000D2689">
        <w:rPr>
          <w:rFonts w:ascii="Arial" w:eastAsia="Calibri" w:hAnsi="Arial" w:cs="Arial"/>
          <w:lang w:val="es-ES"/>
        </w:rPr>
        <w:t xml:space="preserve"> E, </w:t>
      </w:r>
      <w:proofErr w:type="spellStart"/>
      <w:r w:rsidRPr="000D2689">
        <w:rPr>
          <w:rFonts w:ascii="Arial" w:eastAsia="Calibri" w:hAnsi="Arial" w:cs="Arial"/>
          <w:lang w:val="es-ES"/>
        </w:rPr>
        <w:t>Ajmal</w:t>
      </w:r>
      <w:proofErr w:type="spellEnd"/>
      <w:r w:rsidRPr="000D2689">
        <w:rPr>
          <w:rFonts w:ascii="Arial" w:eastAsia="Calibri" w:hAnsi="Arial" w:cs="Arial"/>
          <w:lang w:val="es-ES"/>
        </w:rPr>
        <w:t xml:space="preserve"> M, </w:t>
      </w:r>
      <w:proofErr w:type="spellStart"/>
      <w:r w:rsidRPr="000D2689">
        <w:rPr>
          <w:rFonts w:ascii="Arial" w:eastAsia="Calibri" w:hAnsi="Arial" w:cs="Arial"/>
          <w:lang w:val="es-ES"/>
        </w:rPr>
        <w:t>Naukam</w:t>
      </w:r>
      <w:proofErr w:type="spellEnd"/>
      <w:r w:rsidRPr="000D2689">
        <w:rPr>
          <w:rFonts w:ascii="Arial" w:eastAsia="Calibri" w:hAnsi="Arial" w:cs="Arial"/>
          <w:lang w:val="es-ES"/>
        </w:rPr>
        <w:t xml:space="preserve"> RJ, </w:t>
      </w:r>
      <w:r w:rsidRPr="000D2689">
        <w:rPr>
          <w:rFonts w:ascii="Arial" w:eastAsia="Calibri" w:hAnsi="Arial" w:cs="Arial"/>
          <w:b/>
          <w:lang w:val="es-ES"/>
        </w:rPr>
        <w:t>Molina PE</w:t>
      </w:r>
      <w:r w:rsidRPr="000D2689">
        <w:rPr>
          <w:rFonts w:ascii="Arial" w:eastAsia="Calibri" w:hAnsi="Arial" w:cs="Arial"/>
          <w:lang w:val="es-ES"/>
        </w:rPr>
        <w:t xml:space="preserve">, </w:t>
      </w:r>
      <w:proofErr w:type="spellStart"/>
      <w:r w:rsidRPr="000D2689">
        <w:rPr>
          <w:rFonts w:ascii="Arial" w:eastAsia="Calibri" w:hAnsi="Arial" w:cs="Arial"/>
          <w:lang w:val="es-ES"/>
        </w:rPr>
        <w:t>Abumrad</w:t>
      </w:r>
      <w:proofErr w:type="spellEnd"/>
      <w:r w:rsidRPr="000D2689">
        <w:rPr>
          <w:rFonts w:ascii="Arial" w:eastAsia="Calibri" w:hAnsi="Arial" w:cs="Arial"/>
          <w:lang w:val="es-ES"/>
        </w:rPr>
        <w:t xml:space="preserve"> NN. </w:t>
      </w:r>
      <w:r w:rsidRPr="000D2689">
        <w:rPr>
          <w:rFonts w:ascii="Arial" w:eastAsia="Calibri" w:hAnsi="Arial" w:cs="Arial"/>
        </w:rPr>
        <w:t>Role of the kidney in plasma glucose regulation during hyperglycemia. Am J Physiol. 1997 May</w:t>
      </w:r>
      <w:proofErr w:type="gramStart"/>
      <w:r w:rsidRPr="000D2689">
        <w:rPr>
          <w:rFonts w:ascii="Arial" w:eastAsia="Calibri" w:hAnsi="Arial" w:cs="Arial"/>
        </w:rPr>
        <w:t>;272</w:t>
      </w:r>
      <w:proofErr w:type="gramEnd"/>
      <w:r w:rsidRPr="000D2689">
        <w:rPr>
          <w:rFonts w:ascii="Arial" w:eastAsia="Calibri" w:hAnsi="Arial" w:cs="Arial"/>
        </w:rPr>
        <w:t xml:space="preserve">(5 Pt 1):E756-61. PubMed PMID: 9176172. </w:t>
      </w:r>
    </w:p>
    <w:p w14:paraId="35C59897"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Williams P, </w:t>
      </w:r>
      <w:proofErr w:type="spellStart"/>
      <w:r w:rsidRPr="000D2689">
        <w:rPr>
          <w:rFonts w:ascii="Arial" w:eastAsia="Calibri" w:hAnsi="Arial" w:cs="Arial"/>
        </w:rPr>
        <w:t>Abumrad</w:t>
      </w:r>
      <w:proofErr w:type="spellEnd"/>
      <w:r w:rsidRPr="000D2689">
        <w:rPr>
          <w:rFonts w:ascii="Arial" w:eastAsia="Calibri" w:hAnsi="Arial" w:cs="Arial"/>
        </w:rPr>
        <w:t xml:space="preserve"> NN. </w:t>
      </w:r>
      <w:proofErr w:type="spellStart"/>
      <w:r w:rsidRPr="000D2689">
        <w:rPr>
          <w:rFonts w:ascii="Arial" w:eastAsia="Calibri" w:hAnsi="Arial" w:cs="Arial"/>
        </w:rPr>
        <w:t>Histaminergic</w:t>
      </w:r>
      <w:proofErr w:type="spellEnd"/>
      <w:r w:rsidRPr="000D2689">
        <w:rPr>
          <w:rFonts w:ascii="Arial" w:eastAsia="Calibri" w:hAnsi="Arial" w:cs="Arial"/>
        </w:rPr>
        <w:t xml:space="preserve"> contribution to the metabolic effects of </w:t>
      </w:r>
      <w:proofErr w:type="spellStart"/>
      <w:r w:rsidRPr="000D2689">
        <w:rPr>
          <w:rFonts w:ascii="Arial" w:eastAsia="Calibri" w:hAnsi="Arial" w:cs="Arial"/>
        </w:rPr>
        <w:t>neuroglucopenia</w:t>
      </w:r>
      <w:proofErr w:type="spellEnd"/>
      <w:r w:rsidRPr="000D2689">
        <w:rPr>
          <w:rFonts w:ascii="Arial" w:eastAsia="Calibri" w:hAnsi="Arial" w:cs="Arial"/>
        </w:rPr>
        <w:t>. Am J Physiol. 1997 Jun</w:t>
      </w:r>
      <w:proofErr w:type="gramStart"/>
      <w:r w:rsidRPr="000D2689">
        <w:rPr>
          <w:rFonts w:ascii="Arial" w:eastAsia="Calibri" w:hAnsi="Arial" w:cs="Arial"/>
        </w:rPr>
        <w:t>;272</w:t>
      </w:r>
      <w:proofErr w:type="gramEnd"/>
      <w:r w:rsidRPr="000D2689">
        <w:rPr>
          <w:rFonts w:ascii="Arial" w:eastAsia="Calibri" w:hAnsi="Arial" w:cs="Arial"/>
        </w:rPr>
        <w:t xml:space="preserve">(6 Pt 2):R1918-24. PubMed PMID: 9227608. </w:t>
      </w:r>
    </w:p>
    <w:p w14:paraId="787BB23E"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lastRenderedPageBreak/>
        <w:t xml:space="preserve">Hashiguchi Y, </w:t>
      </w: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Dorton</w:t>
      </w:r>
      <w:proofErr w:type="spellEnd"/>
      <w:r w:rsidRPr="000D2689">
        <w:rPr>
          <w:rFonts w:ascii="Arial" w:eastAsia="Calibri" w:hAnsi="Arial" w:cs="Arial"/>
        </w:rPr>
        <w:t xml:space="preserve"> S, </w:t>
      </w:r>
      <w:proofErr w:type="spellStart"/>
      <w:r w:rsidRPr="000D2689">
        <w:rPr>
          <w:rFonts w:ascii="Arial" w:eastAsia="Calibri" w:hAnsi="Arial" w:cs="Arial"/>
        </w:rPr>
        <w:t>McNurlan</w:t>
      </w:r>
      <w:proofErr w:type="spellEnd"/>
      <w:r w:rsidRPr="000D2689">
        <w:rPr>
          <w:rFonts w:ascii="Arial" w:eastAsia="Calibri" w:hAnsi="Arial" w:cs="Arial"/>
        </w:rPr>
        <w:t xml:space="preserve"> MA, </w:t>
      </w:r>
      <w:proofErr w:type="spellStart"/>
      <w:r w:rsidRPr="000D2689">
        <w:rPr>
          <w:rFonts w:ascii="Arial" w:eastAsia="Calibri" w:hAnsi="Arial" w:cs="Arial"/>
        </w:rPr>
        <w:t>Garlick</w:t>
      </w:r>
      <w:proofErr w:type="spellEnd"/>
      <w:r w:rsidRPr="000D2689">
        <w:rPr>
          <w:rFonts w:ascii="Arial" w:eastAsia="Calibri" w:hAnsi="Arial" w:cs="Arial"/>
        </w:rPr>
        <w:t xml:space="preserve"> PJ, Reddy D, </w:t>
      </w:r>
      <w:proofErr w:type="spellStart"/>
      <w:r w:rsidRPr="000D2689">
        <w:rPr>
          <w:rFonts w:ascii="Arial" w:eastAsia="Calibri" w:hAnsi="Arial" w:cs="Arial"/>
        </w:rPr>
        <w:t>Abumrad</w:t>
      </w:r>
      <w:proofErr w:type="spellEnd"/>
      <w:r w:rsidRPr="000D2689">
        <w:rPr>
          <w:rFonts w:ascii="Arial" w:eastAsia="Calibri" w:hAnsi="Arial" w:cs="Arial"/>
        </w:rPr>
        <w:t xml:space="preserve"> NN. Central opiate mu-receptor-mediated suppression of tissue protein synthesis. Am J Physiol. 1997 Sep</w:t>
      </w:r>
      <w:proofErr w:type="gramStart"/>
      <w:r w:rsidRPr="000D2689">
        <w:rPr>
          <w:rFonts w:ascii="Arial" w:eastAsia="Calibri" w:hAnsi="Arial" w:cs="Arial"/>
        </w:rPr>
        <w:t>;273</w:t>
      </w:r>
      <w:proofErr w:type="gramEnd"/>
      <w:r w:rsidRPr="000D2689">
        <w:rPr>
          <w:rFonts w:ascii="Arial" w:eastAsia="Calibri" w:hAnsi="Arial" w:cs="Arial"/>
        </w:rPr>
        <w:t xml:space="preserve">(3 Pt 2):R920-7. PubMed PMID: 9321868. </w:t>
      </w:r>
    </w:p>
    <w:p w14:paraId="3C71E91D"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Ding YS, Carroll FI, Liang F, Volkow ND, Pappas N, </w:t>
      </w:r>
      <w:proofErr w:type="spellStart"/>
      <w:r w:rsidRPr="000D2689">
        <w:rPr>
          <w:rFonts w:ascii="Arial" w:eastAsia="Calibri" w:hAnsi="Arial" w:cs="Arial"/>
        </w:rPr>
        <w:t>Kuhar</w:t>
      </w:r>
      <w:proofErr w:type="spellEnd"/>
      <w:r w:rsidRPr="000D2689">
        <w:rPr>
          <w:rFonts w:ascii="Arial" w:eastAsia="Calibri" w:hAnsi="Arial" w:cs="Arial"/>
        </w:rPr>
        <w:t xml:space="preserve"> M, </w:t>
      </w:r>
      <w:proofErr w:type="spellStart"/>
      <w:r w:rsidRPr="000D2689">
        <w:rPr>
          <w:rFonts w:ascii="Arial" w:eastAsia="Calibri" w:hAnsi="Arial" w:cs="Arial"/>
        </w:rPr>
        <w:t>Abumrad</w:t>
      </w:r>
      <w:proofErr w:type="spellEnd"/>
      <w:r w:rsidRPr="000D2689">
        <w:rPr>
          <w:rFonts w:ascii="Arial" w:eastAsia="Calibri" w:hAnsi="Arial" w:cs="Arial"/>
        </w:rPr>
        <w:t xml:space="preserve"> N, </w:t>
      </w:r>
      <w:proofErr w:type="spellStart"/>
      <w:r w:rsidRPr="000D2689">
        <w:rPr>
          <w:rFonts w:ascii="Arial" w:eastAsia="Calibri" w:hAnsi="Arial" w:cs="Arial"/>
        </w:rPr>
        <w:t>Gatley</w:t>
      </w:r>
      <w:proofErr w:type="spellEnd"/>
      <w:r w:rsidRPr="000D2689">
        <w:rPr>
          <w:rFonts w:ascii="Arial" w:eastAsia="Calibri" w:hAnsi="Arial" w:cs="Arial"/>
        </w:rPr>
        <w:t xml:space="preserve"> SJ, Fowler JS. </w:t>
      </w:r>
      <w:proofErr w:type="spellStart"/>
      <w:r w:rsidRPr="000D2689">
        <w:rPr>
          <w:rFonts w:ascii="Arial" w:eastAsia="Calibri" w:hAnsi="Arial" w:cs="Arial"/>
        </w:rPr>
        <w:t>Fluoro-norchloroepibatidine</w:t>
      </w:r>
      <w:proofErr w:type="spellEnd"/>
      <w:r w:rsidRPr="000D2689">
        <w:rPr>
          <w:rFonts w:ascii="Arial" w:eastAsia="Calibri" w:hAnsi="Arial" w:cs="Arial"/>
        </w:rPr>
        <w:t xml:space="preserve">: preclinical assessment of acute toxicity. </w:t>
      </w:r>
      <w:proofErr w:type="spellStart"/>
      <w:r w:rsidRPr="000D2689">
        <w:rPr>
          <w:rFonts w:ascii="Arial" w:eastAsia="Calibri" w:hAnsi="Arial" w:cs="Arial"/>
        </w:rPr>
        <w:t>Nucl</w:t>
      </w:r>
      <w:proofErr w:type="spellEnd"/>
      <w:r w:rsidRPr="000D2689">
        <w:rPr>
          <w:rFonts w:ascii="Arial" w:eastAsia="Calibri" w:hAnsi="Arial" w:cs="Arial"/>
        </w:rPr>
        <w:t xml:space="preserve"> Med Biol. 1997 Nov</w:t>
      </w:r>
      <w:proofErr w:type="gramStart"/>
      <w:r w:rsidRPr="000D2689">
        <w:rPr>
          <w:rFonts w:ascii="Arial" w:eastAsia="Calibri" w:hAnsi="Arial" w:cs="Arial"/>
        </w:rPr>
        <w:t>;24</w:t>
      </w:r>
      <w:proofErr w:type="gramEnd"/>
      <w:r w:rsidRPr="000D2689">
        <w:rPr>
          <w:rFonts w:ascii="Arial" w:eastAsia="Calibri" w:hAnsi="Arial" w:cs="Arial"/>
        </w:rPr>
        <w:t xml:space="preserve">(8):743-7. PubMed PMID: 9428600. </w:t>
      </w:r>
    </w:p>
    <w:p w14:paraId="7908C949"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proofErr w:type="spellStart"/>
      <w:r w:rsidRPr="000D2689">
        <w:rPr>
          <w:rFonts w:ascii="Arial" w:eastAsia="Calibri" w:hAnsi="Arial" w:cs="Arial"/>
          <w:lang w:val="es-ES"/>
        </w:rPr>
        <w:t>Hashiguchi</w:t>
      </w:r>
      <w:proofErr w:type="spellEnd"/>
      <w:r w:rsidRPr="000D2689">
        <w:rPr>
          <w:rFonts w:ascii="Arial" w:eastAsia="Calibri" w:hAnsi="Arial" w:cs="Arial"/>
          <w:lang w:val="es-ES"/>
        </w:rPr>
        <w:t xml:space="preserve"> Y, </w:t>
      </w:r>
      <w:r w:rsidRPr="000D2689">
        <w:rPr>
          <w:rFonts w:ascii="Arial" w:eastAsia="Calibri" w:hAnsi="Arial" w:cs="Arial"/>
          <w:b/>
          <w:lang w:val="es-ES"/>
        </w:rPr>
        <w:t>Molina PE</w:t>
      </w:r>
      <w:r w:rsidRPr="000D2689">
        <w:rPr>
          <w:rFonts w:ascii="Arial" w:eastAsia="Calibri" w:hAnsi="Arial" w:cs="Arial"/>
          <w:lang w:val="es-ES"/>
        </w:rPr>
        <w:t xml:space="preserve">, </w:t>
      </w:r>
      <w:proofErr w:type="spellStart"/>
      <w:r w:rsidRPr="000D2689">
        <w:rPr>
          <w:rFonts w:ascii="Arial" w:eastAsia="Calibri" w:hAnsi="Arial" w:cs="Arial"/>
          <w:lang w:val="es-ES"/>
        </w:rPr>
        <w:t>Boxer</w:t>
      </w:r>
      <w:proofErr w:type="spellEnd"/>
      <w:r w:rsidRPr="000D2689">
        <w:rPr>
          <w:rFonts w:ascii="Arial" w:eastAsia="Calibri" w:hAnsi="Arial" w:cs="Arial"/>
          <w:lang w:val="es-ES"/>
        </w:rPr>
        <w:t xml:space="preserve"> R, </w:t>
      </w:r>
      <w:proofErr w:type="spellStart"/>
      <w:r w:rsidRPr="000D2689">
        <w:rPr>
          <w:rFonts w:ascii="Arial" w:eastAsia="Calibri" w:hAnsi="Arial" w:cs="Arial"/>
          <w:lang w:val="es-ES"/>
        </w:rPr>
        <w:t>Naukam</w:t>
      </w:r>
      <w:proofErr w:type="spellEnd"/>
      <w:r w:rsidRPr="000D2689">
        <w:rPr>
          <w:rFonts w:ascii="Arial" w:eastAsia="Calibri" w:hAnsi="Arial" w:cs="Arial"/>
          <w:lang w:val="es-ES"/>
        </w:rPr>
        <w:t xml:space="preserve"> R, </w:t>
      </w:r>
      <w:proofErr w:type="spellStart"/>
      <w:r w:rsidRPr="000D2689">
        <w:rPr>
          <w:rFonts w:ascii="Arial" w:eastAsia="Calibri" w:hAnsi="Arial" w:cs="Arial"/>
          <w:lang w:val="es-ES"/>
        </w:rPr>
        <w:t>Abumrad</w:t>
      </w:r>
      <w:proofErr w:type="spellEnd"/>
      <w:r w:rsidRPr="000D2689">
        <w:rPr>
          <w:rFonts w:ascii="Arial" w:eastAsia="Calibri" w:hAnsi="Arial" w:cs="Arial"/>
          <w:lang w:val="es-ES"/>
        </w:rPr>
        <w:t xml:space="preserve"> NN. </w:t>
      </w:r>
      <w:r w:rsidRPr="000D2689">
        <w:rPr>
          <w:rFonts w:ascii="Arial" w:eastAsia="Calibri" w:hAnsi="Arial" w:cs="Arial"/>
        </w:rPr>
        <w:t xml:space="preserve">Differential responses of brain, liver, and muscle glycogen to opiates and surgical stress. </w:t>
      </w:r>
      <w:proofErr w:type="spellStart"/>
      <w:r w:rsidRPr="000D2689">
        <w:rPr>
          <w:rFonts w:ascii="Arial" w:eastAsia="Calibri" w:hAnsi="Arial" w:cs="Arial"/>
        </w:rPr>
        <w:t>Surg</w:t>
      </w:r>
      <w:proofErr w:type="spellEnd"/>
      <w:r w:rsidRPr="000D2689">
        <w:rPr>
          <w:rFonts w:ascii="Arial" w:eastAsia="Calibri" w:hAnsi="Arial" w:cs="Arial"/>
        </w:rPr>
        <w:t xml:space="preserve"> Today. 1998</w:t>
      </w:r>
      <w:proofErr w:type="gramStart"/>
      <w:r w:rsidRPr="000D2689">
        <w:rPr>
          <w:rFonts w:ascii="Arial" w:eastAsia="Calibri" w:hAnsi="Arial" w:cs="Arial"/>
        </w:rPr>
        <w:t>;28</w:t>
      </w:r>
      <w:proofErr w:type="gramEnd"/>
      <w:r w:rsidRPr="000D2689">
        <w:rPr>
          <w:rFonts w:ascii="Arial" w:eastAsia="Calibri" w:hAnsi="Arial" w:cs="Arial"/>
        </w:rPr>
        <w:t xml:space="preserve">(4):471-4. PubMed PMID: 9590724. </w:t>
      </w:r>
    </w:p>
    <w:p w14:paraId="611EE7DC"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lang w:val="es-ES"/>
        </w:rPr>
      </w:pPr>
      <w:r w:rsidRPr="000D2689">
        <w:rPr>
          <w:rFonts w:ascii="Arial" w:eastAsia="Calibri" w:hAnsi="Arial" w:cs="Arial"/>
          <w:b/>
          <w:lang w:val="es-ES"/>
        </w:rPr>
        <w:t>Molina PE</w:t>
      </w:r>
      <w:r w:rsidRPr="000D2689">
        <w:rPr>
          <w:rFonts w:ascii="Arial" w:eastAsia="Calibri" w:hAnsi="Arial" w:cs="Arial"/>
          <w:lang w:val="es-ES"/>
        </w:rPr>
        <w:t xml:space="preserve">, </w:t>
      </w:r>
      <w:proofErr w:type="spellStart"/>
      <w:r w:rsidRPr="000D2689">
        <w:rPr>
          <w:rFonts w:ascii="Arial" w:eastAsia="Calibri" w:hAnsi="Arial" w:cs="Arial"/>
          <w:lang w:val="es-ES"/>
        </w:rPr>
        <w:t>Ajmal</w:t>
      </w:r>
      <w:proofErr w:type="spellEnd"/>
      <w:r w:rsidRPr="000D2689">
        <w:rPr>
          <w:rFonts w:ascii="Arial" w:eastAsia="Calibri" w:hAnsi="Arial" w:cs="Arial"/>
          <w:lang w:val="es-ES"/>
        </w:rPr>
        <w:t xml:space="preserve"> M, </w:t>
      </w:r>
      <w:proofErr w:type="spellStart"/>
      <w:r w:rsidRPr="000D2689">
        <w:rPr>
          <w:rFonts w:ascii="Arial" w:eastAsia="Calibri" w:hAnsi="Arial" w:cs="Arial"/>
          <w:lang w:val="es-ES"/>
        </w:rPr>
        <w:t>Abumrad</w:t>
      </w:r>
      <w:proofErr w:type="spellEnd"/>
      <w:r w:rsidRPr="000D2689">
        <w:rPr>
          <w:rFonts w:ascii="Arial" w:eastAsia="Calibri" w:hAnsi="Arial" w:cs="Arial"/>
          <w:lang w:val="es-ES"/>
        </w:rPr>
        <w:t xml:space="preserve"> NN. </w:t>
      </w:r>
      <w:r w:rsidRPr="000D2689">
        <w:rPr>
          <w:rFonts w:ascii="Arial" w:eastAsia="Calibri" w:hAnsi="Arial" w:cs="Arial"/>
        </w:rPr>
        <w:t xml:space="preserve">Energy metabolism and fuel mobilization: from the perioperative period to recovery. </w:t>
      </w:r>
      <w:r w:rsidRPr="000D2689">
        <w:rPr>
          <w:rFonts w:ascii="Arial" w:eastAsia="Calibri" w:hAnsi="Arial" w:cs="Arial"/>
          <w:lang w:val="es-ES"/>
        </w:rPr>
        <w:t>Shock. 1998 Apr</w:t>
      </w:r>
      <w:proofErr w:type="gramStart"/>
      <w:r w:rsidRPr="000D2689">
        <w:rPr>
          <w:rFonts w:ascii="Arial" w:eastAsia="Calibri" w:hAnsi="Arial" w:cs="Arial"/>
          <w:lang w:val="es-ES"/>
        </w:rPr>
        <w:t>;9</w:t>
      </w:r>
      <w:proofErr w:type="gramEnd"/>
      <w:r w:rsidRPr="000D2689">
        <w:rPr>
          <w:rFonts w:ascii="Arial" w:eastAsia="Calibri" w:hAnsi="Arial" w:cs="Arial"/>
          <w:lang w:val="es-ES"/>
        </w:rPr>
        <w:t xml:space="preserve">(4):241-8. </w:t>
      </w:r>
      <w:proofErr w:type="spellStart"/>
      <w:r w:rsidRPr="000D2689">
        <w:rPr>
          <w:rFonts w:ascii="Arial" w:eastAsia="Calibri" w:hAnsi="Arial" w:cs="Arial"/>
          <w:lang w:val="es-ES"/>
        </w:rPr>
        <w:t>PubMed</w:t>
      </w:r>
      <w:proofErr w:type="spellEnd"/>
      <w:r w:rsidRPr="000D2689">
        <w:rPr>
          <w:rFonts w:ascii="Arial" w:eastAsia="Calibri" w:hAnsi="Arial" w:cs="Arial"/>
          <w:lang w:val="es-ES"/>
        </w:rPr>
        <w:t xml:space="preserve"> PMID: 9565251. </w:t>
      </w:r>
    </w:p>
    <w:p w14:paraId="79B1C3F3"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proofErr w:type="spellStart"/>
      <w:r w:rsidRPr="000D2689">
        <w:rPr>
          <w:rFonts w:ascii="Arial" w:eastAsia="Calibri" w:hAnsi="Arial" w:cs="Arial"/>
          <w:lang w:val="es-ES"/>
        </w:rPr>
        <w:t>Cersosimo</w:t>
      </w:r>
      <w:proofErr w:type="spellEnd"/>
      <w:r w:rsidRPr="000D2689">
        <w:rPr>
          <w:rFonts w:ascii="Arial" w:eastAsia="Calibri" w:hAnsi="Arial" w:cs="Arial"/>
          <w:lang w:val="es-ES"/>
        </w:rPr>
        <w:t xml:space="preserve"> E, </w:t>
      </w:r>
      <w:r w:rsidRPr="000D2689">
        <w:rPr>
          <w:rFonts w:ascii="Arial" w:eastAsia="Calibri" w:hAnsi="Arial" w:cs="Arial"/>
          <w:b/>
          <w:lang w:val="es-ES"/>
        </w:rPr>
        <w:t>Molina PE</w:t>
      </w:r>
      <w:r w:rsidRPr="000D2689">
        <w:rPr>
          <w:rFonts w:ascii="Arial" w:eastAsia="Calibri" w:hAnsi="Arial" w:cs="Arial"/>
          <w:lang w:val="es-ES"/>
        </w:rPr>
        <w:t xml:space="preserve">, </w:t>
      </w:r>
      <w:proofErr w:type="spellStart"/>
      <w:r w:rsidRPr="000D2689">
        <w:rPr>
          <w:rFonts w:ascii="Arial" w:eastAsia="Calibri" w:hAnsi="Arial" w:cs="Arial"/>
          <w:lang w:val="es-ES"/>
        </w:rPr>
        <w:t>Abumrad</w:t>
      </w:r>
      <w:proofErr w:type="spellEnd"/>
      <w:r w:rsidRPr="000D2689">
        <w:rPr>
          <w:rFonts w:ascii="Arial" w:eastAsia="Calibri" w:hAnsi="Arial" w:cs="Arial"/>
          <w:lang w:val="es-ES"/>
        </w:rPr>
        <w:t xml:space="preserve"> NN. </w:t>
      </w:r>
      <w:r w:rsidRPr="000D2689">
        <w:rPr>
          <w:rFonts w:ascii="Arial" w:eastAsia="Calibri" w:hAnsi="Arial" w:cs="Arial"/>
        </w:rPr>
        <w:t>Renal lactate metabolism and gluconeogenesis during insulin-induced hypoglycemia. Diabetes. 1998 Jul</w:t>
      </w:r>
      <w:proofErr w:type="gramStart"/>
      <w:r w:rsidRPr="000D2689">
        <w:rPr>
          <w:rFonts w:ascii="Arial" w:eastAsia="Calibri" w:hAnsi="Arial" w:cs="Arial"/>
        </w:rPr>
        <w:t>;47</w:t>
      </w:r>
      <w:proofErr w:type="gramEnd"/>
      <w:r w:rsidRPr="000D2689">
        <w:rPr>
          <w:rFonts w:ascii="Arial" w:eastAsia="Calibri" w:hAnsi="Arial" w:cs="Arial"/>
        </w:rPr>
        <w:t xml:space="preserve">(7):1101-6. PubMed PMID: 9648834. </w:t>
      </w:r>
    </w:p>
    <w:p w14:paraId="33B74A19"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Qian L, </w:t>
      </w:r>
      <w:proofErr w:type="spellStart"/>
      <w:r w:rsidRPr="000D2689">
        <w:rPr>
          <w:rFonts w:ascii="Arial" w:eastAsia="Calibri" w:hAnsi="Arial" w:cs="Arial"/>
        </w:rPr>
        <w:t>Schuhlein</w:t>
      </w:r>
      <w:proofErr w:type="spellEnd"/>
      <w:r w:rsidRPr="000D2689">
        <w:rPr>
          <w:rFonts w:ascii="Arial" w:eastAsia="Calibri" w:hAnsi="Arial" w:cs="Arial"/>
        </w:rPr>
        <w:t xml:space="preserve"> D, </w:t>
      </w:r>
      <w:proofErr w:type="spellStart"/>
      <w:r w:rsidRPr="000D2689">
        <w:rPr>
          <w:rFonts w:ascii="Arial" w:eastAsia="Calibri" w:hAnsi="Arial" w:cs="Arial"/>
        </w:rPr>
        <w:t>Naukam</w:t>
      </w:r>
      <w:proofErr w:type="spellEnd"/>
      <w:r w:rsidRPr="000D2689">
        <w:rPr>
          <w:rFonts w:ascii="Arial" w:eastAsia="Calibri" w:hAnsi="Arial" w:cs="Arial"/>
        </w:rPr>
        <w:t xml:space="preserve"> R, Wang H, Tracey KJ, </w:t>
      </w:r>
      <w:proofErr w:type="spellStart"/>
      <w:r w:rsidRPr="000D2689">
        <w:rPr>
          <w:rFonts w:ascii="Arial" w:eastAsia="Calibri" w:hAnsi="Arial" w:cs="Arial"/>
        </w:rPr>
        <w:t>Abumrad</w:t>
      </w:r>
      <w:proofErr w:type="spellEnd"/>
      <w:r w:rsidRPr="000D2689">
        <w:rPr>
          <w:rFonts w:ascii="Arial" w:eastAsia="Calibri" w:hAnsi="Arial" w:cs="Arial"/>
        </w:rPr>
        <w:t xml:space="preserve"> NN. CNI-1493 attenuates hemodynamic and pro-inflammatory responses to LPS. Shock. 1998 Nov</w:t>
      </w:r>
      <w:proofErr w:type="gramStart"/>
      <w:r w:rsidRPr="000D2689">
        <w:rPr>
          <w:rFonts w:ascii="Arial" w:eastAsia="Calibri" w:hAnsi="Arial" w:cs="Arial"/>
        </w:rPr>
        <w:t>;10</w:t>
      </w:r>
      <w:proofErr w:type="gramEnd"/>
      <w:r w:rsidRPr="000D2689">
        <w:rPr>
          <w:rFonts w:ascii="Arial" w:eastAsia="Calibri" w:hAnsi="Arial" w:cs="Arial"/>
        </w:rPr>
        <w:t xml:space="preserve">(5):329-34. PubMed PMID: 9840647. </w:t>
      </w:r>
    </w:p>
    <w:p w14:paraId="19A26EA3"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Ding YS, </w:t>
      </w:r>
      <w:r w:rsidRPr="000D2689">
        <w:rPr>
          <w:rFonts w:ascii="Arial" w:eastAsia="Calibri" w:hAnsi="Arial" w:cs="Arial"/>
          <w:b/>
        </w:rPr>
        <w:t>Molina PE</w:t>
      </w:r>
      <w:r w:rsidRPr="000D2689">
        <w:rPr>
          <w:rFonts w:ascii="Arial" w:eastAsia="Calibri" w:hAnsi="Arial" w:cs="Arial"/>
        </w:rPr>
        <w:t xml:space="preserve">, Fowler JS, Logan J, Volkow ND, </w:t>
      </w:r>
      <w:proofErr w:type="spellStart"/>
      <w:r w:rsidRPr="000D2689">
        <w:rPr>
          <w:rFonts w:ascii="Arial" w:eastAsia="Calibri" w:hAnsi="Arial" w:cs="Arial"/>
        </w:rPr>
        <w:t>Kuhar</w:t>
      </w:r>
      <w:proofErr w:type="spellEnd"/>
      <w:r w:rsidRPr="000D2689">
        <w:rPr>
          <w:rFonts w:ascii="Arial" w:eastAsia="Calibri" w:hAnsi="Arial" w:cs="Arial"/>
        </w:rPr>
        <w:t xml:space="preserve"> MJ, Carroll FI. Comparative studies of </w:t>
      </w:r>
      <w:proofErr w:type="spellStart"/>
      <w:r w:rsidRPr="000D2689">
        <w:rPr>
          <w:rFonts w:ascii="Arial" w:eastAsia="Calibri" w:hAnsi="Arial" w:cs="Arial"/>
        </w:rPr>
        <w:t>epibatidine</w:t>
      </w:r>
      <w:proofErr w:type="spellEnd"/>
      <w:r w:rsidRPr="000D2689">
        <w:rPr>
          <w:rFonts w:ascii="Arial" w:eastAsia="Calibri" w:hAnsi="Arial" w:cs="Arial"/>
        </w:rPr>
        <w:t xml:space="preserve"> derivatives [18F</w:t>
      </w:r>
      <w:proofErr w:type="gramStart"/>
      <w:r w:rsidRPr="000D2689">
        <w:rPr>
          <w:rFonts w:ascii="Arial" w:eastAsia="Calibri" w:hAnsi="Arial" w:cs="Arial"/>
        </w:rPr>
        <w:t>]NFEP</w:t>
      </w:r>
      <w:proofErr w:type="gramEnd"/>
      <w:r w:rsidRPr="000D2689">
        <w:rPr>
          <w:rFonts w:ascii="Arial" w:eastAsia="Calibri" w:hAnsi="Arial" w:cs="Arial"/>
        </w:rPr>
        <w:t xml:space="preserve"> and [18F]N-methyl-NFEP: kinetics, nicotine effect, and toxicity. </w:t>
      </w:r>
      <w:proofErr w:type="spellStart"/>
      <w:r w:rsidRPr="000D2689">
        <w:rPr>
          <w:rFonts w:ascii="Arial" w:eastAsia="Calibri" w:hAnsi="Arial" w:cs="Arial"/>
        </w:rPr>
        <w:t>Nucl</w:t>
      </w:r>
      <w:proofErr w:type="spellEnd"/>
      <w:r w:rsidRPr="000D2689">
        <w:rPr>
          <w:rFonts w:ascii="Arial" w:eastAsia="Calibri" w:hAnsi="Arial" w:cs="Arial"/>
        </w:rPr>
        <w:t xml:space="preserve"> Med Biol. 1999 Jan</w:t>
      </w:r>
      <w:proofErr w:type="gramStart"/>
      <w:r w:rsidRPr="000D2689">
        <w:rPr>
          <w:rFonts w:ascii="Arial" w:eastAsia="Calibri" w:hAnsi="Arial" w:cs="Arial"/>
        </w:rPr>
        <w:t>;26</w:t>
      </w:r>
      <w:proofErr w:type="gramEnd"/>
      <w:r w:rsidRPr="000D2689">
        <w:rPr>
          <w:rFonts w:ascii="Arial" w:eastAsia="Calibri" w:hAnsi="Arial" w:cs="Arial"/>
        </w:rPr>
        <w:t xml:space="preserve">(1):139-48. PubMed PMID: 10096514. </w:t>
      </w:r>
    </w:p>
    <w:p w14:paraId="077B169F"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Ahmed N, </w:t>
      </w:r>
      <w:proofErr w:type="spellStart"/>
      <w:r w:rsidRPr="000D2689">
        <w:rPr>
          <w:rFonts w:ascii="Arial" w:eastAsia="Calibri" w:hAnsi="Arial" w:cs="Arial"/>
        </w:rPr>
        <w:t>Ajmal</w:t>
      </w:r>
      <w:proofErr w:type="spellEnd"/>
      <w:r w:rsidRPr="000D2689">
        <w:rPr>
          <w:rFonts w:ascii="Arial" w:eastAsia="Calibri" w:hAnsi="Arial" w:cs="Arial"/>
        </w:rPr>
        <w:t xml:space="preserve"> M, Dewey S, Volkow N, Fowler J, </w:t>
      </w:r>
      <w:proofErr w:type="spellStart"/>
      <w:r w:rsidRPr="000D2689">
        <w:rPr>
          <w:rFonts w:ascii="Arial" w:eastAsia="Calibri" w:hAnsi="Arial" w:cs="Arial"/>
        </w:rPr>
        <w:t>Abumrad</w:t>
      </w:r>
      <w:proofErr w:type="spellEnd"/>
      <w:r w:rsidRPr="000D2689">
        <w:rPr>
          <w:rFonts w:ascii="Arial" w:eastAsia="Calibri" w:hAnsi="Arial" w:cs="Arial"/>
        </w:rPr>
        <w:t xml:space="preserve"> N. Co-administration of gamma-vinyl GABA and cocaine: preclinical assessment of safety. Life Sci. 1999</w:t>
      </w:r>
      <w:proofErr w:type="gramStart"/>
      <w:r w:rsidRPr="000D2689">
        <w:rPr>
          <w:rFonts w:ascii="Arial" w:eastAsia="Calibri" w:hAnsi="Arial" w:cs="Arial"/>
        </w:rPr>
        <w:t>;65</w:t>
      </w:r>
      <w:proofErr w:type="gramEnd"/>
      <w:r w:rsidRPr="000D2689">
        <w:rPr>
          <w:rFonts w:ascii="Arial" w:eastAsia="Calibri" w:hAnsi="Arial" w:cs="Arial"/>
        </w:rPr>
        <w:t xml:space="preserve">(11):1175-82. PubMed PMID: 10503933. </w:t>
      </w:r>
    </w:p>
    <w:p w14:paraId="181F761B"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proofErr w:type="spellStart"/>
      <w:r w:rsidRPr="000D2689">
        <w:rPr>
          <w:rFonts w:ascii="Arial" w:eastAsia="Calibri" w:hAnsi="Arial" w:cs="Arial"/>
        </w:rPr>
        <w:t>Telang</w:t>
      </w:r>
      <w:proofErr w:type="spellEnd"/>
      <w:r w:rsidRPr="000D2689">
        <w:rPr>
          <w:rFonts w:ascii="Arial" w:eastAsia="Calibri" w:hAnsi="Arial" w:cs="Arial"/>
        </w:rPr>
        <w:t xml:space="preserve"> FW, Ding YS, Volkow ND, </w:t>
      </w: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Gatley</w:t>
      </w:r>
      <w:proofErr w:type="spellEnd"/>
      <w:r w:rsidRPr="000D2689">
        <w:rPr>
          <w:rFonts w:ascii="Arial" w:eastAsia="Calibri" w:hAnsi="Arial" w:cs="Arial"/>
        </w:rPr>
        <w:t xml:space="preserve"> SJ. </w:t>
      </w:r>
      <w:proofErr w:type="spellStart"/>
      <w:r w:rsidRPr="000D2689">
        <w:rPr>
          <w:rFonts w:ascii="Arial" w:eastAsia="Calibri" w:hAnsi="Arial" w:cs="Arial"/>
        </w:rPr>
        <w:t>Pyridostigmine</w:t>
      </w:r>
      <w:proofErr w:type="spellEnd"/>
      <w:r w:rsidRPr="000D2689">
        <w:rPr>
          <w:rFonts w:ascii="Arial" w:eastAsia="Calibri" w:hAnsi="Arial" w:cs="Arial"/>
        </w:rPr>
        <w:t xml:space="preserve">, a </w:t>
      </w:r>
      <w:proofErr w:type="spellStart"/>
      <w:r w:rsidRPr="000D2689">
        <w:rPr>
          <w:rFonts w:ascii="Arial" w:eastAsia="Calibri" w:hAnsi="Arial" w:cs="Arial"/>
        </w:rPr>
        <w:t>carbamate</w:t>
      </w:r>
      <w:proofErr w:type="spellEnd"/>
      <w:r w:rsidRPr="000D2689">
        <w:rPr>
          <w:rFonts w:ascii="Arial" w:eastAsia="Calibri" w:hAnsi="Arial" w:cs="Arial"/>
        </w:rPr>
        <w:t xml:space="preserve"> acetylcholinesterase </w:t>
      </w:r>
      <w:proofErr w:type="spellStart"/>
      <w:r w:rsidRPr="000D2689">
        <w:rPr>
          <w:rFonts w:ascii="Arial" w:eastAsia="Calibri" w:hAnsi="Arial" w:cs="Arial"/>
        </w:rPr>
        <w:t>AChE</w:t>
      </w:r>
      <w:proofErr w:type="spellEnd"/>
      <w:r w:rsidRPr="000D2689">
        <w:rPr>
          <w:rFonts w:ascii="Arial" w:eastAsia="Calibri" w:hAnsi="Arial" w:cs="Arial"/>
        </w:rPr>
        <w:t xml:space="preserve"> inhibitor and </w:t>
      </w:r>
      <w:proofErr w:type="spellStart"/>
      <w:r w:rsidRPr="000D2689">
        <w:rPr>
          <w:rFonts w:ascii="Arial" w:eastAsia="Calibri" w:hAnsi="Arial" w:cs="Arial"/>
        </w:rPr>
        <w:t>reactivator</w:t>
      </w:r>
      <w:proofErr w:type="spellEnd"/>
      <w:r w:rsidRPr="000D2689">
        <w:rPr>
          <w:rFonts w:ascii="Arial" w:eastAsia="Calibri" w:hAnsi="Arial" w:cs="Arial"/>
        </w:rPr>
        <w:t xml:space="preserve">, is used prophylactically against chemical warfare agents. </w:t>
      </w:r>
      <w:proofErr w:type="spellStart"/>
      <w:r w:rsidRPr="000D2689">
        <w:rPr>
          <w:rFonts w:ascii="Arial" w:eastAsia="Calibri" w:hAnsi="Arial" w:cs="Arial"/>
        </w:rPr>
        <w:t>Nucl</w:t>
      </w:r>
      <w:proofErr w:type="spellEnd"/>
      <w:r w:rsidRPr="000D2689">
        <w:rPr>
          <w:rFonts w:ascii="Arial" w:eastAsia="Calibri" w:hAnsi="Arial" w:cs="Arial"/>
        </w:rPr>
        <w:t xml:space="preserve"> Med Biol. 1999 Feb</w:t>
      </w:r>
      <w:proofErr w:type="gramStart"/>
      <w:r w:rsidRPr="000D2689">
        <w:rPr>
          <w:rFonts w:ascii="Arial" w:eastAsia="Calibri" w:hAnsi="Arial" w:cs="Arial"/>
        </w:rPr>
        <w:t>;26</w:t>
      </w:r>
      <w:proofErr w:type="gramEnd"/>
      <w:r w:rsidRPr="000D2689">
        <w:rPr>
          <w:rFonts w:ascii="Arial" w:eastAsia="Calibri" w:hAnsi="Arial" w:cs="Arial"/>
        </w:rPr>
        <w:t xml:space="preserve">(2):249-50. PubMed PMID: 10100227. </w:t>
      </w:r>
    </w:p>
    <w:p w14:paraId="0A02A0F6"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Abumrad</w:t>
      </w:r>
      <w:proofErr w:type="spellEnd"/>
      <w:r w:rsidRPr="000D2689">
        <w:rPr>
          <w:rFonts w:ascii="Arial" w:eastAsia="Calibri" w:hAnsi="Arial" w:cs="Arial"/>
        </w:rPr>
        <w:t xml:space="preserve"> NN. Central sympathetic modulation of tissue cytokine response to hemorrhage. </w:t>
      </w:r>
      <w:proofErr w:type="spellStart"/>
      <w:r w:rsidRPr="000D2689">
        <w:rPr>
          <w:rFonts w:ascii="Arial" w:eastAsia="Calibri" w:hAnsi="Arial" w:cs="Arial"/>
        </w:rPr>
        <w:t>Neuroimmunomodulation</w:t>
      </w:r>
      <w:proofErr w:type="spellEnd"/>
      <w:r w:rsidRPr="000D2689">
        <w:rPr>
          <w:rFonts w:ascii="Arial" w:eastAsia="Calibri" w:hAnsi="Arial" w:cs="Arial"/>
        </w:rPr>
        <w:t>. 1999 May-Jun</w:t>
      </w:r>
      <w:proofErr w:type="gramStart"/>
      <w:r w:rsidRPr="000D2689">
        <w:rPr>
          <w:rFonts w:ascii="Arial" w:eastAsia="Calibri" w:hAnsi="Arial" w:cs="Arial"/>
        </w:rPr>
        <w:t>;6</w:t>
      </w:r>
      <w:proofErr w:type="gramEnd"/>
      <w:r w:rsidRPr="000D2689">
        <w:rPr>
          <w:rFonts w:ascii="Arial" w:eastAsia="Calibri" w:hAnsi="Arial" w:cs="Arial"/>
        </w:rPr>
        <w:t xml:space="preserve">(3):193-200. PubMed PMID: 10213918. </w:t>
      </w:r>
    </w:p>
    <w:p w14:paraId="21E5A4DB"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Wang H, Bloom O, Zhang M, </w:t>
      </w:r>
      <w:proofErr w:type="spellStart"/>
      <w:r w:rsidRPr="000D2689">
        <w:rPr>
          <w:rFonts w:ascii="Arial" w:eastAsia="Calibri" w:hAnsi="Arial" w:cs="Arial"/>
        </w:rPr>
        <w:t>Vishnubhakat</w:t>
      </w:r>
      <w:proofErr w:type="spellEnd"/>
      <w:r w:rsidRPr="000D2689">
        <w:rPr>
          <w:rFonts w:ascii="Arial" w:eastAsia="Calibri" w:hAnsi="Arial" w:cs="Arial"/>
        </w:rPr>
        <w:t xml:space="preserve"> JM, </w:t>
      </w:r>
      <w:proofErr w:type="spellStart"/>
      <w:r w:rsidRPr="000D2689">
        <w:rPr>
          <w:rFonts w:ascii="Arial" w:eastAsia="Calibri" w:hAnsi="Arial" w:cs="Arial"/>
        </w:rPr>
        <w:t>Ombrellino</w:t>
      </w:r>
      <w:proofErr w:type="spellEnd"/>
      <w:r w:rsidRPr="000D2689">
        <w:rPr>
          <w:rFonts w:ascii="Arial" w:eastAsia="Calibri" w:hAnsi="Arial" w:cs="Arial"/>
        </w:rPr>
        <w:t xml:space="preserve"> M, </w:t>
      </w:r>
      <w:proofErr w:type="spellStart"/>
      <w:r w:rsidRPr="000D2689">
        <w:rPr>
          <w:rFonts w:ascii="Arial" w:eastAsia="Calibri" w:hAnsi="Arial" w:cs="Arial"/>
        </w:rPr>
        <w:t>Che</w:t>
      </w:r>
      <w:proofErr w:type="spellEnd"/>
      <w:r w:rsidRPr="000D2689">
        <w:rPr>
          <w:rFonts w:ascii="Arial" w:eastAsia="Calibri" w:hAnsi="Arial" w:cs="Arial"/>
        </w:rPr>
        <w:t xml:space="preserve"> J, Frazier A, Yang H, Ivanova S, </w:t>
      </w:r>
      <w:proofErr w:type="spellStart"/>
      <w:r w:rsidRPr="000D2689">
        <w:rPr>
          <w:rFonts w:ascii="Arial" w:eastAsia="Calibri" w:hAnsi="Arial" w:cs="Arial"/>
        </w:rPr>
        <w:t>Borovikova</w:t>
      </w:r>
      <w:proofErr w:type="spellEnd"/>
      <w:r w:rsidRPr="000D2689">
        <w:rPr>
          <w:rFonts w:ascii="Arial" w:eastAsia="Calibri" w:hAnsi="Arial" w:cs="Arial"/>
        </w:rPr>
        <w:t xml:space="preserve"> L, </w:t>
      </w:r>
      <w:proofErr w:type="spellStart"/>
      <w:r w:rsidRPr="000D2689">
        <w:rPr>
          <w:rFonts w:ascii="Arial" w:eastAsia="Calibri" w:hAnsi="Arial" w:cs="Arial"/>
        </w:rPr>
        <w:t>Manogue</w:t>
      </w:r>
      <w:proofErr w:type="spellEnd"/>
      <w:r w:rsidRPr="000D2689">
        <w:rPr>
          <w:rFonts w:ascii="Arial" w:eastAsia="Calibri" w:hAnsi="Arial" w:cs="Arial"/>
        </w:rPr>
        <w:t xml:space="preserve"> KR, </w:t>
      </w:r>
      <w:proofErr w:type="spellStart"/>
      <w:r w:rsidRPr="000D2689">
        <w:rPr>
          <w:rFonts w:ascii="Arial" w:eastAsia="Calibri" w:hAnsi="Arial" w:cs="Arial"/>
        </w:rPr>
        <w:t>Faist</w:t>
      </w:r>
      <w:proofErr w:type="spellEnd"/>
      <w:r w:rsidRPr="000D2689">
        <w:rPr>
          <w:rFonts w:ascii="Arial" w:eastAsia="Calibri" w:hAnsi="Arial" w:cs="Arial"/>
        </w:rPr>
        <w:t xml:space="preserve"> E, Abraham E, </w:t>
      </w:r>
      <w:proofErr w:type="spellStart"/>
      <w:r w:rsidRPr="000D2689">
        <w:rPr>
          <w:rFonts w:ascii="Arial" w:eastAsia="Calibri" w:hAnsi="Arial" w:cs="Arial"/>
        </w:rPr>
        <w:t>Andersson</w:t>
      </w:r>
      <w:proofErr w:type="spellEnd"/>
      <w:r w:rsidRPr="000D2689">
        <w:rPr>
          <w:rFonts w:ascii="Arial" w:eastAsia="Calibri" w:hAnsi="Arial" w:cs="Arial"/>
        </w:rPr>
        <w:t xml:space="preserve"> J, </w:t>
      </w:r>
      <w:proofErr w:type="spellStart"/>
      <w:r w:rsidRPr="000D2689">
        <w:rPr>
          <w:rFonts w:ascii="Arial" w:eastAsia="Calibri" w:hAnsi="Arial" w:cs="Arial"/>
        </w:rPr>
        <w:t>Andersson</w:t>
      </w:r>
      <w:proofErr w:type="spellEnd"/>
      <w:r w:rsidRPr="000D2689">
        <w:rPr>
          <w:rFonts w:ascii="Arial" w:eastAsia="Calibri" w:hAnsi="Arial" w:cs="Arial"/>
        </w:rPr>
        <w:t xml:space="preserve"> U, </w:t>
      </w: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Abumrad</w:t>
      </w:r>
      <w:proofErr w:type="spellEnd"/>
      <w:r w:rsidRPr="000D2689">
        <w:rPr>
          <w:rFonts w:ascii="Arial" w:eastAsia="Calibri" w:hAnsi="Arial" w:cs="Arial"/>
        </w:rPr>
        <w:t xml:space="preserve"> NN, </w:t>
      </w:r>
      <w:proofErr w:type="spellStart"/>
      <w:r w:rsidRPr="000D2689">
        <w:rPr>
          <w:rFonts w:ascii="Arial" w:eastAsia="Calibri" w:hAnsi="Arial" w:cs="Arial"/>
        </w:rPr>
        <w:t>Sama</w:t>
      </w:r>
      <w:proofErr w:type="spellEnd"/>
      <w:r w:rsidRPr="000D2689">
        <w:rPr>
          <w:rFonts w:ascii="Arial" w:eastAsia="Calibri" w:hAnsi="Arial" w:cs="Arial"/>
        </w:rPr>
        <w:t xml:space="preserve"> A, Tracey KJ. HMG-1 as a late mediator of endotoxin lethality in mice. Science. 1999 Jul 9</w:t>
      </w:r>
      <w:proofErr w:type="gramStart"/>
      <w:r w:rsidRPr="000D2689">
        <w:rPr>
          <w:rFonts w:ascii="Arial" w:eastAsia="Calibri" w:hAnsi="Arial" w:cs="Arial"/>
        </w:rPr>
        <w:t>;285</w:t>
      </w:r>
      <w:proofErr w:type="gramEnd"/>
      <w:r w:rsidRPr="000D2689">
        <w:rPr>
          <w:rFonts w:ascii="Arial" w:eastAsia="Calibri" w:hAnsi="Arial" w:cs="Arial"/>
        </w:rPr>
        <w:t xml:space="preserve">(5425):248-51. PubMed PMID: 10398600. </w:t>
      </w:r>
    </w:p>
    <w:p w14:paraId="01F234D6"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Landis CS, Li X, </w:t>
      </w:r>
      <w:proofErr w:type="spellStart"/>
      <w:r w:rsidRPr="000D2689">
        <w:rPr>
          <w:rFonts w:ascii="Arial" w:eastAsia="Calibri" w:hAnsi="Arial" w:cs="Arial"/>
        </w:rPr>
        <w:t>Telang</w:t>
      </w:r>
      <w:proofErr w:type="spellEnd"/>
      <w:r w:rsidRPr="000D2689">
        <w:rPr>
          <w:rFonts w:ascii="Arial" w:eastAsia="Calibri" w:hAnsi="Arial" w:cs="Arial"/>
        </w:rPr>
        <w:t xml:space="preserve"> FW, </w:t>
      </w: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Palyka</w:t>
      </w:r>
      <w:proofErr w:type="spellEnd"/>
      <w:r w:rsidRPr="000D2689">
        <w:rPr>
          <w:rFonts w:ascii="Arial" w:eastAsia="Calibri" w:hAnsi="Arial" w:cs="Arial"/>
        </w:rPr>
        <w:t xml:space="preserve"> I, </w:t>
      </w:r>
      <w:proofErr w:type="spellStart"/>
      <w:r w:rsidRPr="000D2689">
        <w:rPr>
          <w:rFonts w:ascii="Arial" w:eastAsia="Calibri" w:hAnsi="Arial" w:cs="Arial"/>
        </w:rPr>
        <w:t>Vetek</w:t>
      </w:r>
      <w:proofErr w:type="spellEnd"/>
      <w:r w:rsidRPr="000D2689">
        <w:rPr>
          <w:rFonts w:ascii="Arial" w:eastAsia="Calibri" w:hAnsi="Arial" w:cs="Arial"/>
        </w:rPr>
        <w:t xml:space="preserve"> G, Springer CS Jr. Equilibrium </w:t>
      </w:r>
      <w:proofErr w:type="spellStart"/>
      <w:r w:rsidRPr="000D2689">
        <w:rPr>
          <w:rFonts w:ascii="Arial" w:eastAsia="Calibri" w:hAnsi="Arial" w:cs="Arial"/>
        </w:rPr>
        <w:t>transcytolemmal</w:t>
      </w:r>
      <w:proofErr w:type="spellEnd"/>
      <w:r w:rsidRPr="000D2689">
        <w:rPr>
          <w:rFonts w:ascii="Arial" w:eastAsia="Calibri" w:hAnsi="Arial" w:cs="Arial"/>
        </w:rPr>
        <w:t xml:space="preserve"> water-exchange kinetics in skeletal muscle in vivo. </w:t>
      </w:r>
      <w:proofErr w:type="spellStart"/>
      <w:r w:rsidRPr="000D2689">
        <w:rPr>
          <w:rFonts w:ascii="Arial" w:eastAsia="Calibri" w:hAnsi="Arial" w:cs="Arial"/>
        </w:rPr>
        <w:t>Magn</w:t>
      </w:r>
      <w:proofErr w:type="spellEnd"/>
      <w:r w:rsidRPr="000D2689">
        <w:rPr>
          <w:rFonts w:ascii="Arial" w:eastAsia="Calibri" w:hAnsi="Arial" w:cs="Arial"/>
        </w:rPr>
        <w:t xml:space="preserve"> </w:t>
      </w:r>
      <w:proofErr w:type="spellStart"/>
      <w:r w:rsidRPr="000D2689">
        <w:rPr>
          <w:rFonts w:ascii="Arial" w:eastAsia="Calibri" w:hAnsi="Arial" w:cs="Arial"/>
        </w:rPr>
        <w:t>Reson</w:t>
      </w:r>
      <w:proofErr w:type="spellEnd"/>
      <w:r w:rsidRPr="000D2689">
        <w:rPr>
          <w:rFonts w:ascii="Arial" w:eastAsia="Calibri" w:hAnsi="Arial" w:cs="Arial"/>
        </w:rPr>
        <w:t xml:space="preserve"> Med. 1999 Sep</w:t>
      </w:r>
      <w:proofErr w:type="gramStart"/>
      <w:r w:rsidRPr="000D2689">
        <w:rPr>
          <w:rFonts w:ascii="Arial" w:eastAsia="Calibri" w:hAnsi="Arial" w:cs="Arial"/>
        </w:rPr>
        <w:t>;42</w:t>
      </w:r>
      <w:proofErr w:type="gramEnd"/>
      <w:r w:rsidRPr="000D2689">
        <w:rPr>
          <w:rFonts w:ascii="Arial" w:eastAsia="Calibri" w:hAnsi="Arial" w:cs="Arial"/>
        </w:rPr>
        <w:t xml:space="preserve">(3):467-78. PubMed PMID: 10467291. </w:t>
      </w:r>
    </w:p>
    <w:p w14:paraId="43E1AFF6"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proofErr w:type="spellStart"/>
      <w:r w:rsidRPr="000D2689">
        <w:rPr>
          <w:rFonts w:ascii="Arial" w:eastAsia="Calibri" w:hAnsi="Arial" w:cs="Arial"/>
          <w:lang w:val="es-ES"/>
        </w:rPr>
        <w:t>Meijerink</w:t>
      </w:r>
      <w:proofErr w:type="spellEnd"/>
      <w:r w:rsidRPr="000D2689">
        <w:rPr>
          <w:rFonts w:ascii="Arial" w:eastAsia="Calibri" w:hAnsi="Arial" w:cs="Arial"/>
          <w:lang w:val="es-ES"/>
        </w:rPr>
        <w:t xml:space="preserve"> WJ, </w:t>
      </w:r>
      <w:r w:rsidRPr="000D2689">
        <w:rPr>
          <w:rFonts w:ascii="Arial" w:eastAsia="Calibri" w:hAnsi="Arial" w:cs="Arial"/>
          <w:b/>
          <w:lang w:val="es-ES"/>
        </w:rPr>
        <w:t>Molina PE</w:t>
      </w:r>
      <w:r w:rsidRPr="000D2689">
        <w:rPr>
          <w:rFonts w:ascii="Arial" w:eastAsia="Calibri" w:hAnsi="Arial" w:cs="Arial"/>
          <w:lang w:val="es-ES"/>
        </w:rPr>
        <w:t xml:space="preserve">, </w:t>
      </w:r>
      <w:proofErr w:type="spellStart"/>
      <w:r w:rsidRPr="000D2689">
        <w:rPr>
          <w:rFonts w:ascii="Arial" w:eastAsia="Calibri" w:hAnsi="Arial" w:cs="Arial"/>
          <w:lang w:val="es-ES"/>
        </w:rPr>
        <w:t>Abumrad</w:t>
      </w:r>
      <w:proofErr w:type="spellEnd"/>
      <w:r w:rsidRPr="000D2689">
        <w:rPr>
          <w:rFonts w:ascii="Arial" w:eastAsia="Calibri" w:hAnsi="Arial" w:cs="Arial"/>
          <w:lang w:val="es-ES"/>
        </w:rPr>
        <w:t xml:space="preserve"> NN. </w:t>
      </w:r>
      <w:r w:rsidRPr="000D2689">
        <w:rPr>
          <w:rFonts w:ascii="Arial" w:eastAsia="Calibri" w:hAnsi="Arial" w:cs="Arial"/>
        </w:rPr>
        <w:t>Mammalian opiate alkaloid synthesis: lessons derived from plant biochemistry. Shock. 1999 Sep</w:t>
      </w:r>
      <w:proofErr w:type="gramStart"/>
      <w:r w:rsidRPr="000D2689">
        <w:rPr>
          <w:rFonts w:ascii="Arial" w:eastAsia="Calibri" w:hAnsi="Arial" w:cs="Arial"/>
        </w:rPr>
        <w:t>;12</w:t>
      </w:r>
      <w:proofErr w:type="gramEnd"/>
      <w:r w:rsidRPr="000D2689">
        <w:rPr>
          <w:rFonts w:ascii="Arial" w:eastAsia="Calibri" w:hAnsi="Arial" w:cs="Arial"/>
        </w:rPr>
        <w:t xml:space="preserve">(3):165-73. PubMed PMID: 10485593. </w:t>
      </w:r>
    </w:p>
    <w:p w14:paraId="44284F61"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Abumrad</w:t>
      </w:r>
      <w:proofErr w:type="spellEnd"/>
      <w:r w:rsidRPr="000D2689">
        <w:rPr>
          <w:rFonts w:ascii="Arial" w:eastAsia="Calibri" w:hAnsi="Arial" w:cs="Arial"/>
        </w:rPr>
        <w:t xml:space="preserve"> NN. Differential effects of hemorrhage and LPS on tissue TNF-alpha, IL-1 and associate neuro-hormonal and opioid alterations. Life Sci. 2000</w:t>
      </w:r>
      <w:proofErr w:type="gramStart"/>
      <w:r w:rsidRPr="000D2689">
        <w:rPr>
          <w:rFonts w:ascii="Arial" w:eastAsia="Calibri" w:hAnsi="Arial" w:cs="Arial"/>
        </w:rPr>
        <w:t>;66</w:t>
      </w:r>
      <w:proofErr w:type="gramEnd"/>
      <w:r w:rsidRPr="000D2689">
        <w:rPr>
          <w:rFonts w:ascii="Arial" w:eastAsia="Calibri" w:hAnsi="Arial" w:cs="Arial"/>
        </w:rPr>
        <w:t xml:space="preserve">(5):399-409. PubMed PMID: 10670828. </w:t>
      </w:r>
    </w:p>
    <w:p w14:paraId="597A1301"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proofErr w:type="spellStart"/>
      <w:r w:rsidRPr="000D2689">
        <w:rPr>
          <w:rFonts w:ascii="Arial" w:eastAsia="Calibri" w:hAnsi="Arial" w:cs="Arial"/>
        </w:rPr>
        <w:t>Sammi</w:t>
      </w:r>
      <w:proofErr w:type="spellEnd"/>
      <w:r w:rsidRPr="000D2689">
        <w:rPr>
          <w:rFonts w:ascii="Arial" w:eastAsia="Calibri" w:hAnsi="Arial" w:cs="Arial"/>
        </w:rPr>
        <w:t xml:space="preserve"> MK, Pan JW, </w:t>
      </w:r>
      <w:proofErr w:type="spellStart"/>
      <w:r w:rsidRPr="000D2689">
        <w:rPr>
          <w:rFonts w:ascii="Arial" w:eastAsia="Calibri" w:hAnsi="Arial" w:cs="Arial"/>
        </w:rPr>
        <w:t>Telang</w:t>
      </w:r>
      <w:proofErr w:type="spellEnd"/>
      <w:r w:rsidRPr="000D2689">
        <w:rPr>
          <w:rFonts w:ascii="Arial" w:eastAsia="Calibri" w:hAnsi="Arial" w:cs="Arial"/>
        </w:rPr>
        <w:t xml:space="preserve"> FW, </w:t>
      </w:r>
      <w:proofErr w:type="spellStart"/>
      <w:r w:rsidRPr="000D2689">
        <w:rPr>
          <w:rFonts w:ascii="Arial" w:eastAsia="Calibri" w:hAnsi="Arial" w:cs="Arial"/>
        </w:rPr>
        <w:t>Schuhlein</w:t>
      </w:r>
      <w:proofErr w:type="spellEnd"/>
      <w:r w:rsidRPr="000D2689">
        <w:rPr>
          <w:rFonts w:ascii="Arial" w:eastAsia="Calibri" w:hAnsi="Arial" w:cs="Arial"/>
        </w:rPr>
        <w:t xml:space="preserve"> D, </w:t>
      </w:r>
      <w:r w:rsidRPr="000D2689">
        <w:rPr>
          <w:rFonts w:ascii="Arial" w:eastAsia="Calibri" w:hAnsi="Arial" w:cs="Arial"/>
          <w:b/>
        </w:rPr>
        <w:t>Molina PE</w:t>
      </w:r>
      <w:r w:rsidRPr="000D2689">
        <w:rPr>
          <w:rFonts w:ascii="Arial" w:eastAsia="Calibri" w:hAnsi="Arial" w:cs="Arial"/>
        </w:rPr>
        <w:t xml:space="preserve">, Volkow ND, Springer CS, Hetherington HP. Measurements of human brain ethanol T(2) by spectroscopic imaging at 4 T. </w:t>
      </w:r>
      <w:proofErr w:type="spellStart"/>
      <w:r w:rsidRPr="000D2689">
        <w:rPr>
          <w:rFonts w:ascii="Arial" w:eastAsia="Calibri" w:hAnsi="Arial" w:cs="Arial"/>
        </w:rPr>
        <w:t>Magn</w:t>
      </w:r>
      <w:proofErr w:type="spellEnd"/>
      <w:r w:rsidRPr="000D2689">
        <w:rPr>
          <w:rFonts w:ascii="Arial" w:eastAsia="Calibri" w:hAnsi="Arial" w:cs="Arial"/>
        </w:rPr>
        <w:t xml:space="preserve"> </w:t>
      </w:r>
      <w:proofErr w:type="spellStart"/>
      <w:r w:rsidRPr="000D2689">
        <w:rPr>
          <w:rFonts w:ascii="Arial" w:eastAsia="Calibri" w:hAnsi="Arial" w:cs="Arial"/>
        </w:rPr>
        <w:t>Reson</w:t>
      </w:r>
      <w:proofErr w:type="spellEnd"/>
      <w:r w:rsidRPr="000D2689">
        <w:rPr>
          <w:rFonts w:ascii="Arial" w:eastAsia="Calibri" w:hAnsi="Arial" w:cs="Arial"/>
        </w:rPr>
        <w:t xml:space="preserve"> Med. 2000 Jul;44(1):35-40. PubMed PMID: 10893519. </w:t>
      </w:r>
    </w:p>
    <w:p w14:paraId="3B37F43E"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proofErr w:type="spellStart"/>
      <w:r w:rsidRPr="000D2689">
        <w:rPr>
          <w:rFonts w:ascii="Arial" w:eastAsia="Calibri" w:hAnsi="Arial" w:cs="Arial"/>
        </w:rPr>
        <w:t>Gerasimov</w:t>
      </w:r>
      <w:proofErr w:type="spellEnd"/>
      <w:r w:rsidRPr="000D2689">
        <w:rPr>
          <w:rFonts w:ascii="Arial" w:eastAsia="Calibri" w:hAnsi="Arial" w:cs="Arial"/>
        </w:rPr>
        <w:t xml:space="preserve"> MR, </w:t>
      </w:r>
      <w:proofErr w:type="spellStart"/>
      <w:r w:rsidRPr="000D2689">
        <w:rPr>
          <w:rFonts w:ascii="Arial" w:eastAsia="Calibri" w:hAnsi="Arial" w:cs="Arial"/>
        </w:rPr>
        <w:t>Franceschi</w:t>
      </w:r>
      <w:proofErr w:type="spellEnd"/>
      <w:r w:rsidRPr="000D2689">
        <w:rPr>
          <w:rFonts w:ascii="Arial" w:eastAsia="Calibri" w:hAnsi="Arial" w:cs="Arial"/>
        </w:rPr>
        <w:t xml:space="preserve"> M, Volkow ND, Gifford A, </w:t>
      </w:r>
      <w:proofErr w:type="spellStart"/>
      <w:r w:rsidRPr="000D2689">
        <w:rPr>
          <w:rFonts w:ascii="Arial" w:eastAsia="Calibri" w:hAnsi="Arial" w:cs="Arial"/>
        </w:rPr>
        <w:t>Gatley</w:t>
      </w:r>
      <w:proofErr w:type="spellEnd"/>
      <w:r w:rsidRPr="000D2689">
        <w:rPr>
          <w:rFonts w:ascii="Arial" w:eastAsia="Calibri" w:hAnsi="Arial" w:cs="Arial"/>
        </w:rPr>
        <w:t xml:space="preserve"> SJ, </w:t>
      </w:r>
      <w:proofErr w:type="spellStart"/>
      <w:r w:rsidRPr="000D2689">
        <w:rPr>
          <w:rFonts w:ascii="Arial" w:eastAsia="Calibri" w:hAnsi="Arial" w:cs="Arial"/>
        </w:rPr>
        <w:t>Marsteller</w:t>
      </w:r>
      <w:proofErr w:type="spellEnd"/>
      <w:r w:rsidRPr="000D2689">
        <w:rPr>
          <w:rFonts w:ascii="Arial" w:eastAsia="Calibri" w:hAnsi="Arial" w:cs="Arial"/>
        </w:rPr>
        <w:t xml:space="preserve"> D, </w:t>
      </w:r>
      <w:r w:rsidRPr="000D2689">
        <w:rPr>
          <w:rFonts w:ascii="Arial" w:eastAsia="Calibri" w:hAnsi="Arial" w:cs="Arial"/>
          <w:b/>
        </w:rPr>
        <w:t>Molina PE</w:t>
      </w:r>
      <w:r w:rsidRPr="000D2689">
        <w:rPr>
          <w:rFonts w:ascii="Arial" w:eastAsia="Calibri" w:hAnsi="Arial" w:cs="Arial"/>
        </w:rPr>
        <w:t xml:space="preserve">, Dewey SL. Comparison between intraperitoneal and oral methylphenidate administration: A </w:t>
      </w:r>
      <w:proofErr w:type="spellStart"/>
      <w:r w:rsidRPr="000D2689">
        <w:rPr>
          <w:rFonts w:ascii="Arial" w:eastAsia="Calibri" w:hAnsi="Arial" w:cs="Arial"/>
        </w:rPr>
        <w:t>microdialysis</w:t>
      </w:r>
      <w:proofErr w:type="spellEnd"/>
      <w:r w:rsidRPr="000D2689">
        <w:rPr>
          <w:rFonts w:ascii="Arial" w:eastAsia="Calibri" w:hAnsi="Arial" w:cs="Arial"/>
        </w:rPr>
        <w:t xml:space="preserve"> and </w:t>
      </w:r>
      <w:proofErr w:type="spellStart"/>
      <w:r w:rsidRPr="000D2689">
        <w:rPr>
          <w:rFonts w:ascii="Arial" w:eastAsia="Calibri" w:hAnsi="Arial" w:cs="Arial"/>
        </w:rPr>
        <w:t>locomotor</w:t>
      </w:r>
      <w:proofErr w:type="spellEnd"/>
      <w:r w:rsidRPr="000D2689">
        <w:rPr>
          <w:rFonts w:ascii="Arial" w:eastAsia="Calibri" w:hAnsi="Arial" w:cs="Arial"/>
        </w:rPr>
        <w:t xml:space="preserve"> activity study. J </w:t>
      </w:r>
      <w:proofErr w:type="spellStart"/>
      <w:r w:rsidRPr="000D2689">
        <w:rPr>
          <w:rFonts w:ascii="Arial" w:eastAsia="Calibri" w:hAnsi="Arial" w:cs="Arial"/>
        </w:rPr>
        <w:t>Pharmacol</w:t>
      </w:r>
      <w:proofErr w:type="spellEnd"/>
      <w:r w:rsidRPr="000D2689">
        <w:rPr>
          <w:rFonts w:ascii="Arial" w:eastAsia="Calibri" w:hAnsi="Arial" w:cs="Arial"/>
        </w:rPr>
        <w:t xml:space="preserve"> </w:t>
      </w:r>
      <w:proofErr w:type="spellStart"/>
      <w:r w:rsidRPr="000D2689">
        <w:rPr>
          <w:rFonts w:ascii="Arial" w:eastAsia="Calibri" w:hAnsi="Arial" w:cs="Arial"/>
        </w:rPr>
        <w:t>Exp</w:t>
      </w:r>
      <w:proofErr w:type="spellEnd"/>
      <w:r w:rsidRPr="000D2689">
        <w:rPr>
          <w:rFonts w:ascii="Arial" w:eastAsia="Calibri" w:hAnsi="Arial" w:cs="Arial"/>
        </w:rPr>
        <w:t xml:space="preserve"> </w:t>
      </w:r>
      <w:proofErr w:type="spellStart"/>
      <w:r w:rsidRPr="000D2689">
        <w:rPr>
          <w:rFonts w:ascii="Arial" w:eastAsia="Calibri" w:hAnsi="Arial" w:cs="Arial"/>
        </w:rPr>
        <w:t>Ther</w:t>
      </w:r>
      <w:proofErr w:type="spellEnd"/>
      <w:r w:rsidRPr="000D2689">
        <w:rPr>
          <w:rFonts w:ascii="Arial" w:eastAsia="Calibri" w:hAnsi="Arial" w:cs="Arial"/>
        </w:rPr>
        <w:t>. 2000 Oct</w:t>
      </w:r>
      <w:proofErr w:type="gramStart"/>
      <w:r w:rsidRPr="000D2689">
        <w:rPr>
          <w:rFonts w:ascii="Arial" w:eastAsia="Calibri" w:hAnsi="Arial" w:cs="Arial"/>
        </w:rPr>
        <w:t>;295</w:t>
      </w:r>
      <w:proofErr w:type="gramEnd"/>
      <w:r w:rsidRPr="000D2689">
        <w:rPr>
          <w:rFonts w:ascii="Arial" w:eastAsia="Calibri" w:hAnsi="Arial" w:cs="Arial"/>
        </w:rPr>
        <w:t xml:space="preserve">(1):51-7. PubMed PMID: 10991960. </w:t>
      </w:r>
    </w:p>
    <w:p w14:paraId="6CA1B10F"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lastRenderedPageBreak/>
        <w:t>Molina PE</w:t>
      </w:r>
      <w:r w:rsidRPr="000D2689">
        <w:rPr>
          <w:rFonts w:ascii="Arial" w:eastAsia="Calibri" w:hAnsi="Arial" w:cs="Arial"/>
        </w:rPr>
        <w:t xml:space="preserve">. Noradrenergic inhibition of TNF </w:t>
      </w:r>
      <w:proofErr w:type="spellStart"/>
      <w:r w:rsidRPr="000D2689">
        <w:rPr>
          <w:rFonts w:ascii="Arial" w:eastAsia="Calibri" w:hAnsi="Arial" w:cs="Arial"/>
        </w:rPr>
        <w:t>upregulation</w:t>
      </w:r>
      <w:proofErr w:type="spellEnd"/>
      <w:r w:rsidRPr="000D2689">
        <w:rPr>
          <w:rFonts w:ascii="Arial" w:eastAsia="Calibri" w:hAnsi="Arial" w:cs="Arial"/>
        </w:rPr>
        <w:t xml:space="preserve"> in hemorrhagic shock. </w:t>
      </w:r>
      <w:proofErr w:type="spellStart"/>
      <w:r w:rsidRPr="000D2689">
        <w:rPr>
          <w:rFonts w:ascii="Arial" w:eastAsia="Calibri" w:hAnsi="Arial" w:cs="Arial"/>
        </w:rPr>
        <w:t>Neuroimmunomodulation</w:t>
      </w:r>
      <w:proofErr w:type="spellEnd"/>
      <w:r w:rsidRPr="000D2689">
        <w:rPr>
          <w:rFonts w:ascii="Arial" w:eastAsia="Calibri" w:hAnsi="Arial" w:cs="Arial"/>
        </w:rPr>
        <w:t>. 2001</w:t>
      </w:r>
      <w:proofErr w:type="gramStart"/>
      <w:r w:rsidRPr="000D2689">
        <w:rPr>
          <w:rFonts w:ascii="Arial" w:eastAsia="Calibri" w:hAnsi="Arial" w:cs="Arial"/>
        </w:rPr>
        <w:t>;9</w:t>
      </w:r>
      <w:proofErr w:type="gramEnd"/>
      <w:r w:rsidRPr="000D2689">
        <w:rPr>
          <w:rFonts w:ascii="Arial" w:eastAsia="Calibri" w:hAnsi="Arial" w:cs="Arial"/>
        </w:rPr>
        <w:t xml:space="preserve">(3):125-33. PubMed PMID: 11752885. </w:t>
      </w:r>
    </w:p>
    <w:p w14:paraId="121271AE"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Abumrad</w:t>
      </w:r>
      <w:proofErr w:type="spellEnd"/>
      <w:r w:rsidRPr="000D2689">
        <w:rPr>
          <w:rFonts w:ascii="Arial" w:eastAsia="Calibri" w:hAnsi="Arial" w:cs="Arial"/>
        </w:rPr>
        <w:t xml:space="preserve"> NN. Contribution of excitatory amino acids to hypoglycemic counter-regulation. Brain Res. 2001 Apr 27</w:t>
      </w:r>
      <w:proofErr w:type="gramStart"/>
      <w:r w:rsidRPr="000D2689">
        <w:rPr>
          <w:rFonts w:ascii="Arial" w:eastAsia="Calibri" w:hAnsi="Arial" w:cs="Arial"/>
        </w:rPr>
        <w:t>;899</w:t>
      </w:r>
      <w:proofErr w:type="gramEnd"/>
      <w:r w:rsidRPr="000D2689">
        <w:rPr>
          <w:rFonts w:ascii="Arial" w:eastAsia="Calibri" w:hAnsi="Arial" w:cs="Arial"/>
        </w:rPr>
        <w:t xml:space="preserve">(1-2):201-8. PubMed PMID: 11311881. </w:t>
      </w:r>
    </w:p>
    <w:p w14:paraId="689FE2F8"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Opiate modulation of hemodynamic, hormonal, and cytokine responses to hemorrhage. Shock. 2001 Jun</w:t>
      </w:r>
      <w:proofErr w:type="gramStart"/>
      <w:r w:rsidRPr="000D2689">
        <w:rPr>
          <w:rFonts w:ascii="Arial" w:eastAsia="Calibri" w:hAnsi="Arial" w:cs="Arial"/>
        </w:rPr>
        <w:t>;15</w:t>
      </w:r>
      <w:proofErr w:type="gramEnd"/>
      <w:r w:rsidRPr="000D2689">
        <w:rPr>
          <w:rFonts w:ascii="Arial" w:eastAsia="Calibri" w:hAnsi="Arial" w:cs="Arial"/>
        </w:rPr>
        <w:t xml:space="preserve">(6):471-8. PubMed PMID: 11386621. </w:t>
      </w:r>
    </w:p>
    <w:p w14:paraId="58D33E3A"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Ahmed N, </w:t>
      </w:r>
      <w:proofErr w:type="spellStart"/>
      <w:r w:rsidRPr="000D2689">
        <w:rPr>
          <w:rFonts w:ascii="Arial" w:eastAsia="Calibri" w:hAnsi="Arial" w:cs="Arial"/>
        </w:rPr>
        <w:t>Gatley</w:t>
      </w:r>
      <w:proofErr w:type="spellEnd"/>
      <w:r w:rsidRPr="000D2689">
        <w:rPr>
          <w:rFonts w:ascii="Arial" w:eastAsia="Calibri" w:hAnsi="Arial" w:cs="Arial"/>
        </w:rPr>
        <w:t xml:space="preserve"> J, Volkow ND, </w:t>
      </w:r>
      <w:proofErr w:type="spellStart"/>
      <w:r w:rsidRPr="000D2689">
        <w:rPr>
          <w:rFonts w:ascii="Arial" w:eastAsia="Calibri" w:hAnsi="Arial" w:cs="Arial"/>
        </w:rPr>
        <w:t>Abumrad</w:t>
      </w:r>
      <w:proofErr w:type="spellEnd"/>
      <w:r w:rsidRPr="000D2689">
        <w:rPr>
          <w:rFonts w:ascii="Arial" w:eastAsia="Calibri" w:hAnsi="Arial" w:cs="Arial"/>
        </w:rPr>
        <w:t xml:space="preserve"> NN. L-tryptophan attenuation of the dopaminergic and behavioral responses to cocaine. Life Sci. 2001 Sep 7</w:t>
      </w:r>
      <w:proofErr w:type="gramStart"/>
      <w:r w:rsidRPr="000D2689">
        <w:rPr>
          <w:rFonts w:ascii="Arial" w:eastAsia="Calibri" w:hAnsi="Arial" w:cs="Arial"/>
        </w:rPr>
        <w:t>;69</w:t>
      </w:r>
      <w:proofErr w:type="gramEnd"/>
      <w:r w:rsidRPr="000D2689">
        <w:rPr>
          <w:rFonts w:ascii="Arial" w:eastAsia="Calibri" w:hAnsi="Arial" w:cs="Arial"/>
        </w:rPr>
        <w:t xml:space="preserve">(16):1897-906. PubMed PMID: 11693270. </w:t>
      </w:r>
    </w:p>
    <w:p w14:paraId="3B0713C2"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Bagby GJ, </w:t>
      </w:r>
      <w:proofErr w:type="spellStart"/>
      <w:r w:rsidRPr="000D2689">
        <w:rPr>
          <w:rFonts w:ascii="Arial" w:eastAsia="Calibri" w:hAnsi="Arial" w:cs="Arial"/>
        </w:rPr>
        <w:t>Stahls</w:t>
      </w:r>
      <w:proofErr w:type="spellEnd"/>
      <w:r w:rsidRPr="000D2689">
        <w:rPr>
          <w:rFonts w:ascii="Arial" w:eastAsia="Calibri" w:hAnsi="Arial" w:cs="Arial"/>
        </w:rPr>
        <w:t xml:space="preserve"> P. Hemorrhage alters neuroendocrine, hemodynamic, and compartment-specific TNF responses to LPS. Shock. 2001 Dec</w:t>
      </w:r>
      <w:proofErr w:type="gramStart"/>
      <w:r w:rsidRPr="000D2689">
        <w:rPr>
          <w:rFonts w:ascii="Arial" w:eastAsia="Calibri" w:hAnsi="Arial" w:cs="Arial"/>
        </w:rPr>
        <w:t>;16</w:t>
      </w:r>
      <w:proofErr w:type="gramEnd"/>
      <w:r w:rsidRPr="000D2689">
        <w:rPr>
          <w:rFonts w:ascii="Arial" w:eastAsia="Calibri" w:hAnsi="Arial" w:cs="Arial"/>
        </w:rPr>
        <w:t xml:space="preserve">(6):459-65. PubMed PMID: 11770045. </w:t>
      </w:r>
    </w:p>
    <w:p w14:paraId="198DC768"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McClain C, Valla D, </w:t>
      </w:r>
      <w:proofErr w:type="spellStart"/>
      <w:r w:rsidRPr="000D2689">
        <w:rPr>
          <w:rFonts w:ascii="Arial" w:eastAsia="Calibri" w:hAnsi="Arial" w:cs="Arial"/>
        </w:rPr>
        <w:t>Guidot</w:t>
      </w:r>
      <w:proofErr w:type="spellEnd"/>
      <w:r w:rsidRPr="000D2689">
        <w:rPr>
          <w:rFonts w:ascii="Arial" w:eastAsia="Calibri" w:hAnsi="Arial" w:cs="Arial"/>
        </w:rPr>
        <w:t xml:space="preserve"> D, Diehl AM, Lang CH, </w:t>
      </w:r>
      <w:proofErr w:type="spellStart"/>
      <w:r w:rsidRPr="000D2689">
        <w:rPr>
          <w:rFonts w:ascii="Arial" w:eastAsia="Calibri" w:hAnsi="Arial" w:cs="Arial"/>
        </w:rPr>
        <w:t>Neuman</w:t>
      </w:r>
      <w:proofErr w:type="spellEnd"/>
      <w:r w:rsidRPr="000D2689">
        <w:rPr>
          <w:rFonts w:ascii="Arial" w:eastAsia="Calibri" w:hAnsi="Arial" w:cs="Arial"/>
        </w:rPr>
        <w:t xml:space="preserve"> M. Molecular pathology and clinical aspects of alcohol-induced tissue injury. Alcohol Clin </w:t>
      </w:r>
      <w:proofErr w:type="spellStart"/>
      <w:r w:rsidRPr="000D2689">
        <w:rPr>
          <w:rFonts w:ascii="Arial" w:eastAsia="Calibri" w:hAnsi="Arial" w:cs="Arial"/>
        </w:rPr>
        <w:t>Exp</w:t>
      </w:r>
      <w:proofErr w:type="spellEnd"/>
      <w:r w:rsidRPr="000D2689">
        <w:rPr>
          <w:rFonts w:ascii="Arial" w:eastAsia="Calibri" w:hAnsi="Arial" w:cs="Arial"/>
        </w:rPr>
        <w:t xml:space="preserve"> Res. 2002 Jan</w:t>
      </w:r>
      <w:proofErr w:type="gramStart"/>
      <w:r w:rsidRPr="000D2689">
        <w:rPr>
          <w:rFonts w:ascii="Arial" w:eastAsia="Calibri" w:hAnsi="Arial" w:cs="Arial"/>
        </w:rPr>
        <w:t>;26</w:t>
      </w:r>
      <w:proofErr w:type="gramEnd"/>
      <w:r w:rsidRPr="000D2689">
        <w:rPr>
          <w:rFonts w:ascii="Arial" w:eastAsia="Calibri" w:hAnsi="Arial" w:cs="Arial"/>
        </w:rPr>
        <w:t xml:space="preserve">(1):120-8. PubMed PMID: 11821662. </w:t>
      </w:r>
    </w:p>
    <w:p w14:paraId="6F2790A8"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Stress-specific opioid modulation of </w:t>
      </w:r>
      <w:proofErr w:type="spellStart"/>
      <w:r w:rsidRPr="000D2689">
        <w:rPr>
          <w:rFonts w:ascii="Arial" w:eastAsia="Calibri" w:hAnsi="Arial" w:cs="Arial"/>
        </w:rPr>
        <w:t>haemodynamic</w:t>
      </w:r>
      <w:proofErr w:type="spellEnd"/>
      <w:r w:rsidRPr="000D2689">
        <w:rPr>
          <w:rFonts w:ascii="Arial" w:eastAsia="Calibri" w:hAnsi="Arial" w:cs="Arial"/>
        </w:rPr>
        <w:t xml:space="preserve"> counter-regulation. Clin </w:t>
      </w:r>
      <w:proofErr w:type="spellStart"/>
      <w:r w:rsidRPr="000D2689">
        <w:rPr>
          <w:rFonts w:ascii="Arial" w:eastAsia="Calibri" w:hAnsi="Arial" w:cs="Arial"/>
        </w:rPr>
        <w:t>Exp</w:t>
      </w:r>
      <w:proofErr w:type="spellEnd"/>
      <w:r w:rsidRPr="000D2689">
        <w:rPr>
          <w:rFonts w:ascii="Arial" w:eastAsia="Calibri" w:hAnsi="Arial" w:cs="Arial"/>
        </w:rPr>
        <w:t xml:space="preserve"> </w:t>
      </w:r>
      <w:proofErr w:type="spellStart"/>
      <w:r w:rsidRPr="000D2689">
        <w:rPr>
          <w:rFonts w:ascii="Arial" w:eastAsia="Calibri" w:hAnsi="Arial" w:cs="Arial"/>
        </w:rPr>
        <w:t>Pharmacol</w:t>
      </w:r>
      <w:proofErr w:type="spellEnd"/>
      <w:r w:rsidRPr="000D2689">
        <w:rPr>
          <w:rFonts w:ascii="Arial" w:eastAsia="Calibri" w:hAnsi="Arial" w:cs="Arial"/>
        </w:rPr>
        <w:t xml:space="preserve"> Physiol. 2002 Mar</w:t>
      </w:r>
      <w:proofErr w:type="gramStart"/>
      <w:r w:rsidRPr="000D2689">
        <w:rPr>
          <w:rFonts w:ascii="Arial" w:eastAsia="Calibri" w:hAnsi="Arial" w:cs="Arial"/>
        </w:rPr>
        <w:t>;29</w:t>
      </w:r>
      <w:proofErr w:type="gramEnd"/>
      <w:r w:rsidRPr="000D2689">
        <w:rPr>
          <w:rFonts w:ascii="Arial" w:eastAsia="Calibri" w:hAnsi="Arial" w:cs="Arial"/>
        </w:rPr>
        <w:t xml:space="preserve">(3):248-53. PubMed PMID: 11906493. </w:t>
      </w:r>
    </w:p>
    <w:p w14:paraId="5BE57FDB"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Phelan H, </w:t>
      </w:r>
      <w:proofErr w:type="spellStart"/>
      <w:r w:rsidRPr="000D2689">
        <w:rPr>
          <w:rFonts w:ascii="Arial" w:eastAsia="Calibri" w:hAnsi="Arial" w:cs="Arial"/>
        </w:rPr>
        <w:t>Stahls</w:t>
      </w:r>
      <w:proofErr w:type="spellEnd"/>
      <w:r w:rsidRPr="000D2689">
        <w:rPr>
          <w:rFonts w:ascii="Arial" w:eastAsia="Calibri" w:hAnsi="Arial" w:cs="Arial"/>
        </w:rPr>
        <w:t xml:space="preserve"> P, Hunt J, Bagby GJ, </w:t>
      </w:r>
      <w:r w:rsidRPr="000D2689">
        <w:rPr>
          <w:rFonts w:ascii="Arial" w:eastAsia="Calibri" w:hAnsi="Arial" w:cs="Arial"/>
          <w:b/>
        </w:rPr>
        <w:t>Molina PE</w:t>
      </w:r>
      <w:r w:rsidRPr="000D2689">
        <w:rPr>
          <w:rFonts w:ascii="Arial" w:eastAsia="Calibri" w:hAnsi="Arial" w:cs="Arial"/>
        </w:rPr>
        <w:t>. Impact of alcohol intoxication on hemodynamic, metabolic, and cytokine responses to hemorrhagic shock. J Trauma. 2002 Apr</w:t>
      </w:r>
      <w:proofErr w:type="gramStart"/>
      <w:r w:rsidRPr="000D2689">
        <w:rPr>
          <w:rFonts w:ascii="Arial" w:eastAsia="Calibri" w:hAnsi="Arial" w:cs="Arial"/>
        </w:rPr>
        <w:t>;52</w:t>
      </w:r>
      <w:proofErr w:type="gramEnd"/>
      <w:r w:rsidRPr="000D2689">
        <w:rPr>
          <w:rFonts w:ascii="Arial" w:eastAsia="Calibri" w:hAnsi="Arial" w:cs="Arial"/>
        </w:rPr>
        <w:t xml:space="preserve">(4):675-82. PubMed PMID: 11956381. </w:t>
      </w:r>
    </w:p>
    <w:p w14:paraId="0E66D418"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proofErr w:type="spellStart"/>
      <w:r w:rsidRPr="000D2689">
        <w:rPr>
          <w:rFonts w:ascii="Arial" w:eastAsia="Calibri" w:hAnsi="Arial" w:cs="Arial"/>
        </w:rPr>
        <w:t>Marsteller</w:t>
      </w:r>
      <w:proofErr w:type="spellEnd"/>
      <w:r w:rsidRPr="000D2689">
        <w:rPr>
          <w:rFonts w:ascii="Arial" w:eastAsia="Calibri" w:hAnsi="Arial" w:cs="Arial"/>
        </w:rPr>
        <w:t xml:space="preserve"> DA, </w:t>
      </w:r>
      <w:proofErr w:type="spellStart"/>
      <w:r w:rsidRPr="000D2689">
        <w:rPr>
          <w:rFonts w:ascii="Arial" w:eastAsia="Calibri" w:hAnsi="Arial" w:cs="Arial"/>
        </w:rPr>
        <w:t>Gerasimov</w:t>
      </w:r>
      <w:proofErr w:type="spellEnd"/>
      <w:r w:rsidRPr="000D2689">
        <w:rPr>
          <w:rFonts w:ascii="Arial" w:eastAsia="Calibri" w:hAnsi="Arial" w:cs="Arial"/>
        </w:rPr>
        <w:t xml:space="preserve"> MR, </w:t>
      </w:r>
      <w:proofErr w:type="spellStart"/>
      <w:r w:rsidRPr="000D2689">
        <w:rPr>
          <w:rFonts w:ascii="Arial" w:eastAsia="Calibri" w:hAnsi="Arial" w:cs="Arial"/>
        </w:rPr>
        <w:t>Schiffer</w:t>
      </w:r>
      <w:proofErr w:type="spellEnd"/>
      <w:r w:rsidRPr="000D2689">
        <w:rPr>
          <w:rFonts w:ascii="Arial" w:eastAsia="Calibri" w:hAnsi="Arial" w:cs="Arial"/>
        </w:rPr>
        <w:t xml:space="preserve"> WK, Geiger JM, Barnett CR, </w:t>
      </w:r>
      <w:proofErr w:type="spellStart"/>
      <w:r w:rsidRPr="000D2689">
        <w:rPr>
          <w:rFonts w:ascii="Arial" w:eastAsia="Calibri" w:hAnsi="Arial" w:cs="Arial"/>
        </w:rPr>
        <w:t>Schaich</w:t>
      </w:r>
      <w:proofErr w:type="spellEnd"/>
      <w:r w:rsidRPr="000D2689">
        <w:rPr>
          <w:rFonts w:ascii="Arial" w:eastAsia="Calibri" w:hAnsi="Arial" w:cs="Arial"/>
        </w:rPr>
        <w:t xml:space="preserve"> Borg J, Scott S, </w:t>
      </w:r>
      <w:proofErr w:type="spellStart"/>
      <w:r w:rsidRPr="000D2689">
        <w:rPr>
          <w:rFonts w:ascii="Arial" w:eastAsia="Calibri" w:hAnsi="Arial" w:cs="Arial"/>
        </w:rPr>
        <w:t>Ceccarelli</w:t>
      </w:r>
      <w:proofErr w:type="spellEnd"/>
      <w:r w:rsidRPr="000D2689">
        <w:rPr>
          <w:rFonts w:ascii="Arial" w:eastAsia="Calibri" w:hAnsi="Arial" w:cs="Arial"/>
        </w:rPr>
        <w:t xml:space="preserve"> J, Volkow ND, </w:t>
      </w: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Alexoff</w:t>
      </w:r>
      <w:proofErr w:type="spellEnd"/>
      <w:r w:rsidRPr="000D2689">
        <w:rPr>
          <w:rFonts w:ascii="Arial" w:eastAsia="Calibri" w:hAnsi="Arial" w:cs="Arial"/>
        </w:rPr>
        <w:t xml:space="preserve"> DL, Dewey SL. Acute handling stress modulates methylphenidate-induced catecholamine overflow in the medial prefrontal cortex. </w:t>
      </w:r>
      <w:proofErr w:type="spellStart"/>
      <w:r w:rsidRPr="000D2689">
        <w:rPr>
          <w:rFonts w:ascii="Arial" w:eastAsia="Calibri" w:hAnsi="Arial" w:cs="Arial"/>
        </w:rPr>
        <w:t>Neuropsychopharmacology</w:t>
      </w:r>
      <w:proofErr w:type="spellEnd"/>
      <w:r w:rsidRPr="000D2689">
        <w:rPr>
          <w:rFonts w:ascii="Arial" w:eastAsia="Calibri" w:hAnsi="Arial" w:cs="Arial"/>
        </w:rPr>
        <w:t>. 2002 Aug</w:t>
      </w:r>
      <w:proofErr w:type="gramStart"/>
      <w:r w:rsidRPr="000D2689">
        <w:rPr>
          <w:rFonts w:ascii="Arial" w:eastAsia="Calibri" w:hAnsi="Arial" w:cs="Arial"/>
        </w:rPr>
        <w:t>;27</w:t>
      </w:r>
      <w:proofErr w:type="gramEnd"/>
      <w:r w:rsidRPr="000D2689">
        <w:rPr>
          <w:rFonts w:ascii="Arial" w:eastAsia="Calibri" w:hAnsi="Arial" w:cs="Arial"/>
        </w:rPr>
        <w:t xml:space="preserve">(2):163-70. PubMed PMID: 12093590. </w:t>
      </w:r>
    </w:p>
    <w:p w14:paraId="19E366E7"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Volkow ND, Wang GJ, Fowler JS, </w:t>
      </w:r>
      <w:r w:rsidRPr="000D2689">
        <w:rPr>
          <w:rFonts w:ascii="Arial" w:eastAsia="Calibri" w:hAnsi="Arial" w:cs="Arial"/>
          <w:b/>
        </w:rPr>
        <w:t>Molina PE</w:t>
      </w:r>
      <w:r w:rsidRPr="000D2689">
        <w:rPr>
          <w:rFonts w:ascii="Arial" w:eastAsia="Calibri" w:hAnsi="Arial" w:cs="Arial"/>
        </w:rPr>
        <w:t xml:space="preserve">, Logan J, </w:t>
      </w:r>
      <w:proofErr w:type="spellStart"/>
      <w:r w:rsidRPr="000D2689">
        <w:rPr>
          <w:rFonts w:ascii="Arial" w:eastAsia="Calibri" w:hAnsi="Arial" w:cs="Arial"/>
        </w:rPr>
        <w:t>Gatley</w:t>
      </w:r>
      <w:proofErr w:type="spellEnd"/>
      <w:r w:rsidRPr="000D2689">
        <w:rPr>
          <w:rFonts w:ascii="Arial" w:eastAsia="Calibri" w:hAnsi="Arial" w:cs="Arial"/>
        </w:rPr>
        <w:t xml:space="preserve"> SJ, Gifford A, Ding YS, Wong C, Pappas NR, Zhu W, Swanson JM. Cardiovascular effects of methylphenidate in humans are associated with increases of dopamine in brain and of epinephrine in plasma. Psychopharmacology (</w:t>
      </w:r>
      <w:proofErr w:type="spellStart"/>
      <w:r w:rsidRPr="000D2689">
        <w:rPr>
          <w:rFonts w:ascii="Arial" w:eastAsia="Calibri" w:hAnsi="Arial" w:cs="Arial"/>
        </w:rPr>
        <w:t>Berl</w:t>
      </w:r>
      <w:proofErr w:type="spellEnd"/>
      <w:r w:rsidRPr="000D2689">
        <w:rPr>
          <w:rFonts w:ascii="Arial" w:eastAsia="Calibri" w:hAnsi="Arial" w:cs="Arial"/>
        </w:rPr>
        <w:t>). 2003 Mar</w:t>
      </w:r>
      <w:proofErr w:type="gramStart"/>
      <w:r w:rsidRPr="000D2689">
        <w:rPr>
          <w:rFonts w:ascii="Arial" w:eastAsia="Calibri" w:hAnsi="Arial" w:cs="Arial"/>
        </w:rPr>
        <w:t>;166</w:t>
      </w:r>
      <w:proofErr w:type="gramEnd"/>
      <w:r w:rsidRPr="000D2689">
        <w:rPr>
          <w:rFonts w:ascii="Arial" w:eastAsia="Calibri" w:hAnsi="Arial" w:cs="Arial"/>
        </w:rPr>
        <w:t xml:space="preserve">(3):264-70. PubMed PMID: 12589522. </w:t>
      </w:r>
    </w:p>
    <w:p w14:paraId="43EF58A6"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Hoek</w:t>
      </w:r>
      <w:proofErr w:type="spellEnd"/>
      <w:r w:rsidRPr="000D2689">
        <w:rPr>
          <w:rFonts w:ascii="Arial" w:eastAsia="Calibri" w:hAnsi="Arial" w:cs="Arial"/>
        </w:rPr>
        <w:t xml:space="preserve"> JB, Nelson S, </w:t>
      </w:r>
      <w:proofErr w:type="spellStart"/>
      <w:r w:rsidRPr="000D2689">
        <w:rPr>
          <w:rFonts w:ascii="Arial" w:eastAsia="Calibri" w:hAnsi="Arial" w:cs="Arial"/>
        </w:rPr>
        <w:t>Guidot</w:t>
      </w:r>
      <w:proofErr w:type="spellEnd"/>
      <w:r w:rsidRPr="000D2689">
        <w:rPr>
          <w:rFonts w:ascii="Arial" w:eastAsia="Calibri" w:hAnsi="Arial" w:cs="Arial"/>
        </w:rPr>
        <w:t xml:space="preserve"> DM, Lang CH, Wands JR, Crawford JM. Mechanisms of alcohol-induced tissue injury. Alcohol Clin </w:t>
      </w:r>
      <w:proofErr w:type="spellStart"/>
      <w:r w:rsidRPr="000D2689">
        <w:rPr>
          <w:rFonts w:ascii="Arial" w:eastAsia="Calibri" w:hAnsi="Arial" w:cs="Arial"/>
        </w:rPr>
        <w:t>Exp</w:t>
      </w:r>
      <w:proofErr w:type="spellEnd"/>
      <w:r w:rsidRPr="000D2689">
        <w:rPr>
          <w:rFonts w:ascii="Arial" w:eastAsia="Calibri" w:hAnsi="Arial" w:cs="Arial"/>
        </w:rPr>
        <w:t xml:space="preserve"> Res. 2003 Mar</w:t>
      </w:r>
      <w:proofErr w:type="gramStart"/>
      <w:r w:rsidRPr="000D2689">
        <w:rPr>
          <w:rFonts w:ascii="Arial" w:eastAsia="Calibri" w:hAnsi="Arial" w:cs="Arial"/>
        </w:rPr>
        <w:t>;27</w:t>
      </w:r>
      <w:proofErr w:type="gramEnd"/>
      <w:r w:rsidRPr="000D2689">
        <w:rPr>
          <w:rFonts w:ascii="Arial" w:eastAsia="Calibri" w:hAnsi="Arial" w:cs="Arial"/>
        </w:rPr>
        <w:t xml:space="preserve">(3):563-75. PubMed PMID: 12658123. </w:t>
      </w:r>
    </w:p>
    <w:p w14:paraId="5028C300"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Endogenous opioid analgesia in hemorrhagic shock. J Trauma. 2003 May</w:t>
      </w:r>
      <w:proofErr w:type="gramStart"/>
      <w:r w:rsidRPr="000D2689">
        <w:rPr>
          <w:rFonts w:ascii="Arial" w:eastAsia="Calibri" w:hAnsi="Arial" w:cs="Arial"/>
        </w:rPr>
        <w:t>;54</w:t>
      </w:r>
      <w:proofErr w:type="gramEnd"/>
      <w:r w:rsidRPr="000D2689">
        <w:rPr>
          <w:rFonts w:ascii="Arial" w:eastAsia="Calibri" w:hAnsi="Arial" w:cs="Arial"/>
        </w:rPr>
        <w:t xml:space="preserve">(5 </w:t>
      </w:r>
      <w:proofErr w:type="spellStart"/>
      <w:r w:rsidRPr="000D2689">
        <w:rPr>
          <w:rFonts w:ascii="Arial" w:eastAsia="Calibri" w:hAnsi="Arial" w:cs="Arial"/>
        </w:rPr>
        <w:t>Suppl</w:t>
      </w:r>
      <w:proofErr w:type="spellEnd"/>
      <w:r w:rsidRPr="000D2689">
        <w:rPr>
          <w:rFonts w:ascii="Arial" w:eastAsia="Calibri" w:hAnsi="Arial" w:cs="Arial"/>
        </w:rPr>
        <w:t xml:space="preserve">):S126-32. PubMed PMID: 12768114. </w:t>
      </w:r>
    </w:p>
    <w:p w14:paraId="46CDCA04"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Winsauer PJ, Moerschbaecher JM, </w:t>
      </w: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Roussell</w:t>
      </w:r>
      <w:proofErr w:type="spellEnd"/>
      <w:r w:rsidRPr="000D2689">
        <w:rPr>
          <w:rFonts w:ascii="Arial" w:eastAsia="Calibri" w:hAnsi="Arial" w:cs="Arial"/>
        </w:rPr>
        <w:t xml:space="preserve"> AM. Contingent and </w:t>
      </w:r>
      <w:proofErr w:type="spellStart"/>
      <w:r w:rsidRPr="000D2689">
        <w:rPr>
          <w:rFonts w:ascii="Arial" w:eastAsia="Calibri" w:hAnsi="Arial" w:cs="Arial"/>
        </w:rPr>
        <w:t>noncontingent</w:t>
      </w:r>
      <w:proofErr w:type="spellEnd"/>
      <w:r w:rsidRPr="000D2689">
        <w:rPr>
          <w:rFonts w:ascii="Arial" w:eastAsia="Calibri" w:hAnsi="Arial" w:cs="Arial"/>
        </w:rPr>
        <w:t xml:space="preserve"> cocaine administration in rhesus monkeys: a comparison of the effects on the acquisition and performance of response sequences. </w:t>
      </w:r>
      <w:proofErr w:type="spellStart"/>
      <w:r w:rsidRPr="000D2689">
        <w:rPr>
          <w:rFonts w:ascii="Arial" w:eastAsia="Calibri" w:hAnsi="Arial" w:cs="Arial"/>
        </w:rPr>
        <w:t>Behav</w:t>
      </w:r>
      <w:proofErr w:type="spellEnd"/>
      <w:r w:rsidRPr="000D2689">
        <w:rPr>
          <w:rFonts w:ascii="Arial" w:eastAsia="Calibri" w:hAnsi="Arial" w:cs="Arial"/>
        </w:rPr>
        <w:t xml:space="preserve"> </w:t>
      </w:r>
      <w:proofErr w:type="spellStart"/>
      <w:r w:rsidRPr="000D2689">
        <w:rPr>
          <w:rFonts w:ascii="Arial" w:eastAsia="Calibri" w:hAnsi="Arial" w:cs="Arial"/>
        </w:rPr>
        <w:t>Pharmacol</w:t>
      </w:r>
      <w:proofErr w:type="spellEnd"/>
      <w:r w:rsidRPr="000D2689">
        <w:rPr>
          <w:rFonts w:ascii="Arial" w:eastAsia="Calibri" w:hAnsi="Arial" w:cs="Arial"/>
        </w:rPr>
        <w:t>. 2003 Jul</w:t>
      </w:r>
      <w:proofErr w:type="gramStart"/>
      <w:r w:rsidRPr="000D2689">
        <w:rPr>
          <w:rFonts w:ascii="Arial" w:eastAsia="Calibri" w:hAnsi="Arial" w:cs="Arial"/>
        </w:rPr>
        <w:t>;14</w:t>
      </w:r>
      <w:proofErr w:type="gramEnd"/>
      <w:r w:rsidRPr="000D2689">
        <w:rPr>
          <w:rFonts w:ascii="Arial" w:eastAsia="Calibri" w:hAnsi="Arial" w:cs="Arial"/>
        </w:rPr>
        <w:t xml:space="preserve">(4):295-306. PubMed PMID: 12838035. </w:t>
      </w:r>
    </w:p>
    <w:p w14:paraId="5FCBCE52"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proofErr w:type="spellStart"/>
      <w:r w:rsidRPr="000D2689">
        <w:rPr>
          <w:rFonts w:ascii="Arial" w:eastAsia="Calibri" w:hAnsi="Arial" w:cs="Arial"/>
        </w:rPr>
        <w:t>Zambell</w:t>
      </w:r>
      <w:proofErr w:type="spellEnd"/>
      <w:r w:rsidRPr="000D2689">
        <w:rPr>
          <w:rFonts w:ascii="Arial" w:eastAsia="Calibri" w:hAnsi="Arial" w:cs="Arial"/>
        </w:rPr>
        <w:t xml:space="preserve"> KL, Phelan H, Vande Stouwe C, Zhang P, Shellito JE</w:t>
      </w:r>
      <w:r w:rsidRPr="000D2689">
        <w:rPr>
          <w:rFonts w:ascii="Arial" w:eastAsia="Calibri" w:hAnsi="Arial" w:cs="Arial"/>
          <w:b/>
        </w:rPr>
        <w:t>, Molina PE</w:t>
      </w:r>
      <w:r w:rsidRPr="000D2689">
        <w:rPr>
          <w:rFonts w:ascii="Arial" w:eastAsia="Calibri" w:hAnsi="Arial" w:cs="Arial"/>
        </w:rPr>
        <w:t xml:space="preserve">. Acute alcohol intoxication during hemorrhagic shock: impact on host defense from infection. Alcohol Clin </w:t>
      </w:r>
      <w:proofErr w:type="spellStart"/>
      <w:r w:rsidRPr="000D2689">
        <w:rPr>
          <w:rFonts w:ascii="Arial" w:eastAsia="Calibri" w:hAnsi="Arial" w:cs="Arial"/>
        </w:rPr>
        <w:t>Exp</w:t>
      </w:r>
      <w:proofErr w:type="spellEnd"/>
      <w:r w:rsidRPr="000D2689">
        <w:rPr>
          <w:rFonts w:ascii="Arial" w:eastAsia="Calibri" w:hAnsi="Arial" w:cs="Arial"/>
        </w:rPr>
        <w:t xml:space="preserve"> Res. 2004 Apr</w:t>
      </w:r>
      <w:proofErr w:type="gramStart"/>
      <w:r w:rsidRPr="000D2689">
        <w:rPr>
          <w:rFonts w:ascii="Arial" w:eastAsia="Calibri" w:hAnsi="Arial" w:cs="Arial"/>
        </w:rPr>
        <w:t>;28</w:t>
      </w:r>
      <w:proofErr w:type="gramEnd"/>
      <w:r w:rsidRPr="000D2689">
        <w:rPr>
          <w:rFonts w:ascii="Arial" w:eastAsia="Calibri" w:hAnsi="Arial" w:cs="Arial"/>
        </w:rPr>
        <w:t xml:space="preserve">(4):635-42. PubMed PMID: 15100616. </w:t>
      </w:r>
    </w:p>
    <w:p w14:paraId="28B71BF2"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Zambell</w:t>
      </w:r>
      <w:proofErr w:type="spellEnd"/>
      <w:r w:rsidRPr="000D2689">
        <w:rPr>
          <w:rFonts w:ascii="Arial" w:eastAsia="Calibri" w:hAnsi="Arial" w:cs="Arial"/>
        </w:rPr>
        <w:t xml:space="preserve"> KL, Zhang P, Vande Stouwe C, Carnal J. Hemodynamic and immune consequences of opiate analgesia after trauma/hemorrhage. Shock. 2004 Jun</w:t>
      </w:r>
      <w:proofErr w:type="gramStart"/>
      <w:r w:rsidRPr="000D2689">
        <w:rPr>
          <w:rFonts w:ascii="Arial" w:eastAsia="Calibri" w:hAnsi="Arial" w:cs="Arial"/>
        </w:rPr>
        <w:t>;21</w:t>
      </w:r>
      <w:proofErr w:type="gramEnd"/>
      <w:r w:rsidRPr="000D2689">
        <w:rPr>
          <w:rFonts w:ascii="Arial" w:eastAsia="Calibri" w:hAnsi="Arial" w:cs="Arial"/>
        </w:rPr>
        <w:t xml:space="preserve">(6):526-34. PubMed PMID: 15167681. </w:t>
      </w:r>
    </w:p>
    <w:p w14:paraId="13B7EBEF"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Zambell</w:t>
      </w:r>
      <w:proofErr w:type="spellEnd"/>
      <w:r w:rsidRPr="000D2689">
        <w:rPr>
          <w:rFonts w:ascii="Arial" w:eastAsia="Calibri" w:hAnsi="Arial" w:cs="Arial"/>
        </w:rPr>
        <w:t xml:space="preserve"> KL, </w:t>
      </w:r>
      <w:proofErr w:type="spellStart"/>
      <w:r w:rsidRPr="000D2689">
        <w:rPr>
          <w:rFonts w:ascii="Arial" w:eastAsia="Calibri" w:hAnsi="Arial" w:cs="Arial"/>
        </w:rPr>
        <w:t>Norenberg</w:t>
      </w:r>
      <w:proofErr w:type="spellEnd"/>
      <w:r w:rsidRPr="000D2689">
        <w:rPr>
          <w:rFonts w:ascii="Arial" w:eastAsia="Calibri" w:hAnsi="Arial" w:cs="Arial"/>
        </w:rPr>
        <w:t xml:space="preserve"> K, Eason J, Phelan H, Zhang P, Stouwe CV, Carnal JW, </w:t>
      </w:r>
      <w:proofErr w:type="spellStart"/>
      <w:r w:rsidRPr="000D2689">
        <w:rPr>
          <w:rFonts w:ascii="Arial" w:eastAsia="Calibri" w:hAnsi="Arial" w:cs="Arial"/>
        </w:rPr>
        <w:t>Porreta</w:t>
      </w:r>
      <w:proofErr w:type="spellEnd"/>
      <w:r w:rsidRPr="000D2689">
        <w:rPr>
          <w:rFonts w:ascii="Arial" w:eastAsia="Calibri" w:hAnsi="Arial" w:cs="Arial"/>
        </w:rPr>
        <w:t xml:space="preserve"> C. Consequences of alcohol-induced early dysregulation of responses to trauma/hemorrhage. Alcohol. 2004 Jul</w:t>
      </w:r>
      <w:proofErr w:type="gramStart"/>
      <w:r w:rsidRPr="000D2689">
        <w:rPr>
          <w:rFonts w:ascii="Arial" w:eastAsia="Calibri" w:hAnsi="Arial" w:cs="Arial"/>
        </w:rPr>
        <w:t>;33</w:t>
      </w:r>
      <w:proofErr w:type="gramEnd"/>
      <w:r w:rsidRPr="000D2689">
        <w:rPr>
          <w:rFonts w:ascii="Arial" w:eastAsia="Calibri" w:hAnsi="Arial" w:cs="Arial"/>
        </w:rPr>
        <w:t xml:space="preserve">(3):217-27. PubMed PMID: 15596090. </w:t>
      </w:r>
    </w:p>
    <w:p w14:paraId="11E2DB36"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Neurobiology of the stress response: contribution of the sympathetic nervous system to the </w:t>
      </w:r>
      <w:proofErr w:type="spellStart"/>
      <w:r w:rsidRPr="000D2689">
        <w:rPr>
          <w:rFonts w:ascii="Arial" w:eastAsia="Calibri" w:hAnsi="Arial" w:cs="Arial"/>
        </w:rPr>
        <w:t>neuroimmune</w:t>
      </w:r>
      <w:proofErr w:type="spellEnd"/>
      <w:r w:rsidRPr="000D2689">
        <w:rPr>
          <w:rFonts w:ascii="Arial" w:eastAsia="Calibri" w:hAnsi="Arial" w:cs="Arial"/>
        </w:rPr>
        <w:t xml:space="preserve"> axis in traumatic injury. Shock. 2005 Jul</w:t>
      </w:r>
      <w:proofErr w:type="gramStart"/>
      <w:r w:rsidRPr="000D2689">
        <w:rPr>
          <w:rFonts w:ascii="Arial" w:eastAsia="Calibri" w:hAnsi="Arial" w:cs="Arial"/>
        </w:rPr>
        <w:t>;24</w:t>
      </w:r>
      <w:proofErr w:type="gramEnd"/>
      <w:r w:rsidRPr="000D2689">
        <w:rPr>
          <w:rFonts w:ascii="Arial" w:eastAsia="Calibri" w:hAnsi="Arial" w:cs="Arial"/>
        </w:rPr>
        <w:t xml:space="preserve">(1):3-10. PubMed PMID: 15988314. </w:t>
      </w:r>
    </w:p>
    <w:p w14:paraId="4700609D"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lastRenderedPageBreak/>
        <w:t>Molina PE</w:t>
      </w:r>
      <w:r w:rsidRPr="000D2689">
        <w:rPr>
          <w:rFonts w:ascii="Arial" w:eastAsia="Calibri" w:hAnsi="Arial" w:cs="Arial"/>
        </w:rPr>
        <w:t xml:space="preserve">. Opioids and opiates: analgesia with cardiovascular, </w:t>
      </w:r>
      <w:proofErr w:type="spellStart"/>
      <w:r w:rsidRPr="000D2689">
        <w:rPr>
          <w:rFonts w:ascii="Arial" w:eastAsia="Calibri" w:hAnsi="Arial" w:cs="Arial"/>
        </w:rPr>
        <w:t>haemodynamic</w:t>
      </w:r>
      <w:proofErr w:type="spellEnd"/>
      <w:r w:rsidRPr="000D2689">
        <w:rPr>
          <w:rFonts w:ascii="Arial" w:eastAsia="Calibri" w:hAnsi="Arial" w:cs="Arial"/>
        </w:rPr>
        <w:t xml:space="preserve"> and immune implications in critical illness. J Intern Med. 2006 Feb</w:t>
      </w:r>
      <w:proofErr w:type="gramStart"/>
      <w:r w:rsidRPr="000D2689">
        <w:rPr>
          <w:rFonts w:ascii="Arial" w:eastAsia="Calibri" w:hAnsi="Arial" w:cs="Arial"/>
        </w:rPr>
        <w:t>;259</w:t>
      </w:r>
      <w:proofErr w:type="gramEnd"/>
      <w:r w:rsidRPr="000D2689">
        <w:rPr>
          <w:rFonts w:ascii="Arial" w:eastAsia="Calibri" w:hAnsi="Arial" w:cs="Arial"/>
        </w:rPr>
        <w:t xml:space="preserve">(2):138-54. PubMed PMID: 16420543. </w:t>
      </w:r>
    </w:p>
    <w:p w14:paraId="74873123"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Mathis KW, </w:t>
      </w:r>
      <w:proofErr w:type="spellStart"/>
      <w:r w:rsidRPr="000D2689">
        <w:rPr>
          <w:rFonts w:ascii="Arial" w:eastAsia="Calibri" w:hAnsi="Arial" w:cs="Arial"/>
        </w:rPr>
        <w:t>Zambell</w:t>
      </w:r>
      <w:proofErr w:type="spellEnd"/>
      <w:r w:rsidRPr="000D2689">
        <w:rPr>
          <w:rFonts w:ascii="Arial" w:eastAsia="Calibri" w:hAnsi="Arial" w:cs="Arial"/>
        </w:rPr>
        <w:t xml:space="preserve"> K, </w:t>
      </w:r>
      <w:proofErr w:type="spellStart"/>
      <w:r w:rsidRPr="000D2689">
        <w:rPr>
          <w:rFonts w:ascii="Arial" w:eastAsia="Calibri" w:hAnsi="Arial" w:cs="Arial"/>
        </w:rPr>
        <w:t>Olubadewo</w:t>
      </w:r>
      <w:proofErr w:type="spellEnd"/>
      <w:r w:rsidRPr="000D2689">
        <w:rPr>
          <w:rFonts w:ascii="Arial" w:eastAsia="Calibri" w:hAnsi="Arial" w:cs="Arial"/>
        </w:rPr>
        <w:t xml:space="preserve"> JO, </w:t>
      </w:r>
      <w:r w:rsidRPr="000D2689">
        <w:rPr>
          <w:rFonts w:ascii="Arial" w:eastAsia="Calibri" w:hAnsi="Arial" w:cs="Arial"/>
          <w:b/>
        </w:rPr>
        <w:t>Molina PE</w:t>
      </w:r>
      <w:r w:rsidRPr="000D2689">
        <w:rPr>
          <w:rFonts w:ascii="Arial" w:eastAsia="Calibri" w:hAnsi="Arial" w:cs="Arial"/>
        </w:rPr>
        <w:t>. Altered hemodynamic counter-regulation to hemorrhage by acute moderate alcohol intoxication. Shock. 2006 Jul</w:t>
      </w:r>
      <w:proofErr w:type="gramStart"/>
      <w:r w:rsidRPr="000D2689">
        <w:rPr>
          <w:rFonts w:ascii="Arial" w:eastAsia="Calibri" w:hAnsi="Arial" w:cs="Arial"/>
        </w:rPr>
        <w:t>;26</w:t>
      </w:r>
      <w:proofErr w:type="gramEnd"/>
      <w:r w:rsidRPr="000D2689">
        <w:rPr>
          <w:rFonts w:ascii="Arial" w:eastAsia="Calibri" w:hAnsi="Arial" w:cs="Arial"/>
        </w:rPr>
        <w:t xml:space="preserve">(1):55-61. PubMed PMID: 16783199. </w:t>
      </w:r>
    </w:p>
    <w:p w14:paraId="0174FE36"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proofErr w:type="spellStart"/>
      <w:r w:rsidRPr="000D2689">
        <w:rPr>
          <w:rFonts w:ascii="Arial" w:eastAsia="Calibri" w:hAnsi="Arial" w:cs="Arial"/>
          <w:lang w:val="es-ES"/>
        </w:rPr>
        <w:t>Dincer</w:t>
      </w:r>
      <w:proofErr w:type="spellEnd"/>
      <w:r w:rsidRPr="000D2689">
        <w:rPr>
          <w:rFonts w:ascii="Arial" w:eastAsia="Calibri" w:hAnsi="Arial" w:cs="Arial"/>
          <w:lang w:val="es-ES"/>
        </w:rPr>
        <w:t xml:space="preserve"> UD, Araiza AG, </w:t>
      </w:r>
      <w:proofErr w:type="spellStart"/>
      <w:r w:rsidRPr="000D2689">
        <w:rPr>
          <w:rFonts w:ascii="Arial" w:eastAsia="Calibri" w:hAnsi="Arial" w:cs="Arial"/>
          <w:lang w:val="es-ES"/>
        </w:rPr>
        <w:t>Knudson</w:t>
      </w:r>
      <w:proofErr w:type="spellEnd"/>
      <w:r w:rsidRPr="000D2689">
        <w:rPr>
          <w:rFonts w:ascii="Arial" w:eastAsia="Calibri" w:hAnsi="Arial" w:cs="Arial"/>
          <w:lang w:val="es-ES"/>
        </w:rPr>
        <w:t xml:space="preserve"> JD, </w:t>
      </w:r>
      <w:r w:rsidRPr="000D2689">
        <w:rPr>
          <w:rFonts w:ascii="Arial" w:eastAsia="Calibri" w:hAnsi="Arial" w:cs="Arial"/>
          <w:b/>
          <w:lang w:val="es-ES"/>
        </w:rPr>
        <w:t>Molina PE</w:t>
      </w:r>
      <w:r w:rsidRPr="000D2689">
        <w:rPr>
          <w:rFonts w:ascii="Arial" w:eastAsia="Calibri" w:hAnsi="Arial" w:cs="Arial"/>
          <w:lang w:val="es-ES"/>
        </w:rPr>
        <w:t xml:space="preserve">, Tune JD. </w:t>
      </w:r>
      <w:r w:rsidRPr="000D2689">
        <w:rPr>
          <w:rFonts w:ascii="Arial" w:eastAsia="Calibri" w:hAnsi="Arial" w:cs="Arial"/>
        </w:rPr>
        <w:t>Sensitization of coronary alpha-</w:t>
      </w:r>
      <w:proofErr w:type="spellStart"/>
      <w:r w:rsidRPr="000D2689">
        <w:rPr>
          <w:rFonts w:ascii="Arial" w:eastAsia="Calibri" w:hAnsi="Arial" w:cs="Arial"/>
        </w:rPr>
        <w:t>adrenoceptor</w:t>
      </w:r>
      <w:proofErr w:type="spellEnd"/>
      <w:r w:rsidRPr="000D2689">
        <w:rPr>
          <w:rFonts w:ascii="Arial" w:eastAsia="Calibri" w:hAnsi="Arial" w:cs="Arial"/>
        </w:rPr>
        <w:t xml:space="preserve"> vasoconstriction in the </w:t>
      </w:r>
      <w:proofErr w:type="spellStart"/>
      <w:r w:rsidRPr="000D2689">
        <w:rPr>
          <w:rFonts w:ascii="Arial" w:eastAsia="Calibri" w:hAnsi="Arial" w:cs="Arial"/>
        </w:rPr>
        <w:t>prediabetic</w:t>
      </w:r>
      <w:proofErr w:type="spellEnd"/>
      <w:r w:rsidRPr="000D2689">
        <w:rPr>
          <w:rFonts w:ascii="Arial" w:eastAsia="Calibri" w:hAnsi="Arial" w:cs="Arial"/>
        </w:rPr>
        <w:t xml:space="preserve"> metabolic syndrome. Microcirculation. 2006 Oct-Nov</w:t>
      </w:r>
      <w:proofErr w:type="gramStart"/>
      <w:r w:rsidRPr="000D2689">
        <w:rPr>
          <w:rFonts w:ascii="Arial" w:eastAsia="Calibri" w:hAnsi="Arial" w:cs="Arial"/>
        </w:rPr>
        <w:t>;13</w:t>
      </w:r>
      <w:proofErr w:type="gramEnd"/>
      <w:r w:rsidRPr="000D2689">
        <w:rPr>
          <w:rFonts w:ascii="Arial" w:eastAsia="Calibri" w:hAnsi="Arial" w:cs="Arial"/>
        </w:rPr>
        <w:t xml:space="preserve">(7):587-95. PubMed PMID: 16990217. </w:t>
      </w:r>
    </w:p>
    <w:p w14:paraId="0048FFB7"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McNurlan</w:t>
      </w:r>
      <w:proofErr w:type="spellEnd"/>
      <w:r w:rsidRPr="000D2689">
        <w:rPr>
          <w:rFonts w:ascii="Arial" w:eastAsia="Calibri" w:hAnsi="Arial" w:cs="Arial"/>
        </w:rPr>
        <w:t xml:space="preserve"> M, </w:t>
      </w:r>
      <w:proofErr w:type="spellStart"/>
      <w:r w:rsidRPr="000D2689">
        <w:rPr>
          <w:rFonts w:ascii="Arial" w:eastAsia="Calibri" w:hAnsi="Arial" w:cs="Arial"/>
        </w:rPr>
        <w:t>Rathmacher</w:t>
      </w:r>
      <w:proofErr w:type="spellEnd"/>
      <w:r w:rsidRPr="000D2689">
        <w:rPr>
          <w:rFonts w:ascii="Arial" w:eastAsia="Calibri" w:hAnsi="Arial" w:cs="Arial"/>
        </w:rPr>
        <w:t xml:space="preserve"> J, Lang CH, </w:t>
      </w:r>
      <w:proofErr w:type="spellStart"/>
      <w:r w:rsidRPr="000D2689">
        <w:rPr>
          <w:rFonts w:ascii="Arial" w:eastAsia="Calibri" w:hAnsi="Arial" w:cs="Arial"/>
        </w:rPr>
        <w:t>Zambell</w:t>
      </w:r>
      <w:proofErr w:type="spellEnd"/>
      <w:r w:rsidRPr="000D2689">
        <w:rPr>
          <w:rFonts w:ascii="Arial" w:eastAsia="Calibri" w:hAnsi="Arial" w:cs="Arial"/>
        </w:rPr>
        <w:t xml:space="preserve"> KL, Purcell J, Bohm RP, Zhang P, Bagby GJ, Nelson S. Chronic alcohol accentuates nutritional, metabolic, and immune alterations during asymptomatic simian immunodeficiency virus infection. Alcohol Clin </w:t>
      </w:r>
      <w:proofErr w:type="spellStart"/>
      <w:r w:rsidRPr="000D2689">
        <w:rPr>
          <w:rFonts w:ascii="Arial" w:eastAsia="Calibri" w:hAnsi="Arial" w:cs="Arial"/>
        </w:rPr>
        <w:t>Exp</w:t>
      </w:r>
      <w:proofErr w:type="spellEnd"/>
      <w:r w:rsidRPr="000D2689">
        <w:rPr>
          <w:rFonts w:ascii="Arial" w:eastAsia="Calibri" w:hAnsi="Arial" w:cs="Arial"/>
        </w:rPr>
        <w:t xml:space="preserve"> Res. 2006 Dec</w:t>
      </w:r>
      <w:proofErr w:type="gramStart"/>
      <w:r w:rsidRPr="000D2689">
        <w:rPr>
          <w:rFonts w:ascii="Arial" w:eastAsia="Calibri" w:hAnsi="Arial" w:cs="Arial"/>
        </w:rPr>
        <w:t>;30</w:t>
      </w:r>
      <w:proofErr w:type="gramEnd"/>
      <w:r w:rsidRPr="000D2689">
        <w:rPr>
          <w:rFonts w:ascii="Arial" w:eastAsia="Calibri" w:hAnsi="Arial" w:cs="Arial"/>
        </w:rPr>
        <w:t xml:space="preserve">(12):2065-78. PubMed PMID: 17117972. </w:t>
      </w:r>
    </w:p>
    <w:p w14:paraId="0B86B566"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Greiffenstein P, Mathis KW, Stouwe CV, </w:t>
      </w:r>
      <w:r w:rsidRPr="000D2689">
        <w:rPr>
          <w:rFonts w:ascii="Arial" w:eastAsia="Calibri" w:hAnsi="Arial" w:cs="Arial"/>
          <w:b/>
        </w:rPr>
        <w:t>Molina PE</w:t>
      </w:r>
      <w:r w:rsidRPr="000D2689">
        <w:rPr>
          <w:rFonts w:ascii="Arial" w:eastAsia="Calibri" w:hAnsi="Arial" w:cs="Arial"/>
        </w:rPr>
        <w:t xml:space="preserve">. Alcohol binge before trauma/hemorrhage impairs integrity of host defense mechanisms during recovery. Alcohol Clin </w:t>
      </w:r>
      <w:proofErr w:type="spellStart"/>
      <w:r w:rsidRPr="000D2689">
        <w:rPr>
          <w:rFonts w:ascii="Arial" w:eastAsia="Calibri" w:hAnsi="Arial" w:cs="Arial"/>
        </w:rPr>
        <w:t>Exp</w:t>
      </w:r>
      <w:proofErr w:type="spellEnd"/>
      <w:r w:rsidRPr="000D2689">
        <w:rPr>
          <w:rFonts w:ascii="Arial" w:eastAsia="Calibri" w:hAnsi="Arial" w:cs="Arial"/>
        </w:rPr>
        <w:t xml:space="preserve"> Res. 2007 Apr</w:t>
      </w:r>
      <w:proofErr w:type="gramStart"/>
      <w:r w:rsidRPr="000D2689">
        <w:rPr>
          <w:rFonts w:ascii="Arial" w:eastAsia="Calibri" w:hAnsi="Arial" w:cs="Arial"/>
        </w:rPr>
        <w:t>;31</w:t>
      </w:r>
      <w:proofErr w:type="gramEnd"/>
      <w:r w:rsidRPr="000D2689">
        <w:rPr>
          <w:rFonts w:ascii="Arial" w:eastAsia="Calibri" w:hAnsi="Arial" w:cs="Arial"/>
        </w:rPr>
        <w:t xml:space="preserve">(4):704-15. PubMed PMID: 17374050. </w:t>
      </w:r>
    </w:p>
    <w:p w14:paraId="49E9C595"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Lang CH, </w:t>
      </w:r>
      <w:proofErr w:type="spellStart"/>
      <w:r w:rsidRPr="000D2689">
        <w:rPr>
          <w:rFonts w:ascii="Arial" w:eastAsia="Calibri" w:hAnsi="Arial" w:cs="Arial"/>
        </w:rPr>
        <w:t>McNurlan</w:t>
      </w:r>
      <w:proofErr w:type="spellEnd"/>
      <w:r w:rsidRPr="000D2689">
        <w:rPr>
          <w:rFonts w:ascii="Arial" w:eastAsia="Calibri" w:hAnsi="Arial" w:cs="Arial"/>
        </w:rPr>
        <w:t xml:space="preserve"> M, Bagby GJ, Nelson S. Chronic alcohol accentuates simian acquired immunodeficiency syndrome-associated wasting. Alcohol Clin </w:t>
      </w:r>
      <w:proofErr w:type="spellStart"/>
      <w:r w:rsidRPr="000D2689">
        <w:rPr>
          <w:rFonts w:ascii="Arial" w:eastAsia="Calibri" w:hAnsi="Arial" w:cs="Arial"/>
        </w:rPr>
        <w:t>Exp</w:t>
      </w:r>
      <w:proofErr w:type="spellEnd"/>
      <w:r w:rsidRPr="000D2689">
        <w:rPr>
          <w:rFonts w:ascii="Arial" w:eastAsia="Calibri" w:hAnsi="Arial" w:cs="Arial"/>
        </w:rPr>
        <w:t xml:space="preserve"> Res. 2008 Jan</w:t>
      </w:r>
      <w:proofErr w:type="gramStart"/>
      <w:r w:rsidRPr="000D2689">
        <w:rPr>
          <w:rFonts w:ascii="Arial" w:eastAsia="Calibri" w:hAnsi="Arial" w:cs="Arial"/>
        </w:rPr>
        <w:t>;32</w:t>
      </w:r>
      <w:proofErr w:type="gramEnd"/>
      <w:r w:rsidRPr="000D2689">
        <w:rPr>
          <w:rFonts w:ascii="Arial" w:eastAsia="Calibri" w:hAnsi="Arial" w:cs="Arial"/>
        </w:rPr>
        <w:t xml:space="preserve">(1):138-47. Epub 2007 Nov 20. PubMed PMID: 18028526. PubMed Central PMCID: PMC3178106. </w:t>
      </w:r>
    </w:p>
    <w:p w14:paraId="284DCA0F"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Greiffenstein P, </w:t>
      </w:r>
      <w:r w:rsidRPr="000D2689">
        <w:rPr>
          <w:rFonts w:ascii="Arial" w:eastAsia="Calibri" w:hAnsi="Arial" w:cs="Arial"/>
          <w:b/>
        </w:rPr>
        <w:t>Molina PE</w:t>
      </w:r>
      <w:r w:rsidRPr="000D2689">
        <w:rPr>
          <w:rFonts w:ascii="Arial" w:eastAsia="Calibri" w:hAnsi="Arial" w:cs="Arial"/>
        </w:rPr>
        <w:t>. Alcohol-induced alterations on host defense after traumatic injury. J Trauma. 2008 Jan</w:t>
      </w:r>
      <w:proofErr w:type="gramStart"/>
      <w:r w:rsidRPr="000D2689">
        <w:rPr>
          <w:rFonts w:ascii="Arial" w:eastAsia="Calibri" w:hAnsi="Arial" w:cs="Arial"/>
        </w:rPr>
        <w:t>;64</w:t>
      </w:r>
      <w:proofErr w:type="gramEnd"/>
      <w:r w:rsidRPr="000D2689">
        <w:rPr>
          <w:rFonts w:ascii="Arial" w:eastAsia="Calibri" w:hAnsi="Arial" w:cs="Arial"/>
        </w:rPr>
        <w:t xml:space="preserve">(1):230-40. PubMed PMID: 18188126. </w:t>
      </w:r>
    </w:p>
    <w:p w14:paraId="4B4D6EA0"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Alcohol--intoxicating roadblocks and bottlenecks in hepatic protein and lipid metabolism. Am J </w:t>
      </w:r>
      <w:proofErr w:type="spellStart"/>
      <w:r w:rsidRPr="000D2689">
        <w:rPr>
          <w:rFonts w:ascii="Arial" w:eastAsia="Calibri" w:hAnsi="Arial" w:cs="Arial"/>
        </w:rPr>
        <w:t>Physiol</w:t>
      </w:r>
      <w:proofErr w:type="spellEnd"/>
      <w:r w:rsidRPr="000D2689">
        <w:rPr>
          <w:rFonts w:ascii="Arial" w:eastAsia="Calibri" w:hAnsi="Arial" w:cs="Arial"/>
        </w:rPr>
        <w:t xml:space="preserve"> Endocrinol Metab. 2008 Jul</w:t>
      </w:r>
      <w:proofErr w:type="gramStart"/>
      <w:r w:rsidRPr="000D2689">
        <w:rPr>
          <w:rFonts w:ascii="Arial" w:eastAsia="Calibri" w:hAnsi="Arial" w:cs="Arial"/>
        </w:rPr>
        <w:t>;295</w:t>
      </w:r>
      <w:proofErr w:type="gramEnd"/>
      <w:r w:rsidRPr="000D2689">
        <w:rPr>
          <w:rFonts w:ascii="Arial" w:eastAsia="Calibri" w:hAnsi="Arial" w:cs="Arial"/>
        </w:rPr>
        <w:t xml:space="preserve">(1):E1-2. Epub 2008 May 13. PubMed PMID: 18477701. </w:t>
      </w:r>
    </w:p>
    <w:p w14:paraId="7499CD68"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Bird MD, Choudhry MA, </w:t>
      </w:r>
      <w:r w:rsidRPr="000D2689">
        <w:rPr>
          <w:rFonts w:ascii="Arial" w:eastAsia="Calibri" w:hAnsi="Arial" w:cs="Arial"/>
          <w:b/>
        </w:rPr>
        <w:t>Molina PE</w:t>
      </w:r>
      <w:r w:rsidRPr="000D2689">
        <w:rPr>
          <w:rFonts w:ascii="Arial" w:eastAsia="Calibri" w:hAnsi="Arial" w:cs="Arial"/>
        </w:rPr>
        <w:t>, Kovacs EJ. Alcohol and trauma: a summary of the Satellite Symposium at the 30th Annual Meeting of the Shock Society. Alcohol. 2009 May</w:t>
      </w:r>
      <w:proofErr w:type="gramStart"/>
      <w:r w:rsidRPr="000D2689">
        <w:rPr>
          <w:rFonts w:ascii="Arial" w:eastAsia="Calibri" w:hAnsi="Arial" w:cs="Arial"/>
        </w:rPr>
        <w:t>;43</w:t>
      </w:r>
      <w:proofErr w:type="gramEnd"/>
      <w:r w:rsidRPr="000D2689">
        <w:rPr>
          <w:rFonts w:ascii="Arial" w:eastAsia="Calibri" w:hAnsi="Arial" w:cs="Arial"/>
        </w:rPr>
        <w:t xml:space="preserve">(3):247-52. PubMed PMID: 19393863; PubMed Central PMCID: PMC2701145. </w:t>
      </w:r>
    </w:p>
    <w:p w14:paraId="4B6A1474"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Mathis KW, </w:t>
      </w:r>
      <w:r w:rsidRPr="000D2689">
        <w:rPr>
          <w:rFonts w:ascii="Arial" w:eastAsia="Calibri" w:hAnsi="Arial" w:cs="Arial"/>
          <w:b/>
        </w:rPr>
        <w:t>Molina PE</w:t>
      </w:r>
      <w:r w:rsidRPr="000D2689">
        <w:rPr>
          <w:rFonts w:ascii="Arial" w:eastAsia="Calibri" w:hAnsi="Arial" w:cs="Arial"/>
        </w:rPr>
        <w:t xml:space="preserve">. Central acetylcholinesterase inhibition improves hemodynamic </w:t>
      </w:r>
      <w:proofErr w:type="spellStart"/>
      <w:r w:rsidRPr="000D2689">
        <w:rPr>
          <w:rFonts w:ascii="Arial" w:eastAsia="Calibri" w:hAnsi="Arial" w:cs="Arial"/>
        </w:rPr>
        <w:t>counterregulation</w:t>
      </w:r>
      <w:proofErr w:type="spellEnd"/>
      <w:r w:rsidRPr="000D2689">
        <w:rPr>
          <w:rFonts w:ascii="Arial" w:eastAsia="Calibri" w:hAnsi="Arial" w:cs="Arial"/>
        </w:rPr>
        <w:t xml:space="preserve"> to severe blood loss in alcohol-intoxicated rats. Am J </w:t>
      </w:r>
      <w:proofErr w:type="spellStart"/>
      <w:r w:rsidRPr="000D2689">
        <w:rPr>
          <w:rFonts w:ascii="Arial" w:eastAsia="Calibri" w:hAnsi="Arial" w:cs="Arial"/>
        </w:rPr>
        <w:t>Physiol</w:t>
      </w:r>
      <w:proofErr w:type="spellEnd"/>
      <w:r w:rsidRPr="000D2689">
        <w:rPr>
          <w:rFonts w:ascii="Arial" w:eastAsia="Calibri" w:hAnsi="Arial" w:cs="Arial"/>
        </w:rPr>
        <w:t xml:space="preserve"> Regul </w:t>
      </w:r>
      <w:proofErr w:type="spellStart"/>
      <w:r w:rsidRPr="000D2689">
        <w:rPr>
          <w:rFonts w:ascii="Arial" w:eastAsia="Calibri" w:hAnsi="Arial" w:cs="Arial"/>
        </w:rPr>
        <w:t>Integr</w:t>
      </w:r>
      <w:proofErr w:type="spellEnd"/>
      <w:r w:rsidRPr="000D2689">
        <w:rPr>
          <w:rFonts w:ascii="Arial" w:eastAsia="Calibri" w:hAnsi="Arial" w:cs="Arial"/>
        </w:rPr>
        <w:t xml:space="preserve"> Comp Physiol. 2009 Aug</w:t>
      </w:r>
      <w:proofErr w:type="gramStart"/>
      <w:r w:rsidRPr="000D2689">
        <w:rPr>
          <w:rFonts w:ascii="Arial" w:eastAsia="Calibri" w:hAnsi="Arial" w:cs="Arial"/>
        </w:rPr>
        <w:t>;297</w:t>
      </w:r>
      <w:proofErr w:type="gramEnd"/>
      <w:r w:rsidRPr="000D2689">
        <w:rPr>
          <w:rFonts w:ascii="Arial" w:eastAsia="Calibri" w:hAnsi="Arial" w:cs="Arial"/>
        </w:rPr>
        <w:t xml:space="preserve">(2):R437-45. PubMed PMID: 19515985; PubMed Central PMCID: PMC2724230. </w:t>
      </w:r>
    </w:p>
    <w:p w14:paraId="3F9F81C7"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Siggins RW, Bagby GJ, </w:t>
      </w:r>
      <w:r w:rsidRPr="000D2689">
        <w:rPr>
          <w:rFonts w:ascii="Arial" w:eastAsia="Calibri" w:hAnsi="Arial" w:cs="Arial"/>
          <w:b/>
        </w:rPr>
        <w:t>Molina P</w:t>
      </w:r>
      <w:r w:rsidRPr="000D2689">
        <w:rPr>
          <w:rFonts w:ascii="Arial" w:eastAsia="Calibri" w:hAnsi="Arial" w:cs="Arial"/>
        </w:rPr>
        <w:t xml:space="preserve">, Dufour J, Nelson S, Zhang P. Alcohol exposure impairs myeloid dendritic cell function in rhesus macaques. Alcohol Clin </w:t>
      </w:r>
      <w:proofErr w:type="spellStart"/>
      <w:r w:rsidRPr="000D2689">
        <w:rPr>
          <w:rFonts w:ascii="Arial" w:eastAsia="Calibri" w:hAnsi="Arial" w:cs="Arial"/>
        </w:rPr>
        <w:t>Exp</w:t>
      </w:r>
      <w:proofErr w:type="spellEnd"/>
      <w:r w:rsidRPr="000D2689">
        <w:rPr>
          <w:rFonts w:ascii="Arial" w:eastAsia="Calibri" w:hAnsi="Arial" w:cs="Arial"/>
        </w:rPr>
        <w:t xml:space="preserve"> Res. 2009 Sep</w:t>
      </w:r>
      <w:proofErr w:type="gramStart"/>
      <w:r w:rsidRPr="000D2689">
        <w:rPr>
          <w:rFonts w:ascii="Arial" w:eastAsia="Calibri" w:hAnsi="Arial" w:cs="Arial"/>
        </w:rPr>
        <w:t>;33</w:t>
      </w:r>
      <w:proofErr w:type="gramEnd"/>
      <w:r w:rsidRPr="000D2689">
        <w:rPr>
          <w:rFonts w:ascii="Arial" w:eastAsia="Calibri" w:hAnsi="Arial" w:cs="Arial"/>
        </w:rPr>
        <w:t xml:space="preserve">(9):1524-31. Epub 2009 May 26.  PubMed PMID: 19485975. PubMed Central PMCID: PMC2948236. </w:t>
      </w:r>
    </w:p>
    <w:p w14:paraId="65428EC0" w14:textId="05843C24"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Mathis KW, </w:t>
      </w:r>
      <w:r w:rsidRPr="000D2689">
        <w:rPr>
          <w:rFonts w:ascii="Arial" w:eastAsia="Calibri" w:hAnsi="Arial" w:cs="Arial"/>
          <w:b/>
        </w:rPr>
        <w:t>Molina PE</w:t>
      </w:r>
      <w:r w:rsidRPr="000D2689">
        <w:rPr>
          <w:rFonts w:ascii="Arial" w:eastAsia="Calibri" w:hAnsi="Arial" w:cs="Arial"/>
        </w:rPr>
        <w:t>. Transient central cholinergic activation enhances sympathetic nervous system activity but does not improve hemorrhage-induced hypotension in alcohol-intoxicated rodents. Shock. 2009 Oct</w:t>
      </w:r>
      <w:proofErr w:type="gramStart"/>
      <w:r w:rsidRPr="000D2689">
        <w:rPr>
          <w:rFonts w:ascii="Arial" w:eastAsia="Calibri" w:hAnsi="Arial" w:cs="Arial"/>
        </w:rPr>
        <w:t>;32</w:t>
      </w:r>
      <w:proofErr w:type="gramEnd"/>
      <w:r w:rsidRPr="000D2689">
        <w:rPr>
          <w:rFonts w:ascii="Arial" w:eastAsia="Calibri" w:hAnsi="Arial" w:cs="Arial"/>
        </w:rPr>
        <w:t xml:space="preserve">(4):410-5. PubMed PMID: 19197225. </w:t>
      </w:r>
      <w:r w:rsidR="00523AE0">
        <w:rPr>
          <w:rFonts w:ascii="Arial" w:eastAsia="Calibri" w:hAnsi="Arial" w:cs="Arial"/>
        </w:rPr>
        <w:t>PMC Journal – Submission in process Nov 7, 2014.</w:t>
      </w:r>
    </w:p>
    <w:p w14:paraId="456B4553"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Birke LL, </w:t>
      </w:r>
      <w:r w:rsidRPr="000D2689">
        <w:rPr>
          <w:rFonts w:ascii="Arial" w:eastAsia="Calibri" w:hAnsi="Arial" w:cs="Arial"/>
          <w:b/>
        </w:rPr>
        <w:t>Molina PE</w:t>
      </w:r>
      <w:r w:rsidRPr="000D2689">
        <w:rPr>
          <w:rFonts w:ascii="Arial" w:eastAsia="Calibri" w:hAnsi="Arial" w:cs="Arial"/>
        </w:rPr>
        <w:t xml:space="preserve">, Baker DG, Leonard ST, Marrero LJ, Johnson M, </w:t>
      </w:r>
      <w:proofErr w:type="spellStart"/>
      <w:r w:rsidRPr="000D2689">
        <w:rPr>
          <w:rFonts w:ascii="Arial" w:eastAsia="Calibri" w:hAnsi="Arial" w:cs="Arial"/>
        </w:rPr>
        <w:t>Simkin</w:t>
      </w:r>
      <w:proofErr w:type="spellEnd"/>
      <w:r w:rsidRPr="000D2689">
        <w:rPr>
          <w:rFonts w:ascii="Arial" w:eastAsia="Calibri" w:hAnsi="Arial" w:cs="Arial"/>
        </w:rPr>
        <w:t xml:space="preserve"> J. Comparison of </w:t>
      </w:r>
      <w:proofErr w:type="spellStart"/>
      <w:r w:rsidRPr="000D2689">
        <w:rPr>
          <w:rFonts w:ascii="Arial" w:eastAsia="Calibri" w:hAnsi="Arial" w:cs="Arial"/>
        </w:rPr>
        <w:t>selamectin</w:t>
      </w:r>
      <w:proofErr w:type="spellEnd"/>
      <w:r w:rsidRPr="000D2689">
        <w:rPr>
          <w:rFonts w:ascii="Arial" w:eastAsia="Calibri" w:hAnsi="Arial" w:cs="Arial"/>
        </w:rPr>
        <w:t xml:space="preserve"> and </w:t>
      </w:r>
      <w:proofErr w:type="spellStart"/>
      <w:r w:rsidRPr="000D2689">
        <w:rPr>
          <w:rFonts w:ascii="Arial" w:eastAsia="Calibri" w:hAnsi="Arial" w:cs="Arial"/>
        </w:rPr>
        <w:t>imidacloprid</w:t>
      </w:r>
      <w:proofErr w:type="spellEnd"/>
      <w:r w:rsidRPr="000D2689">
        <w:rPr>
          <w:rFonts w:ascii="Arial" w:eastAsia="Calibri" w:hAnsi="Arial" w:cs="Arial"/>
        </w:rPr>
        <w:t xml:space="preserve"> plus </w:t>
      </w:r>
      <w:proofErr w:type="spellStart"/>
      <w:r w:rsidRPr="000D2689">
        <w:rPr>
          <w:rFonts w:ascii="Arial" w:eastAsia="Calibri" w:hAnsi="Arial" w:cs="Arial"/>
        </w:rPr>
        <w:t>permethrin</w:t>
      </w:r>
      <w:proofErr w:type="spellEnd"/>
      <w:r w:rsidRPr="000D2689">
        <w:rPr>
          <w:rFonts w:ascii="Arial" w:eastAsia="Calibri" w:hAnsi="Arial" w:cs="Arial"/>
        </w:rPr>
        <w:t xml:space="preserve"> in eliminating </w:t>
      </w:r>
      <w:proofErr w:type="spellStart"/>
      <w:r w:rsidRPr="000D2689">
        <w:rPr>
          <w:rFonts w:ascii="Arial" w:eastAsia="Calibri" w:hAnsi="Arial" w:cs="Arial"/>
        </w:rPr>
        <w:t>Leporacarus</w:t>
      </w:r>
      <w:proofErr w:type="spellEnd"/>
      <w:r w:rsidRPr="000D2689">
        <w:rPr>
          <w:rFonts w:ascii="Arial" w:eastAsia="Calibri" w:hAnsi="Arial" w:cs="Arial"/>
        </w:rPr>
        <w:t xml:space="preserve"> </w:t>
      </w:r>
      <w:proofErr w:type="spellStart"/>
      <w:r w:rsidRPr="000D2689">
        <w:rPr>
          <w:rFonts w:ascii="Arial" w:eastAsia="Calibri" w:hAnsi="Arial" w:cs="Arial"/>
        </w:rPr>
        <w:t>gibbus</w:t>
      </w:r>
      <w:proofErr w:type="spellEnd"/>
      <w:r w:rsidRPr="000D2689">
        <w:rPr>
          <w:rFonts w:ascii="Arial" w:eastAsia="Calibri" w:hAnsi="Arial" w:cs="Arial"/>
        </w:rPr>
        <w:t xml:space="preserve"> infestation in laboratory rabbits (</w:t>
      </w:r>
      <w:proofErr w:type="spellStart"/>
      <w:r w:rsidRPr="000D2689">
        <w:rPr>
          <w:rFonts w:ascii="Arial" w:eastAsia="Calibri" w:hAnsi="Arial" w:cs="Arial"/>
        </w:rPr>
        <w:t>Oryctolagus</w:t>
      </w:r>
      <w:proofErr w:type="spellEnd"/>
      <w:r w:rsidRPr="000D2689">
        <w:rPr>
          <w:rFonts w:ascii="Arial" w:eastAsia="Calibri" w:hAnsi="Arial" w:cs="Arial"/>
        </w:rPr>
        <w:t xml:space="preserve"> </w:t>
      </w:r>
      <w:proofErr w:type="spellStart"/>
      <w:r w:rsidRPr="000D2689">
        <w:rPr>
          <w:rFonts w:ascii="Arial" w:eastAsia="Calibri" w:hAnsi="Arial" w:cs="Arial"/>
        </w:rPr>
        <w:t>cuniculus</w:t>
      </w:r>
      <w:proofErr w:type="spellEnd"/>
      <w:r w:rsidRPr="000D2689">
        <w:rPr>
          <w:rFonts w:ascii="Arial" w:eastAsia="Calibri" w:hAnsi="Arial" w:cs="Arial"/>
        </w:rPr>
        <w:t xml:space="preserve">). J Am </w:t>
      </w:r>
      <w:proofErr w:type="spellStart"/>
      <w:r w:rsidRPr="000D2689">
        <w:rPr>
          <w:rFonts w:ascii="Arial" w:eastAsia="Calibri" w:hAnsi="Arial" w:cs="Arial"/>
        </w:rPr>
        <w:t>Assoc</w:t>
      </w:r>
      <w:proofErr w:type="spellEnd"/>
      <w:r w:rsidRPr="000D2689">
        <w:rPr>
          <w:rFonts w:ascii="Arial" w:eastAsia="Calibri" w:hAnsi="Arial" w:cs="Arial"/>
        </w:rPr>
        <w:t xml:space="preserve"> Lab </w:t>
      </w:r>
      <w:proofErr w:type="spellStart"/>
      <w:r w:rsidRPr="000D2689">
        <w:rPr>
          <w:rFonts w:ascii="Arial" w:eastAsia="Calibri" w:hAnsi="Arial" w:cs="Arial"/>
        </w:rPr>
        <w:t>Anim</w:t>
      </w:r>
      <w:proofErr w:type="spellEnd"/>
      <w:r w:rsidRPr="000D2689">
        <w:rPr>
          <w:rFonts w:ascii="Arial" w:eastAsia="Calibri" w:hAnsi="Arial" w:cs="Arial"/>
        </w:rPr>
        <w:t xml:space="preserve"> Sci. 2009 Nov</w:t>
      </w:r>
      <w:proofErr w:type="gramStart"/>
      <w:r w:rsidRPr="000D2689">
        <w:rPr>
          <w:rFonts w:ascii="Arial" w:eastAsia="Calibri" w:hAnsi="Arial" w:cs="Arial"/>
        </w:rPr>
        <w:t>;48</w:t>
      </w:r>
      <w:proofErr w:type="gramEnd"/>
      <w:r w:rsidRPr="000D2689">
        <w:rPr>
          <w:rFonts w:ascii="Arial" w:eastAsia="Calibri" w:hAnsi="Arial" w:cs="Arial"/>
        </w:rPr>
        <w:t xml:space="preserve">(6):757-62. PubMed PMID: 19930824. PubMed Central PMCID: PMC2786930. </w:t>
      </w:r>
    </w:p>
    <w:p w14:paraId="3F4F585F"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Whitaker AM, Sulzer J, Walker E, Mathis K, </w:t>
      </w:r>
      <w:proofErr w:type="gramStart"/>
      <w:r w:rsidRPr="000D2689">
        <w:rPr>
          <w:rFonts w:ascii="Arial" w:eastAsia="Calibri" w:hAnsi="Arial" w:cs="Arial"/>
          <w:b/>
        </w:rPr>
        <w:t>Molina</w:t>
      </w:r>
      <w:proofErr w:type="gramEnd"/>
      <w:r w:rsidRPr="000D2689">
        <w:rPr>
          <w:rFonts w:ascii="Arial" w:eastAsia="Calibri" w:hAnsi="Arial" w:cs="Arial"/>
          <w:b/>
        </w:rPr>
        <w:t xml:space="preserve"> PE</w:t>
      </w:r>
      <w:r w:rsidRPr="000D2689">
        <w:rPr>
          <w:rFonts w:ascii="Arial" w:eastAsia="Calibri" w:hAnsi="Arial" w:cs="Arial"/>
        </w:rPr>
        <w:t xml:space="preserve">. Sympathetic modulation of the host defense response to infectious challenge during recovery from hemorrhage. </w:t>
      </w:r>
      <w:proofErr w:type="spellStart"/>
      <w:r w:rsidRPr="000D2689">
        <w:rPr>
          <w:rFonts w:ascii="Arial" w:eastAsia="Calibri" w:hAnsi="Arial" w:cs="Arial"/>
        </w:rPr>
        <w:t>Neuroimmunomodulation</w:t>
      </w:r>
      <w:proofErr w:type="spellEnd"/>
      <w:r w:rsidRPr="000D2689">
        <w:rPr>
          <w:rFonts w:ascii="Arial" w:eastAsia="Calibri" w:hAnsi="Arial" w:cs="Arial"/>
        </w:rPr>
        <w:t>. 2010</w:t>
      </w:r>
      <w:proofErr w:type="gramStart"/>
      <w:r w:rsidRPr="000D2689">
        <w:rPr>
          <w:rFonts w:ascii="Arial" w:eastAsia="Calibri" w:hAnsi="Arial" w:cs="Arial"/>
        </w:rPr>
        <w:t>;17</w:t>
      </w:r>
      <w:proofErr w:type="gramEnd"/>
      <w:r w:rsidRPr="000D2689">
        <w:rPr>
          <w:rFonts w:ascii="Arial" w:eastAsia="Calibri" w:hAnsi="Arial" w:cs="Arial"/>
        </w:rPr>
        <w:t xml:space="preserve">(6):349-58. PubMed PMID: 20516716. PubMed Central PMCID: PMC3214917. </w:t>
      </w:r>
    </w:p>
    <w:p w14:paraId="61FDF878"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lastRenderedPageBreak/>
        <w:t>Molina PE</w:t>
      </w:r>
      <w:r w:rsidRPr="000D2689">
        <w:rPr>
          <w:rFonts w:ascii="Arial" w:eastAsia="Calibri" w:hAnsi="Arial" w:cs="Arial"/>
        </w:rPr>
        <w:t xml:space="preserve">, Happel KI, Zhang P, </w:t>
      </w:r>
      <w:proofErr w:type="spellStart"/>
      <w:r w:rsidRPr="000D2689">
        <w:rPr>
          <w:rFonts w:ascii="Arial" w:eastAsia="Calibri" w:hAnsi="Arial" w:cs="Arial"/>
        </w:rPr>
        <w:t>Kolls</w:t>
      </w:r>
      <w:proofErr w:type="spellEnd"/>
      <w:r w:rsidRPr="000D2689">
        <w:rPr>
          <w:rFonts w:ascii="Arial" w:eastAsia="Calibri" w:hAnsi="Arial" w:cs="Arial"/>
        </w:rPr>
        <w:t xml:space="preserve"> JK, Nelson S. Focus on: alcohol and the immune system. Alcohol Res Health. 2010</w:t>
      </w:r>
      <w:proofErr w:type="gramStart"/>
      <w:r w:rsidRPr="000D2689">
        <w:rPr>
          <w:rFonts w:ascii="Arial" w:eastAsia="Calibri" w:hAnsi="Arial" w:cs="Arial"/>
        </w:rPr>
        <w:t>;33</w:t>
      </w:r>
      <w:proofErr w:type="gramEnd"/>
      <w:r w:rsidRPr="000D2689">
        <w:rPr>
          <w:rFonts w:ascii="Arial" w:eastAsia="Calibri" w:hAnsi="Arial" w:cs="Arial"/>
        </w:rPr>
        <w:t xml:space="preserve">(1):97-108. PubMed PMID: 23579940. PubMed Central PMCID: PMC3887500. </w:t>
      </w:r>
    </w:p>
    <w:p w14:paraId="05BB7B78"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Souza-Smith FM, Kurtz KM, </w:t>
      </w:r>
      <w:r w:rsidRPr="000D2689">
        <w:rPr>
          <w:rFonts w:ascii="Arial" w:eastAsia="Calibri" w:hAnsi="Arial" w:cs="Arial"/>
          <w:b/>
        </w:rPr>
        <w:t>Molina PE</w:t>
      </w:r>
      <w:r w:rsidRPr="000D2689">
        <w:rPr>
          <w:rFonts w:ascii="Arial" w:eastAsia="Calibri" w:hAnsi="Arial" w:cs="Arial"/>
        </w:rPr>
        <w:t>, Breslin JW. Adaptation of mesenteric collecting lymphatic pump function following acute alcohol intoxication. Microcirculation. 2010 Oct</w:t>
      </w:r>
      <w:proofErr w:type="gramStart"/>
      <w:r w:rsidRPr="000D2689">
        <w:rPr>
          <w:rFonts w:ascii="Arial" w:eastAsia="Calibri" w:hAnsi="Arial" w:cs="Arial"/>
        </w:rPr>
        <w:t>;17</w:t>
      </w:r>
      <w:proofErr w:type="gramEnd"/>
      <w:r w:rsidRPr="000D2689">
        <w:rPr>
          <w:rFonts w:ascii="Arial" w:eastAsia="Calibri" w:hAnsi="Arial" w:cs="Arial"/>
        </w:rPr>
        <w:t xml:space="preserve">(7):514-24. PubMed PMID: 21040117. PubMed Central PMCID: PMC3057893. </w:t>
      </w:r>
    </w:p>
    <w:p w14:paraId="047C5827"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Sulzer JK, </w:t>
      </w:r>
      <w:r w:rsidRPr="000D2689">
        <w:rPr>
          <w:rFonts w:ascii="Arial" w:eastAsia="Calibri" w:hAnsi="Arial" w:cs="Arial"/>
          <w:b/>
        </w:rPr>
        <w:t>Molina PE</w:t>
      </w:r>
      <w:r w:rsidRPr="000D2689">
        <w:rPr>
          <w:rFonts w:ascii="Arial" w:eastAsia="Calibri" w:hAnsi="Arial" w:cs="Arial"/>
        </w:rPr>
        <w:t xml:space="preserve">. Delayed resuscitation with </w:t>
      </w:r>
      <w:proofErr w:type="spellStart"/>
      <w:r w:rsidRPr="000D2689">
        <w:rPr>
          <w:rFonts w:ascii="Arial" w:eastAsia="Calibri" w:hAnsi="Arial" w:cs="Arial"/>
        </w:rPr>
        <w:t>physostigmine</w:t>
      </w:r>
      <w:proofErr w:type="spellEnd"/>
      <w:r w:rsidRPr="000D2689">
        <w:rPr>
          <w:rFonts w:ascii="Arial" w:eastAsia="Calibri" w:hAnsi="Arial" w:cs="Arial"/>
        </w:rPr>
        <w:t xml:space="preserve"> increases end organ damage in alcohol intoxicated rats. Shock. 2011 Jan</w:t>
      </w:r>
      <w:proofErr w:type="gramStart"/>
      <w:r w:rsidRPr="000D2689">
        <w:rPr>
          <w:rFonts w:ascii="Arial" w:eastAsia="Calibri" w:hAnsi="Arial" w:cs="Arial"/>
        </w:rPr>
        <w:t>;35</w:t>
      </w:r>
      <w:proofErr w:type="gramEnd"/>
      <w:r w:rsidRPr="000D2689">
        <w:rPr>
          <w:rFonts w:ascii="Arial" w:eastAsia="Calibri" w:hAnsi="Arial" w:cs="Arial"/>
        </w:rPr>
        <w:t xml:space="preserve">(1):74-9. PubMed PMID: 20577152. PubMed Central PMCID: PMC3155800. </w:t>
      </w:r>
    </w:p>
    <w:p w14:paraId="314E946E"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Winsauer PJ, </w:t>
      </w:r>
      <w:r w:rsidRPr="000D2689">
        <w:rPr>
          <w:rFonts w:ascii="Arial" w:eastAsia="Calibri" w:hAnsi="Arial" w:cs="Arial"/>
          <w:b/>
        </w:rPr>
        <w:t>Molina PE</w:t>
      </w:r>
      <w:r w:rsidRPr="000D2689">
        <w:rPr>
          <w:rFonts w:ascii="Arial" w:eastAsia="Calibri" w:hAnsi="Arial" w:cs="Arial"/>
        </w:rPr>
        <w:t xml:space="preserve">, Amedee AM, Filipeanu CM, McGoey RR, </w:t>
      </w:r>
      <w:proofErr w:type="spellStart"/>
      <w:r w:rsidRPr="000D2689">
        <w:rPr>
          <w:rFonts w:ascii="Arial" w:eastAsia="Calibri" w:hAnsi="Arial" w:cs="Arial"/>
        </w:rPr>
        <w:t>Troxclair</w:t>
      </w:r>
      <w:proofErr w:type="spellEnd"/>
      <w:r w:rsidRPr="000D2689">
        <w:rPr>
          <w:rFonts w:ascii="Arial" w:eastAsia="Calibri" w:hAnsi="Arial" w:cs="Arial"/>
        </w:rPr>
        <w:t xml:space="preserve"> DA, Walker EM, Birke LL, Stouwe CV, Howard JM, Leonard ST, Moerschbaecher JM, Lewis PB. Tolerance to chronic delta-9-tetrahydrocannabinol (Δ</w:t>
      </w:r>
      <w:r w:rsidRPr="000D2689">
        <w:rPr>
          <w:rFonts w:ascii="Cambria Math" w:eastAsia="Calibri" w:hAnsi="Cambria Math" w:cs="Cambria Math"/>
        </w:rPr>
        <w:t>⁹</w:t>
      </w:r>
      <w:r w:rsidRPr="000D2689">
        <w:rPr>
          <w:rFonts w:ascii="Arial" w:eastAsia="Calibri" w:hAnsi="Arial" w:cs="Arial"/>
        </w:rPr>
        <w:t xml:space="preserve">-THC) in rhesus macaques infected with simian immunodeficiency virus. </w:t>
      </w:r>
      <w:proofErr w:type="spellStart"/>
      <w:r w:rsidRPr="000D2689">
        <w:rPr>
          <w:rFonts w:ascii="Arial" w:eastAsia="Calibri" w:hAnsi="Arial" w:cs="Arial"/>
        </w:rPr>
        <w:t>Exp</w:t>
      </w:r>
      <w:proofErr w:type="spellEnd"/>
      <w:r w:rsidRPr="000D2689">
        <w:rPr>
          <w:rFonts w:ascii="Arial" w:eastAsia="Calibri" w:hAnsi="Arial" w:cs="Arial"/>
        </w:rPr>
        <w:t xml:space="preserve"> Clin </w:t>
      </w:r>
      <w:proofErr w:type="spellStart"/>
      <w:r w:rsidRPr="000D2689">
        <w:rPr>
          <w:rFonts w:ascii="Arial" w:eastAsia="Calibri" w:hAnsi="Arial" w:cs="Arial"/>
        </w:rPr>
        <w:t>Psychopharmacol</w:t>
      </w:r>
      <w:proofErr w:type="spellEnd"/>
      <w:r w:rsidRPr="000D2689">
        <w:rPr>
          <w:rFonts w:ascii="Arial" w:eastAsia="Calibri" w:hAnsi="Arial" w:cs="Arial"/>
        </w:rPr>
        <w:t>. 2011 Apr</w:t>
      </w:r>
      <w:proofErr w:type="gramStart"/>
      <w:r w:rsidRPr="000D2689">
        <w:rPr>
          <w:rFonts w:ascii="Arial" w:eastAsia="Calibri" w:hAnsi="Arial" w:cs="Arial"/>
        </w:rPr>
        <w:t>;19</w:t>
      </w:r>
      <w:proofErr w:type="gramEnd"/>
      <w:r w:rsidRPr="000D2689">
        <w:rPr>
          <w:rFonts w:ascii="Arial" w:eastAsia="Calibri" w:hAnsi="Arial" w:cs="Arial"/>
        </w:rPr>
        <w:t xml:space="preserve">(2):154-72. PubMed PMID: 21463073. PubMed Central PMCID: PMC3140653. </w:t>
      </w:r>
    </w:p>
    <w:p w14:paraId="2EA105A5"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Winsauer P, Zhang P, Walker E, Birke L, Amedee A, Stouwe CV, </w:t>
      </w:r>
      <w:proofErr w:type="spellStart"/>
      <w:r w:rsidRPr="000D2689">
        <w:rPr>
          <w:rFonts w:ascii="Arial" w:eastAsia="Calibri" w:hAnsi="Arial" w:cs="Arial"/>
        </w:rPr>
        <w:t>Troxclair</w:t>
      </w:r>
      <w:proofErr w:type="spellEnd"/>
      <w:r w:rsidRPr="000D2689">
        <w:rPr>
          <w:rFonts w:ascii="Arial" w:eastAsia="Calibri" w:hAnsi="Arial" w:cs="Arial"/>
        </w:rPr>
        <w:t xml:space="preserve"> D, McGoey R, Varner K, Byerley L, LaMotte L. Cannabinoid administration attenuates the progression of simian immunodeficiency virus. AIDS Res Hum Retroviruses. 2011 Jun</w:t>
      </w:r>
      <w:proofErr w:type="gramStart"/>
      <w:r w:rsidRPr="000D2689">
        <w:rPr>
          <w:rFonts w:ascii="Arial" w:eastAsia="Calibri" w:hAnsi="Arial" w:cs="Arial"/>
        </w:rPr>
        <w:t>;27</w:t>
      </w:r>
      <w:proofErr w:type="gramEnd"/>
      <w:r w:rsidRPr="000D2689">
        <w:rPr>
          <w:rFonts w:ascii="Arial" w:eastAsia="Calibri" w:hAnsi="Arial" w:cs="Arial"/>
        </w:rPr>
        <w:t xml:space="preserve">(6):585-92. Epub 2010 Nov 23. PubMed PMID: 20874519. PubMed Central PMCID: PMC3131805. </w:t>
      </w:r>
    </w:p>
    <w:p w14:paraId="726261EE"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LeCapitaine NJ, Wang ZQ, Dufour JP, Potter BJ, Bagby GJ, Nelson S, Cefalu WT, </w:t>
      </w:r>
      <w:r w:rsidRPr="000D2689">
        <w:rPr>
          <w:rFonts w:ascii="Arial" w:eastAsia="Calibri" w:hAnsi="Arial" w:cs="Arial"/>
          <w:b/>
        </w:rPr>
        <w:t>Molina PE</w:t>
      </w:r>
      <w:r w:rsidRPr="000D2689">
        <w:rPr>
          <w:rFonts w:ascii="Arial" w:eastAsia="Calibri" w:hAnsi="Arial" w:cs="Arial"/>
        </w:rPr>
        <w:t>. Disrupted anabolic and catabolic processes may contribute to alcohol-accentuated SAIDS-associated wasting. J Infect Dis. 2011 Oct 15</w:t>
      </w:r>
      <w:proofErr w:type="gramStart"/>
      <w:r w:rsidRPr="000D2689">
        <w:rPr>
          <w:rFonts w:ascii="Arial" w:eastAsia="Calibri" w:hAnsi="Arial" w:cs="Arial"/>
        </w:rPr>
        <w:t>;204</w:t>
      </w:r>
      <w:proofErr w:type="gramEnd"/>
      <w:r w:rsidRPr="000D2689">
        <w:rPr>
          <w:rFonts w:ascii="Arial" w:eastAsia="Calibri" w:hAnsi="Arial" w:cs="Arial"/>
        </w:rPr>
        <w:t xml:space="preserve">(8):1246-55. PubMed PMID: 21917898. PubMed Central PMCID: PMC3173505. </w:t>
      </w:r>
    </w:p>
    <w:p w14:paraId="4353E33E"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Whitaker AM, Sulzer JK, </w:t>
      </w:r>
      <w:r w:rsidRPr="000D2689">
        <w:rPr>
          <w:rFonts w:ascii="Arial" w:eastAsia="Calibri" w:hAnsi="Arial" w:cs="Arial"/>
          <w:b/>
        </w:rPr>
        <w:t>Molina PE</w:t>
      </w:r>
      <w:r w:rsidRPr="000D2689">
        <w:rPr>
          <w:rFonts w:ascii="Arial" w:eastAsia="Calibri" w:hAnsi="Arial" w:cs="Arial"/>
        </w:rPr>
        <w:t xml:space="preserve">. Augmented central nitric oxide production inhibits vasopressin release during hemorrhage in acute alcohol-intoxicated rodents. Am J </w:t>
      </w:r>
      <w:proofErr w:type="spellStart"/>
      <w:r w:rsidRPr="000D2689">
        <w:rPr>
          <w:rFonts w:ascii="Arial" w:eastAsia="Calibri" w:hAnsi="Arial" w:cs="Arial"/>
        </w:rPr>
        <w:t>Physiol</w:t>
      </w:r>
      <w:proofErr w:type="spellEnd"/>
      <w:r w:rsidRPr="000D2689">
        <w:rPr>
          <w:rFonts w:ascii="Arial" w:eastAsia="Calibri" w:hAnsi="Arial" w:cs="Arial"/>
        </w:rPr>
        <w:t xml:space="preserve"> Regul </w:t>
      </w:r>
      <w:proofErr w:type="spellStart"/>
      <w:r w:rsidRPr="000D2689">
        <w:rPr>
          <w:rFonts w:ascii="Arial" w:eastAsia="Calibri" w:hAnsi="Arial" w:cs="Arial"/>
        </w:rPr>
        <w:t>Integr</w:t>
      </w:r>
      <w:proofErr w:type="spellEnd"/>
      <w:r w:rsidRPr="000D2689">
        <w:rPr>
          <w:rFonts w:ascii="Arial" w:eastAsia="Calibri" w:hAnsi="Arial" w:cs="Arial"/>
        </w:rPr>
        <w:t xml:space="preserve"> Comp Physiol. 2011 Nov</w:t>
      </w:r>
      <w:proofErr w:type="gramStart"/>
      <w:r w:rsidRPr="000D2689">
        <w:rPr>
          <w:rFonts w:ascii="Arial" w:eastAsia="Calibri" w:hAnsi="Arial" w:cs="Arial"/>
        </w:rPr>
        <w:t>;301</w:t>
      </w:r>
      <w:proofErr w:type="gramEnd"/>
      <w:r w:rsidRPr="000D2689">
        <w:rPr>
          <w:rFonts w:ascii="Arial" w:eastAsia="Calibri" w:hAnsi="Arial" w:cs="Arial"/>
        </w:rPr>
        <w:t xml:space="preserve">(5):R1529-39. Epub 2011 Aug 17. PubMed PMID: 21849630. PubMed Central PMCID: PMC3213928. </w:t>
      </w:r>
    </w:p>
    <w:p w14:paraId="04419E10"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LeCapitaine NJ, Zhang P, Winsauer P, Walker E, Vande Stouwe C, </w:t>
      </w:r>
      <w:proofErr w:type="spellStart"/>
      <w:r w:rsidRPr="000D2689">
        <w:rPr>
          <w:rFonts w:ascii="Arial" w:eastAsia="Calibri" w:hAnsi="Arial" w:cs="Arial"/>
        </w:rPr>
        <w:t>Porretta</w:t>
      </w:r>
      <w:proofErr w:type="spellEnd"/>
      <w:r w:rsidRPr="000D2689">
        <w:rPr>
          <w:rFonts w:ascii="Arial" w:eastAsia="Calibri" w:hAnsi="Arial" w:cs="Arial"/>
        </w:rPr>
        <w:t xml:space="preserve"> C, </w:t>
      </w:r>
      <w:r w:rsidRPr="000D2689">
        <w:rPr>
          <w:rFonts w:ascii="Arial" w:eastAsia="Calibri" w:hAnsi="Arial" w:cs="Arial"/>
          <w:b/>
        </w:rPr>
        <w:t>Molina PE</w:t>
      </w:r>
      <w:r w:rsidRPr="000D2689">
        <w:rPr>
          <w:rFonts w:ascii="Arial" w:eastAsia="Calibri" w:hAnsi="Arial" w:cs="Arial"/>
        </w:rPr>
        <w:t xml:space="preserve">. Chronic Δ-9-tetrahydrocannabinol administration increases lymphocyte CXCR4 expression in rhesus macaques. J </w:t>
      </w:r>
      <w:proofErr w:type="spellStart"/>
      <w:r w:rsidRPr="000D2689">
        <w:rPr>
          <w:rFonts w:ascii="Arial" w:eastAsia="Calibri" w:hAnsi="Arial" w:cs="Arial"/>
        </w:rPr>
        <w:t>Neuroimmune</w:t>
      </w:r>
      <w:proofErr w:type="spellEnd"/>
      <w:r w:rsidRPr="000D2689">
        <w:rPr>
          <w:rFonts w:ascii="Arial" w:eastAsia="Calibri" w:hAnsi="Arial" w:cs="Arial"/>
        </w:rPr>
        <w:t xml:space="preserve"> </w:t>
      </w:r>
      <w:proofErr w:type="spellStart"/>
      <w:r w:rsidRPr="000D2689">
        <w:rPr>
          <w:rFonts w:ascii="Arial" w:eastAsia="Calibri" w:hAnsi="Arial" w:cs="Arial"/>
        </w:rPr>
        <w:t>Pharmacol</w:t>
      </w:r>
      <w:proofErr w:type="spellEnd"/>
      <w:r w:rsidRPr="000D2689">
        <w:rPr>
          <w:rFonts w:ascii="Arial" w:eastAsia="Calibri" w:hAnsi="Arial" w:cs="Arial"/>
        </w:rPr>
        <w:t>. 2011 Dec</w:t>
      </w:r>
      <w:proofErr w:type="gramStart"/>
      <w:r w:rsidRPr="000D2689">
        <w:rPr>
          <w:rFonts w:ascii="Arial" w:eastAsia="Calibri" w:hAnsi="Arial" w:cs="Arial"/>
        </w:rPr>
        <w:t>;6</w:t>
      </w:r>
      <w:proofErr w:type="gramEnd"/>
      <w:r w:rsidRPr="000D2689">
        <w:rPr>
          <w:rFonts w:ascii="Arial" w:eastAsia="Calibri" w:hAnsi="Arial" w:cs="Arial"/>
        </w:rPr>
        <w:t xml:space="preserve">(4):540-5. Epub 2011 Apr 12. PubMed PMID: 21484257. PubMed Central PMCID: PMC3181271. </w:t>
      </w:r>
    </w:p>
    <w:p w14:paraId="64598BCD"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Amedee A, LeCapitaine NJ, Zabaleta J, Mohan M, Winsauer P, Vande Stouwe C. Cannabinoid </w:t>
      </w:r>
      <w:proofErr w:type="spellStart"/>
      <w:r w:rsidRPr="000D2689">
        <w:rPr>
          <w:rFonts w:ascii="Arial" w:eastAsia="Calibri" w:hAnsi="Arial" w:cs="Arial"/>
        </w:rPr>
        <w:t>neuroimmune</w:t>
      </w:r>
      <w:proofErr w:type="spellEnd"/>
      <w:r w:rsidRPr="000D2689">
        <w:rPr>
          <w:rFonts w:ascii="Arial" w:eastAsia="Calibri" w:hAnsi="Arial" w:cs="Arial"/>
        </w:rPr>
        <w:t xml:space="preserve"> modulation of SIV disease. J </w:t>
      </w:r>
      <w:proofErr w:type="spellStart"/>
      <w:r w:rsidRPr="000D2689">
        <w:rPr>
          <w:rFonts w:ascii="Arial" w:eastAsia="Calibri" w:hAnsi="Arial" w:cs="Arial"/>
        </w:rPr>
        <w:t>Neuroimmune</w:t>
      </w:r>
      <w:proofErr w:type="spellEnd"/>
      <w:r w:rsidRPr="000D2689">
        <w:rPr>
          <w:rFonts w:ascii="Arial" w:eastAsia="Calibri" w:hAnsi="Arial" w:cs="Arial"/>
        </w:rPr>
        <w:t xml:space="preserve"> </w:t>
      </w:r>
      <w:proofErr w:type="spellStart"/>
      <w:r w:rsidRPr="000D2689">
        <w:rPr>
          <w:rFonts w:ascii="Arial" w:eastAsia="Calibri" w:hAnsi="Arial" w:cs="Arial"/>
        </w:rPr>
        <w:t>Pharmacol</w:t>
      </w:r>
      <w:proofErr w:type="spellEnd"/>
      <w:r w:rsidRPr="000D2689">
        <w:rPr>
          <w:rFonts w:ascii="Arial" w:eastAsia="Calibri" w:hAnsi="Arial" w:cs="Arial"/>
        </w:rPr>
        <w:t>. 2011 Dec</w:t>
      </w:r>
      <w:proofErr w:type="gramStart"/>
      <w:r w:rsidRPr="000D2689">
        <w:rPr>
          <w:rFonts w:ascii="Arial" w:eastAsia="Calibri" w:hAnsi="Arial" w:cs="Arial"/>
        </w:rPr>
        <w:t>;6</w:t>
      </w:r>
      <w:proofErr w:type="gramEnd"/>
      <w:r w:rsidRPr="000D2689">
        <w:rPr>
          <w:rFonts w:ascii="Arial" w:eastAsia="Calibri" w:hAnsi="Arial" w:cs="Arial"/>
        </w:rPr>
        <w:t xml:space="preserve">(4):516-27. Epub 2011 Aug 10. PubMed PMID: 21830069. PubMed Central PMCID: PMC3208744. </w:t>
      </w:r>
    </w:p>
    <w:p w14:paraId="5A5515F5"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proofErr w:type="spellStart"/>
      <w:r w:rsidRPr="000D2689">
        <w:rPr>
          <w:rFonts w:ascii="Arial" w:eastAsia="Calibri" w:hAnsi="Arial" w:cs="Arial"/>
        </w:rPr>
        <w:t>Kharbanda</w:t>
      </w:r>
      <w:proofErr w:type="spellEnd"/>
      <w:r w:rsidRPr="000D2689">
        <w:rPr>
          <w:rFonts w:ascii="Arial" w:eastAsia="Calibri" w:hAnsi="Arial" w:cs="Arial"/>
        </w:rPr>
        <w:t xml:space="preserve"> KK, </w:t>
      </w:r>
      <w:proofErr w:type="spellStart"/>
      <w:r w:rsidRPr="000D2689">
        <w:rPr>
          <w:rFonts w:ascii="Arial" w:eastAsia="Calibri" w:hAnsi="Arial" w:cs="Arial"/>
        </w:rPr>
        <w:t>Bardag-Gorce</w:t>
      </w:r>
      <w:proofErr w:type="spellEnd"/>
      <w:r w:rsidRPr="000D2689">
        <w:rPr>
          <w:rFonts w:ascii="Arial" w:eastAsia="Calibri" w:hAnsi="Arial" w:cs="Arial"/>
        </w:rPr>
        <w:t xml:space="preserve"> F, </w:t>
      </w:r>
      <w:proofErr w:type="spellStart"/>
      <w:r w:rsidRPr="000D2689">
        <w:rPr>
          <w:rFonts w:ascii="Arial" w:eastAsia="Calibri" w:hAnsi="Arial" w:cs="Arial"/>
        </w:rPr>
        <w:t>Barve</w:t>
      </w:r>
      <w:proofErr w:type="spellEnd"/>
      <w:r w:rsidRPr="000D2689">
        <w:rPr>
          <w:rFonts w:ascii="Arial" w:eastAsia="Calibri" w:hAnsi="Arial" w:cs="Arial"/>
        </w:rPr>
        <w:t xml:space="preserve"> S, </w:t>
      </w: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Osna</w:t>
      </w:r>
      <w:proofErr w:type="spellEnd"/>
      <w:r w:rsidRPr="000D2689">
        <w:rPr>
          <w:rFonts w:ascii="Arial" w:eastAsia="Calibri" w:hAnsi="Arial" w:cs="Arial"/>
        </w:rPr>
        <w:t xml:space="preserve"> NA. Impact of altered methylation in cytokine signaling and proteasome function in alcohol and viral-mediated diseases. Alcohol Clin </w:t>
      </w:r>
      <w:proofErr w:type="spellStart"/>
      <w:r w:rsidRPr="000D2689">
        <w:rPr>
          <w:rFonts w:ascii="Arial" w:eastAsia="Calibri" w:hAnsi="Arial" w:cs="Arial"/>
        </w:rPr>
        <w:t>Exp</w:t>
      </w:r>
      <w:proofErr w:type="spellEnd"/>
      <w:r w:rsidRPr="000D2689">
        <w:rPr>
          <w:rFonts w:ascii="Arial" w:eastAsia="Calibri" w:hAnsi="Arial" w:cs="Arial"/>
        </w:rPr>
        <w:t xml:space="preserve"> Res. 2013 Jan</w:t>
      </w:r>
      <w:proofErr w:type="gramStart"/>
      <w:r w:rsidRPr="000D2689">
        <w:rPr>
          <w:rFonts w:ascii="Arial" w:eastAsia="Calibri" w:hAnsi="Arial" w:cs="Arial"/>
        </w:rPr>
        <w:t>;37</w:t>
      </w:r>
      <w:proofErr w:type="gramEnd"/>
      <w:r w:rsidRPr="000D2689">
        <w:rPr>
          <w:rFonts w:ascii="Arial" w:eastAsia="Calibri" w:hAnsi="Arial" w:cs="Arial"/>
        </w:rPr>
        <w:t xml:space="preserve">(1):1-7. Epub 2012 May 11. PubMed PMID: 22577887. PubMed Central PMCID: PMC3421055. </w:t>
      </w:r>
    </w:p>
    <w:p w14:paraId="0D3833B8"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Sulzer JK, Whitaker AM, </w:t>
      </w:r>
      <w:r w:rsidRPr="000D2689">
        <w:rPr>
          <w:rFonts w:ascii="Arial" w:eastAsia="Calibri" w:hAnsi="Arial" w:cs="Arial"/>
          <w:b/>
        </w:rPr>
        <w:t>Molina PE</w:t>
      </w:r>
      <w:r w:rsidRPr="000D2689">
        <w:rPr>
          <w:rFonts w:ascii="Arial" w:eastAsia="Calibri" w:hAnsi="Arial" w:cs="Arial"/>
        </w:rPr>
        <w:t>. Hypertonic saline resuscitation enhances blood pressure recovery and decreases organ injury following hemorrhage in acute alcohol intoxicated rodents. J Trauma Acute Care Surg. 2013 Jan</w:t>
      </w:r>
      <w:proofErr w:type="gramStart"/>
      <w:r w:rsidRPr="000D2689">
        <w:rPr>
          <w:rFonts w:ascii="Arial" w:eastAsia="Calibri" w:hAnsi="Arial" w:cs="Arial"/>
        </w:rPr>
        <w:t>;74</w:t>
      </w:r>
      <w:proofErr w:type="gramEnd"/>
      <w:r w:rsidRPr="000D2689">
        <w:rPr>
          <w:rFonts w:ascii="Arial" w:eastAsia="Calibri" w:hAnsi="Arial" w:cs="Arial"/>
        </w:rPr>
        <w:t xml:space="preserve">(1):196-202. PubMed PMID: 23147176. PubMed Central PMCID: PMC3532572. </w:t>
      </w:r>
    </w:p>
    <w:p w14:paraId="4024D9E8"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Sulzer JK, Whitaker AM. Alcohol abuse and the injured host: dysregulation of </w:t>
      </w:r>
      <w:proofErr w:type="spellStart"/>
      <w:r w:rsidRPr="000D2689">
        <w:rPr>
          <w:rFonts w:ascii="Arial" w:eastAsia="Calibri" w:hAnsi="Arial" w:cs="Arial"/>
        </w:rPr>
        <w:t>counterregulatory</w:t>
      </w:r>
      <w:proofErr w:type="spellEnd"/>
      <w:r w:rsidRPr="000D2689">
        <w:rPr>
          <w:rFonts w:ascii="Arial" w:eastAsia="Calibri" w:hAnsi="Arial" w:cs="Arial"/>
        </w:rPr>
        <w:t xml:space="preserve"> mechanisms review. Shock. 2013 Mar</w:t>
      </w:r>
      <w:proofErr w:type="gramStart"/>
      <w:r w:rsidRPr="000D2689">
        <w:rPr>
          <w:rFonts w:ascii="Arial" w:eastAsia="Calibri" w:hAnsi="Arial" w:cs="Arial"/>
        </w:rPr>
        <w:t>;39</w:t>
      </w:r>
      <w:proofErr w:type="gramEnd"/>
      <w:r w:rsidRPr="000D2689">
        <w:rPr>
          <w:rFonts w:ascii="Arial" w:eastAsia="Calibri" w:hAnsi="Arial" w:cs="Arial"/>
        </w:rPr>
        <w:t xml:space="preserve">(3):240-9. PubMed PMID: 23416555; PubMed Central PMCID: PMC3672362. </w:t>
      </w:r>
    </w:p>
    <w:p w14:paraId="60C87EBC"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Souza-Smith FM, </w:t>
      </w:r>
      <w:r w:rsidRPr="000D2689">
        <w:rPr>
          <w:rFonts w:ascii="Arial" w:eastAsia="Calibri" w:hAnsi="Arial" w:cs="Arial"/>
          <w:b/>
        </w:rPr>
        <w:t>Molina PE</w:t>
      </w:r>
      <w:r w:rsidRPr="000D2689">
        <w:rPr>
          <w:rFonts w:ascii="Arial" w:eastAsia="Calibri" w:hAnsi="Arial" w:cs="Arial"/>
        </w:rPr>
        <w:t xml:space="preserve">, Breslin JW. Reduced </w:t>
      </w:r>
      <w:proofErr w:type="spellStart"/>
      <w:r w:rsidRPr="000D2689">
        <w:rPr>
          <w:rFonts w:ascii="Arial" w:eastAsia="Calibri" w:hAnsi="Arial" w:cs="Arial"/>
        </w:rPr>
        <w:t>RhoA</w:t>
      </w:r>
      <w:proofErr w:type="spellEnd"/>
      <w:r w:rsidRPr="000D2689">
        <w:rPr>
          <w:rFonts w:ascii="Arial" w:eastAsia="Calibri" w:hAnsi="Arial" w:cs="Arial"/>
        </w:rPr>
        <w:t xml:space="preserve"> activity mediates acute alcohol intoxication-induced inhibition of lymphatic myogenic constriction despite increased cytosolic [</w:t>
      </w:r>
      <w:proofErr w:type="gramStart"/>
      <w:r w:rsidRPr="000D2689">
        <w:rPr>
          <w:rFonts w:ascii="Arial" w:eastAsia="Calibri" w:hAnsi="Arial" w:cs="Arial"/>
        </w:rPr>
        <w:t>Ca(</w:t>
      </w:r>
      <w:proofErr w:type="gramEnd"/>
      <w:r w:rsidRPr="000D2689">
        <w:rPr>
          <w:rFonts w:ascii="Arial" w:eastAsia="Calibri" w:hAnsi="Arial" w:cs="Arial"/>
        </w:rPr>
        <w:t>2+) ]. Microcirculation. 2013 Jul</w:t>
      </w:r>
      <w:proofErr w:type="gramStart"/>
      <w:r w:rsidRPr="000D2689">
        <w:rPr>
          <w:rFonts w:ascii="Arial" w:eastAsia="Calibri" w:hAnsi="Arial" w:cs="Arial"/>
        </w:rPr>
        <w:t>;20</w:t>
      </w:r>
      <w:proofErr w:type="gramEnd"/>
      <w:r w:rsidRPr="000D2689">
        <w:rPr>
          <w:rFonts w:ascii="Arial" w:eastAsia="Calibri" w:hAnsi="Arial" w:cs="Arial"/>
        </w:rPr>
        <w:t xml:space="preserve">(5):377-84. PubMed PMID: 23237297. PubMed Central PMCID: PMC3610832. </w:t>
      </w:r>
    </w:p>
    <w:p w14:paraId="06B2C9E4"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lastRenderedPageBreak/>
        <w:t xml:space="preserve">Whitaker AM, </w:t>
      </w:r>
      <w:r w:rsidRPr="000D2689">
        <w:rPr>
          <w:rFonts w:ascii="Arial" w:eastAsia="Calibri" w:hAnsi="Arial" w:cs="Arial"/>
          <w:b/>
        </w:rPr>
        <w:t>Molina PE</w:t>
      </w:r>
      <w:r w:rsidRPr="000D2689">
        <w:rPr>
          <w:rFonts w:ascii="Arial" w:eastAsia="Calibri" w:hAnsi="Arial" w:cs="Arial"/>
        </w:rPr>
        <w:t>. Angiotensin (1-7) contributes to nitric oxide tonic inhibition of vasopressin release during hemorrhagic shock in acute ethanol intoxicated rodents. Life Sci. 2013 Oct 17</w:t>
      </w:r>
      <w:proofErr w:type="gramStart"/>
      <w:r w:rsidRPr="000D2689">
        <w:rPr>
          <w:rFonts w:ascii="Arial" w:eastAsia="Calibri" w:hAnsi="Arial" w:cs="Arial"/>
        </w:rPr>
        <w:t>;93</w:t>
      </w:r>
      <w:proofErr w:type="gramEnd"/>
      <w:r w:rsidRPr="000D2689">
        <w:rPr>
          <w:rFonts w:ascii="Arial" w:eastAsia="Calibri" w:hAnsi="Arial" w:cs="Arial"/>
        </w:rPr>
        <w:t xml:space="preserve">(17):623-9. Epub 2013, Aug 31. PubMed PMID: 24002017. PubMed Central PMCID: PMC3842194. </w:t>
      </w:r>
    </w:p>
    <w:p w14:paraId="13F7F045"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proofErr w:type="spellStart"/>
      <w:r w:rsidRPr="000D2689">
        <w:rPr>
          <w:rFonts w:ascii="Arial" w:eastAsia="Calibri" w:hAnsi="Arial" w:cs="Arial"/>
        </w:rPr>
        <w:t>Lehnert</w:t>
      </w:r>
      <w:proofErr w:type="spellEnd"/>
      <w:r w:rsidRPr="000D2689">
        <w:rPr>
          <w:rFonts w:ascii="Arial" w:eastAsia="Calibri" w:hAnsi="Arial" w:cs="Arial"/>
        </w:rPr>
        <w:t xml:space="preserve"> M, Kovacs EJ, </w:t>
      </w: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Relja</w:t>
      </w:r>
      <w:proofErr w:type="spellEnd"/>
      <w:r w:rsidRPr="000D2689">
        <w:rPr>
          <w:rFonts w:ascii="Arial" w:eastAsia="Calibri" w:hAnsi="Arial" w:cs="Arial"/>
        </w:rPr>
        <w:t xml:space="preserve"> B. Modulation of inflammation by alcohol exposure. Mediators </w:t>
      </w:r>
      <w:proofErr w:type="spellStart"/>
      <w:r w:rsidRPr="000D2689">
        <w:rPr>
          <w:rFonts w:ascii="Arial" w:eastAsia="Calibri" w:hAnsi="Arial" w:cs="Arial"/>
        </w:rPr>
        <w:t>Inflamm</w:t>
      </w:r>
      <w:proofErr w:type="spellEnd"/>
      <w:r w:rsidRPr="000D2689">
        <w:rPr>
          <w:rFonts w:ascii="Arial" w:eastAsia="Calibri" w:hAnsi="Arial" w:cs="Arial"/>
        </w:rPr>
        <w:t>. 2014</w:t>
      </w:r>
      <w:proofErr w:type="gramStart"/>
      <w:r w:rsidRPr="000D2689">
        <w:rPr>
          <w:rFonts w:ascii="Arial" w:eastAsia="Calibri" w:hAnsi="Arial" w:cs="Arial"/>
        </w:rPr>
        <w:t>;2014:283756</w:t>
      </w:r>
      <w:proofErr w:type="gramEnd"/>
      <w:r w:rsidRPr="000D2689">
        <w:rPr>
          <w:rFonts w:ascii="Arial" w:eastAsia="Calibri" w:hAnsi="Arial" w:cs="Arial"/>
        </w:rPr>
        <w:t xml:space="preserve">. Epub 2014 Feb 5. PubMed PMID: 24648659. PubMed Central PMCID: PMC3933311. </w:t>
      </w:r>
    </w:p>
    <w:p w14:paraId="290E2A34" w14:textId="77777777" w:rsid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El Hajj EC, El Hajj MC, Voloshenyuk TG, Mouton AJ, Khoutorova E, </w:t>
      </w:r>
      <w:r w:rsidRPr="000D2689">
        <w:rPr>
          <w:rFonts w:ascii="Arial" w:eastAsia="Calibri" w:hAnsi="Arial" w:cs="Arial"/>
          <w:b/>
        </w:rPr>
        <w:t>Molina PE</w:t>
      </w:r>
      <w:r w:rsidRPr="000D2689">
        <w:rPr>
          <w:rFonts w:ascii="Arial" w:eastAsia="Calibri" w:hAnsi="Arial" w:cs="Arial"/>
        </w:rPr>
        <w:t xml:space="preserve">, Gilpin NW, Gardner JD. Alcohol modulation of cardiac matrix </w:t>
      </w:r>
      <w:proofErr w:type="spellStart"/>
      <w:r w:rsidRPr="000D2689">
        <w:rPr>
          <w:rFonts w:ascii="Arial" w:eastAsia="Calibri" w:hAnsi="Arial" w:cs="Arial"/>
        </w:rPr>
        <w:t>metalloproteinases</w:t>
      </w:r>
      <w:proofErr w:type="spellEnd"/>
      <w:r w:rsidRPr="000D2689">
        <w:rPr>
          <w:rFonts w:ascii="Arial" w:eastAsia="Calibri" w:hAnsi="Arial" w:cs="Arial"/>
        </w:rPr>
        <w:t xml:space="preserve"> (MMPs) and tissue inhibitors of MMPs favors collagen accumulation. Alcohol Clin </w:t>
      </w:r>
      <w:proofErr w:type="spellStart"/>
      <w:r w:rsidRPr="000D2689">
        <w:rPr>
          <w:rFonts w:ascii="Arial" w:eastAsia="Calibri" w:hAnsi="Arial" w:cs="Arial"/>
        </w:rPr>
        <w:t>Exp</w:t>
      </w:r>
      <w:proofErr w:type="spellEnd"/>
      <w:r w:rsidRPr="000D2689">
        <w:rPr>
          <w:rFonts w:ascii="Arial" w:eastAsia="Calibri" w:hAnsi="Arial" w:cs="Arial"/>
        </w:rPr>
        <w:t xml:space="preserve"> Res. 2014 Feb</w:t>
      </w:r>
      <w:proofErr w:type="gramStart"/>
      <w:r w:rsidRPr="000D2689">
        <w:rPr>
          <w:rFonts w:ascii="Arial" w:eastAsia="Calibri" w:hAnsi="Arial" w:cs="Arial"/>
        </w:rPr>
        <w:t>;38</w:t>
      </w:r>
      <w:proofErr w:type="gramEnd"/>
      <w:r w:rsidRPr="000D2689">
        <w:rPr>
          <w:rFonts w:ascii="Arial" w:eastAsia="Calibri" w:hAnsi="Arial" w:cs="Arial"/>
        </w:rPr>
        <w:t xml:space="preserve">(2):448-56. Epub 2013 Aug 19. PubMed PMID: 24033327. PubMed Central PMCID: PMC4080812. </w:t>
      </w:r>
    </w:p>
    <w:p w14:paraId="13F6F384" w14:textId="75288833" w:rsidR="002B6E92" w:rsidRPr="002B6E92" w:rsidRDefault="002B6E92" w:rsidP="002B6E92">
      <w:pPr>
        <w:numPr>
          <w:ilvl w:val="0"/>
          <w:numId w:val="12"/>
        </w:numPr>
        <w:shd w:val="clear" w:color="auto" w:fill="FFFFFF"/>
        <w:adjustRightInd w:val="0"/>
        <w:spacing w:after="80" w:line="240" w:lineRule="auto"/>
        <w:jc w:val="both"/>
        <w:outlineLvl w:val="0"/>
        <w:rPr>
          <w:rFonts w:ascii="Arial" w:hAnsi="Arial" w:cs="Arial"/>
        </w:rPr>
      </w:pPr>
      <w:r w:rsidRPr="004D293C">
        <w:rPr>
          <w:rFonts w:ascii="Arial" w:hAnsi="Arial" w:cs="Arial"/>
          <w:b/>
        </w:rPr>
        <w:t>Molina PE</w:t>
      </w:r>
      <w:r w:rsidRPr="004D293C">
        <w:rPr>
          <w:rFonts w:ascii="Arial" w:hAnsi="Arial" w:cs="Arial"/>
        </w:rPr>
        <w:t xml:space="preserve">. Alcohol Binging Exacerbates Adipose Tissue Inflammation Following Burn Injury. Commentary. </w:t>
      </w:r>
      <w:r w:rsidRPr="004D293C">
        <w:rPr>
          <w:rFonts w:ascii="Arial" w:hAnsi="Arial" w:cs="Arial"/>
          <w:i/>
        </w:rPr>
        <w:t xml:space="preserve">Alcohol Clin </w:t>
      </w:r>
      <w:proofErr w:type="spellStart"/>
      <w:r w:rsidRPr="004D293C">
        <w:rPr>
          <w:rFonts w:ascii="Arial" w:hAnsi="Arial" w:cs="Arial"/>
          <w:i/>
        </w:rPr>
        <w:t>Exp</w:t>
      </w:r>
      <w:proofErr w:type="spellEnd"/>
      <w:r w:rsidRPr="004D293C">
        <w:rPr>
          <w:rFonts w:ascii="Arial" w:hAnsi="Arial" w:cs="Arial"/>
          <w:i/>
        </w:rPr>
        <w:t xml:space="preserve"> Res</w:t>
      </w:r>
      <w:r w:rsidRPr="004D293C">
        <w:rPr>
          <w:rFonts w:ascii="Arial" w:hAnsi="Arial" w:cs="Arial"/>
        </w:rPr>
        <w:t>. 2014 Jan; 38(1):33-5. PMCID: PMC Journal –in Process</w:t>
      </w:r>
    </w:p>
    <w:p w14:paraId="1F75CF34"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rPr>
        <w:t xml:space="preserve">Teng SX, </w:t>
      </w:r>
      <w:r w:rsidRPr="000D2689">
        <w:rPr>
          <w:rFonts w:ascii="Arial" w:eastAsia="Calibri" w:hAnsi="Arial" w:cs="Arial"/>
          <w:b/>
        </w:rPr>
        <w:t>Molina PE</w:t>
      </w:r>
      <w:r w:rsidRPr="000D2689">
        <w:rPr>
          <w:rFonts w:ascii="Arial" w:eastAsia="Calibri" w:hAnsi="Arial" w:cs="Arial"/>
        </w:rPr>
        <w:t xml:space="preserve">. Acute alcohol intoxication prolongs </w:t>
      </w:r>
      <w:proofErr w:type="spellStart"/>
      <w:r w:rsidRPr="000D2689">
        <w:rPr>
          <w:rFonts w:ascii="Arial" w:eastAsia="Calibri" w:hAnsi="Arial" w:cs="Arial"/>
        </w:rPr>
        <w:t>neuroinflammation</w:t>
      </w:r>
      <w:proofErr w:type="spellEnd"/>
      <w:r w:rsidRPr="000D2689">
        <w:rPr>
          <w:rFonts w:ascii="Arial" w:eastAsia="Calibri" w:hAnsi="Arial" w:cs="Arial"/>
        </w:rPr>
        <w:t xml:space="preserve"> without exacerbating neurobehavioral dysfunction following mild traumatic brain injury. J </w:t>
      </w:r>
      <w:proofErr w:type="spellStart"/>
      <w:r w:rsidRPr="000D2689">
        <w:rPr>
          <w:rFonts w:ascii="Arial" w:eastAsia="Calibri" w:hAnsi="Arial" w:cs="Arial"/>
        </w:rPr>
        <w:t>Neurotrauma</w:t>
      </w:r>
      <w:proofErr w:type="spellEnd"/>
      <w:r w:rsidRPr="000D2689">
        <w:rPr>
          <w:rFonts w:ascii="Arial" w:eastAsia="Calibri" w:hAnsi="Arial" w:cs="Arial"/>
        </w:rPr>
        <w:t>. 2014 Feb 15</w:t>
      </w:r>
      <w:proofErr w:type="gramStart"/>
      <w:r w:rsidRPr="000D2689">
        <w:rPr>
          <w:rFonts w:ascii="Arial" w:eastAsia="Calibri" w:hAnsi="Arial" w:cs="Arial"/>
        </w:rPr>
        <w:t>;31</w:t>
      </w:r>
      <w:proofErr w:type="gramEnd"/>
      <w:r w:rsidRPr="000D2689">
        <w:rPr>
          <w:rFonts w:ascii="Arial" w:eastAsia="Calibri" w:hAnsi="Arial" w:cs="Arial"/>
        </w:rPr>
        <w:t xml:space="preserve">(4):378-86. Epub 2013 Dec 20. PubMed PMID: 24050411. PubMed Central PMCID: PMC3922393. </w:t>
      </w:r>
    </w:p>
    <w:p w14:paraId="059ACE38"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Gardner JD, Souza-Smith FM, Whitaker AM. Alcohol abuse: critical pathophysiological processes and contribution to disease burden. Physiology (Bethesda). 2014 May</w:t>
      </w:r>
      <w:proofErr w:type="gramStart"/>
      <w:r w:rsidRPr="000D2689">
        <w:rPr>
          <w:rFonts w:ascii="Arial" w:eastAsia="Calibri" w:hAnsi="Arial" w:cs="Arial"/>
        </w:rPr>
        <w:t>;29</w:t>
      </w:r>
      <w:proofErr w:type="gramEnd"/>
      <w:r w:rsidRPr="000D2689">
        <w:rPr>
          <w:rFonts w:ascii="Arial" w:eastAsia="Calibri" w:hAnsi="Arial" w:cs="Arial"/>
        </w:rPr>
        <w:t xml:space="preserve">(3):203-15. PubMed PMID: 24789985. PubMed Central PMCID: PMC4046814. </w:t>
      </w:r>
    </w:p>
    <w:p w14:paraId="1EE5E308" w14:textId="77777777" w:rsidR="000D2689" w:rsidRPr="000D2689" w:rsidRDefault="000D2689" w:rsidP="000D2689">
      <w:pPr>
        <w:numPr>
          <w:ilvl w:val="0"/>
          <w:numId w:val="12"/>
        </w:numPr>
        <w:tabs>
          <w:tab w:val="num" w:pos="576"/>
        </w:tabs>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Amedee AM, LeCapitaine NJ, Zabaleta J, Mohan M, Winsauer PJ, Vande Stouwe C, McGoey RR, Auten MW, LaMotte L, Chandra LC, Birke LL. Modulation of gut-specific mechanisms by chronic  Δ(9)-tetrahydrocannabinol administration in male rhesus macaques infected with simian immunodeficiency virus: a systems biology analysis. AIDS Res Hum Retroviruses. 2014 Jun</w:t>
      </w:r>
      <w:proofErr w:type="gramStart"/>
      <w:r w:rsidRPr="000D2689">
        <w:rPr>
          <w:rFonts w:ascii="Arial" w:eastAsia="Calibri" w:hAnsi="Arial" w:cs="Arial"/>
        </w:rPr>
        <w:t>;30</w:t>
      </w:r>
      <w:proofErr w:type="gramEnd"/>
      <w:r w:rsidRPr="000D2689">
        <w:rPr>
          <w:rFonts w:ascii="Arial" w:eastAsia="Calibri" w:hAnsi="Arial" w:cs="Arial"/>
        </w:rPr>
        <w:t xml:space="preserve">(6):567-78. Epub 2014 Feb 7. PubMed PMID: 24400995. PubMed Central PMCID: PMC4046212. </w:t>
      </w:r>
    </w:p>
    <w:p w14:paraId="139FD395" w14:textId="67D12B6F" w:rsidR="000D2689" w:rsidRPr="000D2689" w:rsidRDefault="000D2689" w:rsidP="000D2689">
      <w:pPr>
        <w:numPr>
          <w:ilvl w:val="0"/>
          <w:numId w:val="12"/>
        </w:numPr>
        <w:tabs>
          <w:tab w:val="num" w:pos="576"/>
        </w:tabs>
        <w:spacing w:after="0" w:line="240" w:lineRule="auto"/>
        <w:contextualSpacing/>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Bagby GJ, Nelson S. Biomedical Consequences of Alcohol Use Disorders in the HIV-Infected Host. </w:t>
      </w:r>
      <w:proofErr w:type="spellStart"/>
      <w:r w:rsidRPr="000D2689">
        <w:rPr>
          <w:rFonts w:ascii="Arial" w:eastAsia="Calibri" w:hAnsi="Arial" w:cs="Arial"/>
        </w:rPr>
        <w:t>Curr</w:t>
      </w:r>
      <w:proofErr w:type="spellEnd"/>
      <w:r w:rsidRPr="000D2689">
        <w:rPr>
          <w:rFonts w:ascii="Arial" w:eastAsia="Calibri" w:hAnsi="Arial" w:cs="Arial"/>
        </w:rPr>
        <w:t xml:space="preserve"> HIV Res. 2014</w:t>
      </w:r>
      <w:proofErr w:type="gramStart"/>
      <w:r w:rsidRPr="000D2689">
        <w:rPr>
          <w:rFonts w:ascii="Arial" w:eastAsia="Calibri" w:hAnsi="Arial" w:cs="Arial"/>
        </w:rPr>
        <w:t>;12</w:t>
      </w:r>
      <w:proofErr w:type="gramEnd"/>
      <w:r w:rsidRPr="000D2689">
        <w:rPr>
          <w:rFonts w:ascii="Arial" w:eastAsia="Calibri" w:hAnsi="Arial" w:cs="Arial"/>
        </w:rPr>
        <w:t xml:space="preserve">(4):265-75. PubMed PMID: 25053365. </w:t>
      </w:r>
      <w:r w:rsidR="0050372A" w:rsidRPr="000D2689">
        <w:rPr>
          <w:rFonts w:ascii="Arial" w:eastAsia="Calibri" w:hAnsi="Arial" w:cs="Arial"/>
        </w:rPr>
        <w:t>PubMed Central PMCID: PMC</w:t>
      </w:r>
      <w:r w:rsidR="0050372A">
        <w:rPr>
          <w:rFonts w:ascii="Arial" w:eastAsia="Calibri" w:hAnsi="Arial" w:cs="Arial"/>
        </w:rPr>
        <w:t>4222574</w:t>
      </w:r>
    </w:p>
    <w:p w14:paraId="7584AFE0" w14:textId="77777777" w:rsidR="000D2689" w:rsidRPr="000D2689" w:rsidRDefault="000D2689" w:rsidP="000D2689">
      <w:pPr>
        <w:numPr>
          <w:ilvl w:val="0"/>
          <w:numId w:val="12"/>
        </w:numPr>
        <w:tabs>
          <w:tab w:val="num" w:pos="576"/>
        </w:tabs>
        <w:spacing w:after="0" w:line="240" w:lineRule="auto"/>
        <w:contextualSpacing/>
        <w:rPr>
          <w:rFonts w:ascii="Arial" w:eastAsia="Calibri" w:hAnsi="Arial" w:cs="Arial"/>
        </w:rPr>
      </w:pPr>
      <w:r w:rsidRPr="000D2689">
        <w:rPr>
          <w:rFonts w:ascii="Arial" w:eastAsia="Calibri" w:hAnsi="Arial" w:cs="Arial"/>
        </w:rPr>
        <w:t xml:space="preserve">English R, Edwards S, Armstrong M, McDonough K, Molina PE. Alcohol Use Disorder: An </w:t>
      </w:r>
      <w:proofErr w:type="spellStart"/>
      <w:r w:rsidRPr="000D2689">
        <w:rPr>
          <w:rFonts w:ascii="Arial" w:eastAsia="Calibri" w:hAnsi="Arial" w:cs="Arial"/>
        </w:rPr>
        <w:t>Interprofessional</w:t>
      </w:r>
      <w:proofErr w:type="spellEnd"/>
      <w:r w:rsidRPr="000D2689">
        <w:rPr>
          <w:rFonts w:ascii="Arial" w:eastAsia="Calibri" w:hAnsi="Arial" w:cs="Arial"/>
        </w:rPr>
        <w:t xml:space="preserve"> Case-Based Exercise. </w:t>
      </w:r>
      <w:proofErr w:type="spellStart"/>
      <w:r w:rsidRPr="000D2689">
        <w:rPr>
          <w:rFonts w:ascii="Arial" w:eastAsia="Calibri" w:hAnsi="Arial" w:cs="Arial"/>
        </w:rPr>
        <w:t>MedEdPORTAL</w:t>
      </w:r>
      <w:proofErr w:type="spellEnd"/>
      <w:r w:rsidRPr="000D2689">
        <w:rPr>
          <w:rFonts w:ascii="Arial" w:eastAsia="Calibri" w:hAnsi="Arial" w:cs="Arial"/>
        </w:rPr>
        <w:t>; 2014. Available from: www.mededportal.org/publication/9916</w:t>
      </w:r>
    </w:p>
    <w:p w14:paraId="7E5C1FC7" w14:textId="77777777" w:rsidR="000D2689" w:rsidRPr="000D2689" w:rsidRDefault="000D2689" w:rsidP="000D2689">
      <w:pPr>
        <w:spacing w:line="240" w:lineRule="auto"/>
        <w:contextualSpacing/>
        <w:rPr>
          <w:rFonts w:ascii="Arial" w:eastAsia="Calibri" w:hAnsi="Arial" w:cs="Arial"/>
          <w:b/>
        </w:rPr>
      </w:pPr>
    </w:p>
    <w:p w14:paraId="3002F005" w14:textId="49E96FE2" w:rsidR="000D2689" w:rsidRDefault="000D2689" w:rsidP="00C86076">
      <w:pPr>
        <w:spacing w:line="240" w:lineRule="auto"/>
        <w:ind w:left="576"/>
        <w:contextualSpacing/>
        <w:rPr>
          <w:rFonts w:ascii="Arial" w:eastAsia="Calibri" w:hAnsi="Arial" w:cs="Arial"/>
          <w:b/>
          <w:i/>
          <w:u w:val="single"/>
        </w:rPr>
      </w:pPr>
      <w:r w:rsidRPr="000D2689">
        <w:rPr>
          <w:rFonts w:ascii="Arial" w:eastAsia="Calibri" w:hAnsi="Arial" w:cs="Arial"/>
          <w:b/>
          <w:i/>
          <w:u w:val="single"/>
        </w:rPr>
        <w:t>In P</w:t>
      </w:r>
      <w:r w:rsidR="00C86076">
        <w:rPr>
          <w:rFonts w:ascii="Arial" w:eastAsia="Calibri" w:hAnsi="Arial" w:cs="Arial"/>
          <w:b/>
          <w:i/>
          <w:u w:val="single"/>
        </w:rPr>
        <w:t>ress / Accepted for Publication</w:t>
      </w:r>
    </w:p>
    <w:p w14:paraId="1B76167B" w14:textId="77777777" w:rsidR="00C86076" w:rsidRPr="000D2689" w:rsidRDefault="00C86076" w:rsidP="00C86076">
      <w:pPr>
        <w:spacing w:line="240" w:lineRule="auto"/>
        <w:ind w:left="576"/>
        <w:contextualSpacing/>
        <w:rPr>
          <w:rFonts w:ascii="Arial" w:eastAsia="Calibri" w:hAnsi="Arial" w:cs="Arial"/>
          <w:b/>
          <w:i/>
          <w:u w:val="single"/>
        </w:rPr>
      </w:pPr>
    </w:p>
    <w:p w14:paraId="7BBECF46" w14:textId="77777777" w:rsidR="000D2689" w:rsidRDefault="000D2689" w:rsidP="00690F06">
      <w:pPr>
        <w:numPr>
          <w:ilvl w:val="0"/>
          <w:numId w:val="31"/>
        </w:numPr>
        <w:spacing w:after="0" w:line="240" w:lineRule="auto"/>
        <w:contextualSpacing/>
        <w:rPr>
          <w:rFonts w:ascii="Arial" w:eastAsia="Calibri" w:hAnsi="Arial" w:cs="Arial"/>
        </w:rPr>
      </w:pPr>
      <w:r w:rsidRPr="000D2689">
        <w:rPr>
          <w:rFonts w:ascii="Arial" w:eastAsia="Calibri" w:hAnsi="Arial" w:cs="Arial"/>
        </w:rPr>
        <w:t xml:space="preserve">Dodd T, Simon L, LeCapitaine NJ, Zabaleta J, Mussell J, Berner P, Ford S, Dufour J, Bagby GJ, Nelson S, </w:t>
      </w:r>
      <w:r w:rsidRPr="000D2689">
        <w:rPr>
          <w:rFonts w:ascii="Arial" w:eastAsia="Calibri" w:hAnsi="Arial" w:cs="Arial"/>
          <w:b/>
        </w:rPr>
        <w:t>Molina PE</w:t>
      </w:r>
      <w:r w:rsidRPr="000D2689">
        <w:rPr>
          <w:rFonts w:ascii="Arial" w:eastAsia="Calibri" w:hAnsi="Arial" w:cs="Arial"/>
        </w:rPr>
        <w:t xml:space="preserve">. Chronic binge alcohol administration accentuates expression of pro-fibrotic and inflammatory genes in the skeletal muscle of simian immunodeficiency virus-infected macaques. Alcohol Clin </w:t>
      </w:r>
      <w:proofErr w:type="spellStart"/>
      <w:r w:rsidRPr="000D2689">
        <w:rPr>
          <w:rFonts w:ascii="Arial" w:eastAsia="Calibri" w:hAnsi="Arial" w:cs="Arial"/>
        </w:rPr>
        <w:t>Exp</w:t>
      </w:r>
      <w:proofErr w:type="spellEnd"/>
      <w:r w:rsidRPr="000D2689">
        <w:rPr>
          <w:rFonts w:ascii="Arial" w:eastAsia="Calibri" w:hAnsi="Arial" w:cs="Arial"/>
        </w:rPr>
        <w:t xml:space="preserve"> Res. 2014. In press. NIHMSID: NIHMS623360. </w:t>
      </w:r>
    </w:p>
    <w:p w14:paraId="29C93A58" w14:textId="45E0B4D8" w:rsidR="0050372A" w:rsidRPr="00523AE0" w:rsidRDefault="0050372A" w:rsidP="0050372A">
      <w:pPr>
        <w:numPr>
          <w:ilvl w:val="0"/>
          <w:numId w:val="31"/>
        </w:numPr>
        <w:spacing w:after="200" w:line="240" w:lineRule="auto"/>
        <w:contextualSpacing/>
        <w:mirrorIndents/>
        <w:rPr>
          <w:rFonts w:ascii="Arial" w:eastAsia="Calibri" w:hAnsi="Arial" w:cs="Arial"/>
          <w:b/>
        </w:rPr>
      </w:pPr>
      <w:r w:rsidRPr="000D2689">
        <w:rPr>
          <w:rFonts w:ascii="Arial" w:eastAsia="Calibri" w:hAnsi="Arial" w:cs="Arial"/>
        </w:rPr>
        <w:t xml:space="preserve">Amedee AM, Nichols WA, LeCapitaine NJ, Vande Stouwe C, Birke LL, Lacour N, Winsauer PJ, </w:t>
      </w:r>
      <w:r w:rsidRPr="000D2689">
        <w:rPr>
          <w:rFonts w:ascii="Arial" w:eastAsia="Calibri" w:hAnsi="Arial" w:cs="Arial"/>
          <w:b/>
        </w:rPr>
        <w:t>Molina PE</w:t>
      </w:r>
      <w:r w:rsidRPr="000D2689">
        <w:rPr>
          <w:rFonts w:ascii="Arial" w:eastAsia="Calibri" w:hAnsi="Arial" w:cs="Arial"/>
        </w:rPr>
        <w:t xml:space="preserve">. Chronic </w:t>
      </w:r>
      <w:proofErr w:type="gramStart"/>
      <w:r w:rsidRPr="000D2689">
        <w:rPr>
          <w:rFonts w:ascii="Arial" w:eastAsia="Calibri" w:hAnsi="Arial" w:cs="Arial"/>
        </w:rPr>
        <w:t>Δ(</w:t>
      </w:r>
      <w:proofErr w:type="gramEnd"/>
      <w:r w:rsidRPr="000D2689">
        <w:rPr>
          <w:rFonts w:ascii="Arial" w:eastAsia="Calibri" w:hAnsi="Arial" w:cs="Arial"/>
        </w:rPr>
        <w:t>9)-Tetrahydrocannabinol Administration May Not Attenuate Simian Immunodeficiency Virus Disease Progression in Female Rhesus Macaques. AIDS Res Hum Retroviruses. Epub 2014 Sep 5 [ahead of print]. Pub</w:t>
      </w:r>
      <w:r w:rsidR="00774740">
        <w:rPr>
          <w:rFonts w:ascii="Arial" w:eastAsia="Calibri" w:hAnsi="Arial" w:cs="Arial"/>
        </w:rPr>
        <w:t>Med PMID: 25113915. PMC Journal – In Process.</w:t>
      </w:r>
    </w:p>
    <w:p w14:paraId="5A650C2C" w14:textId="434C2C89" w:rsidR="00523AE0" w:rsidRPr="00523AE0" w:rsidRDefault="00523AE0" w:rsidP="00523AE0">
      <w:pPr>
        <w:numPr>
          <w:ilvl w:val="0"/>
          <w:numId w:val="31"/>
        </w:numPr>
        <w:spacing w:after="0" w:line="240" w:lineRule="auto"/>
        <w:contextualSpacing/>
        <w:mirrorIndents/>
        <w:rPr>
          <w:rFonts w:ascii="Arial" w:eastAsia="Calibri" w:hAnsi="Arial" w:cs="Arial"/>
        </w:rPr>
      </w:pPr>
      <w:r w:rsidRPr="000D2689">
        <w:rPr>
          <w:rFonts w:ascii="Arial" w:eastAsia="Calibri" w:hAnsi="Arial" w:cs="Arial"/>
          <w:b/>
        </w:rPr>
        <w:t xml:space="preserve">Molina PE, </w:t>
      </w:r>
      <w:r w:rsidRPr="000D2689">
        <w:rPr>
          <w:rFonts w:ascii="Arial" w:eastAsia="Calibri" w:hAnsi="Arial" w:cs="Arial"/>
        </w:rPr>
        <w:t xml:space="preserve">Amedee AM, Veazey RS, Dufour J, Volaufova J, Bagby GJ, Nelson S. Chronic binge alcohol consumption does not diminish effectiveness of continuous </w:t>
      </w:r>
      <w:r w:rsidRPr="000D2689">
        <w:rPr>
          <w:rFonts w:ascii="Arial" w:eastAsia="Calibri" w:hAnsi="Arial" w:cs="Arial"/>
        </w:rPr>
        <w:lastRenderedPageBreak/>
        <w:t xml:space="preserve">antiretroviral suppression of viral load in simian immunodeficiency virus-infected macaques. Alcohol Clin </w:t>
      </w:r>
      <w:proofErr w:type="spellStart"/>
      <w:r w:rsidRPr="000D2689">
        <w:rPr>
          <w:rFonts w:ascii="Arial" w:eastAsia="Calibri" w:hAnsi="Arial" w:cs="Arial"/>
        </w:rPr>
        <w:t>Exp</w:t>
      </w:r>
      <w:proofErr w:type="spellEnd"/>
      <w:r w:rsidRPr="000D2689">
        <w:rPr>
          <w:rFonts w:ascii="Arial" w:eastAsia="Calibri" w:hAnsi="Arial" w:cs="Arial"/>
        </w:rPr>
        <w:t xml:space="preserve"> Res. 2014 Sep</w:t>
      </w:r>
      <w:proofErr w:type="gramStart"/>
      <w:r w:rsidRPr="000D2689">
        <w:rPr>
          <w:rFonts w:ascii="Arial" w:eastAsia="Calibri" w:hAnsi="Arial" w:cs="Arial"/>
        </w:rPr>
        <w:t>;38</w:t>
      </w:r>
      <w:proofErr w:type="gramEnd"/>
      <w:r w:rsidRPr="000D2689">
        <w:rPr>
          <w:rFonts w:ascii="Arial" w:eastAsia="Calibri" w:hAnsi="Arial" w:cs="Arial"/>
        </w:rPr>
        <w:t xml:space="preserve">(9): 2335-2344. </w:t>
      </w:r>
      <w:r>
        <w:rPr>
          <w:rFonts w:ascii="Arial" w:eastAsia="Calibri" w:hAnsi="Arial" w:cs="Arial"/>
        </w:rPr>
        <w:t>PMC Journal</w:t>
      </w:r>
      <w:r w:rsidR="00FA6DA7">
        <w:rPr>
          <w:rFonts w:ascii="Arial" w:eastAsia="Calibri" w:hAnsi="Arial" w:cs="Arial"/>
        </w:rPr>
        <w:t xml:space="preserve"> – In Process</w:t>
      </w:r>
      <w:r>
        <w:rPr>
          <w:rFonts w:ascii="Arial" w:eastAsia="Calibri" w:hAnsi="Arial" w:cs="Arial"/>
        </w:rPr>
        <w:t>.</w:t>
      </w:r>
    </w:p>
    <w:p w14:paraId="62229A00" w14:textId="71CAC395" w:rsidR="000D2689" w:rsidRPr="000D2689" w:rsidRDefault="000D2689" w:rsidP="00690F06">
      <w:pPr>
        <w:numPr>
          <w:ilvl w:val="0"/>
          <w:numId w:val="31"/>
        </w:numPr>
        <w:spacing w:after="0" w:line="240" w:lineRule="auto"/>
        <w:contextualSpacing/>
        <w:rPr>
          <w:rFonts w:ascii="Arial" w:eastAsia="Calibri" w:hAnsi="Arial" w:cs="Arial"/>
        </w:rPr>
      </w:pPr>
      <w:r w:rsidRPr="000D2689">
        <w:rPr>
          <w:rFonts w:ascii="Arial" w:eastAsia="Calibri" w:hAnsi="Arial" w:cs="Arial"/>
        </w:rPr>
        <w:t xml:space="preserve">Amedee AM, Veazey R, </w:t>
      </w:r>
      <w:r w:rsidRPr="00FA6DA7">
        <w:rPr>
          <w:rFonts w:ascii="Arial" w:eastAsia="Calibri" w:hAnsi="Arial" w:cs="Arial"/>
          <w:b/>
        </w:rPr>
        <w:t>Molina PE</w:t>
      </w:r>
      <w:r w:rsidRPr="000D2689">
        <w:rPr>
          <w:rFonts w:ascii="Arial" w:eastAsia="Calibri" w:hAnsi="Arial" w:cs="Arial"/>
        </w:rPr>
        <w:t xml:space="preserve">, Nelson S, </w:t>
      </w:r>
      <w:proofErr w:type="gramStart"/>
      <w:r w:rsidRPr="000D2689">
        <w:rPr>
          <w:rFonts w:ascii="Arial" w:eastAsia="Calibri" w:hAnsi="Arial" w:cs="Arial"/>
        </w:rPr>
        <w:t>Bagby</w:t>
      </w:r>
      <w:proofErr w:type="gramEnd"/>
      <w:r w:rsidRPr="000D2689">
        <w:rPr>
          <w:rFonts w:ascii="Arial" w:eastAsia="Calibri" w:hAnsi="Arial" w:cs="Arial"/>
        </w:rPr>
        <w:t xml:space="preserve"> GJ. Chronic binge alcohol increases susceptibility to rectal simian immunodeficiency virus infection in macaques. AIDS. 2014 Oct 23</w:t>
      </w:r>
      <w:proofErr w:type="gramStart"/>
      <w:r w:rsidRPr="000D2689">
        <w:rPr>
          <w:rFonts w:ascii="Arial" w:eastAsia="Calibri" w:hAnsi="Arial" w:cs="Arial"/>
        </w:rPr>
        <w:t>;28</w:t>
      </w:r>
      <w:proofErr w:type="gramEnd"/>
      <w:r w:rsidRPr="000D2689">
        <w:rPr>
          <w:rFonts w:ascii="Arial" w:eastAsia="Calibri" w:hAnsi="Arial" w:cs="Arial"/>
        </w:rPr>
        <w:t>(16):2485-2487.</w:t>
      </w:r>
      <w:r w:rsidR="00523AE0">
        <w:rPr>
          <w:rFonts w:ascii="Arial" w:eastAsia="Calibri" w:hAnsi="Arial" w:cs="Arial"/>
        </w:rPr>
        <w:t xml:space="preserve"> PMC Journal</w:t>
      </w:r>
      <w:r w:rsidR="00FA6DA7">
        <w:rPr>
          <w:rFonts w:ascii="Arial" w:eastAsia="Calibri" w:hAnsi="Arial" w:cs="Arial"/>
        </w:rPr>
        <w:t xml:space="preserve"> </w:t>
      </w:r>
      <w:proofErr w:type="gramStart"/>
      <w:r w:rsidR="00FA6DA7">
        <w:rPr>
          <w:rFonts w:ascii="Arial" w:eastAsia="Calibri" w:hAnsi="Arial" w:cs="Arial"/>
        </w:rPr>
        <w:t>-  In</w:t>
      </w:r>
      <w:proofErr w:type="gramEnd"/>
      <w:r w:rsidR="00FA6DA7">
        <w:rPr>
          <w:rFonts w:ascii="Arial" w:eastAsia="Calibri" w:hAnsi="Arial" w:cs="Arial"/>
        </w:rPr>
        <w:t xml:space="preserve"> Process</w:t>
      </w:r>
      <w:r w:rsidR="00523AE0">
        <w:rPr>
          <w:rFonts w:ascii="Arial" w:eastAsia="Calibri" w:hAnsi="Arial" w:cs="Arial"/>
        </w:rPr>
        <w:t xml:space="preserve">. </w:t>
      </w:r>
      <w:r w:rsidRPr="000D2689">
        <w:rPr>
          <w:rFonts w:ascii="Arial" w:eastAsia="Calibri" w:hAnsi="Arial" w:cs="Arial"/>
        </w:rPr>
        <w:t>PubMed PMID: 25265232.</w:t>
      </w:r>
    </w:p>
    <w:p w14:paraId="647AEFA7" w14:textId="77777777" w:rsidR="000D2689" w:rsidRPr="000D2689" w:rsidRDefault="000D2689" w:rsidP="00690F06">
      <w:pPr>
        <w:numPr>
          <w:ilvl w:val="0"/>
          <w:numId w:val="31"/>
        </w:numPr>
        <w:spacing w:after="0" w:line="240" w:lineRule="auto"/>
        <w:contextualSpacing/>
        <w:rPr>
          <w:rFonts w:ascii="Arial" w:eastAsia="Calibri" w:hAnsi="Arial" w:cs="Arial"/>
        </w:rPr>
      </w:pPr>
      <w:r w:rsidRPr="000D2689">
        <w:rPr>
          <w:rFonts w:ascii="Arial" w:eastAsia="Calibri" w:hAnsi="Arial" w:cs="Arial"/>
        </w:rPr>
        <w:t xml:space="preserve">Bagby GJ, Amedee AM, Siggins RW, </w:t>
      </w:r>
      <w:r w:rsidRPr="000D2689">
        <w:rPr>
          <w:rFonts w:ascii="Arial" w:eastAsia="Calibri" w:hAnsi="Arial" w:cs="Arial"/>
          <w:b/>
        </w:rPr>
        <w:t>Molina PE</w:t>
      </w:r>
      <w:r w:rsidRPr="000D2689">
        <w:rPr>
          <w:rFonts w:ascii="Arial" w:eastAsia="Calibri" w:hAnsi="Arial" w:cs="Arial"/>
        </w:rPr>
        <w:t xml:space="preserve">, Nelson S, Veazey RS. Alcohol and HIV Effects on the Immune System. Alcohol Res. Accepted 2014 Aug 28. </w:t>
      </w:r>
    </w:p>
    <w:p w14:paraId="5B48CAF5" w14:textId="41B301D0" w:rsidR="000D2689" w:rsidRDefault="000D2689" w:rsidP="00690F06">
      <w:pPr>
        <w:numPr>
          <w:ilvl w:val="0"/>
          <w:numId w:val="31"/>
        </w:numPr>
        <w:spacing w:after="0" w:line="240" w:lineRule="auto"/>
        <w:contextualSpacing/>
        <w:rPr>
          <w:rFonts w:ascii="Arial" w:eastAsia="Calibri" w:hAnsi="Arial" w:cs="Arial"/>
        </w:rPr>
      </w:pPr>
      <w:r w:rsidRPr="000D2689">
        <w:rPr>
          <w:rFonts w:ascii="Arial" w:eastAsia="Calibri" w:hAnsi="Arial" w:cs="Arial"/>
          <w:b/>
        </w:rPr>
        <w:t>Molina PE</w:t>
      </w:r>
      <w:r w:rsidRPr="000D2689">
        <w:rPr>
          <w:rFonts w:ascii="Arial" w:eastAsia="Calibri" w:hAnsi="Arial" w:cs="Arial"/>
        </w:rPr>
        <w:t>, Katz PS, Souza-Smith F, Ford S, Teng S, Dodd T, Maxi J, Mayeux J.  Alcohol — Burden on immunity following burn, hemorrhagic shock, or traumatic brain injury. AIDS Res Hum Retroviruses. Accepted, 2014 Oct 3</w:t>
      </w:r>
      <w:r w:rsidR="007D2FF6">
        <w:rPr>
          <w:rFonts w:ascii="Arial" w:eastAsia="Calibri" w:hAnsi="Arial" w:cs="Arial"/>
        </w:rPr>
        <w:t>0</w:t>
      </w:r>
      <w:r w:rsidRPr="000D2689">
        <w:rPr>
          <w:rFonts w:ascii="Arial" w:eastAsia="Calibri" w:hAnsi="Arial" w:cs="Arial"/>
        </w:rPr>
        <w:t xml:space="preserve">. </w:t>
      </w:r>
    </w:p>
    <w:p w14:paraId="336E1626" w14:textId="5A694995" w:rsidR="007D2FF6" w:rsidRDefault="007D2FF6" w:rsidP="007D2FF6">
      <w:pPr>
        <w:numPr>
          <w:ilvl w:val="0"/>
          <w:numId w:val="31"/>
        </w:numPr>
        <w:spacing w:after="0" w:line="240" w:lineRule="auto"/>
        <w:contextualSpacing/>
        <w:rPr>
          <w:rFonts w:ascii="Arial" w:eastAsia="Calibri" w:hAnsi="Arial" w:cs="Arial"/>
        </w:rPr>
      </w:pPr>
      <w:r>
        <w:rPr>
          <w:rFonts w:ascii="Arial" w:eastAsia="Calibri" w:hAnsi="Arial" w:cs="Arial"/>
        </w:rPr>
        <w:t xml:space="preserve">Chandra LC, Kumar V, </w:t>
      </w:r>
      <w:proofErr w:type="spellStart"/>
      <w:r>
        <w:rPr>
          <w:rFonts w:ascii="Arial" w:eastAsia="Calibri" w:hAnsi="Arial" w:cs="Arial"/>
        </w:rPr>
        <w:t>Torben</w:t>
      </w:r>
      <w:proofErr w:type="spellEnd"/>
      <w:r>
        <w:rPr>
          <w:rFonts w:ascii="Arial" w:eastAsia="Calibri" w:hAnsi="Arial" w:cs="Arial"/>
        </w:rPr>
        <w:t xml:space="preserve"> W, Vande Stouwe C, Winsauer P, Amedee A, </w:t>
      </w:r>
      <w:r w:rsidRPr="007D2FF6">
        <w:rPr>
          <w:rFonts w:ascii="Arial" w:eastAsia="Calibri" w:hAnsi="Arial" w:cs="Arial"/>
          <w:b/>
        </w:rPr>
        <w:t>Molina PE</w:t>
      </w:r>
      <w:r>
        <w:rPr>
          <w:rFonts w:ascii="Arial" w:eastAsia="Calibri" w:hAnsi="Arial" w:cs="Arial"/>
        </w:rPr>
        <w:t xml:space="preserve">, Mohan M. </w:t>
      </w:r>
      <w:r w:rsidRPr="007D2FF6">
        <w:rPr>
          <w:rFonts w:ascii="Arial" w:eastAsia="Calibri" w:hAnsi="Arial" w:cs="Arial"/>
        </w:rPr>
        <w:t>Chronic administration of Δ9-Tetrahydrocannabinol induces intestinal</w:t>
      </w:r>
      <w:r>
        <w:rPr>
          <w:rFonts w:ascii="Arial" w:eastAsia="Calibri" w:hAnsi="Arial" w:cs="Arial"/>
        </w:rPr>
        <w:t xml:space="preserve"> </w:t>
      </w:r>
      <w:r w:rsidRPr="007D2FF6">
        <w:rPr>
          <w:rFonts w:ascii="Arial" w:eastAsia="Calibri" w:hAnsi="Arial" w:cs="Arial"/>
        </w:rPr>
        <w:t>anti-inflammatory microRNA expression during acute SIV infection of rhesus macaques</w:t>
      </w:r>
      <w:r>
        <w:rPr>
          <w:rFonts w:ascii="Arial" w:eastAsia="Calibri" w:hAnsi="Arial" w:cs="Arial"/>
        </w:rPr>
        <w:t xml:space="preserve">. J </w:t>
      </w:r>
      <w:proofErr w:type="spellStart"/>
      <w:r>
        <w:rPr>
          <w:rFonts w:ascii="Arial" w:eastAsia="Calibri" w:hAnsi="Arial" w:cs="Arial"/>
        </w:rPr>
        <w:t>Virol</w:t>
      </w:r>
      <w:proofErr w:type="spellEnd"/>
      <w:r>
        <w:rPr>
          <w:rFonts w:ascii="Arial" w:eastAsia="Calibri" w:hAnsi="Arial" w:cs="Arial"/>
        </w:rPr>
        <w:t>. Accepted, 2014 Oct 30.</w:t>
      </w:r>
    </w:p>
    <w:p w14:paraId="129F0B6C" w14:textId="366B4F7E" w:rsidR="000D2689" w:rsidRPr="00AD3FF0" w:rsidRDefault="00342071" w:rsidP="00E86DE5">
      <w:pPr>
        <w:numPr>
          <w:ilvl w:val="0"/>
          <w:numId w:val="31"/>
        </w:numPr>
        <w:spacing w:line="240" w:lineRule="auto"/>
        <w:contextualSpacing/>
        <w:rPr>
          <w:rFonts w:ascii="Arial" w:eastAsia="Times New Roman" w:hAnsi="Arial" w:cs="Arial"/>
          <w:b/>
        </w:rPr>
      </w:pPr>
      <w:r w:rsidRPr="00AD3FF0">
        <w:rPr>
          <w:rFonts w:ascii="Arial" w:eastAsia="Calibri" w:hAnsi="Arial" w:cs="Arial"/>
        </w:rPr>
        <w:t xml:space="preserve">Mayeux JP, Teng SX, Katz PS, Gilpin NW, </w:t>
      </w:r>
      <w:r w:rsidRPr="00AD3FF0">
        <w:rPr>
          <w:rFonts w:ascii="Arial" w:eastAsia="Calibri" w:hAnsi="Arial" w:cs="Arial"/>
          <w:b/>
        </w:rPr>
        <w:t>Molina PE</w:t>
      </w:r>
      <w:r w:rsidRPr="00AD3FF0">
        <w:rPr>
          <w:rFonts w:ascii="Arial" w:eastAsia="Calibri" w:hAnsi="Arial" w:cs="Arial"/>
        </w:rPr>
        <w:t xml:space="preserve">. Traumatic brain injury induces </w:t>
      </w:r>
      <w:proofErr w:type="spellStart"/>
      <w:r w:rsidRPr="00AD3FF0">
        <w:rPr>
          <w:rFonts w:ascii="Arial" w:eastAsia="Calibri" w:hAnsi="Arial" w:cs="Arial"/>
        </w:rPr>
        <w:t>neuroinflammation</w:t>
      </w:r>
      <w:proofErr w:type="spellEnd"/>
      <w:r w:rsidRPr="00AD3FF0">
        <w:rPr>
          <w:rFonts w:ascii="Arial" w:eastAsia="Calibri" w:hAnsi="Arial" w:cs="Arial"/>
        </w:rPr>
        <w:t xml:space="preserve"> and neuronal degeneration that is associated with escalated alcohol self-administration in rats. </w:t>
      </w:r>
      <w:proofErr w:type="spellStart"/>
      <w:r w:rsidRPr="00AD3FF0">
        <w:rPr>
          <w:rFonts w:ascii="Arial" w:eastAsia="Calibri" w:hAnsi="Arial" w:cs="Arial"/>
        </w:rPr>
        <w:t>Behav</w:t>
      </w:r>
      <w:proofErr w:type="spellEnd"/>
      <w:r w:rsidRPr="00AD3FF0">
        <w:rPr>
          <w:rFonts w:ascii="Arial" w:eastAsia="Calibri" w:hAnsi="Arial" w:cs="Arial"/>
        </w:rPr>
        <w:t xml:space="preserve"> Brain Res. </w:t>
      </w:r>
      <w:r w:rsidR="00AD3FF0" w:rsidRPr="00AD3FF0">
        <w:rPr>
          <w:rFonts w:ascii="Arial" w:eastAsia="Calibri" w:hAnsi="Arial" w:cs="Arial"/>
        </w:rPr>
        <w:t xml:space="preserve">NIHMSID: </w:t>
      </w:r>
      <w:r w:rsidR="00AD3FF0">
        <w:rPr>
          <w:rFonts w:ascii="Arial" w:eastAsia="Calibri" w:hAnsi="Arial" w:cs="Arial"/>
        </w:rPr>
        <w:t>NIHMS641600</w:t>
      </w:r>
    </w:p>
    <w:p w14:paraId="5C2FF232" w14:textId="77777777" w:rsidR="00AD3FF0" w:rsidRPr="00AD3FF0" w:rsidRDefault="00AD3FF0" w:rsidP="00AD3FF0">
      <w:pPr>
        <w:spacing w:after="0" w:line="240" w:lineRule="auto"/>
        <w:ind w:left="576"/>
        <w:contextualSpacing/>
        <w:rPr>
          <w:rFonts w:ascii="Arial" w:eastAsia="Times New Roman" w:hAnsi="Arial" w:cs="Arial"/>
          <w:b/>
        </w:rPr>
      </w:pPr>
    </w:p>
    <w:p w14:paraId="7A85EFB8" w14:textId="77777777" w:rsidR="000D2689" w:rsidRPr="000D2689" w:rsidRDefault="000D2689" w:rsidP="00E86DE5">
      <w:pPr>
        <w:spacing w:line="240" w:lineRule="auto"/>
        <w:ind w:left="576"/>
        <w:rPr>
          <w:rFonts w:ascii="Arial" w:eastAsia="Times New Roman" w:hAnsi="Arial" w:cs="Arial"/>
          <w:b/>
          <w:i/>
          <w:color w:val="FF0000"/>
          <w:u w:val="single"/>
        </w:rPr>
      </w:pPr>
      <w:r w:rsidRPr="000D2689">
        <w:rPr>
          <w:rFonts w:ascii="Arial" w:eastAsia="Times New Roman" w:hAnsi="Arial" w:cs="Arial"/>
          <w:b/>
          <w:i/>
          <w:u w:val="single"/>
        </w:rPr>
        <w:t xml:space="preserve">Non-refereed </w:t>
      </w:r>
    </w:p>
    <w:p w14:paraId="62CF7C66" w14:textId="77777777" w:rsidR="000D2689" w:rsidRDefault="000D2689" w:rsidP="000D2689">
      <w:pPr>
        <w:numPr>
          <w:ilvl w:val="0"/>
          <w:numId w:val="30"/>
        </w:numPr>
        <w:spacing w:after="0" w:line="240" w:lineRule="auto"/>
        <w:contextualSpacing/>
        <w:rPr>
          <w:rFonts w:ascii="Arial" w:eastAsia="Times New Roman" w:hAnsi="Arial" w:cs="Arial"/>
        </w:rPr>
      </w:pPr>
      <w:r w:rsidRPr="000D2689">
        <w:rPr>
          <w:rFonts w:ascii="Arial" w:eastAsia="Times New Roman" w:hAnsi="Arial" w:cs="Arial"/>
        </w:rPr>
        <w:t xml:space="preserve">Teenage alcohol use, is it a problem? Published in </w:t>
      </w:r>
      <w:proofErr w:type="spellStart"/>
      <w:r w:rsidRPr="000D2689">
        <w:rPr>
          <w:rFonts w:ascii="Arial" w:eastAsia="Times New Roman" w:hAnsi="Arial" w:cs="Arial"/>
        </w:rPr>
        <w:t>Jaynotes</w:t>
      </w:r>
      <w:proofErr w:type="spellEnd"/>
      <w:r w:rsidRPr="000D2689">
        <w:rPr>
          <w:rFonts w:ascii="Arial" w:eastAsia="Times New Roman" w:hAnsi="Arial" w:cs="Arial"/>
        </w:rPr>
        <w:t xml:space="preserve">, Jesuit High School’s alumni magazine. This special edition devoted entirely to the issue of teenagers and alcohol won a national Mothers </w:t>
      </w:r>
      <w:proofErr w:type="gramStart"/>
      <w:r w:rsidRPr="000D2689">
        <w:rPr>
          <w:rFonts w:ascii="Arial" w:eastAsia="Times New Roman" w:hAnsi="Arial" w:cs="Arial"/>
        </w:rPr>
        <w:t>Against</w:t>
      </w:r>
      <w:proofErr w:type="gramEnd"/>
      <w:r w:rsidRPr="000D2689">
        <w:rPr>
          <w:rFonts w:ascii="Arial" w:eastAsia="Times New Roman" w:hAnsi="Arial" w:cs="Arial"/>
        </w:rPr>
        <w:t xml:space="preserve"> Drunk Driving (MADD) Media Award.</w:t>
      </w:r>
    </w:p>
    <w:p w14:paraId="713D9D07" w14:textId="4C8EF2C7" w:rsidR="0050372A" w:rsidRPr="0050372A" w:rsidRDefault="0050372A" w:rsidP="0050372A">
      <w:pPr>
        <w:numPr>
          <w:ilvl w:val="0"/>
          <w:numId w:val="30"/>
        </w:numPr>
        <w:spacing w:after="0" w:line="240" w:lineRule="auto"/>
        <w:contextualSpacing/>
        <w:mirrorIndents/>
        <w:rPr>
          <w:rFonts w:ascii="Arial" w:eastAsia="Calibri" w:hAnsi="Arial" w:cs="Arial"/>
        </w:rPr>
      </w:pPr>
      <w:r w:rsidRPr="000D2689">
        <w:rPr>
          <w:rFonts w:ascii="Arial" w:eastAsia="Calibri" w:hAnsi="Arial" w:cs="Arial"/>
          <w:b/>
        </w:rPr>
        <w:t>Molina PE</w:t>
      </w:r>
      <w:r w:rsidRPr="000D2689">
        <w:rPr>
          <w:rFonts w:ascii="Arial" w:eastAsia="Calibri" w:hAnsi="Arial" w:cs="Arial"/>
        </w:rPr>
        <w:t>. Surviving adversity and embracing new challenges. Physiologist. 2010 Feb</w:t>
      </w:r>
      <w:proofErr w:type="gramStart"/>
      <w:r w:rsidRPr="000D2689">
        <w:rPr>
          <w:rFonts w:ascii="Arial" w:eastAsia="Calibri" w:hAnsi="Arial" w:cs="Arial"/>
        </w:rPr>
        <w:t>;53</w:t>
      </w:r>
      <w:proofErr w:type="gramEnd"/>
      <w:r w:rsidRPr="000D2689">
        <w:rPr>
          <w:rFonts w:ascii="Arial" w:eastAsia="Calibri" w:hAnsi="Arial" w:cs="Arial"/>
        </w:rPr>
        <w:t xml:space="preserve">(1):13-5. PubMed PMID: 20222498. </w:t>
      </w:r>
    </w:p>
    <w:p w14:paraId="4CE44A04" w14:textId="77777777" w:rsidR="000D2689" w:rsidRPr="000D2689" w:rsidRDefault="000D2689" w:rsidP="000D2689">
      <w:pPr>
        <w:numPr>
          <w:ilvl w:val="0"/>
          <w:numId w:val="30"/>
        </w:numPr>
        <w:spacing w:after="0" w:line="240" w:lineRule="auto"/>
        <w:contextualSpacing/>
        <w:rPr>
          <w:rFonts w:ascii="Arial" w:eastAsia="Times New Roman" w:hAnsi="Arial" w:cs="Arial"/>
        </w:rPr>
      </w:pPr>
      <w:r w:rsidRPr="000D2689">
        <w:rPr>
          <w:rFonts w:ascii="Arial" w:eastAsia="Times New Roman" w:hAnsi="Arial" w:cs="Arial"/>
          <w:b/>
        </w:rPr>
        <w:t>Molina PE</w:t>
      </w:r>
      <w:r w:rsidRPr="000D2689">
        <w:rPr>
          <w:rFonts w:ascii="Arial" w:eastAsia="Times New Roman" w:hAnsi="Arial" w:cs="Arial"/>
        </w:rPr>
        <w:t>, Pollock DM, Barrett, KE. Physiology – Still the One! The American Biology Teacher. 2014; 76(9):572-573. Accepted for publication 2014 Sep 8.</w:t>
      </w:r>
    </w:p>
    <w:p w14:paraId="6CF86A0B" w14:textId="77777777" w:rsidR="000D2689" w:rsidRPr="000D2689" w:rsidRDefault="000D2689" w:rsidP="000D2689">
      <w:pPr>
        <w:numPr>
          <w:ilvl w:val="0"/>
          <w:numId w:val="30"/>
        </w:numPr>
        <w:spacing w:after="0" w:line="240" w:lineRule="auto"/>
        <w:contextualSpacing/>
        <w:rPr>
          <w:rFonts w:ascii="Arial" w:eastAsia="Times New Roman" w:hAnsi="Arial" w:cs="Arial"/>
        </w:rPr>
      </w:pPr>
      <w:r w:rsidRPr="000D2689">
        <w:rPr>
          <w:rFonts w:ascii="Arial" w:eastAsia="Times New Roman" w:hAnsi="Arial" w:cs="Arial"/>
        </w:rPr>
        <w:t xml:space="preserve">Barret KE, </w:t>
      </w:r>
      <w:r w:rsidRPr="000D2689">
        <w:rPr>
          <w:rFonts w:ascii="Arial" w:eastAsia="Times New Roman" w:hAnsi="Arial" w:cs="Arial"/>
          <w:b/>
        </w:rPr>
        <w:t>Molina PE</w:t>
      </w:r>
      <w:r w:rsidRPr="000D2689">
        <w:rPr>
          <w:rFonts w:ascii="Arial" w:eastAsia="Times New Roman" w:hAnsi="Arial" w:cs="Arial"/>
        </w:rPr>
        <w:t>, Pollock DM. A joy for (the science of) life! (2014 APS Presidential Editorial).” Accepted for publication 2014 Sep 8.</w:t>
      </w:r>
    </w:p>
    <w:p w14:paraId="11092C19" w14:textId="77777777" w:rsidR="000D2689" w:rsidRPr="000D2689" w:rsidRDefault="000D2689" w:rsidP="000D2689">
      <w:pPr>
        <w:spacing w:after="0" w:line="240" w:lineRule="auto"/>
        <w:rPr>
          <w:rFonts w:ascii="Arial" w:eastAsia="Times New Roman" w:hAnsi="Arial" w:cs="Arial"/>
          <w:b/>
        </w:rPr>
      </w:pPr>
    </w:p>
    <w:p w14:paraId="5C10261A" w14:textId="69A33247" w:rsidR="000D2689" w:rsidRPr="00690F06" w:rsidRDefault="000D2689" w:rsidP="00E86DE5">
      <w:pPr>
        <w:spacing w:line="240" w:lineRule="auto"/>
        <w:rPr>
          <w:rFonts w:ascii="Arial" w:eastAsia="Times New Roman" w:hAnsi="Arial" w:cs="Arial"/>
          <w:b/>
        </w:rPr>
      </w:pPr>
      <w:r w:rsidRPr="000D2689">
        <w:rPr>
          <w:rFonts w:ascii="Arial" w:eastAsia="Times New Roman" w:hAnsi="Arial" w:cs="Arial"/>
          <w:b/>
        </w:rPr>
        <w:t>Books:</w:t>
      </w:r>
    </w:p>
    <w:p w14:paraId="72929107" w14:textId="77777777" w:rsidR="000D2689" w:rsidRPr="000D2689" w:rsidRDefault="000D2689" w:rsidP="000D2689">
      <w:pPr>
        <w:numPr>
          <w:ilvl w:val="0"/>
          <w:numId w:val="24"/>
        </w:numPr>
        <w:spacing w:after="0" w:line="240" w:lineRule="auto"/>
        <w:rPr>
          <w:rFonts w:ascii="Arial" w:eastAsia="Times New Roman" w:hAnsi="Arial" w:cs="Arial"/>
        </w:rPr>
      </w:pPr>
      <w:r w:rsidRPr="000D2689">
        <w:rPr>
          <w:rFonts w:ascii="Arial" w:eastAsia="Times New Roman" w:hAnsi="Arial" w:cs="Arial"/>
        </w:rPr>
        <w:t>Endocrine Physiology, PE Molina, McGraw Hill, 1</w:t>
      </w:r>
      <w:r w:rsidRPr="000D2689">
        <w:rPr>
          <w:rFonts w:ascii="Arial" w:eastAsia="Times New Roman" w:hAnsi="Arial" w:cs="Arial"/>
          <w:vertAlign w:val="superscript"/>
        </w:rPr>
        <w:t>st</w:t>
      </w:r>
      <w:r w:rsidRPr="000D2689">
        <w:rPr>
          <w:rFonts w:ascii="Arial" w:eastAsia="Times New Roman" w:hAnsi="Arial" w:cs="Arial"/>
        </w:rPr>
        <w:t xml:space="preserve"> edition 300 p. September 19, 2003. ISBN: 0071402578.</w:t>
      </w:r>
    </w:p>
    <w:p w14:paraId="7BD2B4B9" w14:textId="77777777" w:rsidR="000D2689" w:rsidRPr="000D2689" w:rsidRDefault="000D2689" w:rsidP="000D2689">
      <w:pPr>
        <w:numPr>
          <w:ilvl w:val="0"/>
          <w:numId w:val="24"/>
        </w:numPr>
        <w:spacing w:after="0" w:line="240" w:lineRule="auto"/>
        <w:rPr>
          <w:rFonts w:ascii="Arial" w:eastAsia="Times New Roman" w:hAnsi="Arial" w:cs="Arial"/>
        </w:rPr>
      </w:pPr>
      <w:r w:rsidRPr="000D2689">
        <w:rPr>
          <w:rFonts w:ascii="Arial" w:eastAsia="Times New Roman" w:hAnsi="Arial" w:cs="Arial"/>
        </w:rPr>
        <w:t>Endocrine Physiology, PE Molina, McGraw Hill, 2</w:t>
      </w:r>
      <w:r w:rsidRPr="000D2689">
        <w:rPr>
          <w:rFonts w:ascii="Arial" w:eastAsia="Times New Roman" w:hAnsi="Arial" w:cs="Arial"/>
          <w:vertAlign w:val="superscript"/>
        </w:rPr>
        <w:t>nd</w:t>
      </w:r>
      <w:r w:rsidRPr="000D2689">
        <w:rPr>
          <w:rFonts w:ascii="Arial" w:eastAsia="Times New Roman" w:hAnsi="Arial" w:cs="Arial"/>
        </w:rPr>
        <w:t xml:space="preserve"> edition 296 p. 2006. ISBN: 0071460489.</w:t>
      </w:r>
    </w:p>
    <w:p w14:paraId="5D6C0EB9" w14:textId="77777777" w:rsidR="000D2689" w:rsidRPr="000D2689" w:rsidRDefault="000D2689" w:rsidP="000D2689">
      <w:pPr>
        <w:numPr>
          <w:ilvl w:val="0"/>
          <w:numId w:val="24"/>
        </w:numPr>
        <w:spacing w:after="0" w:line="240" w:lineRule="auto"/>
        <w:rPr>
          <w:rFonts w:ascii="Arial" w:eastAsia="Times New Roman" w:hAnsi="Arial" w:cs="Arial"/>
        </w:rPr>
      </w:pPr>
      <w:r w:rsidRPr="000D2689">
        <w:rPr>
          <w:rFonts w:ascii="Arial" w:eastAsia="Times New Roman" w:hAnsi="Arial" w:cs="Arial"/>
        </w:rPr>
        <w:t>Endocrine Physiology, PE Molina, McGraw Hill, 3</w:t>
      </w:r>
      <w:r w:rsidRPr="000D2689">
        <w:rPr>
          <w:rFonts w:ascii="Arial" w:eastAsia="Times New Roman" w:hAnsi="Arial" w:cs="Arial"/>
          <w:vertAlign w:val="superscript"/>
        </w:rPr>
        <w:t>rd</w:t>
      </w:r>
      <w:r w:rsidRPr="000D2689">
        <w:rPr>
          <w:rFonts w:ascii="Arial" w:eastAsia="Times New Roman" w:hAnsi="Arial" w:cs="Arial"/>
        </w:rPr>
        <w:t xml:space="preserve"> edition 303 p. 2010. ISBN: 9780071613019.</w:t>
      </w:r>
    </w:p>
    <w:p w14:paraId="157DB03E" w14:textId="77777777" w:rsidR="000D2689" w:rsidRPr="000D2689" w:rsidRDefault="000D2689" w:rsidP="000D2689">
      <w:pPr>
        <w:numPr>
          <w:ilvl w:val="0"/>
          <w:numId w:val="24"/>
        </w:numPr>
        <w:spacing w:after="0" w:line="240" w:lineRule="auto"/>
        <w:rPr>
          <w:rFonts w:ascii="Arial" w:eastAsia="Times New Roman" w:hAnsi="Arial" w:cs="Arial"/>
        </w:rPr>
      </w:pPr>
      <w:r w:rsidRPr="000D2689">
        <w:rPr>
          <w:rFonts w:ascii="Arial" w:eastAsia="Times New Roman" w:hAnsi="Arial" w:cs="Arial"/>
        </w:rPr>
        <w:t>Endocrine Physiology, PE Molina, McGraw Hill, 4</w:t>
      </w:r>
      <w:r w:rsidRPr="000D2689">
        <w:rPr>
          <w:rFonts w:ascii="Arial" w:eastAsia="Times New Roman" w:hAnsi="Arial" w:cs="Arial"/>
          <w:vertAlign w:val="superscript"/>
        </w:rPr>
        <w:t>th</w:t>
      </w:r>
      <w:r w:rsidRPr="000D2689">
        <w:rPr>
          <w:rFonts w:ascii="Arial" w:eastAsia="Times New Roman" w:hAnsi="Arial" w:cs="Arial"/>
        </w:rPr>
        <w:t xml:space="preserve"> edition 305 p. 2012. ISBN: 9780071796774</w:t>
      </w:r>
    </w:p>
    <w:p w14:paraId="11DEF69E" w14:textId="77777777" w:rsidR="000D2689" w:rsidRPr="000D2689" w:rsidRDefault="000D2689" w:rsidP="000D2689">
      <w:pPr>
        <w:spacing w:after="0" w:line="240" w:lineRule="auto"/>
        <w:rPr>
          <w:rFonts w:ascii="Arial" w:eastAsia="Times New Roman" w:hAnsi="Arial" w:cs="Arial"/>
        </w:rPr>
      </w:pPr>
    </w:p>
    <w:p w14:paraId="16942D64" w14:textId="57587470" w:rsidR="00AD3FF0" w:rsidRPr="000D2689" w:rsidRDefault="000D2689" w:rsidP="00AD3FF0">
      <w:pPr>
        <w:spacing w:line="240" w:lineRule="auto"/>
        <w:rPr>
          <w:rFonts w:ascii="Arial" w:eastAsia="Times New Roman" w:hAnsi="Arial" w:cs="Arial"/>
          <w:b/>
        </w:rPr>
      </w:pPr>
      <w:r w:rsidRPr="000D2689">
        <w:rPr>
          <w:rFonts w:ascii="Arial" w:eastAsia="Times New Roman" w:hAnsi="Arial" w:cs="Arial"/>
          <w:b/>
        </w:rPr>
        <w:t>Book Chapters:</w:t>
      </w:r>
    </w:p>
    <w:p w14:paraId="7777C493" w14:textId="48BD3E14" w:rsidR="00AD3FF0" w:rsidRDefault="00AD3FF0" w:rsidP="000D2689">
      <w:pPr>
        <w:numPr>
          <w:ilvl w:val="0"/>
          <w:numId w:val="25"/>
        </w:numPr>
        <w:tabs>
          <w:tab w:val="left" w:pos="-1440"/>
        </w:tabs>
        <w:spacing w:after="0" w:line="240" w:lineRule="auto"/>
        <w:contextualSpacing/>
        <w:rPr>
          <w:rFonts w:ascii="Arial" w:eastAsia="Calibri" w:hAnsi="Arial" w:cs="Arial"/>
        </w:rPr>
      </w:pPr>
      <w:r w:rsidRPr="00AD3FF0">
        <w:rPr>
          <w:rFonts w:ascii="Arial" w:eastAsia="Times New Roman" w:hAnsi="Arial" w:cs="Arial"/>
        </w:rPr>
        <w:t xml:space="preserve">Katz PS, Edwards S, </w:t>
      </w:r>
      <w:r w:rsidRPr="00AD3FF0">
        <w:rPr>
          <w:rFonts w:ascii="Arial" w:eastAsia="Times New Roman" w:hAnsi="Arial" w:cs="Arial"/>
          <w:b/>
        </w:rPr>
        <w:t>Molina PE</w:t>
      </w:r>
      <w:r w:rsidRPr="00AD3FF0">
        <w:rPr>
          <w:rFonts w:ascii="Arial" w:eastAsia="Times New Roman" w:hAnsi="Arial" w:cs="Arial"/>
        </w:rPr>
        <w:t xml:space="preserve">. Cannabinoids. </w:t>
      </w:r>
      <w:proofErr w:type="spellStart"/>
      <w:r w:rsidRPr="00AD3FF0">
        <w:rPr>
          <w:rFonts w:ascii="Arial" w:eastAsia="Times New Roman" w:hAnsi="Arial" w:cs="Arial"/>
        </w:rPr>
        <w:t>Neuroinflammation</w:t>
      </w:r>
      <w:proofErr w:type="spellEnd"/>
      <w:r w:rsidRPr="00AD3FF0">
        <w:rPr>
          <w:rFonts w:ascii="Arial" w:eastAsia="Times New Roman" w:hAnsi="Arial" w:cs="Arial"/>
        </w:rPr>
        <w:t xml:space="preserve"> and Neurodegeneration. Peterson and </w:t>
      </w:r>
      <w:proofErr w:type="spellStart"/>
      <w:r w:rsidRPr="00AD3FF0">
        <w:rPr>
          <w:rFonts w:ascii="Arial" w:eastAsia="Times New Roman" w:hAnsi="Arial" w:cs="Arial"/>
        </w:rPr>
        <w:t>Torborek</w:t>
      </w:r>
      <w:proofErr w:type="spellEnd"/>
      <w:r w:rsidRPr="00AD3FF0">
        <w:rPr>
          <w:rFonts w:ascii="Arial" w:eastAsia="Times New Roman" w:hAnsi="Arial" w:cs="Arial"/>
        </w:rPr>
        <w:t xml:space="preserve"> (eds.), Springer Science + Business Media, New York, NY, 2014</w:t>
      </w:r>
    </w:p>
    <w:p w14:paraId="7EBFE8EA" w14:textId="77777777" w:rsidR="000D2689" w:rsidRPr="000D2689" w:rsidRDefault="000D2689" w:rsidP="000D2689">
      <w:pPr>
        <w:numPr>
          <w:ilvl w:val="0"/>
          <w:numId w:val="25"/>
        </w:numPr>
        <w:tabs>
          <w:tab w:val="left" w:pos="-1440"/>
        </w:tabs>
        <w:spacing w:after="0" w:line="240" w:lineRule="auto"/>
        <w:contextualSpacing/>
        <w:rPr>
          <w:rFonts w:ascii="Arial" w:eastAsia="Calibri" w:hAnsi="Arial" w:cs="Arial"/>
        </w:rPr>
      </w:pPr>
      <w:r w:rsidRPr="000D2689">
        <w:rPr>
          <w:rFonts w:ascii="Arial" w:eastAsia="Calibri" w:hAnsi="Arial" w:cs="Arial"/>
        </w:rPr>
        <w:t xml:space="preserve">Lang CH, </w:t>
      </w:r>
      <w:r w:rsidRPr="000D2689">
        <w:rPr>
          <w:rFonts w:ascii="Arial" w:eastAsia="Calibri" w:hAnsi="Arial" w:cs="Arial"/>
          <w:b/>
        </w:rPr>
        <w:t>PE Molina</w:t>
      </w:r>
      <w:r w:rsidRPr="000D2689">
        <w:rPr>
          <w:rFonts w:ascii="Arial" w:eastAsia="Calibri" w:hAnsi="Arial" w:cs="Arial"/>
        </w:rPr>
        <w:t xml:space="preserve">, GJ Bagby, JJ Spitzer.  Chronic alcohol consumption prevents the sepsis-induced increases in gluconeogenesis and metabolic clearance rate.  In, </w:t>
      </w:r>
      <w:r w:rsidRPr="000D2689">
        <w:rPr>
          <w:rFonts w:ascii="Arial" w:eastAsia="Calibri" w:hAnsi="Arial" w:cs="Arial"/>
          <w:u w:val="single"/>
        </w:rPr>
        <w:t>Alcohol, Immunomodulation and AIDS</w:t>
      </w:r>
      <w:r w:rsidRPr="000D2689">
        <w:rPr>
          <w:rFonts w:ascii="Arial" w:eastAsia="Calibri" w:hAnsi="Arial" w:cs="Arial"/>
        </w:rPr>
        <w:t xml:space="preserve">.  Eds.  RR Watson, D </w:t>
      </w:r>
      <w:proofErr w:type="spellStart"/>
      <w:r w:rsidRPr="000D2689">
        <w:rPr>
          <w:rFonts w:ascii="Arial" w:eastAsia="Calibri" w:hAnsi="Arial" w:cs="Arial"/>
        </w:rPr>
        <w:t>Seminara</w:t>
      </w:r>
      <w:proofErr w:type="spellEnd"/>
      <w:r w:rsidRPr="000D2689">
        <w:rPr>
          <w:rFonts w:ascii="Arial" w:eastAsia="Calibri" w:hAnsi="Arial" w:cs="Arial"/>
        </w:rPr>
        <w:t xml:space="preserve"> and </w:t>
      </w:r>
      <w:proofErr w:type="gramStart"/>
      <w:r w:rsidRPr="000D2689">
        <w:rPr>
          <w:rFonts w:ascii="Arial" w:eastAsia="Calibri" w:hAnsi="Arial" w:cs="Arial"/>
        </w:rPr>
        <w:t>A</w:t>
      </w:r>
      <w:proofErr w:type="gramEnd"/>
      <w:r w:rsidRPr="000D2689">
        <w:rPr>
          <w:rFonts w:ascii="Arial" w:eastAsia="Calibri" w:hAnsi="Arial" w:cs="Arial"/>
        </w:rPr>
        <w:t xml:space="preserve"> </w:t>
      </w:r>
      <w:proofErr w:type="spellStart"/>
      <w:r w:rsidRPr="000D2689">
        <w:rPr>
          <w:rFonts w:ascii="Arial" w:eastAsia="Calibri" w:hAnsi="Arial" w:cs="Arial"/>
        </w:rPr>
        <w:t>Pawloski</w:t>
      </w:r>
      <w:proofErr w:type="spellEnd"/>
      <w:r w:rsidRPr="000D2689">
        <w:rPr>
          <w:rFonts w:ascii="Arial" w:eastAsia="Calibri" w:hAnsi="Arial" w:cs="Arial"/>
        </w:rPr>
        <w:t xml:space="preserve">.  A.R. </w:t>
      </w:r>
      <w:proofErr w:type="spellStart"/>
      <w:r w:rsidRPr="000D2689">
        <w:rPr>
          <w:rFonts w:ascii="Arial" w:eastAsia="Calibri" w:hAnsi="Arial" w:cs="Arial"/>
        </w:rPr>
        <w:t>Liss</w:t>
      </w:r>
      <w:proofErr w:type="spellEnd"/>
      <w:r w:rsidRPr="000D2689">
        <w:rPr>
          <w:rFonts w:ascii="Arial" w:eastAsia="Calibri" w:hAnsi="Arial" w:cs="Arial"/>
        </w:rPr>
        <w:t>: New York, pp. 373-382, 1989.</w:t>
      </w:r>
    </w:p>
    <w:p w14:paraId="23575C22" w14:textId="77777777" w:rsidR="000D2689" w:rsidRPr="000D2689" w:rsidRDefault="000D2689" w:rsidP="000D2689">
      <w:pPr>
        <w:numPr>
          <w:ilvl w:val="0"/>
          <w:numId w:val="25"/>
        </w:numPr>
        <w:tabs>
          <w:tab w:val="left" w:pos="-1440"/>
        </w:tabs>
        <w:spacing w:after="0" w:line="240" w:lineRule="auto"/>
        <w:contextualSpacing/>
        <w:rPr>
          <w:rFonts w:ascii="Arial" w:eastAsia="Calibri" w:hAnsi="Arial" w:cs="Arial"/>
        </w:rPr>
      </w:pPr>
      <w:r w:rsidRPr="000D2689">
        <w:rPr>
          <w:rFonts w:ascii="Arial" w:eastAsia="Calibri" w:hAnsi="Arial" w:cs="Arial"/>
        </w:rPr>
        <w:lastRenderedPageBreak/>
        <w:t xml:space="preserve">Lang CH, NB D' Souza, </w:t>
      </w:r>
      <w:r w:rsidRPr="000D2689">
        <w:rPr>
          <w:rFonts w:ascii="Arial" w:eastAsia="Calibri" w:hAnsi="Arial" w:cs="Arial"/>
          <w:b/>
        </w:rPr>
        <w:t>PE Molina</w:t>
      </w:r>
      <w:r w:rsidRPr="000D2689">
        <w:rPr>
          <w:rFonts w:ascii="Arial" w:eastAsia="Calibri" w:hAnsi="Arial" w:cs="Arial"/>
        </w:rPr>
        <w:t xml:space="preserve">, GJ Bagby, JJ Spitzer.  Ethanol inhibits the increased glucose flux induced by sepsis or endotoxin.  In, </w:t>
      </w:r>
      <w:r w:rsidRPr="000D2689">
        <w:rPr>
          <w:rFonts w:ascii="Arial" w:eastAsia="Calibri" w:hAnsi="Arial" w:cs="Arial"/>
          <w:u w:val="single"/>
        </w:rPr>
        <w:t>Focus on Biochemistry and Physiology of Substance Abuse</w:t>
      </w:r>
      <w:r w:rsidRPr="000D2689">
        <w:rPr>
          <w:rFonts w:ascii="Arial" w:eastAsia="Calibri" w:hAnsi="Arial" w:cs="Arial"/>
        </w:rPr>
        <w:t>.  Vol. II Ed.  RR Watson.  CRC Press, Boca Raton pp 245-256, 1990.</w:t>
      </w:r>
    </w:p>
    <w:p w14:paraId="69765965" w14:textId="77777777" w:rsidR="000D2689" w:rsidRPr="000D2689" w:rsidRDefault="000D2689" w:rsidP="000D2689">
      <w:pPr>
        <w:numPr>
          <w:ilvl w:val="0"/>
          <w:numId w:val="25"/>
        </w:numPr>
        <w:tabs>
          <w:tab w:val="left" w:pos="-1440"/>
        </w:tabs>
        <w:spacing w:after="0" w:line="240" w:lineRule="auto"/>
        <w:contextualSpacing/>
        <w:rPr>
          <w:rFonts w:ascii="Arial" w:eastAsia="Calibri" w:hAnsi="Arial" w:cs="Arial"/>
        </w:rPr>
      </w:pPr>
      <w:r w:rsidRPr="000D2689">
        <w:rPr>
          <w:rFonts w:ascii="Arial" w:eastAsia="Calibri" w:hAnsi="Arial" w:cs="Arial"/>
        </w:rPr>
        <w:t xml:space="preserve">Spitzer JJ, GJ Bagby, AP Bautista, NB D'Souza, </w:t>
      </w:r>
      <w:r w:rsidRPr="000D2689">
        <w:rPr>
          <w:rFonts w:ascii="Arial" w:eastAsia="Calibri" w:hAnsi="Arial" w:cs="Arial"/>
          <w:b/>
        </w:rPr>
        <w:t>PE Molina</w:t>
      </w:r>
      <w:r w:rsidRPr="000D2689">
        <w:rPr>
          <w:rFonts w:ascii="Arial" w:eastAsia="Calibri" w:hAnsi="Arial" w:cs="Arial"/>
        </w:rPr>
        <w:t xml:space="preserve">, CH Lang.  Immunosuppressive effect of alcohol on hepatic parenchymal and non-parenchymal cell functions following endotoxin.  In, </w:t>
      </w:r>
      <w:r w:rsidRPr="000D2689">
        <w:rPr>
          <w:rFonts w:ascii="Arial" w:eastAsia="Calibri" w:hAnsi="Arial" w:cs="Arial"/>
          <w:u w:val="single"/>
        </w:rPr>
        <w:t>Drugs of Abuse, Immunity and Immunodeficiency</w:t>
      </w:r>
      <w:r w:rsidRPr="000D2689">
        <w:rPr>
          <w:rFonts w:ascii="Arial" w:eastAsia="Calibri" w:hAnsi="Arial" w:cs="Arial"/>
        </w:rPr>
        <w:t>. pp. 255-264.  Plenum Press, New York. 1991.</w:t>
      </w:r>
    </w:p>
    <w:p w14:paraId="7C5057BF" w14:textId="77777777" w:rsidR="000D2689" w:rsidRPr="000D2689" w:rsidRDefault="000D2689" w:rsidP="000D2689">
      <w:pPr>
        <w:numPr>
          <w:ilvl w:val="0"/>
          <w:numId w:val="25"/>
        </w:numPr>
        <w:tabs>
          <w:tab w:val="left" w:pos="-1440"/>
        </w:tabs>
        <w:spacing w:after="0" w:line="240" w:lineRule="auto"/>
        <w:contextualSpacing/>
        <w:rPr>
          <w:rFonts w:ascii="Arial" w:eastAsia="Calibri" w:hAnsi="Arial" w:cs="Arial"/>
        </w:rPr>
      </w:pPr>
      <w:proofErr w:type="spellStart"/>
      <w:r w:rsidRPr="000D2689">
        <w:rPr>
          <w:rFonts w:ascii="Arial" w:eastAsia="Calibri" w:hAnsi="Arial" w:cs="Arial"/>
        </w:rPr>
        <w:t>Abumrad</w:t>
      </w:r>
      <w:proofErr w:type="spellEnd"/>
      <w:r w:rsidRPr="000D2689">
        <w:rPr>
          <w:rFonts w:ascii="Arial" w:eastAsia="Calibri" w:hAnsi="Arial" w:cs="Arial"/>
        </w:rPr>
        <w:t xml:space="preserve"> NN, H </w:t>
      </w:r>
      <w:proofErr w:type="spellStart"/>
      <w:r w:rsidRPr="000D2689">
        <w:rPr>
          <w:rFonts w:ascii="Arial" w:eastAsia="Calibri" w:hAnsi="Arial" w:cs="Arial"/>
        </w:rPr>
        <w:t>Hourani</w:t>
      </w:r>
      <w:proofErr w:type="spellEnd"/>
      <w:r w:rsidRPr="000D2689">
        <w:rPr>
          <w:rFonts w:ascii="Arial" w:eastAsia="Calibri" w:hAnsi="Arial" w:cs="Arial"/>
        </w:rPr>
        <w:t xml:space="preserve">, </w:t>
      </w:r>
      <w:r w:rsidRPr="000D2689">
        <w:rPr>
          <w:rFonts w:ascii="Arial" w:eastAsia="Calibri" w:hAnsi="Arial" w:cs="Arial"/>
          <w:b/>
        </w:rPr>
        <w:t>PE Molina</w:t>
      </w:r>
      <w:r w:rsidRPr="000D2689">
        <w:rPr>
          <w:rFonts w:ascii="Arial" w:eastAsia="Calibri" w:hAnsi="Arial" w:cs="Arial"/>
        </w:rPr>
        <w:t xml:space="preserve">.  Hypoglycemia alters insulin's effects on amino acid and protein kinetics in vivo.  In: </w:t>
      </w:r>
      <w:r w:rsidRPr="000D2689">
        <w:rPr>
          <w:rFonts w:ascii="Arial" w:eastAsia="Calibri" w:hAnsi="Arial" w:cs="Arial"/>
          <w:u w:val="single"/>
        </w:rPr>
        <w:t>Protein metabolism in diabetes mellitus</w:t>
      </w:r>
      <w:r w:rsidRPr="000D2689">
        <w:rPr>
          <w:rFonts w:ascii="Arial" w:eastAsia="Calibri" w:hAnsi="Arial" w:cs="Arial"/>
        </w:rPr>
        <w:t>.  Ed. K.S. Nair, 215-221, 1992.</w:t>
      </w:r>
    </w:p>
    <w:p w14:paraId="31433558" w14:textId="77777777" w:rsidR="000D2689" w:rsidRPr="000D2689" w:rsidRDefault="000D2689" w:rsidP="000D2689">
      <w:pPr>
        <w:numPr>
          <w:ilvl w:val="0"/>
          <w:numId w:val="25"/>
        </w:numPr>
        <w:tabs>
          <w:tab w:val="left" w:pos="-1440"/>
        </w:tabs>
        <w:spacing w:after="0" w:line="240" w:lineRule="auto"/>
        <w:contextualSpacing/>
        <w:rPr>
          <w:rFonts w:ascii="Arial" w:eastAsia="Calibri" w:hAnsi="Arial" w:cs="Arial"/>
        </w:rPr>
      </w:pPr>
      <w:proofErr w:type="spellStart"/>
      <w:r w:rsidRPr="000D2689">
        <w:rPr>
          <w:rFonts w:ascii="Arial" w:eastAsia="Calibri" w:hAnsi="Arial" w:cs="Arial"/>
        </w:rPr>
        <w:t>Abumrad</w:t>
      </w:r>
      <w:proofErr w:type="spellEnd"/>
      <w:r w:rsidRPr="000D2689">
        <w:rPr>
          <w:rFonts w:ascii="Arial" w:eastAsia="Calibri" w:hAnsi="Arial" w:cs="Arial"/>
        </w:rPr>
        <w:t xml:space="preserve"> NN, S </w:t>
      </w:r>
      <w:proofErr w:type="spellStart"/>
      <w:r w:rsidRPr="000D2689">
        <w:rPr>
          <w:rFonts w:ascii="Arial" w:eastAsia="Calibri" w:hAnsi="Arial" w:cs="Arial"/>
        </w:rPr>
        <w:t>Helou</w:t>
      </w:r>
      <w:proofErr w:type="spellEnd"/>
      <w:r w:rsidRPr="000D2689">
        <w:rPr>
          <w:rFonts w:ascii="Arial" w:eastAsia="Calibri" w:hAnsi="Arial" w:cs="Arial"/>
        </w:rPr>
        <w:t xml:space="preserve">, </w:t>
      </w:r>
      <w:r w:rsidRPr="000D2689">
        <w:rPr>
          <w:rFonts w:ascii="Arial" w:eastAsia="Calibri" w:hAnsi="Arial" w:cs="Arial"/>
          <w:b/>
        </w:rPr>
        <w:t>PE Molina</w:t>
      </w:r>
      <w:r w:rsidRPr="000D2689">
        <w:rPr>
          <w:rFonts w:ascii="Arial" w:eastAsia="Calibri" w:hAnsi="Arial" w:cs="Arial"/>
        </w:rPr>
        <w:t xml:space="preserve">, PJ </w:t>
      </w:r>
      <w:proofErr w:type="spellStart"/>
      <w:r w:rsidRPr="000D2689">
        <w:rPr>
          <w:rFonts w:ascii="Arial" w:eastAsia="Calibri" w:hAnsi="Arial" w:cs="Arial"/>
        </w:rPr>
        <w:t>Flakoll</w:t>
      </w:r>
      <w:proofErr w:type="spellEnd"/>
      <w:r w:rsidRPr="000D2689">
        <w:rPr>
          <w:rFonts w:ascii="Arial" w:eastAsia="Calibri" w:hAnsi="Arial" w:cs="Arial"/>
        </w:rPr>
        <w:t xml:space="preserve">.  Regulation by amino acids of glucose utilization in humans.  </w:t>
      </w:r>
      <w:proofErr w:type="gramStart"/>
      <w:r w:rsidRPr="000D2689">
        <w:rPr>
          <w:rFonts w:ascii="Arial" w:eastAsia="Calibri" w:hAnsi="Arial" w:cs="Arial"/>
        </w:rPr>
        <w:t>in</w:t>
      </w:r>
      <w:proofErr w:type="gramEnd"/>
      <w:r w:rsidRPr="000D2689">
        <w:rPr>
          <w:rFonts w:ascii="Arial" w:eastAsia="Calibri" w:hAnsi="Arial" w:cs="Arial"/>
        </w:rPr>
        <w:t xml:space="preserve">: Branched-Chain amino acids: Biochemistry, Physiopathology, and Clinical Science. Ed: P. </w:t>
      </w:r>
      <w:proofErr w:type="spellStart"/>
      <w:r w:rsidRPr="000D2689">
        <w:rPr>
          <w:rFonts w:ascii="Arial" w:eastAsia="Calibri" w:hAnsi="Arial" w:cs="Arial"/>
        </w:rPr>
        <w:t>Schauder</w:t>
      </w:r>
      <w:proofErr w:type="spellEnd"/>
      <w:r w:rsidRPr="000D2689">
        <w:rPr>
          <w:rFonts w:ascii="Arial" w:eastAsia="Calibri" w:hAnsi="Arial" w:cs="Arial"/>
        </w:rPr>
        <w:t xml:space="preserve">.  Raven Press, New York, pp 9-17, </w:t>
      </w:r>
      <w:proofErr w:type="gramStart"/>
      <w:r w:rsidRPr="000D2689">
        <w:rPr>
          <w:rFonts w:ascii="Arial" w:eastAsia="Calibri" w:hAnsi="Arial" w:cs="Arial"/>
        </w:rPr>
        <w:t>1992</w:t>
      </w:r>
      <w:proofErr w:type="gramEnd"/>
      <w:r w:rsidRPr="000D2689">
        <w:rPr>
          <w:rFonts w:ascii="Arial" w:eastAsia="Calibri" w:hAnsi="Arial" w:cs="Arial"/>
        </w:rPr>
        <w:t>.</w:t>
      </w:r>
    </w:p>
    <w:p w14:paraId="7A624DA7" w14:textId="77777777" w:rsidR="000D2689" w:rsidRPr="000D2689" w:rsidRDefault="000D2689" w:rsidP="000D2689">
      <w:pPr>
        <w:numPr>
          <w:ilvl w:val="0"/>
          <w:numId w:val="25"/>
        </w:numPr>
        <w:tabs>
          <w:tab w:val="left" w:pos="-1440"/>
        </w:tabs>
        <w:spacing w:after="0" w:line="240" w:lineRule="auto"/>
        <w:contextualSpacing/>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w:t>
      </w:r>
      <w:proofErr w:type="spellStart"/>
      <w:r w:rsidRPr="000D2689">
        <w:rPr>
          <w:rFonts w:ascii="Arial" w:eastAsia="Calibri" w:hAnsi="Arial" w:cs="Arial"/>
        </w:rPr>
        <w:t>Abumrad</w:t>
      </w:r>
      <w:proofErr w:type="spellEnd"/>
      <w:r w:rsidRPr="000D2689">
        <w:rPr>
          <w:rFonts w:ascii="Arial" w:eastAsia="Calibri" w:hAnsi="Arial" w:cs="Arial"/>
        </w:rPr>
        <w:t xml:space="preserve"> NN.  Hypothalamus, </w:t>
      </w:r>
      <w:proofErr w:type="spellStart"/>
      <w:r w:rsidRPr="000D2689">
        <w:rPr>
          <w:rFonts w:ascii="Arial" w:eastAsia="Calibri" w:hAnsi="Arial" w:cs="Arial"/>
        </w:rPr>
        <w:t>glucopenia</w:t>
      </w:r>
      <w:proofErr w:type="spellEnd"/>
      <w:r w:rsidRPr="000D2689">
        <w:rPr>
          <w:rFonts w:ascii="Arial" w:eastAsia="Calibri" w:hAnsi="Arial" w:cs="Arial"/>
        </w:rPr>
        <w:t xml:space="preserve"> and fuel mobilization.  In: Organ metabolism and nutrition: ideas for future critical care.  Eds. J.M. Kinney, H.N. Tucker. pp 69-90, 1994Molina PE, S </w:t>
      </w:r>
      <w:proofErr w:type="spellStart"/>
      <w:r w:rsidRPr="000D2689">
        <w:rPr>
          <w:rFonts w:ascii="Arial" w:eastAsia="Calibri" w:hAnsi="Arial" w:cs="Arial"/>
        </w:rPr>
        <w:t>Burzstein</w:t>
      </w:r>
      <w:proofErr w:type="spellEnd"/>
      <w:r w:rsidRPr="000D2689">
        <w:rPr>
          <w:rFonts w:ascii="Arial" w:eastAsia="Calibri" w:hAnsi="Arial" w:cs="Arial"/>
        </w:rPr>
        <w:t xml:space="preserve">, </w:t>
      </w:r>
      <w:proofErr w:type="spellStart"/>
      <w:r w:rsidRPr="000D2689">
        <w:rPr>
          <w:rFonts w:ascii="Arial" w:eastAsia="Calibri" w:hAnsi="Arial" w:cs="Arial"/>
        </w:rPr>
        <w:t>Abumrad</w:t>
      </w:r>
      <w:proofErr w:type="spellEnd"/>
      <w:r w:rsidRPr="000D2689">
        <w:rPr>
          <w:rFonts w:ascii="Arial" w:eastAsia="Calibri" w:hAnsi="Arial" w:cs="Arial"/>
        </w:rPr>
        <w:t xml:space="preserve"> NN.  </w:t>
      </w:r>
      <w:r w:rsidRPr="000D2689">
        <w:rPr>
          <w:rFonts w:ascii="Arial" w:eastAsia="Calibri" w:hAnsi="Arial" w:cs="Arial"/>
          <w:u w:val="single"/>
        </w:rPr>
        <w:t>Energy Expenditure:  Theories and Assumption</w:t>
      </w:r>
      <w:r w:rsidRPr="000D2689">
        <w:rPr>
          <w:rFonts w:ascii="Arial" w:eastAsia="Calibri" w:hAnsi="Arial" w:cs="Arial"/>
        </w:rPr>
        <w:t xml:space="preserve">.  Determinations in the Clinical Setting.  </w:t>
      </w:r>
      <w:r w:rsidRPr="000D2689">
        <w:rPr>
          <w:rFonts w:ascii="Arial" w:eastAsia="Calibri" w:hAnsi="Arial" w:cs="Arial"/>
          <w:i/>
        </w:rPr>
        <w:t>Crit. Care Clin.</w:t>
      </w:r>
      <w:r w:rsidRPr="000D2689">
        <w:rPr>
          <w:rFonts w:ascii="Arial" w:eastAsia="Calibri" w:hAnsi="Arial" w:cs="Arial"/>
        </w:rPr>
        <w:t xml:space="preserve"> 11:587-601, 1995.</w:t>
      </w:r>
    </w:p>
    <w:p w14:paraId="2849F3F5" w14:textId="77777777" w:rsidR="000D2689" w:rsidRPr="000D2689" w:rsidRDefault="000D2689" w:rsidP="000D2689">
      <w:pPr>
        <w:numPr>
          <w:ilvl w:val="0"/>
          <w:numId w:val="25"/>
        </w:numPr>
        <w:tabs>
          <w:tab w:val="left" w:pos="-1440"/>
        </w:tabs>
        <w:spacing w:after="0" w:line="240" w:lineRule="auto"/>
        <w:contextualSpacing/>
        <w:rPr>
          <w:rFonts w:ascii="Arial" w:eastAsia="Calibri" w:hAnsi="Arial" w:cs="Arial"/>
        </w:rPr>
      </w:pPr>
      <w:proofErr w:type="spellStart"/>
      <w:r w:rsidRPr="000D2689">
        <w:rPr>
          <w:rFonts w:ascii="Arial" w:eastAsia="Calibri" w:hAnsi="Arial" w:cs="Arial"/>
        </w:rPr>
        <w:t>Abumrad</w:t>
      </w:r>
      <w:proofErr w:type="spellEnd"/>
      <w:r w:rsidRPr="000D2689">
        <w:rPr>
          <w:rFonts w:ascii="Arial" w:eastAsia="Calibri" w:hAnsi="Arial" w:cs="Arial"/>
        </w:rPr>
        <w:t xml:space="preserve"> NN, </w:t>
      </w:r>
      <w:r w:rsidRPr="000D2689">
        <w:rPr>
          <w:rFonts w:ascii="Arial" w:eastAsia="Calibri" w:hAnsi="Arial" w:cs="Arial"/>
          <w:b/>
        </w:rPr>
        <w:t>PE Molina</w:t>
      </w:r>
      <w:r w:rsidRPr="000D2689">
        <w:rPr>
          <w:rFonts w:ascii="Arial" w:eastAsia="Calibri" w:hAnsi="Arial" w:cs="Arial"/>
        </w:rPr>
        <w:t xml:space="preserve">. Role of central opiates, glutamate and </w:t>
      </w:r>
      <w:proofErr w:type="spellStart"/>
      <w:r w:rsidRPr="000D2689">
        <w:rPr>
          <w:rFonts w:ascii="Arial" w:eastAsia="Calibri" w:hAnsi="Arial" w:cs="Arial"/>
        </w:rPr>
        <w:t>catecholamines</w:t>
      </w:r>
      <w:proofErr w:type="spellEnd"/>
      <w:r w:rsidRPr="000D2689">
        <w:rPr>
          <w:rFonts w:ascii="Arial" w:eastAsia="Calibri" w:hAnsi="Arial" w:cs="Arial"/>
        </w:rPr>
        <w:t xml:space="preserve"> in modulating glucose and protein metabolism.  In: </w:t>
      </w:r>
      <w:r w:rsidRPr="000D2689">
        <w:rPr>
          <w:rFonts w:ascii="Arial" w:eastAsia="Calibri" w:hAnsi="Arial" w:cs="Arial"/>
          <w:u w:val="single"/>
        </w:rPr>
        <w:t>Liver and the Nervous System</w:t>
      </w:r>
      <w:r w:rsidRPr="000D2689">
        <w:rPr>
          <w:rFonts w:ascii="Arial" w:eastAsia="Calibri" w:hAnsi="Arial" w:cs="Arial"/>
        </w:rPr>
        <w:t xml:space="preserve">, Proceedings of the Falk Symposium No. 103. Ed. D. </w:t>
      </w:r>
      <w:proofErr w:type="spellStart"/>
      <w:r w:rsidRPr="000D2689">
        <w:rPr>
          <w:rFonts w:ascii="Arial" w:eastAsia="Calibri" w:hAnsi="Arial" w:cs="Arial"/>
        </w:rPr>
        <w:t>Haussinger</w:t>
      </w:r>
      <w:proofErr w:type="spellEnd"/>
      <w:r w:rsidRPr="000D2689">
        <w:rPr>
          <w:rFonts w:ascii="Arial" w:eastAsia="Calibri" w:hAnsi="Arial" w:cs="Arial"/>
        </w:rPr>
        <w:t xml:space="preserve">, K. </w:t>
      </w:r>
      <w:proofErr w:type="spellStart"/>
      <w:r w:rsidRPr="000D2689">
        <w:rPr>
          <w:rFonts w:ascii="Arial" w:eastAsia="Calibri" w:hAnsi="Arial" w:cs="Arial"/>
        </w:rPr>
        <w:t>Jungermann</w:t>
      </w:r>
      <w:proofErr w:type="spellEnd"/>
      <w:r w:rsidRPr="000D2689">
        <w:rPr>
          <w:rFonts w:ascii="Arial" w:eastAsia="Calibri" w:hAnsi="Arial" w:cs="Arial"/>
        </w:rPr>
        <w:t xml:space="preserve">, published 1998 by Kluwer Academic Publishers, Chap. 13, </w:t>
      </w:r>
      <w:proofErr w:type="gramStart"/>
      <w:r w:rsidRPr="000D2689">
        <w:rPr>
          <w:rFonts w:ascii="Arial" w:eastAsia="Calibri" w:hAnsi="Arial" w:cs="Arial"/>
        </w:rPr>
        <w:t>pp</w:t>
      </w:r>
      <w:proofErr w:type="gramEnd"/>
      <w:r w:rsidRPr="000D2689">
        <w:rPr>
          <w:rFonts w:ascii="Arial" w:eastAsia="Calibri" w:hAnsi="Arial" w:cs="Arial"/>
        </w:rPr>
        <w:t xml:space="preserve"> 141-155.</w:t>
      </w:r>
    </w:p>
    <w:p w14:paraId="3820D43F" w14:textId="77777777" w:rsidR="000D2689" w:rsidRPr="000D2689" w:rsidRDefault="000D2689" w:rsidP="000D2689">
      <w:pPr>
        <w:numPr>
          <w:ilvl w:val="0"/>
          <w:numId w:val="25"/>
        </w:numPr>
        <w:tabs>
          <w:tab w:val="left" w:pos="-1440"/>
        </w:tabs>
        <w:spacing w:after="0" w:line="240" w:lineRule="auto"/>
        <w:contextualSpacing/>
        <w:rPr>
          <w:rFonts w:ascii="Arial" w:eastAsia="Calibri" w:hAnsi="Arial" w:cs="Arial"/>
        </w:rPr>
      </w:pPr>
      <w:proofErr w:type="spellStart"/>
      <w:r w:rsidRPr="000D2689">
        <w:rPr>
          <w:rFonts w:ascii="Arial" w:eastAsia="Calibri" w:hAnsi="Arial" w:cs="Arial"/>
        </w:rPr>
        <w:t>Abumrad</w:t>
      </w:r>
      <w:proofErr w:type="spellEnd"/>
      <w:r w:rsidRPr="000D2689">
        <w:rPr>
          <w:rFonts w:ascii="Arial" w:eastAsia="Calibri" w:hAnsi="Arial" w:cs="Arial"/>
        </w:rPr>
        <w:t xml:space="preserve"> NN, SM </w:t>
      </w:r>
      <w:proofErr w:type="spellStart"/>
      <w:r w:rsidRPr="000D2689">
        <w:rPr>
          <w:rFonts w:ascii="Arial" w:eastAsia="Calibri" w:hAnsi="Arial" w:cs="Arial"/>
        </w:rPr>
        <w:t>Ystueta</w:t>
      </w:r>
      <w:proofErr w:type="spellEnd"/>
      <w:r w:rsidRPr="000D2689">
        <w:rPr>
          <w:rFonts w:ascii="Arial" w:eastAsia="Calibri" w:hAnsi="Arial" w:cs="Arial"/>
        </w:rPr>
        <w:t xml:space="preserve">, </w:t>
      </w:r>
      <w:r w:rsidRPr="000D2689">
        <w:rPr>
          <w:rFonts w:ascii="Arial" w:eastAsia="Calibri" w:hAnsi="Arial" w:cs="Arial"/>
          <w:b/>
        </w:rPr>
        <w:t>PE Molina</w:t>
      </w:r>
      <w:r w:rsidRPr="000D2689">
        <w:rPr>
          <w:rFonts w:ascii="Arial" w:eastAsia="Calibri" w:hAnsi="Arial" w:cs="Arial"/>
        </w:rPr>
        <w:t xml:space="preserve">, S </w:t>
      </w:r>
      <w:proofErr w:type="spellStart"/>
      <w:r w:rsidRPr="000D2689">
        <w:rPr>
          <w:rFonts w:ascii="Arial" w:eastAsia="Calibri" w:hAnsi="Arial" w:cs="Arial"/>
        </w:rPr>
        <w:t>Bursztein</w:t>
      </w:r>
      <w:proofErr w:type="spellEnd"/>
      <w:r w:rsidRPr="000D2689">
        <w:rPr>
          <w:rFonts w:ascii="Arial" w:eastAsia="Calibri" w:hAnsi="Arial" w:cs="Arial"/>
        </w:rPr>
        <w:t xml:space="preserve">.  Energy metabolism.  In: </w:t>
      </w:r>
      <w:r w:rsidRPr="000D2689">
        <w:rPr>
          <w:rFonts w:ascii="Arial" w:eastAsia="Calibri" w:hAnsi="Arial" w:cs="Arial"/>
          <w:u w:val="single"/>
        </w:rPr>
        <w:t>Nutrition and Metabolism in the Surgical Patient</w:t>
      </w:r>
      <w:r w:rsidRPr="000D2689">
        <w:rPr>
          <w:rFonts w:ascii="Arial" w:eastAsia="Calibri" w:hAnsi="Arial" w:cs="Arial"/>
        </w:rPr>
        <w:t>.  Ed; JE Fisher.-2nd ed. Little, Brown and Company.  New York.  pp 105-127.</w:t>
      </w:r>
    </w:p>
    <w:p w14:paraId="5E7B5159" w14:textId="77777777" w:rsidR="000D2689" w:rsidRPr="000D2689" w:rsidRDefault="000D2689" w:rsidP="000D2689">
      <w:pPr>
        <w:numPr>
          <w:ilvl w:val="0"/>
          <w:numId w:val="25"/>
        </w:numPr>
        <w:tabs>
          <w:tab w:val="left" w:pos="-1440"/>
        </w:tabs>
        <w:spacing w:after="0" w:line="240" w:lineRule="auto"/>
        <w:contextualSpacing/>
        <w:rPr>
          <w:rFonts w:ascii="Arial" w:eastAsia="Calibri" w:hAnsi="Arial" w:cs="Arial"/>
        </w:rPr>
      </w:pPr>
      <w:proofErr w:type="spellStart"/>
      <w:r w:rsidRPr="000D2689">
        <w:rPr>
          <w:rFonts w:ascii="Arial" w:eastAsia="Calibri" w:hAnsi="Arial" w:cs="Arial"/>
        </w:rPr>
        <w:t>Abumrad</w:t>
      </w:r>
      <w:proofErr w:type="spellEnd"/>
      <w:r w:rsidRPr="000D2689">
        <w:rPr>
          <w:rFonts w:ascii="Arial" w:eastAsia="Calibri" w:hAnsi="Arial" w:cs="Arial"/>
        </w:rPr>
        <w:t xml:space="preserve"> NN, </w:t>
      </w:r>
      <w:r w:rsidRPr="000D2689">
        <w:rPr>
          <w:rFonts w:ascii="Arial" w:eastAsia="Calibri" w:hAnsi="Arial" w:cs="Arial"/>
          <w:b/>
        </w:rPr>
        <w:t>PE Molina</w:t>
      </w:r>
      <w:r w:rsidRPr="000D2689">
        <w:rPr>
          <w:rFonts w:ascii="Arial" w:eastAsia="Calibri" w:hAnsi="Arial" w:cs="Arial"/>
        </w:rPr>
        <w:t xml:space="preserve">, JA </w:t>
      </w:r>
      <w:proofErr w:type="spellStart"/>
      <w:r w:rsidRPr="000D2689">
        <w:rPr>
          <w:rFonts w:ascii="Arial" w:eastAsia="Calibri" w:hAnsi="Arial" w:cs="Arial"/>
        </w:rPr>
        <w:t>Rathmacher</w:t>
      </w:r>
      <w:proofErr w:type="spellEnd"/>
      <w:r w:rsidRPr="000D2689">
        <w:rPr>
          <w:rFonts w:ascii="Arial" w:eastAsia="Calibri" w:hAnsi="Arial" w:cs="Arial"/>
        </w:rPr>
        <w:t xml:space="preserve">, S </w:t>
      </w:r>
      <w:proofErr w:type="spellStart"/>
      <w:r w:rsidRPr="000D2689">
        <w:rPr>
          <w:rFonts w:ascii="Arial" w:eastAsia="Calibri" w:hAnsi="Arial" w:cs="Arial"/>
        </w:rPr>
        <w:t>Nissen</w:t>
      </w:r>
      <w:proofErr w:type="spellEnd"/>
      <w:r w:rsidRPr="000D2689">
        <w:rPr>
          <w:rFonts w:ascii="Arial" w:eastAsia="Calibri" w:hAnsi="Arial" w:cs="Arial"/>
        </w:rPr>
        <w:t xml:space="preserve">.  Injury, Body Composition, and Nitrogen Metabolism in the Surgical Patient.  In: </w:t>
      </w:r>
      <w:r w:rsidRPr="000D2689">
        <w:rPr>
          <w:rFonts w:ascii="Arial" w:eastAsia="Calibri" w:hAnsi="Arial" w:cs="Arial"/>
          <w:u w:val="single"/>
        </w:rPr>
        <w:t xml:space="preserve">Quality of the Body Cell Mass: Body Composition in the Third </w:t>
      </w:r>
      <w:proofErr w:type="spellStart"/>
      <w:r w:rsidRPr="000D2689">
        <w:rPr>
          <w:rFonts w:ascii="Arial" w:eastAsia="Calibri" w:hAnsi="Arial" w:cs="Arial"/>
          <w:u w:val="single"/>
        </w:rPr>
        <w:t>Millenium</w:t>
      </w:r>
      <w:proofErr w:type="spellEnd"/>
      <w:r w:rsidRPr="000D2689">
        <w:rPr>
          <w:rFonts w:ascii="Arial" w:eastAsia="Calibri" w:hAnsi="Arial" w:cs="Arial"/>
        </w:rPr>
        <w:t xml:space="preserve"> Ed; RN Pierson, Jr.  </w:t>
      </w:r>
      <w:proofErr w:type="spellStart"/>
      <w:r w:rsidRPr="000D2689">
        <w:rPr>
          <w:rFonts w:ascii="Arial" w:eastAsia="Calibri" w:hAnsi="Arial" w:cs="Arial"/>
        </w:rPr>
        <w:t>Serono</w:t>
      </w:r>
      <w:proofErr w:type="spellEnd"/>
      <w:r w:rsidRPr="000D2689">
        <w:rPr>
          <w:rFonts w:ascii="Arial" w:eastAsia="Calibri" w:hAnsi="Arial" w:cs="Arial"/>
        </w:rPr>
        <w:t xml:space="preserve"> Symposia USA. 2000 Springer-</w:t>
      </w:r>
      <w:proofErr w:type="spellStart"/>
      <w:r w:rsidRPr="000D2689">
        <w:rPr>
          <w:rFonts w:ascii="Arial" w:eastAsia="Calibri" w:hAnsi="Arial" w:cs="Arial"/>
        </w:rPr>
        <w:t>Verlag</w:t>
      </w:r>
      <w:proofErr w:type="spellEnd"/>
      <w:r w:rsidRPr="000D2689">
        <w:rPr>
          <w:rFonts w:ascii="Arial" w:eastAsia="Calibri" w:hAnsi="Arial" w:cs="Arial"/>
        </w:rPr>
        <w:t xml:space="preserve"> New York, Inc.  pp 291-305.</w:t>
      </w:r>
    </w:p>
    <w:p w14:paraId="3BECA2B7" w14:textId="77777777" w:rsidR="000D2689" w:rsidRPr="000D2689" w:rsidRDefault="000D2689" w:rsidP="000D2689">
      <w:pPr>
        <w:numPr>
          <w:ilvl w:val="0"/>
          <w:numId w:val="25"/>
        </w:numPr>
        <w:tabs>
          <w:tab w:val="left" w:pos="-1440"/>
        </w:tabs>
        <w:spacing w:after="0" w:line="240" w:lineRule="auto"/>
        <w:contextualSpacing/>
        <w:rPr>
          <w:rFonts w:ascii="Arial" w:eastAsia="Calibri" w:hAnsi="Arial" w:cs="Arial"/>
        </w:rPr>
      </w:pPr>
      <w:r w:rsidRPr="000D2689">
        <w:rPr>
          <w:rFonts w:ascii="Arial" w:eastAsia="Calibri" w:hAnsi="Arial" w:cs="Arial"/>
          <w:b/>
        </w:rPr>
        <w:t>Molina, PE</w:t>
      </w:r>
      <w:r w:rsidRPr="000D2689">
        <w:rPr>
          <w:rFonts w:ascii="Arial" w:eastAsia="Calibri" w:hAnsi="Arial" w:cs="Arial"/>
        </w:rPr>
        <w:t xml:space="preserve">. General Principles of Endocrine Physiology, In: Medical Physiology: A Systems Approach. Ed; H. Raff &amp; M. Levitzky. McGraw-Hill, New York. </w:t>
      </w:r>
      <w:r w:rsidRPr="000D2689">
        <w:rPr>
          <w:rFonts w:ascii="Arial" w:eastAsia="Calibri" w:hAnsi="Arial" w:cs="Arial"/>
          <w:bCs/>
        </w:rPr>
        <w:t>ISBN:</w:t>
      </w:r>
      <w:r w:rsidRPr="000D2689">
        <w:rPr>
          <w:rFonts w:ascii="Arial" w:eastAsia="Calibri" w:hAnsi="Arial" w:cs="Arial"/>
          <w:b/>
          <w:bCs/>
        </w:rPr>
        <w:t xml:space="preserve"> </w:t>
      </w:r>
      <w:r w:rsidRPr="000D2689">
        <w:rPr>
          <w:rFonts w:ascii="Arial" w:eastAsia="Calibri" w:hAnsi="Arial" w:cs="Arial"/>
        </w:rPr>
        <w:t>9780071621731</w:t>
      </w:r>
    </w:p>
    <w:p w14:paraId="002B2917" w14:textId="77777777" w:rsidR="000D2689" w:rsidRPr="000D2689" w:rsidRDefault="000D2689" w:rsidP="000D2689">
      <w:pPr>
        <w:numPr>
          <w:ilvl w:val="0"/>
          <w:numId w:val="25"/>
        </w:numPr>
        <w:tabs>
          <w:tab w:val="left" w:pos="-1440"/>
        </w:tabs>
        <w:spacing w:after="0" w:line="240" w:lineRule="auto"/>
        <w:contextualSpacing/>
        <w:rPr>
          <w:rFonts w:ascii="Arial" w:eastAsia="Calibri" w:hAnsi="Arial" w:cs="Arial"/>
        </w:rPr>
      </w:pPr>
      <w:r w:rsidRPr="000D2689">
        <w:rPr>
          <w:rFonts w:ascii="Arial" w:eastAsia="Calibri" w:hAnsi="Arial" w:cs="Arial"/>
        </w:rPr>
        <w:t>The Hypothalamus and Posterior Pituitary Gland, In: Medical Physiology: A Systems Approach. Ed; H. Raff &amp; M. Levitzky. McGraw-Hill, New York. ISBN: 9780071621731</w:t>
      </w:r>
    </w:p>
    <w:p w14:paraId="12D40C55" w14:textId="77777777" w:rsidR="000D2689" w:rsidRPr="000D2689" w:rsidRDefault="000D2689" w:rsidP="000D2689">
      <w:pPr>
        <w:numPr>
          <w:ilvl w:val="0"/>
          <w:numId w:val="25"/>
        </w:numPr>
        <w:tabs>
          <w:tab w:val="left" w:pos="-1440"/>
        </w:tabs>
        <w:spacing w:after="0" w:line="240" w:lineRule="auto"/>
        <w:contextualSpacing/>
        <w:rPr>
          <w:rFonts w:ascii="Arial" w:eastAsia="Calibri" w:hAnsi="Arial" w:cs="Arial"/>
        </w:rPr>
      </w:pPr>
      <w:r w:rsidRPr="000D2689">
        <w:rPr>
          <w:rFonts w:ascii="Arial" w:eastAsia="Calibri" w:hAnsi="Arial" w:cs="Arial"/>
        </w:rPr>
        <w:t>Anterior Pituitary Gland, In: Medical Physiology: A Systems Approach. Ed; H. Raff &amp; M. Levitzky. McGraw-Hill, New York. ISBN: 9780071621731</w:t>
      </w:r>
    </w:p>
    <w:p w14:paraId="6BE9DC77" w14:textId="77777777" w:rsidR="000D2689" w:rsidRPr="000D2689" w:rsidRDefault="000D2689" w:rsidP="000D2689">
      <w:pPr>
        <w:numPr>
          <w:ilvl w:val="0"/>
          <w:numId w:val="25"/>
        </w:numPr>
        <w:tabs>
          <w:tab w:val="left" w:pos="-1440"/>
        </w:tabs>
        <w:spacing w:after="0" w:line="240" w:lineRule="auto"/>
        <w:contextualSpacing/>
        <w:rPr>
          <w:rFonts w:ascii="Arial" w:eastAsia="Calibri" w:hAnsi="Arial" w:cs="Arial"/>
        </w:rPr>
      </w:pPr>
      <w:r w:rsidRPr="000D2689">
        <w:rPr>
          <w:rFonts w:ascii="Arial" w:eastAsia="Calibri" w:hAnsi="Arial" w:cs="Arial"/>
        </w:rPr>
        <w:t>Thyroid Gland, In: Medical Physiology: A Systems Approach. Ed; H. Raff &amp; M. Levitzky. McGraw-Hill, New York. ISBN: 9780071621731</w:t>
      </w:r>
    </w:p>
    <w:p w14:paraId="05BBA34C" w14:textId="77777777" w:rsidR="000D2689" w:rsidRPr="000D2689" w:rsidRDefault="000D2689" w:rsidP="000D2689">
      <w:pPr>
        <w:numPr>
          <w:ilvl w:val="0"/>
          <w:numId w:val="25"/>
        </w:numPr>
        <w:tabs>
          <w:tab w:val="left" w:pos="-1440"/>
        </w:tabs>
        <w:spacing w:after="0" w:line="240" w:lineRule="auto"/>
        <w:contextualSpacing/>
        <w:rPr>
          <w:rFonts w:ascii="Arial" w:eastAsia="Calibri" w:hAnsi="Arial" w:cs="Arial"/>
        </w:rPr>
      </w:pPr>
      <w:r w:rsidRPr="000D2689">
        <w:rPr>
          <w:rFonts w:ascii="Arial" w:eastAsia="Calibri" w:hAnsi="Arial" w:cs="Arial"/>
        </w:rPr>
        <w:t xml:space="preserve">Parathyroid Gland and Calcium and Phosphate Regulation, In: Medical Physiology: A Systems Approach. Ed; H. Raff &amp; M. Levitzky. McGraw-Hill, New York. ISBN: 9780071621731 </w:t>
      </w:r>
    </w:p>
    <w:p w14:paraId="0A744D0A" w14:textId="77777777" w:rsidR="000D2689" w:rsidRPr="000D2689" w:rsidRDefault="000D2689" w:rsidP="000D2689">
      <w:pPr>
        <w:numPr>
          <w:ilvl w:val="0"/>
          <w:numId w:val="25"/>
        </w:numPr>
        <w:tabs>
          <w:tab w:val="left" w:pos="-1440"/>
        </w:tabs>
        <w:spacing w:after="0" w:line="240" w:lineRule="auto"/>
        <w:contextualSpacing/>
        <w:rPr>
          <w:rFonts w:ascii="Arial" w:eastAsia="Calibri" w:hAnsi="Arial" w:cs="Arial"/>
          <w:lang w:val="es-SV"/>
        </w:rPr>
      </w:pPr>
      <w:r w:rsidRPr="000D2689">
        <w:rPr>
          <w:rFonts w:ascii="Arial" w:eastAsia="Calibri" w:hAnsi="Arial" w:cs="Arial"/>
        </w:rPr>
        <w:t>Adrenal Gland, In: Medical Physiology: A Systems Approach. Ed; H. Raff &amp; M. Levitzky. McGraw-Hill, New York. ISBN: 9780071621731</w:t>
      </w:r>
    </w:p>
    <w:p w14:paraId="2ABC357A" w14:textId="77777777" w:rsidR="000D2689" w:rsidRPr="000D2689" w:rsidRDefault="000D2689" w:rsidP="000D2689">
      <w:pPr>
        <w:numPr>
          <w:ilvl w:val="0"/>
          <w:numId w:val="25"/>
        </w:numPr>
        <w:tabs>
          <w:tab w:val="left" w:pos="-1440"/>
        </w:tabs>
        <w:spacing w:after="0" w:line="240" w:lineRule="auto"/>
        <w:contextualSpacing/>
        <w:rPr>
          <w:rFonts w:ascii="Arial" w:eastAsia="Calibri" w:hAnsi="Arial" w:cs="Arial"/>
        </w:rPr>
      </w:pPr>
      <w:r w:rsidRPr="000D2689">
        <w:rPr>
          <w:rFonts w:ascii="Arial" w:eastAsia="Calibri" w:hAnsi="Arial" w:cs="Arial"/>
        </w:rPr>
        <w:t xml:space="preserve">Endocrine Pancreas, In: Medical Physiology: A Systems Approach. Ed; H. Raff &amp; M. Levitzky. </w:t>
      </w:r>
      <w:r w:rsidRPr="000D2689">
        <w:rPr>
          <w:rFonts w:ascii="Arial" w:eastAsia="Calibri" w:hAnsi="Arial" w:cs="Arial"/>
          <w:lang w:val="es-SV"/>
        </w:rPr>
        <w:t>McGraw-Hill, New York. ISBN: 9780071621731</w:t>
      </w:r>
    </w:p>
    <w:p w14:paraId="115C4FAE" w14:textId="77777777" w:rsidR="000D2689" w:rsidRPr="000D2689" w:rsidRDefault="000D2689" w:rsidP="000D2689">
      <w:pPr>
        <w:numPr>
          <w:ilvl w:val="0"/>
          <w:numId w:val="25"/>
        </w:numPr>
        <w:tabs>
          <w:tab w:val="left" w:pos="-1440"/>
        </w:tabs>
        <w:spacing w:after="0" w:line="240" w:lineRule="auto"/>
        <w:contextualSpacing/>
        <w:rPr>
          <w:rFonts w:ascii="Arial" w:eastAsia="Calibri" w:hAnsi="Arial" w:cs="Arial"/>
        </w:rPr>
      </w:pPr>
      <w:r w:rsidRPr="000D2689">
        <w:rPr>
          <w:rFonts w:ascii="Arial" w:eastAsia="Calibri" w:hAnsi="Arial" w:cs="Arial"/>
        </w:rPr>
        <w:t>Male Reproductive System, In: Medical Physiology: A Systems Approach. Ed; H. Raff &amp; M. Levitzky. McGraw-Hill, New York. ISBN: 9780071621731</w:t>
      </w:r>
    </w:p>
    <w:p w14:paraId="1D698F32" w14:textId="77777777" w:rsidR="000D2689" w:rsidRPr="000D2689" w:rsidRDefault="000D2689" w:rsidP="000D2689">
      <w:pPr>
        <w:numPr>
          <w:ilvl w:val="0"/>
          <w:numId w:val="25"/>
        </w:numPr>
        <w:tabs>
          <w:tab w:val="left" w:pos="-1440"/>
        </w:tabs>
        <w:spacing w:after="0" w:line="240" w:lineRule="auto"/>
        <w:contextualSpacing/>
        <w:rPr>
          <w:rFonts w:ascii="Arial" w:eastAsia="Calibri" w:hAnsi="Arial" w:cs="Arial"/>
        </w:rPr>
      </w:pPr>
      <w:r w:rsidRPr="000D2689">
        <w:rPr>
          <w:rFonts w:ascii="Arial" w:eastAsia="Calibri" w:hAnsi="Arial" w:cs="Arial"/>
        </w:rPr>
        <w:t>Female Reproductive System, In: Medical Physiology: A Systems Approach. Ed; H. Raff &amp; M. Levitzky. McGraw-Hill, New York. ISBN: 9780071621731</w:t>
      </w:r>
    </w:p>
    <w:p w14:paraId="75A7217D" w14:textId="77777777" w:rsidR="000D2689" w:rsidRDefault="000D2689" w:rsidP="001D1BA3">
      <w:pPr>
        <w:numPr>
          <w:ilvl w:val="0"/>
          <w:numId w:val="25"/>
        </w:numPr>
        <w:tabs>
          <w:tab w:val="left" w:pos="-1440"/>
        </w:tabs>
        <w:spacing w:after="0" w:line="240" w:lineRule="auto"/>
        <w:contextualSpacing/>
        <w:rPr>
          <w:rFonts w:ascii="Arial" w:eastAsia="Calibri" w:hAnsi="Arial" w:cs="Arial"/>
        </w:rPr>
      </w:pPr>
      <w:r w:rsidRPr="000D2689">
        <w:rPr>
          <w:rFonts w:ascii="Arial" w:eastAsia="Calibri" w:hAnsi="Arial" w:cs="Arial"/>
        </w:rPr>
        <w:t>Endocrine Integration of Energy and Electrolyte Balance, In: Medical Physiology: A Systems Approach. Ed; H. Raff &amp; M. Levitzky. McGraw-Hill, New York. ISBN: 9780071621731</w:t>
      </w:r>
    </w:p>
    <w:p w14:paraId="61458113" w14:textId="2F738910" w:rsidR="00690F06" w:rsidRPr="001D1BA3" w:rsidRDefault="001D1BA3" w:rsidP="001D1BA3">
      <w:pPr>
        <w:pStyle w:val="ListParagraph"/>
        <w:numPr>
          <w:ilvl w:val="0"/>
          <w:numId w:val="25"/>
        </w:numPr>
        <w:rPr>
          <w:rFonts w:ascii="Arial" w:eastAsia="Calibri" w:hAnsi="Arial" w:cs="Arial"/>
        </w:rPr>
      </w:pPr>
      <w:r w:rsidRPr="001D1BA3">
        <w:rPr>
          <w:rFonts w:ascii="Arial" w:eastAsia="Calibri" w:hAnsi="Arial" w:cs="Arial"/>
        </w:rPr>
        <w:lastRenderedPageBreak/>
        <w:t xml:space="preserve">Cannabinoids. </w:t>
      </w:r>
      <w:proofErr w:type="spellStart"/>
      <w:r w:rsidRPr="001D1BA3">
        <w:rPr>
          <w:rFonts w:ascii="Arial" w:eastAsia="Calibri" w:hAnsi="Arial" w:cs="Arial"/>
        </w:rPr>
        <w:t>Neuroinflammation</w:t>
      </w:r>
      <w:proofErr w:type="spellEnd"/>
      <w:r w:rsidRPr="001D1BA3">
        <w:rPr>
          <w:rFonts w:ascii="Arial" w:eastAsia="Calibri" w:hAnsi="Arial" w:cs="Arial"/>
        </w:rPr>
        <w:t xml:space="preserve"> and Neurodegeneration. Peterson and </w:t>
      </w:r>
      <w:proofErr w:type="spellStart"/>
      <w:r w:rsidRPr="001D1BA3">
        <w:rPr>
          <w:rFonts w:ascii="Arial" w:eastAsia="Calibri" w:hAnsi="Arial" w:cs="Arial"/>
        </w:rPr>
        <w:t>Torborek</w:t>
      </w:r>
      <w:proofErr w:type="spellEnd"/>
      <w:r w:rsidRPr="001D1BA3">
        <w:rPr>
          <w:rFonts w:ascii="Arial" w:eastAsia="Calibri" w:hAnsi="Arial" w:cs="Arial"/>
        </w:rPr>
        <w:t xml:space="preserve"> (eds.), Springer Science + Business Media, New York, NY, 2014. Katz PS, Edwards S, Molina PE.</w:t>
      </w:r>
    </w:p>
    <w:p w14:paraId="283693B4" w14:textId="2824EC1D" w:rsidR="00690F06" w:rsidRPr="00690F06" w:rsidRDefault="00690F06" w:rsidP="00C86076">
      <w:pPr>
        <w:spacing w:line="240" w:lineRule="auto"/>
        <w:rPr>
          <w:rFonts w:ascii="Arial" w:eastAsia="Times New Roman" w:hAnsi="Arial" w:cs="Arial"/>
          <w:b/>
        </w:rPr>
      </w:pPr>
      <w:r w:rsidRPr="00690F06">
        <w:rPr>
          <w:rFonts w:ascii="Arial" w:eastAsia="Times New Roman" w:hAnsi="Arial" w:cs="Arial"/>
          <w:b/>
        </w:rPr>
        <w:t xml:space="preserve">Scientific Presentations: </w:t>
      </w:r>
    </w:p>
    <w:p w14:paraId="3C907720" w14:textId="77777777" w:rsidR="00690F06" w:rsidRPr="00690F06" w:rsidRDefault="00690F06" w:rsidP="00690F06">
      <w:pPr>
        <w:spacing w:after="200" w:line="240" w:lineRule="auto"/>
        <w:rPr>
          <w:rFonts w:ascii="Arial" w:eastAsia="Calibri" w:hAnsi="Arial" w:cs="Arial"/>
          <w:b/>
          <w:u w:val="single"/>
        </w:rPr>
      </w:pPr>
      <w:proofErr w:type="spellStart"/>
      <w:r w:rsidRPr="00690F06">
        <w:rPr>
          <w:rFonts w:ascii="Arial" w:eastAsia="Calibri" w:hAnsi="Arial" w:cs="Arial"/>
          <w:spacing w:val="-3"/>
        </w:rPr>
        <w:t>Oxyradical</w:t>
      </w:r>
      <w:proofErr w:type="spellEnd"/>
      <w:r w:rsidRPr="00690F06">
        <w:rPr>
          <w:rFonts w:ascii="Arial" w:eastAsia="Calibri" w:hAnsi="Arial" w:cs="Arial"/>
          <w:spacing w:val="-3"/>
        </w:rPr>
        <w:t xml:space="preserve"> mediated injury occurs on reperfusion of ischemic rabbit heart.  Abstract, </w:t>
      </w:r>
      <w:r w:rsidRPr="00690F06">
        <w:rPr>
          <w:rFonts w:ascii="Arial" w:eastAsia="Calibri" w:hAnsi="Arial" w:cs="Arial"/>
          <w:spacing w:val="-3"/>
          <w:u w:val="single"/>
        </w:rPr>
        <w:t>FASEB</w:t>
      </w:r>
      <w:r w:rsidRPr="00690F06">
        <w:rPr>
          <w:rFonts w:ascii="Arial" w:eastAsia="Calibri" w:hAnsi="Arial" w:cs="Arial"/>
          <w:spacing w:val="-3"/>
        </w:rPr>
        <w:t>. 46:831, 1987.</w:t>
      </w:r>
    </w:p>
    <w:p w14:paraId="0D36EA05" w14:textId="77777777" w:rsidR="00690F06" w:rsidRPr="00690F06" w:rsidRDefault="00690F06" w:rsidP="00690F06">
      <w:pPr>
        <w:tabs>
          <w:tab w:val="left" w:pos="-720"/>
        </w:tabs>
        <w:suppressAutoHyphens/>
        <w:spacing w:after="200" w:line="240" w:lineRule="auto"/>
        <w:rPr>
          <w:rFonts w:ascii="Arial" w:eastAsia="Calibri" w:hAnsi="Arial" w:cs="Arial"/>
          <w:spacing w:val="-3"/>
        </w:rPr>
      </w:pPr>
      <w:r w:rsidRPr="00690F06">
        <w:rPr>
          <w:rFonts w:ascii="Arial" w:eastAsia="Calibri" w:hAnsi="Arial" w:cs="Arial"/>
          <w:spacing w:val="-3"/>
        </w:rPr>
        <w:t>Ethanol administration blunts the bacterial endotoxin-induced increases in glucose metabolism. Research Society of Alcoholism Scientific Conference, Beaver Creek, CO, June 1988.</w:t>
      </w:r>
    </w:p>
    <w:p w14:paraId="0EBC8674" w14:textId="77777777" w:rsidR="00690F06" w:rsidRPr="00690F06" w:rsidRDefault="00690F06" w:rsidP="00690F06">
      <w:pPr>
        <w:tabs>
          <w:tab w:val="left" w:pos="-720"/>
        </w:tabs>
        <w:suppressAutoHyphens/>
        <w:spacing w:after="200" w:line="240" w:lineRule="auto"/>
        <w:rPr>
          <w:rFonts w:ascii="Arial" w:eastAsia="Calibri" w:hAnsi="Arial" w:cs="Arial"/>
          <w:spacing w:val="-3"/>
        </w:rPr>
      </w:pPr>
      <w:r w:rsidRPr="00690F06">
        <w:rPr>
          <w:rFonts w:ascii="Arial" w:eastAsia="Calibri" w:hAnsi="Arial" w:cs="Arial"/>
          <w:spacing w:val="-3"/>
        </w:rPr>
        <w:t>Oxidation is not required for ethanol to attenuate lipopolysaccharide (LPS)-enhanced carbohydrate metabolism.  The Fifth Congress of the International Society for Biomedical Research on Alcoholism, 1990.</w:t>
      </w:r>
    </w:p>
    <w:p w14:paraId="717ED24D" w14:textId="77777777" w:rsidR="00690F06" w:rsidRPr="00690F06" w:rsidRDefault="00690F06" w:rsidP="00690F06">
      <w:pPr>
        <w:tabs>
          <w:tab w:val="left" w:pos="-720"/>
        </w:tabs>
        <w:suppressAutoHyphens/>
        <w:spacing w:after="200" w:line="240" w:lineRule="auto"/>
        <w:rPr>
          <w:rFonts w:ascii="Arial" w:eastAsia="Calibri" w:hAnsi="Arial" w:cs="Arial"/>
          <w:spacing w:val="-3"/>
        </w:rPr>
      </w:pPr>
      <w:r w:rsidRPr="00690F06">
        <w:rPr>
          <w:rFonts w:ascii="Arial" w:eastAsia="Calibri" w:hAnsi="Arial" w:cs="Arial"/>
          <w:spacing w:val="-3"/>
        </w:rPr>
        <w:t>Ethanol attenuates the endotoxin-enhanced glucose utilization.  FASEB: 1990.</w:t>
      </w:r>
    </w:p>
    <w:p w14:paraId="2956BCB9" w14:textId="77777777" w:rsidR="00690F06" w:rsidRPr="00690F06" w:rsidRDefault="00690F06" w:rsidP="00690F06">
      <w:pPr>
        <w:tabs>
          <w:tab w:val="left" w:pos="-720"/>
        </w:tabs>
        <w:suppressAutoHyphens/>
        <w:spacing w:after="200" w:line="240" w:lineRule="auto"/>
        <w:rPr>
          <w:rFonts w:ascii="Arial" w:eastAsia="Calibri" w:hAnsi="Arial" w:cs="Arial"/>
          <w:spacing w:val="-3"/>
        </w:rPr>
      </w:pPr>
      <w:r w:rsidRPr="00690F06">
        <w:rPr>
          <w:rFonts w:ascii="Arial" w:eastAsia="Calibri" w:hAnsi="Arial" w:cs="Arial"/>
          <w:spacing w:val="-3"/>
        </w:rPr>
        <w:t xml:space="preserve">Percent contribution of the </w:t>
      </w:r>
      <w:proofErr w:type="spellStart"/>
      <w:r w:rsidRPr="00690F06">
        <w:rPr>
          <w:rFonts w:ascii="Arial" w:eastAsia="Calibri" w:hAnsi="Arial" w:cs="Arial"/>
          <w:spacing w:val="-3"/>
        </w:rPr>
        <w:t>lipolytic</w:t>
      </w:r>
      <w:proofErr w:type="spellEnd"/>
      <w:r w:rsidRPr="00690F06">
        <w:rPr>
          <w:rFonts w:ascii="Arial" w:eastAsia="Calibri" w:hAnsi="Arial" w:cs="Arial"/>
          <w:spacing w:val="-3"/>
        </w:rPr>
        <w:t xml:space="preserve">, glycolytic and proteolytic substrates to enhanced hepatic glucose output of insulin-induced hypoglycemia.  FASEB: </w:t>
      </w:r>
      <w:proofErr w:type="spellStart"/>
      <w:r w:rsidRPr="00690F06">
        <w:rPr>
          <w:rFonts w:ascii="Arial" w:eastAsia="Calibri" w:hAnsi="Arial" w:cs="Arial"/>
          <w:spacing w:val="-3"/>
        </w:rPr>
        <w:t>Vol</w:t>
      </w:r>
      <w:proofErr w:type="spellEnd"/>
      <w:r w:rsidRPr="00690F06">
        <w:rPr>
          <w:rFonts w:ascii="Arial" w:eastAsia="Calibri" w:hAnsi="Arial" w:cs="Arial"/>
          <w:spacing w:val="-3"/>
        </w:rPr>
        <w:t xml:space="preserve"> 5:1649, 1991.</w:t>
      </w:r>
    </w:p>
    <w:p w14:paraId="7F92DCA5" w14:textId="77777777" w:rsidR="00690F06" w:rsidRPr="00690F06" w:rsidRDefault="00690F06" w:rsidP="00690F06">
      <w:pPr>
        <w:tabs>
          <w:tab w:val="left" w:pos="-720"/>
        </w:tabs>
        <w:suppressAutoHyphens/>
        <w:spacing w:after="200" w:line="240" w:lineRule="auto"/>
        <w:rPr>
          <w:rFonts w:ascii="Arial" w:eastAsia="Calibri" w:hAnsi="Arial" w:cs="Arial"/>
          <w:spacing w:val="-3"/>
        </w:rPr>
      </w:pPr>
      <w:r w:rsidRPr="00690F06">
        <w:rPr>
          <w:rFonts w:ascii="Arial" w:eastAsia="Calibri" w:hAnsi="Arial" w:cs="Arial"/>
          <w:spacing w:val="-3"/>
        </w:rPr>
        <w:t xml:space="preserve">Whole body glucose metabolism in subclinical thiamine deficiency (TD).  FASEB: </w:t>
      </w:r>
      <w:proofErr w:type="spellStart"/>
      <w:r w:rsidRPr="00690F06">
        <w:rPr>
          <w:rFonts w:ascii="Arial" w:eastAsia="Calibri" w:hAnsi="Arial" w:cs="Arial"/>
          <w:spacing w:val="-3"/>
        </w:rPr>
        <w:t>Vol</w:t>
      </w:r>
      <w:proofErr w:type="spellEnd"/>
      <w:r w:rsidRPr="00690F06">
        <w:rPr>
          <w:rFonts w:ascii="Arial" w:eastAsia="Calibri" w:hAnsi="Arial" w:cs="Arial"/>
          <w:spacing w:val="-3"/>
        </w:rPr>
        <w:t xml:space="preserve"> 6:6284, 1992.</w:t>
      </w:r>
    </w:p>
    <w:p w14:paraId="4027A52C"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Tissue protein synthesis; central effects of opiates.  Experimental Biology Washington DC, April 14-17</w:t>
      </w:r>
      <w:r w:rsidRPr="00690F06">
        <w:rPr>
          <w:rFonts w:ascii="Arial" w:eastAsia="Calibri" w:hAnsi="Arial" w:cs="Arial"/>
          <w:vertAlign w:val="superscript"/>
        </w:rPr>
        <w:t>th</w:t>
      </w:r>
      <w:r w:rsidRPr="00690F06">
        <w:rPr>
          <w:rFonts w:ascii="Arial" w:eastAsia="Calibri" w:hAnsi="Arial" w:cs="Arial"/>
        </w:rPr>
        <w:t>, 1996.</w:t>
      </w:r>
    </w:p>
    <w:p w14:paraId="4BF84CF2"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Impact of hemorrhage resuscitation fluid lactate content; cardiac and metabolic effects.19</w:t>
      </w:r>
      <w:r w:rsidRPr="00690F06">
        <w:rPr>
          <w:rFonts w:ascii="Arial" w:eastAsia="Calibri" w:hAnsi="Arial" w:cs="Arial"/>
          <w:vertAlign w:val="superscript"/>
        </w:rPr>
        <w:t>th</w:t>
      </w:r>
      <w:r w:rsidRPr="00690F06">
        <w:rPr>
          <w:rFonts w:ascii="Arial" w:eastAsia="Calibri" w:hAnsi="Arial" w:cs="Arial"/>
        </w:rPr>
        <w:t xml:space="preserve"> Annual Conference on Shock.  Grand Traverse Village, MI.  June 2-5, 1996.</w:t>
      </w:r>
    </w:p>
    <w:p w14:paraId="0FACB017"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 xml:space="preserve">Differential tissue cytokine response to hemorrhage and </w:t>
      </w:r>
      <w:proofErr w:type="spellStart"/>
      <w:r w:rsidRPr="00690F06">
        <w:rPr>
          <w:rFonts w:ascii="Arial" w:eastAsia="Calibri" w:hAnsi="Arial" w:cs="Arial"/>
        </w:rPr>
        <w:t>lipopolysacharide</w:t>
      </w:r>
      <w:proofErr w:type="spellEnd"/>
      <w:r w:rsidRPr="00690F06">
        <w:rPr>
          <w:rFonts w:ascii="Arial" w:eastAsia="Calibri" w:hAnsi="Arial" w:cs="Arial"/>
        </w:rPr>
        <w:t xml:space="preserve"> (LPS).  4</w:t>
      </w:r>
      <w:r w:rsidRPr="00690F06">
        <w:rPr>
          <w:rFonts w:ascii="Arial" w:eastAsia="Calibri" w:hAnsi="Arial" w:cs="Arial"/>
          <w:vertAlign w:val="superscript"/>
        </w:rPr>
        <w:t>th</w:t>
      </w:r>
      <w:r w:rsidRPr="00690F06">
        <w:rPr>
          <w:rFonts w:ascii="Arial" w:eastAsia="Calibri" w:hAnsi="Arial" w:cs="Arial"/>
        </w:rPr>
        <w:t xml:space="preserve"> Congress on the Immune Consequences of Trauma, Shock and Sepsis, Munich, Germany, March 4-8th, 1997.  </w:t>
      </w:r>
    </w:p>
    <w:p w14:paraId="6EEC2377"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 xml:space="preserve">Neural-Opiate-Cytokine Pathway Activation </w:t>
      </w:r>
      <w:proofErr w:type="gramStart"/>
      <w:r w:rsidRPr="00690F06">
        <w:rPr>
          <w:rFonts w:ascii="Arial" w:eastAsia="Calibri" w:hAnsi="Arial" w:cs="Arial"/>
        </w:rPr>
        <w:t>During</w:t>
      </w:r>
      <w:proofErr w:type="gramEnd"/>
      <w:r w:rsidRPr="00690F06">
        <w:rPr>
          <w:rFonts w:ascii="Arial" w:eastAsia="Calibri" w:hAnsi="Arial" w:cs="Arial"/>
        </w:rPr>
        <w:t xml:space="preserve"> Hemorrhage.  20</w:t>
      </w:r>
      <w:r w:rsidRPr="00690F06">
        <w:rPr>
          <w:rFonts w:ascii="Arial" w:eastAsia="Calibri" w:hAnsi="Arial" w:cs="Arial"/>
          <w:vertAlign w:val="superscript"/>
        </w:rPr>
        <w:t>st</w:t>
      </w:r>
      <w:r w:rsidRPr="00690F06">
        <w:rPr>
          <w:rFonts w:ascii="Arial" w:eastAsia="Calibri" w:hAnsi="Arial" w:cs="Arial"/>
        </w:rPr>
        <w:t xml:space="preserve"> Annual Conference on Shock, Indian Wells, CA. June 15-18th, 1997.  </w:t>
      </w:r>
    </w:p>
    <w:p w14:paraId="74198683"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 xml:space="preserve">Contribution of excitatory amino acids to </w:t>
      </w:r>
      <w:proofErr w:type="spellStart"/>
      <w:r w:rsidRPr="00690F06">
        <w:rPr>
          <w:rFonts w:ascii="Arial" w:eastAsia="Calibri" w:hAnsi="Arial" w:cs="Arial"/>
        </w:rPr>
        <w:t>counterregulation</w:t>
      </w:r>
      <w:proofErr w:type="spellEnd"/>
      <w:r w:rsidRPr="00690F06">
        <w:rPr>
          <w:rFonts w:ascii="Arial" w:eastAsia="Calibri" w:hAnsi="Arial" w:cs="Arial"/>
        </w:rPr>
        <w:t xml:space="preserve"> during insulin-induced hypoglycemia. Falk Symposium No 103, Freiburg, Germany, October 4-5, 1997.</w:t>
      </w:r>
    </w:p>
    <w:p w14:paraId="124A3A37"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 xml:space="preserve">Alcohol modulation of hemorrhage-induced neuro-Inflammatory response.  Alcohol-induced immunopathology Symposium.  New Orleans, LA. October 17-18, 1997. </w:t>
      </w:r>
    </w:p>
    <w:p w14:paraId="44A815BD"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 xml:space="preserve"> Differential regulation of hemorrhage-induced cytokine activation; central vs. peripheral sympathetic nervous systems.  Society for Neuroscience.  New Orleans, LA. October 25-30th, 1997.  </w:t>
      </w:r>
    </w:p>
    <w:p w14:paraId="7F56D19E"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Sympathetic Modulation of hemorrhage-induced increase in tissue cytokines.  Inflammation and the Surgical Patient: Mechanisms and therapy in trauma and burns.  Snowbird, UT, January 31-Feb 4, 1998.</w:t>
      </w:r>
    </w:p>
    <w:p w14:paraId="40B4920F" w14:textId="77777777" w:rsidR="00690F06" w:rsidRPr="00690F06" w:rsidRDefault="00690F06" w:rsidP="00690F06">
      <w:pPr>
        <w:tabs>
          <w:tab w:val="left" w:pos="720"/>
          <w:tab w:val="left" w:pos="900"/>
        </w:tabs>
        <w:spacing w:after="200" w:line="240" w:lineRule="auto"/>
        <w:rPr>
          <w:rFonts w:ascii="Arial" w:eastAsia="Times New Roman" w:hAnsi="Arial" w:cs="Arial"/>
        </w:rPr>
      </w:pPr>
      <w:proofErr w:type="spellStart"/>
      <w:r w:rsidRPr="00690F06">
        <w:rPr>
          <w:rFonts w:ascii="Arial" w:eastAsia="Times New Roman" w:hAnsi="Arial" w:cs="Arial"/>
        </w:rPr>
        <w:t>Histaminergic</w:t>
      </w:r>
      <w:proofErr w:type="spellEnd"/>
      <w:r w:rsidRPr="00690F06">
        <w:rPr>
          <w:rFonts w:ascii="Arial" w:eastAsia="Times New Roman" w:hAnsi="Arial" w:cs="Arial"/>
        </w:rPr>
        <w:t xml:space="preserve"> contribution to the metabolic effects of </w:t>
      </w:r>
      <w:proofErr w:type="spellStart"/>
      <w:r w:rsidRPr="00690F06">
        <w:rPr>
          <w:rFonts w:ascii="Arial" w:eastAsia="Times New Roman" w:hAnsi="Arial" w:cs="Arial"/>
        </w:rPr>
        <w:t>neuroglucopenia</w:t>
      </w:r>
      <w:proofErr w:type="spellEnd"/>
      <w:r w:rsidRPr="00690F06">
        <w:rPr>
          <w:rFonts w:ascii="Arial" w:eastAsia="Times New Roman" w:hAnsi="Arial" w:cs="Arial"/>
        </w:rPr>
        <w:t>. Experimental Biology, San Francisco, CA.</w:t>
      </w:r>
      <w:r w:rsidRPr="00690F06">
        <w:rPr>
          <w:rFonts w:ascii="Arial" w:eastAsia="Times New Roman" w:hAnsi="Arial" w:cs="Arial"/>
          <w:snapToGrid w:val="0"/>
        </w:rPr>
        <w:t xml:space="preserve"> </w:t>
      </w:r>
      <w:r w:rsidRPr="00690F06">
        <w:rPr>
          <w:rFonts w:ascii="Arial" w:eastAsia="Times New Roman" w:hAnsi="Arial" w:cs="Arial"/>
        </w:rPr>
        <w:t xml:space="preserve">April 18-21, 1998.  </w:t>
      </w:r>
    </w:p>
    <w:p w14:paraId="6A54266F" w14:textId="77777777" w:rsidR="00690F06" w:rsidRPr="00690F06" w:rsidRDefault="00690F06" w:rsidP="00690F06">
      <w:pPr>
        <w:tabs>
          <w:tab w:val="left" w:pos="720"/>
          <w:tab w:val="left" w:pos="900"/>
        </w:tabs>
        <w:spacing w:after="200" w:line="240" w:lineRule="auto"/>
        <w:rPr>
          <w:rFonts w:ascii="Arial" w:eastAsia="Times New Roman" w:hAnsi="Arial" w:cs="Arial"/>
          <w:snapToGrid w:val="0"/>
        </w:rPr>
      </w:pPr>
      <w:r w:rsidRPr="00690F06">
        <w:rPr>
          <w:rFonts w:ascii="Arial" w:eastAsia="Times New Roman" w:hAnsi="Arial" w:cs="Arial"/>
        </w:rPr>
        <w:lastRenderedPageBreak/>
        <w:t xml:space="preserve"> </w:t>
      </w:r>
      <w:proofErr w:type="spellStart"/>
      <w:r w:rsidRPr="00690F06">
        <w:rPr>
          <w:rFonts w:ascii="Arial" w:eastAsia="Times New Roman" w:hAnsi="Arial" w:cs="Arial"/>
          <w:snapToGrid w:val="0"/>
        </w:rPr>
        <w:t>Endotoxicosis</w:t>
      </w:r>
      <w:proofErr w:type="spellEnd"/>
      <w:r w:rsidRPr="00690F06">
        <w:rPr>
          <w:rFonts w:ascii="Arial" w:eastAsia="Times New Roman" w:hAnsi="Arial" w:cs="Arial"/>
          <w:snapToGrid w:val="0"/>
        </w:rPr>
        <w:t xml:space="preserve"> and Hemorrhage; Tissue Cytokine and Associated Neuro-Hormonal and Opioid Alterations. 21</w:t>
      </w:r>
      <w:r w:rsidRPr="00690F06">
        <w:rPr>
          <w:rFonts w:ascii="Arial" w:eastAsia="Times New Roman" w:hAnsi="Arial" w:cs="Arial"/>
          <w:snapToGrid w:val="0"/>
          <w:vertAlign w:val="superscript"/>
        </w:rPr>
        <w:t>st</w:t>
      </w:r>
      <w:r w:rsidRPr="00690F06">
        <w:rPr>
          <w:rFonts w:ascii="Arial" w:eastAsia="Times New Roman" w:hAnsi="Arial" w:cs="Arial"/>
          <w:snapToGrid w:val="0"/>
        </w:rPr>
        <w:t xml:space="preserve"> Annual Conference on Shock, San Antonio, TX.  June 14-17th, 1998.  </w:t>
      </w:r>
    </w:p>
    <w:p w14:paraId="39535A20"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Sympathetic modulation of hemorrhage induced lung injury. 17</w:t>
      </w:r>
      <w:r w:rsidRPr="00690F06">
        <w:rPr>
          <w:rFonts w:ascii="Arial" w:eastAsia="Calibri" w:hAnsi="Arial" w:cs="Arial"/>
          <w:vertAlign w:val="superscript"/>
        </w:rPr>
        <w:t>th</w:t>
      </w:r>
      <w:r w:rsidRPr="00690F06">
        <w:rPr>
          <w:rFonts w:ascii="Arial" w:eastAsia="Calibri" w:hAnsi="Arial" w:cs="Arial"/>
        </w:rPr>
        <w:t xml:space="preserve"> Summer Symposium in Molecular Biology, Penn State University Park, PA.  July 29-31, 1998.</w:t>
      </w:r>
    </w:p>
    <w:p w14:paraId="4DB54362"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Cytokines in Hemorrhagic Shock.  Conference on Resuscitation fluid design and resuscitation protocols for combat casualties.  National Academy of Sciences, Washington DC. September 17-18, 1998.</w:t>
      </w:r>
    </w:p>
    <w:p w14:paraId="3DE6E490"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 xml:space="preserve">Neuroendocrine and Inflammatory responses to hemorrhagic shock.  Invited lecture; </w:t>
      </w:r>
      <w:proofErr w:type="spellStart"/>
      <w:r w:rsidRPr="00690F06">
        <w:rPr>
          <w:rFonts w:ascii="Arial" w:eastAsia="Calibri" w:hAnsi="Arial" w:cs="Arial"/>
        </w:rPr>
        <w:t>Picower</w:t>
      </w:r>
      <w:proofErr w:type="spellEnd"/>
      <w:r w:rsidRPr="00690F06">
        <w:rPr>
          <w:rFonts w:ascii="Arial" w:eastAsia="Calibri" w:hAnsi="Arial" w:cs="Arial"/>
        </w:rPr>
        <w:t xml:space="preserve"> Institute for Medical Research, Manhasset, NY.  November 18, 1998.</w:t>
      </w:r>
    </w:p>
    <w:p w14:paraId="5DDB399C"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Hemorrhage-induced small intestine injury is attenuated by opiate blockade.  Experimental Biology, Washington DC, April 17-21, 1999.</w:t>
      </w:r>
    </w:p>
    <w:p w14:paraId="3E3DF295" w14:textId="5B5B429D"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Neuroendocrine responses to hemorrhagic shock; impact on cyt</w:t>
      </w:r>
      <w:r w:rsidR="0049214E">
        <w:rPr>
          <w:rFonts w:ascii="Arial" w:eastAsia="Calibri" w:hAnsi="Arial" w:cs="Arial"/>
        </w:rPr>
        <w:t>okine responses.  ONR workshop o</w:t>
      </w:r>
      <w:r w:rsidRPr="00690F06">
        <w:rPr>
          <w:rFonts w:ascii="Arial" w:eastAsia="Calibri" w:hAnsi="Arial" w:cs="Arial"/>
        </w:rPr>
        <w:t>n basic and applied combat casualty care research.  Philadelphia, PA June 10-12, 1999.</w:t>
      </w:r>
    </w:p>
    <w:p w14:paraId="699020F5"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Cytokines in Shock: Pro and anti-inflammatory effect.  Trauma Symposium Update 1999.  North Shore University Hospital, Manhasset, NY.  August 6, 1999.</w:t>
      </w:r>
    </w:p>
    <w:p w14:paraId="594D473F"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Opiate modulation of hemodynamic, hormonal and TNF responses to hemorrhage.  14</w:t>
      </w:r>
      <w:r w:rsidRPr="00690F06">
        <w:rPr>
          <w:rFonts w:ascii="Arial" w:eastAsia="Calibri" w:hAnsi="Arial" w:cs="Arial"/>
          <w:vertAlign w:val="superscript"/>
        </w:rPr>
        <w:t>th</w:t>
      </w:r>
      <w:r w:rsidRPr="00690F06">
        <w:rPr>
          <w:rFonts w:ascii="Arial" w:eastAsia="Calibri" w:hAnsi="Arial" w:cs="Arial"/>
        </w:rPr>
        <w:t xml:space="preserve"> International Shock Congress, Philadelphia, PA, June 12-16, 1999.</w:t>
      </w:r>
    </w:p>
    <w:p w14:paraId="04B3197A"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Hemodynamic and Inflammatory Responses to Hemorrhagic Shock; Contribution of Endogenous Opiates.  World Congress on Trauma, Shock, Inflammation and Sepsis.  Munich, Germany. Feb 29-March 4th, 2000.</w:t>
      </w:r>
    </w:p>
    <w:p w14:paraId="65E50BC6"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Session chair and speaker: The role of opiate and serotonin pathways in the stress/septic response. 23</w:t>
      </w:r>
      <w:r w:rsidRPr="00690F06">
        <w:rPr>
          <w:rFonts w:ascii="Arial" w:eastAsia="Calibri" w:hAnsi="Arial" w:cs="Arial"/>
          <w:vertAlign w:val="superscript"/>
        </w:rPr>
        <w:t>rd</w:t>
      </w:r>
      <w:r w:rsidRPr="00690F06">
        <w:rPr>
          <w:rFonts w:ascii="Arial" w:eastAsia="Calibri" w:hAnsi="Arial" w:cs="Arial"/>
        </w:rPr>
        <w:t xml:space="preserve"> Annual Conference on Shock.  Snowbird UT. June 3-6th, 2000.</w:t>
      </w:r>
    </w:p>
    <w:p w14:paraId="1F019C73" w14:textId="77777777" w:rsidR="00690F06" w:rsidRPr="00690F06" w:rsidRDefault="00690F06" w:rsidP="00690F06">
      <w:pPr>
        <w:spacing w:after="200" w:line="240" w:lineRule="auto"/>
        <w:rPr>
          <w:rFonts w:ascii="Arial" w:eastAsia="Calibri" w:hAnsi="Arial" w:cs="Arial"/>
        </w:rPr>
      </w:pPr>
      <w:r w:rsidRPr="00690F06">
        <w:rPr>
          <w:rFonts w:ascii="Arial" w:eastAsia="Calibri" w:hAnsi="Arial" w:cs="Arial"/>
        </w:rPr>
        <w:t>Organizer, Chair and Speaker: Comorbidity of Alcohol and Other Pathologic States.</w:t>
      </w:r>
      <w:r w:rsidRPr="00690F06">
        <w:rPr>
          <w:rFonts w:ascii="Arial" w:eastAsia="Calibri" w:hAnsi="Arial" w:cs="Arial"/>
          <w:iCs/>
        </w:rPr>
        <w:t xml:space="preserve"> Research Society of Alcoholism, Denver </w:t>
      </w:r>
      <w:r w:rsidRPr="00690F06">
        <w:rPr>
          <w:rFonts w:ascii="Arial" w:eastAsia="Calibri" w:hAnsi="Arial" w:cs="Arial"/>
        </w:rPr>
        <w:t>CO</w:t>
      </w:r>
      <w:r w:rsidRPr="00690F06">
        <w:rPr>
          <w:rFonts w:ascii="Arial" w:eastAsia="Calibri" w:hAnsi="Arial" w:cs="Arial"/>
          <w:i/>
        </w:rPr>
        <w:t>.</w:t>
      </w:r>
      <w:r w:rsidRPr="00690F06">
        <w:rPr>
          <w:rFonts w:ascii="Arial" w:eastAsia="Calibri" w:hAnsi="Arial" w:cs="Arial"/>
        </w:rPr>
        <w:t xml:space="preserve"> June 29, 2000.</w:t>
      </w:r>
      <w:r w:rsidRPr="00690F06">
        <w:rPr>
          <w:rFonts w:ascii="Arial" w:eastAsia="Calibri" w:hAnsi="Arial" w:cs="Arial"/>
          <w:i/>
        </w:rPr>
        <w:t xml:space="preserve">  </w:t>
      </w:r>
    </w:p>
    <w:p w14:paraId="1BDBA260" w14:textId="77777777" w:rsidR="00690F06" w:rsidRPr="00690F06" w:rsidRDefault="00690F06" w:rsidP="00690F06">
      <w:pPr>
        <w:spacing w:after="200" w:line="240" w:lineRule="auto"/>
        <w:rPr>
          <w:rFonts w:ascii="Arial" w:eastAsia="Calibri" w:hAnsi="Arial" w:cs="Arial"/>
        </w:rPr>
      </w:pPr>
      <w:r w:rsidRPr="00690F06">
        <w:rPr>
          <w:rFonts w:ascii="Arial" w:eastAsia="Calibri" w:hAnsi="Arial" w:cs="Arial"/>
        </w:rPr>
        <w:t>Organizer: Cytokines &amp; the Brain, A Satellite Symposium for the Neuroscience 30</w:t>
      </w:r>
      <w:r w:rsidRPr="00690F06">
        <w:rPr>
          <w:rFonts w:ascii="Arial" w:eastAsia="Calibri" w:hAnsi="Arial" w:cs="Arial"/>
          <w:vertAlign w:val="superscript"/>
        </w:rPr>
        <w:t>th</w:t>
      </w:r>
      <w:r w:rsidRPr="00690F06">
        <w:rPr>
          <w:rFonts w:ascii="Arial" w:eastAsia="Calibri" w:hAnsi="Arial" w:cs="Arial"/>
        </w:rPr>
        <w:t xml:space="preserve"> Annual Meeting, Cytokines in ischemia: neurotoxic or </w:t>
      </w:r>
      <w:proofErr w:type="spellStart"/>
      <w:r w:rsidRPr="00690F06">
        <w:rPr>
          <w:rFonts w:ascii="Arial" w:eastAsia="Calibri" w:hAnsi="Arial" w:cs="Arial"/>
        </w:rPr>
        <w:t>neuroprotective</w:t>
      </w:r>
      <w:proofErr w:type="spellEnd"/>
      <w:r w:rsidRPr="00690F06">
        <w:rPr>
          <w:rFonts w:ascii="Arial" w:eastAsia="Calibri" w:hAnsi="Arial" w:cs="Arial"/>
        </w:rPr>
        <w:t>? Overview and Introduction. November 2-4th, 2001.</w:t>
      </w:r>
    </w:p>
    <w:p w14:paraId="53F0F200" w14:textId="77777777" w:rsidR="00690F06" w:rsidRPr="00690F06" w:rsidRDefault="00690F06" w:rsidP="00690F06">
      <w:pPr>
        <w:tabs>
          <w:tab w:val="num" w:pos="2160"/>
        </w:tabs>
        <w:spacing w:after="200" w:line="240" w:lineRule="auto"/>
        <w:rPr>
          <w:rFonts w:ascii="Arial" w:eastAsia="Calibri" w:hAnsi="Arial" w:cs="Arial"/>
        </w:rPr>
      </w:pPr>
      <w:r w:rsidRPr="00690F06">
        <w:rPr>
          <w:rFonts w:ascii="Arial" w:eastAsia="Calibri" w:hAnsi="Arial" w:cs="Arial"/>
        </w:rPr>
        <w:t>Organizer, Chair and Introductory speaker of session: Cytokines and the Brain II, satellite symposium to the Society of Neuroscience 30</w:t>
      </w:r>
      <w:r w:rsidRPr="00690F06">
        <w:rPr>
          <w:rFonts w:ascii="Arial" w:eastAsia="Calibri" w:hAnsi="Arial" w:cs="Arial"/>
          <w:vertAlign w:val="superscript"/>
        </w:rPr>
        <w:t>th</w:t>
      </w:r>
      <w:r w:rsidRPr="00690F06">
        <w:rPr>
          <w:rFonts w:ascii="Arial" w:eastAsia="Calibri" w:hAnsi="Arial" w:cs="Arial"/>
        </w:rPr>
        <w:t xml:space="preserve"> annual meeting.  New Orleans, LA. November 2-4, 2000.</w:t>
      </w:r>
    </w:p>
    <w:p w14:paraId="5D80BB85"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Stress-specific opioid modulation of hemodynamic responses FASEB Symposium.  Cardiovascular effects of opioid peptides (chaired by Dr. Dan Kapusta).  Orlando, FL.  April 4</w:t>
      </w:r>
      <w:r w:rsidRPr="00690F06">
        <w:rPr>
          <w:rFonts w:ascii="Arial" w:eastAsia="Calibri" w:hAnsi="Arial" w:cs="Arial"/>
          <w:vertAlign w:val="superscript"/>
        </w:rPr>
        <w:t>th</w:t>
      </w:r>
      <w:r w:rsidRPr="00690F06">
        <w:rPr>
          <w:rFonts w:ascii="Arial" w:eastAsia="Calibri" w:hAnsi="Arial" w:cs="Arial"/>
        </w:rPr>
        <w:t>, 2001.</w:t>
      </w:r>
    </w:p>
    <w:p w14:paraId="2EA6CF22"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Pain Impact on the Pathophysiology of Shock. Combat Fluid Resuscitation 2001, Uniformed Services University of the Health Sciences, Bethesda, MD. June 18, 2001.</w:t>
      </w:r>
    </w:p>
    <w:p w14:paraId="506521D1"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Impact of alcohol on trauma. In session; New Aspects in Immunomodulation by Alcohol, Research Society on Alcoholism, Montreal, Canada. June 24</w:t>
      </w:r>
      <w:r w:rsidRPr="00690F06">
        <w:rPr>
          <w:rFonts w:ascii="Arial" w:eastAsia="Calibri" w:hAnsi="Arial" w:cs="Arial"/>
          <w:vertAlign w:val="superscript"/>
        </w:rPr>
        <w:t>th</w:t>
      </w:r>
      <w:r w:rsidRPr="00690F06">
        <w:rPr>
          <w:rFonts w:ascii="Arial" w:eastAsia="Calibri" w:hAnsi="Arial" w:cs="Arial"/>
        </w:rPr>
        <w:t>, 2001.</w:t>
      </w:r>
    </w:p>
    <w:p w14:paraId="52CF404B" w14:textId="77777777" w:rsidR="00690F06" w:rsidRPr="00690F06" w:rsidRDefault="00690F06" w:rsidP="00690F06">
      <w:pPr>
        <w:tabs>
          <w:tab w:val="num" w:pos="2160"/>
        </w:tabs>
        <w:spacing w:after="200" w:line="240" w:lineRule="auto"/>
        <w:rPr>
          <w:rFonts w:ascii="Arial" w:eastAsia="Calibri" w:hAnsi="Arial" w:cs="Arial"/>
          <w:bCs/>
        </w:rPr>
      </w:pPr>
      <w:r w:rsidRPr="00690F06">
        <w:rPr>
          <w:rFonts w:ascii="Arial" w:eastAsia="Calibri" w:hAnsi="Arial" w:cs="Arial"/>
        </w:rPr>
        <w:lastRenderedPageBreak/>
        <w:t>Organizer &amp; Chair</w:t>
      </w:r>
      <w:r w:rsidRPr="00690F06">
        <w:rPr>
          <w:rFonts w:ascii="Arial" w:eastAsia="Calibri" w:hAnsi="Arial" w:cs="Arial"/>
          <w:b/>
          <w:bCs/>
          <w:i/>
          <w:iCs/>
        </w:rPr>
        <w:t xml:space="preserve"> </w:t>
      </w:r>
      <w:r w:rsidRPr="00690F06">
        <w:rPr>
          <w:rFonts w:ascii="Arial" w:eastAsia="Calibri" w:hAnsi="Arial" w:cs="Arial"/>
          <w:bCs/>
        </w:rPr>
        <w:t xml:space="preserve">Roundtable Discussion: Molecular pathology and clinical aspects of alcohol-induced tissue injury. </w:t>
      </w:r>
      <w:r w:rsidRPr="00690F06">
        <w:rPr>
          <w:rFonts w:ascii="Arial" w:eastAsia="Calibri" w:hAnsi="Arial" w:cs="Arial"/>
          <w:bCs/>
          <w:iCs/>
        </w:rPr>
        <w:t>Research Society of Alcoholism. Montreal, Canada</w:t>
      </w:r>
      <w:r w:rsidRPr="00690F06">
        <w:rPr>
          <w:rFonts w:ascii="Arial" w:eastAsia="Calibri" w:hAnsi="Arial" w:cs="Arial"/>
          <w:bCs/>
        </w:rPr>
        <w:t>.</w:t>
      </w:r>
      <w:r w:rsidRPr="00690F06">
        <w:rPr>
          <w:rFonts w:ascii="Arial" w:eastAsia="Calibri" w:hAnsi="Arial" w:cs="Arial"/>
        </w:rPr>
        <w:t xml:space="preserve"> </w:t>
      </w:r>
      <w:r w:rsidRPr="00690F06">
        <w:rPr>
          <w:rFonts w:ascii="Arial" w:eastAsia="Calibri" w:hAnsi="Arial" w:cs="Arial"/>
          <w:bCs/>
        </w:rPr>
        <w:t>June 24, 2001.</w:t>
      </w:r>
    </w:p>
    <w:p w14:paraId="73E25044" w14:textId="77777777" w:rsidR="00690F06" w:rsidRPr="00690F06" w:rsidRDefault="00690F06" w:rsidP="00690F06">
      <w:pPr>
        <w:tabs>
          <w:tab w:val="left" w:pos="720"/>
          <w:tab w:val="left" w:pos="900"/>
        </w:tabs>
        <w:spacing w:after="200" w:line="240" w:lineRule="auto"/>
        <w:rPr>
          <w:rFonts w:ascii="Arial" w:eastAsia="Times New Roman" w:hAnsi="Arial" w:cs="Arial"/>
        </w:rPr>
      </w:pPr>
      <w:r w:rsidRPr="00690F06">
        <w:rPr>
          <w:rFonts w:ascii="Arial" w:eastAsia="Times New Roman" w:hAnsi="Arial" w:cs="Arial"/>
        </w:rPr>
        <w:t>Organizer, Chair and Speaker: Metabolic and Inflammatory contribution of Alcohol to Trauma-Induced Tissue Injury. In session: Molecular Pathology and Clinical Aspects of Alcohol-induced Tissue Injury. Research Society of Alcoholism, Montreal, Canada, June 25, 2001.</w:t>
      </w:r>
    </w:p>
    <w:p w14:paraId="4C2E246F" w14:textId="77777777" w:rsidR="00690F06" w:rsidRPr="00690F06" w:rsidRDefault="00690F06" w:rsidP="00690F06">
      <w:pPr>
        <w:tabs>
          <w:tab w:val="left" w:pos="720"/>
          <w:tab w:val="left" w:pos="900"/>
        </w:tabs>
        <w:spacing w:after="200" w:line="240" w:lineRule="auto"/>
        <w:rPr>
          <w:rFonts w:ascii="Arial" w:eastAsia="Calibri" w:hAnsi="Arial" w:cs="Arial"/>
        </w:rPr>
      </w:pPr>
      <w:r w:rsidRPr="00690F06">
        <w:rPr>
          <w:rFonts w:ascii="Arial" w:eastAsia="Calibri" w:hAnsi="Arial" w:cs="Arial"/>
        </w:rPr>
        <w:t xml:space="preserve">Alcohol intoxication impairs hemodynamic and neuroendocrine </w:t>
      </w:r>
      <w:proofErr w:type="spellStart"/>
      <w:r w:rsidRPr="00690F06">
        <w:rPr>
          <w:rFonts w:ascii="Arial" w:eastAsia="Calibri" w:hAnsi="Arial" w:cs="Arial"/>
        </w:rPr>
        <w:t>counterregulation</w:t>
      </w:r>
      <w:proofErr w:type="spellEnd"/>
      <w:r w:rsidRPr="00690F06">
        <w:rPr>
          <w:rFonts w:ascii="Arial" w:eastAsia="Calibri" w:hAnsi="Arial" w:cs="Arial"/>
        </w:rPr>
        <w:t xml:space="preserve"> to hemorrhagic shock.  FASEB New Orleans, LA. 2002.</w:t>
      </w:r>
    </w:p>
    <w:p w14:paraId="2138872D" w14:textId="77777777" w:rsidR="00690F06" w:rsidRPr="00690F06" w:rsidRDefault="00690F06" w:rsidP="00690F06">
      <w:pPr>
        <w:tabs>
          <w:tab w:val="num" w:pos="2160"/>
        </w:tabs>
        <w:spacing w:after="200" w:line="240" w:lineRule="auto"/>
        <w:rPr>
          <w:rFonts w:ascii="Arial" w:eastAsia="Calibri" w:hAnsi="Arial" w:cs="Arial"/>
        </w:rPr>
      </w:pPr>
      <w:r w:rsidRPr="00690F06">
        <w:rPr>
          <w:rFonts w:ascii="Arial" w:eastAsia="Calibri" w:hAnsi="Arial" w:cs="Arial"/>
        </w:rPr>
        <w:t xml:space="preserve">Organizer and Chair: </w:t>
      </w:r>
      <w:r w:rsidRPr="00690F06">
        <w:rPr>
          <w:rFonts w:ascii="Arial" w:eastAsia="Calibri" w:hAnsi="Arial" w:cs="Arial"/>
          <w:bCs/>
        </w:rPr>
        <w:t xml:space="preserve">Neural Immune Mechanisms in Innate Host Defense: Do they </w:t>
      </w:r>
      <w:proofErr w:type="gramStart"/>
      <w:r w:rsidRPr="00690F06">
        <w:rPr>
          <w:rFonts w:ascii="Arial" w:eastAsia="Calibri" w:hAnsi="Arial" w:cs="Arial"/>
          <w:bCs/>
        </w:rPr>
        <w:t>Contribute</w:t>
      </w:r>
      <w:proofErr w:type="gramEnd"/>
      <w:r w:rsidRPr="00690F06">
        <w:rPr>
          <w:rFonts w:ascii="Arial" w:eastAsia="Calibri" w:hAnsi="Arial" w:cs="Arial"/>
          <w:bCs/>
        </w:rPr>
        <w:t xml:space="preserve"> to Alcohol Immunosuppression?</w:t>
      </w:r>
      <w:r w:rsidRPr="00690F06">
        <w:rPr>
          <w:rFonts w:ascii="Arial" w:eastAsia="Calibri" w:hAnsi="Arial" w:cs="Arial"/>
        </w:rPr>
        <w:t xml:space="preserve"> </w:t>
      </w:r>
      <w:r w:rsidRPr="00690F06">
        <w:rPr>
          <w:rFonts w:ascii="Arial" w:eastAsia="Calibri" w:hAnsi="Arial" w:cs="Arial"/>
          <w:bCs/>
        </w:rPr>
        <w:t>New Orleans, LA. Sponsored by the</w:t>
      </w:r>
      <w:r w:rsidRPr="00690F06">
        <w:rPr>
          <w:rFonts w:ascii="Arial" w:eastAsia="Calibri" w:hAnsi="Arial" w:cs="Arial"/>
        </w:rPr>
        <w:t xml:space="preserve"> International Society for </w:t>
      </w:r>
      <w:proofErr w:type="spellStart"/>
      <w:r w:rsidRPr="00690F06">
        <w:rPr>
          <w:rFonts w:ascii="Arial" w:eastAsia="Calibri" w:hAnsi="Arial" w:cs="Arial"/>
        </w:rPr>
        <w:t>NeuroImmunoModulation</w:t>
      </w:r>
      <w:proofErr w:type="spellEnd"/>
      <w:r w:rsidRPr="00690F06">
        <w:rPr>
          <w:rFonts w:ascii="Arial" w:eastAsia="Calibri" w:hAnsi="Arial" w:cs="Arial"/>
        </w:rPr>
        <w:t>. April 20, 2002.</w:t>
      </w:r>
    </w:p>
    <w:p w14:paraId="10A67C74" w14:textId="77777777" w:rsidR="00690F06" w:rsidRPr="00690F06" w:rsidRDefault="00690F06" w:rsidP="00690F06">
      <w:pPr>
        <w:spacing w:after="200" w:line="240" w:lineRule="auto"/>
        <w:rPr>
          <w:rFonts w:ascii="Arial" w:eastAsia="Calibri" w:hAnsi="Arial" w:cs="Arial"/>
          <w:iCs/>
        </w:rPr>
      </w:pPr>
      <w:r w:rsidRPr="00690F06">
        <w:rPr>
          <w:rFonts w:ascii="Arial" w:eastAsia="Calibri" w:hAnsi="Arial" w:cs="Arial"/>
          <w:iCs/>
        </w:rPr>
        <w:t xml:space="preserve">Pain modulation of pain responses, Shock Society, </w:t>
      </w:r>
      <w:r w:rsidRPr="00690F06">
        <w:rPr>
          <w:rFonts w:ascii="Arial" w:eastAsia="Calibri" w:hAnsi="Arial" w:cs="Arial"/>
        </w:rPr>
        <w:t>Big Sky MO, June 8-12, 2002</w:t>
      </w:r>
      <w:r w:rsidRPr="00690F06">
        <w:rPr>
          <w:rFonts w:ascii="Arial" w:eastAsia="Calibri" w:hAnsi="Arial" w:cs="Arial"/>
          <w:iCs/>
        </w:rPr>
        <w:t>.</w:t>
      </w:r>
    </w:p>
    <w:p w14:paraId="5E011CF8" w14:textId="77777777" w:rsidR="00690F06" w:rsidRPr="00690F06" w:rsidRDefault="00690F06" w:rsidP="00690F06">
      <w:pPr>
        <w:spacing w:after="200" w:line="240" w:lineRule="auto"/>
        <w:rPr>
          <w:rFonts w:ascii="Arial" w:eastAsia="Calibri" w:hAnsi="Arial" w:cs="Arial"/>
          <w:iCs/>
        </w:rPr>
      </w:pPr>
      <w:r w:rsidRPr="00690F06">
        <w:rPr>
          <w:rFonts w:ascii="Arial" w:eastAsia="Calibri" w:hAnsi="Arial" w:cs="Arial"/>
          <w:iCs/>
        </w:rPr>
        <w:t xml:space="preserve">Morphine modulation of inflammatory responses to hemorrhage, </w:t>
      </w:r>
      <w:r w:rsidRPr="00690F06">
        <w:rPr>
          <w:rFonts w:ascii="Arial" w:eastAsia="Calibri" w:hAnsi="Arial" w:cs="Arial"/>
        </w:rPr>
        <w:t xml:space="preserve">ATACCC, St. Petersburg, </w:t>
      </w:r>
      <w:r w:rsidRPr="00690F06">
        <w:rPr>
          <w:rFonts w:ascii="Arial" w:eastAsia="Calibri" w:hAnsi="Arial" w:cs="Arial"/>
          <w:iCs/>
        </w:rPr>
        <w:t>FL. September 9-12, 2002.</w:t>
      </w:r>
    </w:p>
    <w:p w14:paraId="6E9C92A2" w14:textId="77777777" w:rsidR="00690F06" w:rsidRPr="00690F06" w:rsidRDefault="00690F06" w:rsidP="00690F06">
      <w:pPr>
        <w:spacing w:after="200" w:line="240" w:lineRule="auto"/>
        <w:rPr>
          <w:rFonts w:ascii="Arial" w:hAnsi="Arial" w:cs="Arial"/>
        </w:rPr>
      </w:pPr>
      <w:r w:rsidRPr="00690F06">
        <w:rPr>
          <w:rFonts w:ascii="Arial" w:hAnsi="Arial" w:cs="Arial"/>
        </w:rPr>
        <w:t xml:space="preserve">Organizer and Chair: American Physiological Society Latin American Initiative Congress; Advances </w:t>
      </w:r>
      <w:proofErr w:type="gramStart"/>
      <w:r w:rsidRPr="00690F06">
        <w:rPr>
          <w:rFonts w:ascii="Arial" w:hAnsi="Arial" w:cs="Arial"/>
        </w:rPr>
        <w:t>In</w:t>
      </w:r>
      <w:proofErr w:type="gramEnd"/>
      <w:r w:rsidRPr="00690F06">
        <w:rPr>
          <w:rFonts w:ascii="Arial" w:hAnsi="Arial" w:cs="Arial"/>
        </w:rPr>
        <w:t xml:space="preserve"> Physiology; Impact on our Understanding of Health and Disease, Guatemala, Guatemala, November 14-15, 2002.</w:t>
      </w:r>
    </w:p>
    <w:p w14:paraId="07B23868" w14:textId="77777777" w:rsidR="00690F06" w:rsidRPr="00690F06" w:rsidRDefault="00690F06" w:rsidP="00690F06">
      <w:pPr>
        <w:spacing w:after="200" w:line="240" w:lineRule="auto"/>
        <w:rPr>
          <w:rFonts w:ascii="Arial" w:hAnsi="Arial" w:cs="Arial"/>
        </w:rPr>
      </w:pPr>
      <w:r w:rsidRPr="00690F06">
        <w:rPr>
          <w:rFonts w:ascii="Arial" w:hAnsi="Arial" w:cs="Arial"/>
          <w:iCs/>
        </w:rPr>
        <w:t>Neuroendocrine regulation of response to trauma, Guatemala, Nov 14-15, 2002.</w:t>
      </w:r>
    </w:p>
    <w:p w14:paraId="5B2AA274" w14:textId="77777777" w:rsidR="00690F06" w:rsidRPr="00690F06" w:rsidRDefault="00690F06" w:rsidP="00690F06">
      <w:pPr>
        <w:spacing w:after="200" w:line="240" w:lineRule="auto"/>
        <w:rPr>
          <w:rFonts w:ascii="Arial" w:hAnsi="Arial" w:cs="Arial"/>
        </w:rPr>
      </w:pPr>
      <w:r w:rsidRPr="00690F06">
        <w:rPr>
          <w:rFonts w:ascii="Arial" w:hAnsi="Arial" w:cs="Arial"/>
        </w:rPr>
        <w:t xml:space="preserve">Alcohol intoxication impairs hemodynamic and neuroendocrine </w:t>
      </w:r>
      <w:proofErr w:type="spellStart"/>
      <w:r w:rsidRPr="00690F06">
        <w:rPr>
          <w:rFonts w:ascii="Arial" w:hAnsi="Arial" w:cs="Arial"/>
        </w:rPr>
        <w:t>counterregulation</w:t>
      </w:r>
      <w:proofErr w:type="spellEnd"/>
      <w:r w:rsidRPr="00690F06">
        <w:rPr>
          <w:rFonts w:ascii="Arial" w:hAnsi="Arial" w:cs="Arial"/>
        </w:rPr>
        <w:t xml:space="preserve"> to hemorrhagic shock, FASEB, San Diego, April 12-15, 2003.</w:t>
      </w:r>
    </w:p>
    <w:p w14:paraId="0DA73095" w14:textId="77777777" w:rsidR="00690F06" w:rsidRPr="00690F06" w:rsidRDefault="00690F06" w:rsidP="00690F06">
      <w:pPr>
        <w:spacing w:after="200" w:line="240" w:lineRule="auto"/>
        <w:rPr>
          <w:rFonts w:ascii="Arial" w:hAnsi="Arial" w:cs="Arial"/>
        </w:rPr>
      </w:pPr>
      <w:r w:rsidRPr="00690F06">
        <w:rPr>
          <w:rFonts w:ascii="Arial" w:hAnsi="Arial" w:cs="Arial"/>
        </w:rPr>
        <w:t>Advances in Sepsis.  Cleveland Clinic Scientific Week, Universidad Francisco Marroquin, Guatemala, CA. May 9th, 2003.</w:t>
      </w:r>
    </w:p>
    <w:p w14:paraId="61FF81F1" w14:textId="77777777" w:rsidR="00690F06" w:rsidRPr="00690F06" w:rsidRDefault="00690F06" w:rsidP="00690F06">
      <w:pPr>
        <w:spacing w:after="200" w:line="240" w:lineRule="auto"/>
        <w:rPr>
          <w:rFonts w:ascii="Arial" w:hAnsi="Arial" w:cs="Arial"/>
        </w:rPr>
      </w:pPr>
      <w:proofErr w:type="spellStart"/>
      <w:r w:rsidRPr="00690F06">
        <w:rPr>
          <w:rFonts w:ascii="Arial" w:hAnsi="Arial" w:cs="Arial"/>
        </w:rPr>
        <w:t>Immunomodulatory</w:t>
      </w:r>
      <w:proofErr w:type="spellEnd"/>
      <w:r w:rsidRPr="00690F06">
        <w:rPr>
          <w:rFonts w:ascii="Arial" w:hAnsi="Arial" w:cs="Arial"/>
        </w:rPr>
        <w:t xml:space="preserve"> effects of opiate analgesia in trauma/hemorrhage.  Shock Society Meeting, Phoenix AZ, June 9-11, 2003.</w:t>
      </w:r>
    </w:p>
    <w:p w14:paraId="2228F523" w14:textId="77777777" w:rsidR="00690F06" w:rsidRPr="00690F06" w:rsidRDefault="00690F06" w:rsidP="00690F06">
      <w:pPr>
        <w:spacing w:after="200" w:line="240" w:lineRule="auto"/>
        <w:rPr>
          <w:rFonts w:ascii="Arial" w:hAnsi="Arial" w:cs="Arial"/>
        </w:rPr>
      </w:pPr>
      <w:r w:rsidRPr="00690F06">
        <w:rPr>
          <w:rFonts w:ascii="Arial" w:hAnsi="Arial" w:cs="Arial"/>
        </w:rPr>
        <w:t>Differential time-dependent effects of alcohol on alveolar and spleen macrophage TNF production.  Research Society for Alcoholism, Ft. Lauderdale, FL. June 21-25, 2003.</w:t>
      </w:r>
    </w:p>
    <w:p w14:paraId="1850F97D" w14:textId="77777777" w:rsidR="00690F06" w:rsidRPr="00690F06" w:rsidRDefault="00690F06" w:rsidP="00690F06">
      <w:pPr>
        <w:spacing w:after="200" w:line="240" w:lineRule="auto"/>
        <w:rPr>
          <w:rFonts w:ascii="Arial" w:hAnsi="Arial" w:cs="Arial"/>
        </w:rPr>
      </w:pPr>
      <w:r w:rsidRPr="00690F06">
        <w:rPr>
          <w:rFonts w:ascii="Arial" w:hAnsi="Arial" w:cs="Arial"/>
        </w:rPr>
        <w:t>Acute alcohol intoxication alters the neuroendocrine response to fixed volume hemorrhage in rats. Research Society for Alcoholism, Ft. Lauderdale, FL. June 21-25, 2003.</w:t>
      </w:r>
    </w:p>
    <w:p w14:paraId="757FE59B" w14:textId="77777777" w:rsidR="00690F06" w:rsidRPr="00690F06" w:rsidRDefault="00690F06" w:rsidP="00690F06">
      <w:pPr>
        <w:spacing w:after="200" w:line="240" w:lineRule="auto"/>
        <w:rPr>
          <w:rFonts w:ascii="Arial" w:hAnsi="Arial" w:cs="Arial"/>
        </w:rPr>
      </w:pPr>
      <w:r w:rsidRPr="00690F06">
        <w:rPr>
          <w:rFonts w:ascii="Arial" w:hAnsi="Arial" w:cs="Arial"/>
        </w:rPr>
        <w:t>Immune Consequences of Trauma.  Dresden University, Dresden Germany, Department of Physiology, July 30, 2003.</w:t>
      </w:r>
    </w:p>
    <w:p w14:paraId="46986A2A" w14:textId="77777777" w:rsidR="00690F06" w:rsidRPr="00690F06" w:rsidRDefault="00690F06" w:rsidP="00690F06">
      <w:pPr>
        <w:spacing w:after="200" w:line="240" w:lineRule="auto"/>
        <w:rPr>
          <w:rFonts w:ascii="Arial" w:hAnsi="Arial" w:cs="Arial"/>
        </w:rPr>
      </w:pPr>
      <w:r w:rsidRPr="00690F06">
        <w:rPr>
          <w:rFonts w:ascii="Arial" w:hAnsi="Arial" w:cs="Arial"/>
        </w:rPr>
        <w:t>Development of a model to examine the impact of stress on outcome from trauma.  Advanced Technology Applications for Combat Casualty Care (ATACCC) Conference. St. Petersburg FL. September 18-20, 2003.</w:t>
      </w:r>
    </w:p>
    <w:p w14:paraId="602D94AA" w14:textId="77777777" w:rsidR="00690F06" w:rsidRPr="00690F06" w:rsidRDefault="00690F06" w:rsidP="00690F06">
      <w:pPr>
        <w:spacing w:after="200" w:line="240" w:lineRule="auto"/>
        <w:rPr>
          <w:rFonts w:ascii="Arial" w:hAnsi="Arial" w:cs="Arial"/>
        </w:rPr>
      </w:pPr>
      <w:r w:rsidRPr="00690F06">
        <w:rPr>
          <w:rFonts w:ascii="Arial" w:hAnsi="Arial" w:cs="Arial"/>
        </w:rPr>
        <w:t>Contribution of analgesia to impaired outcome from trauma/hemorrhage. Advanced Technology Applications for Combat Casualty Care (ATACCC) Conference. St. Petersburg FL. September 18-20, 2003.</w:t>
      </w:r>
    </w:p>
    <w:p w14:paraId="4FAD1B91" w14:textId="77777777" w:rsidR="00690F06" w:rsidRPr="00690F06" w:rsidRDefault="00690F06" w:rsidP="00690F06">
      <w:pPr>
        <w:spacing w:after="200" w:line="240" w:lineRule="auto"/>
        <w:rPr>
          <w:rFonts w:ascii="Arial" w:hAnsi="Arial" w:cs="Arial"/>
        </w:rPr>
      </w:pPr>
      <w:r w:rsidRPr="00690F06">
        <w:rPr>
          <w:rFonts w:ascii="Arial" w:hAnsi="Arial" w:cs="Arial"/>
        </w:rPr>
        <w:t xml:space="preserve">Neurobiology of Stress.  National Hispanic Science Network on Drug Abuse Annual meeting: Stress and Addiction; </w:t>
      </w:r>
      <w:proofErr w:type="gramStart"/>
      <w:r w:rsidRPr="00690F06">
        <w:rPr>
          <w:rFonts w:ascii="Arial" w:hAnsi="Arial" w:cs="Arial"/>
        </w:rPr>
        <w:t>From</w:t>
      </w:r>
      <w:proofErr w:type="gramEnd"/>
      <w:r w:rsidRPr="00690F06">
        <w:rPr>
          <w:rFonts w:ascii="Arial" w:hAnsi="Arial" w:cs="Arial"/>
        </w:rPr>
        <w:t xml:space="preserve"> molecule to neighborhood.  October 2-5, 2003.</w:t>
      </w:r>
    </w:p>
    <w:p w14:paraId="3F077366" w14:textId="77777777" w:rsidR="00690F06" w:rsidRPr="00690F06" w:rsidRDefault="00690F06" w:rsidP="00690F06">
      <w:pPr>
        <w:spacing w:after="200" w:line="240" w:lineRule="auto"/>
        <w:rPr>
          <w:rFonts w:ascii="Arial" w:hAnsi="Arial" w:cs="Arial"/>
          <w:iCs/>
        </w:rPr>
      </w:pPr>
      <w:r w:rsidRPr="00690F06">
        <w:rPr>
          <w:rFonts w:ascii="Arial" w:hAnsi="Arial" w:cs="Arial"/>
          <w:iCs/>
        </w:rPr>
        <w:lastRenderedPageBreak/>
        <w:t>Differential cardiovascular and neuroendocrine effects of exercise and restraint stress.  Stress, mood and cardiovascular function.  Chair: Alan K. Johnson. Experimental Biology, Washington, DC April 18, 2004.</w:t>
      </w:r>
    </w:p>
    <w:p w14:paraId="1BE2F536" w14:textId="77777777" w:rsidR="00690F06" w:rsidRPr="00690F06" w:rsidRDefault="00690F06" w:rsidP="00690F06">
      <w:pPr>
        <w:spacing w:after="200" w:line="240" w:lineRule="auto"/>
        <w:rPr>
          <w:rFonts w:ascii="Arial" w:hAnsi="Arial" w:cs="Arial"/>
        </w:rPr>
      </w:pPr>
      <w:proofErr w:type="spellStart"/>
      <w:r w:rsidRPr="00690F06">
        <w:rPr>
          <w:rFonts w:ascii="Arial" w:hAnsi="Arial" w:cs="Arial"/>
          <w:lang w:val="es-ES"/>
        </w:rPr>
        <w:t>Physiopathology</w:t>
      </w:r>
      <w:proofErr w:type="spellEnd"/>
      <w:r w:rsidRPr="00690F06">
        <w:rPr>
          <w:rFonts w:ascii="Arial" w:hAnsi="Arial" w:cs="Arial"/>
          <w:lang w:val="es-ES"/>
        </w:rPr>
        <w:t xml:space="preserve"> of Sepsis.  Universidad Matías Delgado, San Salvador El Salvador.  </w:t>
      </w:r>
      <w:r w:rsidRPr="00690F06">
        <w:rPr>
          <w:rFonts w:ascii="Arial" w:hAnsi="Arial" w:cs="Arial"/>
        </w:rPr>
        <w:t>Oct 29, 2003.</w:t>
      </w:r>
    </w:p>
    <w:p w14:paraId="6CE5D455" w14:textId="77777777" w:rsidR="00690F06" w:rsidRPr="00690F06" w:rsidRDefault="00690F06" w:rsidP="00690F06">
      <w:pPr>
        <w:spacing w:after="200" w:line="240" w:lineRule="auto"/>
        <w:rPr>
          <w:rFonts w:ascii="Arial" w:hAnsi="Arial" w:cs="Arial"/>
          <w:bCs/>
        </w:rPr>
      </w:pPr>
      <w:r w:rsidRPr="00690F06">
        <w:rPr>
          <w:rFonts w:ascii="Arial" w:hAnsi="Arial" w:cs="Arial"/>
          <w:iCs/>
        </w:rPr>
        <w:t xml:space="preserve">Consequences of alcohol-induced dysregulation of immediate hemodynamic and inflammatory responses to trauma/hemorrhage.  </w:t>
      </w:r>
      <w:r w:rsidRPr="00690F06">
        <w:rPr>
          <w:rFonts w:ascii="Arial" w:hAnsi="Arial" w:cs="Arial"/>
        </w:rPr>
        <w:t xml:space="preserve">Alcohol and Immunology Research Interest Group (AIRIG) Organizer: Dr. </w:t>
      </w:r>
      <w:smartTag w:uri="urn:schemas-microsoft-com:office:smarttags" w:element="PersonName">
        <w:r w:rsidRPr="00690F06">
          <w:rPr>
            <w:rFonts w:ascii="Arial" w:hAnsi="Arial" w:cs="Arial"/>
          </w:rPr>
          <w:t>Elizabeth Kovacs</w:t>
        </w:r>
      </w:smartTag>
      <w:r w:rsidRPr="00690F06">
        <w:rPr>
          <w:rFonts w:ascii="Arial" w:hAnsi="Arial" w:cs="Arial"/>
        </w:rPr>
        <w:t>.  Loyola University</w:t>
      </w:r>
      <w:r w:rsidRPr="00690F06">
        <w:rPr>
          <w:rFonts w:ascii="Arial" w:hAnsi="Arial" w:cs="Arial"/>
          <w:bCs/>
        </w:rPr>
        <w:t xml:space="preserve"> Medical Center, Maywood IL. </w:t>
      </w:r>
      <w:r w:rsidRPr="00690F06">
        <w:rPr>
          <w:rFonts w:ascii="Arial" w:hAnsi="Arial" w:cs="Arial"/>
        </w:rPr>
        <w:t xml:space="preserve"> </w:t>
      </w:r>
      <w:r w:rsidRPr="00690F06">
        <w:rPr>
          <w:rFonts w:ascii="Arial" w:hAnsi="Arial" w:cs="Arial"/>
          <w:bCs/>
        </w:rPr>
        <w:t>November 21, 2003.</w:t>
      </w:r>
    </w:p>
    <w:p w14:paraId="480FB82A" w14:textId="77777777" w:rsidR="00690F06" w:rsidRPr="00690F06" w:rsidRDefault="00690F06" w:rsidP="00690F06">
      <w:pPr>
        <w:spacing w:after="200" w:line="240" w:lineRule="auto"/>
        <w:rPr>
          <w:rFonts w:ascii="Arial" w:hAnsi="Arial" w:cs="Arial"/>
          <w:lang w:val="es-ES"/>
        </w:rPr>
      </w:pPr>
      <w:r w:rsidRPr="00690F06">
        <w:rPr>
          <w:rFonts w:ascii="Arial" w:hAnsi="Arial" w:cs="Arial"/>
        </w:rPr>
        <w:t xml:space="preserve">Multiple organ failure post trauma. </w:t>
      </w:r>
      <w:r w:rsidRPr="00690F06">
        <w:rPr>
          <w:rFonts w:ascii="Arial" w:hAnsi="Arial" w:cs="Arial"/>
          <w:lang w:val="es-ES"/>
        </w:rPr>
        <w:t xml:space="preserve">VII Congreso de Estudiantes de Medicina Dr. Juan Jose Fernández, Universidad Matías Delgado, San Salvador, El Salvador. </w:t>
      </w:r>
      <w:proofErr w:type="spellStart"/>
      <w:r w:rsidRPr="00690F06">
        <w:rPr>
          <w:rFonts w:ascii="Arial" w:hAnsi="Arial" w:cs="Arial"/>
          <w:lang w:val="es-ES"/>
        </w:rPr>
        <w:t>May</w:t>
      </w:r>
      <w:proofErr w:type="spellEnd"/>
      <w:r w:rsidRPr="00690F06">
        <w:rPr>
          <w:rFonts w:ascii="Arial" w:hAnsi="Arial" w:cs="Arial"/>
          <w:lang w:val="es-ES"/>
        </w:rPr>
        <w:t xml:space="preserve"> 13-15, 2004.</w:t>
      </w:r>
    </w:p>
    <w:p w14:paraId="1E1903B1" w14:textId="77777777" w:rsidR="00690F06" w:rsidRPr="00690F06" w:rsidRDefault="00690F06" w:rsidP="00690F06">
      <w:pPr>
        <w:spacing w:after="200" w:line="240" w:lineRule="auto"/>
        <w:rPr>
          <w:rFonts w:ascii="Arial" w:hAnsi="Arial" w:cs="Arial"/>
          <w:lang w:val="es-ES"/>
        </w:rPr>
      </w:pPr>
      <w:r w:rsidRPr="00690F06">
        <w:rPr>
          <w:rFonts w:ascii="Arial" w:hAnsi="Arial" w:cs="Arial"/>
          <w:lang w:val="es-ES"/>
        </w:rPr>
        <w:t xml:space="preserve">Sepsis, </w:t>
      </w:r>
      <w:proofErr w:type="spellStart"/>
      <w:r w:rsidRPr="00690F06">
        <w:rPr>
          <w:rFonts w:ascii="Arial" w:hAnsi="Arial" w:cs="Arial"/>
          <w:lang w:val="es-ES"/>
        </w:rPr>
        <w:t>endothelium</w:t>
      </w:r>
      <w:proofErr w:type="spellEnd"/>
      <w:r w:rsidRPr="00690F06">
        <w:rPr>
          <w:rFonts w:ascii="Arial" w:hAnsi="Arial" w:cs="Arial"/>
          <w:lang w:val="es-ES"/>
        </w:rPr>
        <w:t xml:space="preserve"> and </w:t>
      </w:r>
      <w:proofErr w:type="spellStart"/>
      <w:r w:rsidRPr="00690F06">
        <w:rPr>
          <w:rFonts w:ascii="Arial" w:hAnsi="Arial" w:cs="Arial"/>
          <w:lang w:val="es-ES"/>
        </w:rPr>
        <w:t>interleukins</w:t>
      </w:r>
      <w:proofErr w:type="spellEnd"/>
      <w:r w:rsidRPr="00690F06">
        <w:rPr>
          <w:rFonts w:ascii="Arial" w:hAnsi="Arial" w:cs="Arial"/>
          <w:lang w:val="es-ES"/>
        </w:rPr>
        <w:t xml:space="preserve">. VII Congreso de Estudiantes de Medicina Dr. Juan Jose Fernández, Universidad Matías Delgado, San Salvador, El Salvador. </w:t>
      </w:r>
      <w:proofErr w:type="spellStart"/>
      <w:r w:rsidRPr="00690F06">
        <w:rPr>
          <w:rFonts w:ascii="Arial" w:hAnsi="Arial" w:cs="Arial"/>
          <w:lang w:val="es-ES"/>
        </w:rPr>
        <w:t>May</w:t>
      </w:r>
      <w:proofErr w:type="spellEnd"/>
      <w:r w:rsidRPr="00690F06">
        <w:rPr>
          <w:rFonts w:ascii="Arial" w:hAnsi="Arial" w:cs="Arial"/>
          <w:lang w:val="es-ES"/>
        </w:rPr>
        <w:t xml:space="preserve"> 13-15, 2004.</w:t>
      </w:r>
    </w:p>
    <w:p w14:paraId="40AF6E60" w14:textId="77777777" w:rsidR="00690F06" w:rsidRPr="00690F06" w:rsidRDefault="00690F06" w:rsidP="00690F06">
      <w:pPr>
        <w:spacing w:after="200" w:line="240" w:lineRule="auto"/>
        <w:rPr>
          <w:rFonts w:ascii="Arial" w:hAnsi="Arial" w:cs="Arial"/>
        </w:rPr>
      </w:pPr>
      <w:proofErr w:type="spellStart"/>
      <w:r w:rsidRPr="00690F06">
        <w:rPr>
          <w:rFonts w:ascii="Arial" w:hAnsi="Arial" w:cs="Arial"/>
          <w:lang w:val="es-SV"/>
        </w:rPr>
        <w:t>Neuroendocrine</w:t>
      </w:r>
      <w:proofErr w:type="spellEnd"/>
      <w:r w:rsidRPr="00690F06">
        <w:rPr>
          <w:rFonts w:ascii="Arial" w:hAnsi="Arial" w:cs="Arial"/>
          <w:lang w:val="es-SV"/>
        </w:rPr>
        <w:t xml:space="preserve"> </w:t>
      </w:r>
      <w:proofErr w:type="spellStart"/>
      <w:r w:rsidRPr="00690F06">
        <w:rPr>
          <w:rFonts w:ascii="Arial" w:hAnsi="Arial" w:cs="Arial"/>
          <w:lang w:val="es-SV"/>
        </w:rPr>
        <w:t>regulation</w:t>
      </w:r>
      <w:proofErr w:type="spellEnd"/>
      <w:r w:rsidRPr="00690F06">
        <w:rPr>
          <w:rFonts w:ascii="Arial" w:hAnsi="Arial" w:cs="Arial"/>
          <w:lang w:val="es-SV"/>
        </w:rPr>
        <w:t xml:space="preserve"> of </w:t>
      </w:r>
      <w:proofErr w:type="spellStart"/>
      <w:r w:rsidRPr="00690F06">
        <w:rPr>
          <w:rFonts w:ascii="Arial" w:hAnsi="Arial" w:cs="Arial"/>
          <w:lang w:val="es-SV"/>
        </w:rPr>
        <w:t>inflammatory</w:t>
      </w:r>
      <w:proofErr w:type="spellEnd"/>
      <w:r w:rsidRPr="00690F06">
        <w:rPr>
          <w:rFonts w:ascii="Arial" w:hAnsi="Arial" w:cs="Arial"/>
          <w:lang w:val="es-SV"/>
        </w:rPr>
        <w:t xml:space="preserve"> responses to trauma. </w:t>
      </w:r>
      <w:r w:rsidRPr="00690F06">
        <w:rPr>
          <w:rFonts w:ascii="Arial" w:hAnsi="Arial" w:cs="Arial"/>
          <w:lang w:val="es-ES"/>
        </w:rPr>
        <w:t xml:space="preserve">VII Congreso de Estudiantes de Medicina Dr. Juan Jose Fernández, Universidad Matías Delgado, San Salvador, El Salvador. </w:t>
      </w:r>
      <w:r w:rsidRPr="00690F06">
        <w:rPr>
          <w:rFonts w:ascii="Arial" w:hAnsi="Arial" w:cs="Arial"/>
        </w:rPr>
        <w:t>May 13-15, 2004.</w:t>
      </w:r>
    </w:p>
    <w:p w14:paraId="252A20E2" w14:textId="77777777" w:rsidR="00690F06" w:rsidRPr="00690F06" w:rsidRDefault="00690F06" w:rsidP="00690F06">
      <w:pPr>
        <w:spacing w:after="200" w:line="240" w:lineRule="auto"/>
        <w:rPr>
          <w:rFonts w:ascii="Arial" w:hAnsi="Arial" w:cs="Arial"/>
        </w:rPr>
      </w:pPr>
      <w:r w:rsidRPr="00690F06">
        <w:rPr>
          <w:rFonts w:ascii="Arial" w:hAnsi="Arial" w:cs="Arial"/>
        </w:rPr>
        <w:t xml:space="preserve">Impact of alcohol intoxication on outcome from trauma/hemorrhage. </w:t>
      </w:r>
      <w:r w:rsidRPr="00690F06">
        <w:rPr>
          <w:rFonts w:ascii="Arial" w:hAnsi="Arial" w:cs="Arial"/>
          <w:lang w:val="es-ES"/>
        </w:rPr>
        <w:t xml:space="preserve">VII Congreso de Estudiantes de Medicina Dr. Juan Jose Fernández, Universidad Matías Delgado, San Salvador, El Salvador. </w:t>
      </w:r>
      <w:r w:rsidRPr="00690F06">
        <w:rPr>
          <w:rFonts w:ascii="Arial" w:hAnsi="Arial" w:cs="Arial"/>
        </w:rPr>
        <w:t>May 13-15, 2004.</w:t>
      </w:r>
    </w:p>
    <w:p w14:paraId="5C3C46EE" w14:textId="77777777" w:rsidR="00690F06" w:rsidRPr="00690F06" w:rsidRDefault="00690F06" w:rsidP="00690F06">
      <w:pPr>
        <w:spacing w:after="200" w:line="240" w:lineRule="auto"/>
        <w:rPr>
          <w:rFonts w:ascii="Arial" w:hAnsi="Arial" w:cs="Arial"/>
        </w:rPr>
      </w:pPr>
      <w:r w:rsidRPr="00690F06">
        <w:rPr>
          <w:rFonts w:ascii="Arial" w:hAnsi="Arial" w:cs="Arial"/>
        </w:rPr>
        <w:t>Neurobiology of the Stress Response; Neuroendocrine-immune Interactions.  27th Annual Conference on Shock, Halifax, Nova Scotia, Canada.  June 7, 2004</w:t>
      </w:r>
    </w:p>
    <w:p w14:paraId="0F7A0795" w14:textId="77777777" w:rsidR="00690F06" w:rsidRPr="00690F06" w:rsidRDefault="00690F06" w:rsidP="00690F06">
      <w:pPr>
        <w:spacing w:after="200" w:line="240" w:lineRule="auto"/>
        <w:rPr>
          <w:rFonts w:ascii="Arial" w:hAnsi="Arial" w:cs="Arial"/>
        </w:rPr>
      </w:pPr>
      <w:r w:rsidRPr="00690F06">
        <w:rPr>
          <w:rFonts w:ascii="Arial" w:hAnsi="Arial" w:cs="Arial"/>
        </w:rPr>
        <w:t>Chronic alcohol impact on SIV-associated wasting. Research Society for Alcoholism, Vancouver, Canada, June 23, 2004.</w:t>
      </w:r>
    </w:p>
    <w:p w14:paraId="5781A0EA" w14:textId="77777777" w:rsidR="00690F06" w:rsidRPr="00690F06" w:rsidRDefault="00690F06" w:rsidP="00690F06">
      <w:pPr>
        <w:spacing w:after="200" w:line="240" w:lineRule="auto"/>
        <w:rPr>
          <w:rFonts w:ascii="Arial" w:hAnsi="Arial" w:cs="Arial"/>
        </w:rPr>
      </w:pPr>
      <w:r w:rsidRPr="00690F06">
        <w:rPr>
          <w:rFonts w:ascii="Arial" w:hAnsi="Arial" w:cs="Arial"/>
          <w:lang w:val="es-ES"/>
        </w:rPr>
        <w:t xml:space="preserve">Stress and </w:t>
      </w:r>
      <w:proofErr w:type="spellStart"/>
      <w:r w:rsidRPr="00690F06">
        <w:rPr>
          <w:rFonts w:ascii="Arial" w:hAnsi="Arial" w:cs="Arial"/>
          <w:lang w:val="es-ES"/>
        </w:rPr>
        <w:t>addiction</w:t>
      </w:r>
      <w:proofErr w:type="spellEnd"/>
      <w:r w:rsidRPr="00690F06">
        <w:rPr>
          <w:rFonts w:ascii="Arial" w:hAnsi="Arial" w:cs="Arial"/>
          <w:lang w:val="es-ES"/>
        </w:rPr>
        <w:t xml:space="preserve">.  Segundo Congreso Internacional de Prevención de adicción a las drogas en la niñez.  </w:t>
      </w:r>
      <w:proofErr w:type="spellStart"/>
      <w:r w:rsidRPr="00690F06">
        <w:rPr>
          <w:rFonts w:ascii="Arial" w:hAnsi="Arial" w:cs="Arial"/>
        </w:rPr>
        <w:t>Organizar</w:t>
      </w:r>
      <w:proofErr w:type="spellEnd"/>
      <w:r w:rsidRPr="00690F06">
        <w:rPr>
          <w:rFonts w:ascii="Arial" w:hAnsi="Arial" w:cs="Arial"/>
        </w:rPr>
        <w:t xml:space="preserve">: US. Department of State &amp; </w:t>
      </w:r>
      <w:proofErr w:type="spellStart"/>
      <w:r w:rsidRPr="00690F06">
        <w:rPr>
          <w:rFonts w:ascii="Arial" w:hAnsi="Arial" w:cs="Arial"/>
        </w:rPr>
        <w:t>Zazil</w:t>
      </w:r>
      <w:proofErr w:type="spellEnd"/>
      <w:r w:rsidRPr="00690F06">
        <w:rPr>
          <w:rFonts w:ascii="Arial" w:hAnsi="Arial" w:cs="Arial"/>
        </w:rPr>
        <w:t xml:space="preserve">-Be Foundation.  </w:t>
      </w:r>
      <w:proofErr w:type="spellStart"/>
      <w:r w:rsidRPr="00690F06">
        <w:rPr>
          <w:rFonts w:ascii="Arial" w:hAnsi="Arial" w:cs="Arial"/>
        </w:rPr>
        <w:t>Cancún</w:t>
      </w:r>
      <w:proofErr w:type="spellEnd"/>
      <w:r w:rsidRPr="00690F06">
        <w:rPr>
          <w:rFonts w:ascii="Arial" w:hAnsi="Arial" w:cs="Arial"/>
        </w:rPr>
        <w:t xml:space="preserve">, Quintana </w:t>
      </w:r>
      <w:proofErr w:type="spellStart"/>
      <w:r w:rsidRPr="00690F06">
        <w:rPr>
          <w:rFonts w:ascii="Arial" w:hAnsi="Arial" w:cs="Arial"/>
        </w:rPr>
        <w:t>Roo</w:t>
      </w:r>
      <w:proofErr w:type="spellEnd"/>
      <w:r w:rsidRPr="00690F06">
        <w:rPr>
          <w:rFonts w:ascii="Arial" w:hAnsi="Arial" w:cs="Arial"/>
        </w:rPr>
        <w:t>, México.  May 2-5, 2005.</w:t>
      </w:r>
    </w:p>
    <w:p w14:paraId="23071D48" w14:textId="77777777" w:rsidR="00690F06" w:rsidRPr="00690F06" w:rsidRDefault="00690F06" w:rsidP="00690F06">
      <w:pPr>
        <w:spacing w:after="200" w:line="240" w:lineRule="auto"/>
        <w:rPr>
          <w:rFonts w:ascii="Arial" w:hAnsi="Arial" w:cs="Arial"/>
        </w:rPr>
      </w:pPr>
      <w:r w:rsidRPr="00690F06">
        <w:rPr>
          <w:rFonts w:ascii="Arial" w:hAnsi="Arial" w:cs="Arial"/>
        </w:rPr>
        <w:t>Neuroendocrine modulation of responses to trauma/hemorrhage. Summer Program in Neuroscience, Ethics and Survival.  Woods Hole, MA July 15th, 2005.</w:t>
      </w:r>
    </w:p>
    <w:p w14:paraId="62FB18B0" w14:textId="77777777" w:rsidR="00690F06" w:rsidRPr="00690F06" w:rsidRDefault="00690F06" w:rsidP="00690F06">
      <w:pPr>
        <w:spacing w:after="200" w:line="240" w:lineRule="auto"/>
        <w:rPr>
          <w:rFonts w:ascii="Arial" w:hAnsi="Arial" w:cs="Arial"/>
        </w:rPr>
      </w:pPr>
      <w:r w:rsidRPr="00690F06">
        <w:rPr>
          <w:rFonts w:ascii="Arial" w:hAnsi="Arial" w:cs="Arial"/>
        </w:rPr>
        <w:t>Balancing family and research. Summer Program in Neuroscience, Ethics and Survival.  Woods Hole, MA. July 16th, 2005.</w:t>
      </w:r>
    </w:p>
    <w:p w14:paraId="55EF075B" w14:textId="77777777" w:rsidR="00690F06" w:rsidRPr="00690F06" w:rsidRDefault="00690F06" w:rsidP="00690F06">
      <w:pPr>
        <w:spacing w:after="200" w:line="240" w:lineRule="auto"/>
        <w:rPr>
          <w:rFonts w:ascii="Arial" w:hAnsi="Arial" w:cs="Arial"/>
        </w:rPr>
      </w:pPr>
      <w:r w:rsidRPr="00690F06">
        <w:rPr>
          <w:rFonts w:ascii="Arial" w:hAnsi="Arial" w:cs="Arial"/>
        </w:rPr>
        <w:t>Neurobiology of the Stress Response. Second National Conference on Drug Abuse.  San Juan, Puerto Rico. August 20, 2005.</w:t>
      </w:r>
    </w:p>
    <w:p w14:paraId="4DFA0BB8" w14:textId="77777777" w:rsidR="00690F06" w:rsidRPr="00690F06" w:rsidRDefault="00690F06" w:rsidP="00690F06">
      <w:pPr>
        <w:spacing w:after="200" w:line="240" w:lineRule="auto"/>
        <w:rPr>
          <w:rFonts w:ascii="Arial" w:hAnsi="Arial" w:cs="Arial"/>
        </w:rPr>
      </w:pPr>
      <w:r w:rsidRPr="00690F06">
        <w:rPr>
          <w:rFonts w:ascii="Arial" w:hAnsi="Arial" w:cs="Arial"/>
        </w:rPr>
        <w:t>Role of the sympathetic nervous system in the inflammatory reflex.  Nobel Conference, Stockholm, Sweden September 21, 2005.</w:t>
      </w:r>
    </w:p>
    <w:p w14:paraId="0CA06DA2" w14:textId="77777777" w:rsidR="00690F06" w:rsidRPr="00690F06" w:rsidRDefault="00690F06" w:rsidP="00690F06">
      <w:pPr>
        <w:spacing w:after="200" w:line="240" w:lineRule="auto"/>
        <w:rPr>
          <w:rFonts w:ascii="Arial" w:hAnsi="Arial" w:cs="Arial"/>
          <w:lang w:val="es-ES"/>
        </w:rPr>
      </w:pPr>
      <w:r w:rsidRPr="00690F06">
        <w:rPr>
          <w:rFonts w:ascii="Arial" w:hAnsi="Arial" w:cs="Arial"/>
        </w:rPr>
        <w:t xml:space="preserve">Multiple organ failure post trauma. </w:t>
      </w:r>
      <w:proofErr w:type="spellStart"/>
      <w:r w:rsidRPr="00690F06">
        <w:rPr>
          <w:rFonts w:ascii="Arial" w:hAnsi="Arial" w:cs="Arial"/>
          <w:lang w:val="es-ES"/>
        </w:rPr>
        <w:t>Critical</w:t>
      </w:r>
      <w:proofErr w:type="spellEnd"/>
      <w:r w:rsidRPr="00690F06">
        <w:rPr>
          <w:rFonts w:ascii="Arial" w:hAnsi="Arial" w:cs="Arial"/>
          <w:lang w:val="es-ES"/>
        </w:rPr>
        <w:t xml:space="preserve"> </w:t>
      </w:r>
      <w:proofErr w:type="spellStart"/>
      <w:r w:rsidRPr="00690F06">
        <w:rPr>
          <w:rFonts w:ascii="Arial" w:hAnsi="Arial" w:cs="Arial"/>
          <w:lang w:val="es-ES"/>
        </w:rPr>
        <w:t>Care</w:t>
      </w:r>
      <w:proofErr w:type="spellEnd"/>
      <w:r w:rsidRPr="00690F06">
        <w:rPr>
          <w:rFonts w:ascii="Arial" w:hAnsi="Arial" w:cs="Arial"/>
          <w:lang w:val="es-ES"/>
        </w:rPr>
        <w:t xml:space="preserve"> </w:t>
      </w:r>
      <w:proofErr w:type="spellStart"/>
      <w:r w:rsidRPr="00690F06">
        <w:rPr>
          <w:rFonts w:ascii="Arial" w:hAnsi="Arial" w:cs="Arial"/>
          <w:lang w:val="es-ES"/>
        </w:rPr>
        <w:t>Congress</w:t>
      </w:r>
      <w:proofErr w:type="spellEnd"/>
      <w:r w:rsidRPr="00690F06">
        <w:rPr>
          <w:rFonts w:ascii="Arial" w:hAnsi="Arial" w:cs="Arial"/>
          <w:lang w:val="es-ES"/>
        </w:rPr>
        <w:t>, San Salvador, El Salvador,</w:t>
      </w:r>
      <w:r w:rsidRPr="00690F06">
        <w:rPr>
          <w:rFonts w:ascii="Arial" w:hAnsi="Arial" w:cs="Arial"/>
          <w:lang w:val="es-SV"/>
        </w:rPr>
        <w:t xml:space="preserve"> </w:t>
      </w:r>
      <w:proofErr w:type="spellStart"/>
      <w:r w:rsidRPr="00690F06">
        <w:rPr>
          <w:rFonts w:ascii="Arial" w:hAnsi="Arial" w:cs="Arial"/>
          <w:lang w:val="es-ES"/>
        </w:rPr>
        <w:t>October</w:t>
      </w:r>
      <w:proofErr w:type="spellEnd"/>
      <w:r w:rsidRPr="00690F06">
        <w:rPr>
          <w:rFonts w:ascii="Arial" w:hAnsi="Arial" w:cs="Arial"/>
          <w:lang w:val="es-ES"/>
        </w:rPr>
        <w:t xml:space="preserve"> 22, 2005.</w:t>
      </w:r>
    </w:p>
    <w:p w14:paraId="019AA6E3" w14:textId="77777777" w:rsidR="00690F06" w:rsidRPr="00690F06" w:rsidRDefault="00690F06" w:rsidP="00690F06">
      <w:pPr>
        <w:spacing w:after="200" w:line="240" w:lineRule="auto"/>
        <w:rPr>
          <w:rFonts w:ascii="Arial" w:hAnsi="Arial" w:cs="Arial"/>
        </w:rPr>
      </w:pPr>
      <w:r w:rsidRPr="00690F06">
        <w:rPr>
          <w:rFonts w:ascii="Arial" w:hAnsi="Arial" w:cs="Arial"/>
        </w:rPr>
        <w:t>Sepsis, endothelium and interleukins. Critical Care Congress, San Salvador, El Salvador, October 23, 2005.</w:t>
      </w:r>
    </w:p>
    <w:p w14:paraId="25010D6F" w14:textId="77777777" w:rsidR="00690F06" w:rsidRPr="00690F06" w:rsidRDefault="00690F06" w:rsidP="00690F06">
      <w:pPr>
        <w:spacing w:after="200" w:line="240" w:lineRule="auto"/>
        <w:rPr>
          <w:rFonts w:ascii="Arial" w:hAnsi="Arial" w:cs="Arial"/>
        </w:rPr>
      </w:pPr>
      <w:r w:rsidRPr="00690F06">
        <w:rPr>
          <w:rFonts w:ascii="Arial" w:hAnsi="Arial" w:cs="Arial"/>
        </w:rPr>
        <w:lastRenderedPageBreak/>
        <w:t xml:space="preserve">Stress and Addiction, Technology Transfer Workshop on Drug Abuse, sponsored by SAMHSA. San Juan Puerto Rico. February 25th 2005.  </w:t>
      </w:r>
    </w:p>
    <w:p w14:paraId="346D334B" w14:textId="77777777" w:rsidR="00690F06" w:rsidRPr="00690F06" w:rsidRDefault="00690F06" w:rsidP="00690F06">
      <w:pPr>
        <w:spacing w:after="200" w:line="240" w:lineRule="auto"/>
        <w:rPr>
          <w:rFonts w:ascii="Arial" w:hAnsi="Arial" w:cs="Arial"/>
          <w:color w:val="000000"/>
        </w:rPr>
      </w:pPr>
      <w:r w:rsidRPr="00690F06">
        <w:rPr>
          <w:rFonts w:ascii="Arial" w:hAnsi="Arial" w:cs="Arial"/>
        </w:rPr>
        <w:t xml:space="preserve">Chronic alcohol exacerbates muscle pro-inflammatory response during end-stage SIV infection; implications for muscle protein turnover and preservation of lean body mass. Experimental Biology, </w:t>
      </w:r>
      <w:r w:rsidRPr="00690F06">
        <w:rPr>
          <w:rFonts w:ascii="Arial" w:hAnsi="Arial" w:cs="Arial"/>
          <w:color w:val="000000"/>
        </w:rPr>
        <w:t>San Diego, CA.</w:t>
      </w:r>
      <w:r w:rsidRPr="00690F06">
        <w:rPr>
          <w:rFonts w:ascii="Arial" w:hAnsi="Arial" w:cs="Arial"/>
        </w:rPr>
        <w:t xml:space="preserve"> </w:t>
      </w:r>
      <w:r w:rsidRPr="00690F06">
        <w:rPr>
          <w:rFonts w:ascii="Arial" w:hAnsi="Arial" w:cs="Arial"/>
          <w:color w:val="000000"/>
        </w:rPr>
        <w:t>April 3rd, 2005.</w:t>
      </w:r>
    </w:p>
    <w:p w14:paraId="5C558CAA" w14:textId="77777777" w:rsidR="00690F06" w:rsidRPr="00690F06" w:rsidRDefault="00690F06" w:rsidP="00690F06">
      <w:pPr>
        <w:tabs>
          <w:tab w:val="left" w:pos="720"/>
        </w:tabs>
        <w:autoSpaceDE w:val="0"/>
        <w:autoSpaceDN w:val="0"/>
        <w:adjustRightInd w:val="0"/>
        <w:spacing w:after="200" w:line="240" w:lineRule="auto"/>
        <w:rPr>
          <w:rFonts w:ascii="Arial" w:hAnsi="Arial" w:cs="Arial"/>
          <w:color w:val="000000"/>
        </w:rPr>
      </w:pPr>
      <w:r w:rsidRPr="00690F06">
        <w:rPr>
          <w:rFonts w:ascii="Arial" w:hAnsi="Arial" w:cs="Arial"/>
          <w:color w:val="000000"/>
        </w:rPr>
        <w:t>Organizer and Chair, National Hispanic Science Network on Drug Abuse Conference, Stress and Drug Abuse, from molecule to neighborhood. Miami, FL. September 13-17, 2005.</w:t>
      </w:r>
    </w:p>
    <w:p w14:paraId="590231BB" w14:textId="77777777" w:rsidR="00690F06" w:rsidRPr="00690F06" w:rsidRDefault="00690F06" w:rsidP="00690F06">
      <w:pPr>
        <w:tabs>
          <w:tab w:val="left" w:pos="720"/>
        </w:tabs>
        <w:autoSpaceDE w:val="0"/>
        <w:autoSpaceDN w:val="0"/>
        <w:adjustRightInd w:val="0"/>
        <w:spacing w:after="200" w:line="240" w:lineRule="auto"/>
        <w:rPr>
          <w:rFonts w:ascii="Arial" w:hAnsi="Arial" w:cs="Arial"/>
          <w:color w:val="000000"/>
          <w:lang w:val="es-SV"/>
        </w:rPr>
      </w:pPr>
      <w:r w:rsidRPr="00690F06">
        <w:rPr>
          <w:rFonts w:ascii="Arial" w:hAnsi="Arial" w:cs="Arial"/>
          <w:color w:val="000000"/>
        </w:rPr>
        <w:t>Alcohol abuse and risk for HIV infection. 1st Latin American Congress on Addictions, Lima, Peru.</w:t>
      </w:r>
      <w:r w:rsidRPr="00690F06">
        <w:rPr>
          <w:rFonts w:ascii="Arial" w:hAnsi="Arial" w:cs="Arial"/>
        </w:rPr>
        <w:t xml:space="preserve"> </w:t>
      </w:r>
      <w:r w:rsidRPr="00690F06">
        <w:rPr>
          <w:rFonts w:ascii="Arial" w:hAnsi="Arial" w:cs="Arial"/>
          <w:color w:val="000000"/>
          <w:lang w:val="es-SV"/>
        </w:rPr>
        <w:t>Oct 5th-8th, 2005.</w:t>
      </w:r>
    </w:p>
    <w:p w14:paraId="443ABE88" w14:textId="77777777" w:rsidR="00690F06" w:rsidRPr="00690F06" w:rsidRDefault="00690F06" w:rsidP="00690F06">
      <w:pPr>
        <w:tabs>
          <w:tab w:val="left" w:pos="720"/>
        </w:tabs>
        <w:autoSpaceDE w:val="0"/>
        <w:autoSpaceDN w:val="0"/>
        <w:adjustRightInd w:val="0"/>
        <w:spacing w:after="200" w:line="240" w:lineRule="auto"/>
        <w:rPr>
          <w:rFonts w:ascii="Arial" w:hAnsi="Arial" w:cs="Arial"/>
          <w:color w:val="000000"/>
        </w:rPr>
      </w:pPr>
      <w:proofErr w:type="spellStart"/>
      <w:r w:rsidRPr="00690F06">
        <w:rPr>
          <w:rFonts w:ascii="Arial" w:hAnsi="Arial" w:cs="Arial"/>
          <w:color w:val="000000"/>
          <w:lang w:val="es-ES"/>
        </w:rPr>
        <w:t>Youth</w:t>
      </w:r>
      <w:proofErr w:type="spellEnd"/>
      <w:r w:rsidRPr="00690F06">
        <w:rPr>
          <w:rFonts w:ascii="Arial" w:hAnsi="Arial" w:cs="Arial"/>
          <w:color w:val="000000"/>
          <w:lang w:val="es-ES"/>
        </w:rPr>
        <w:t xml:space="preserve"> and </w:t>
      </w:r>
      <w:proofErr w:type="spellStart"/>
      <w:r w:rsidRPr="00690F06">
        <w:rPr>
          <w:rFonts w:ascii="Arial" w:hAnsi="Arial" w:cs="Arial"/>
          <w:color w:val="000000"/>
          <w:lang w:val="es-ES"/>
        </w:rPr>
        <w:t>drug</w:t>
      </w:r>
      <w:proofErr w:type="spellEnd"/>
      <w:r w:rsidRPr="00690F06">
        <w:rPr>
          <w:rFonts w:ascii="Arial" w:hAnsi="Arial" w:cs="Arial"/>
          <w:color w:val="000000"/>
          <w:lang w:val="es-ES"/>
        </w:rPr>
        <w:t xml:space="preserve"> abuse.  V Congreso de Prevención y Asistencia de la </w:t>
      </w:r>
      <w:proofErr w:type="spellStart"/>
      <w:r w:rsidRPr="00690F06">
        <w:rPr>
          <w:rFonts w:ascii="Arial" w:hAnsi="Arial" w:cs="Arial"/>
          <w:color w:val="000000"/>
          <w:lang w:val="es-ES"/>
        </w:rPr>
        <w:t>Drogadependencia</w:t>
      </w:r>
      <w:proofErr w:type="spellEnd"/>
      <w:r w:rsidRPr="00690F06">
        <w:rPr>
          <w:rFonts w:ascii="Arial" w:hAnsi="Arial" w:cs="Arial"/>
          <w:color w:val="000000"/>
          <w:lang w:val="es-ES"/>
        </w:rPr>
        <w:t xml:space="preserve">. </w:t>
      </w:r>
      <w:proofErr w:type="spellStart"/>
      <w:r w:rsidRPr="00690F06">
        <w:rPr>
          <w:rFonts w:ascii="Arial" w:hAnsi="Arial" w:cs="Arial"/>
          <w:color w:val="000000"/>
          <w:lang w:val="es-SV"/>
        </w:rPr>
        <w:t>Cordoba</w:t>
      </w:r>
      <w:proofErr w:type="spellEnd"/>
      <w:r w:rsidRPr="00690F06">
        <w:rPr>
          <w:rFonts w:ascii="Arial" w:hAnsi="Arial" w:cs="Arial"/>
          <w:color w:val="000000"/>
          <w:lang w:val="es-SV"/>
        </w:rPr>
        <w:t xml:space="preserve">, Argentina. </w:t>
      </w:r>
      <w:r w:rsidRPr="00690F06">
        <w:rPr>
          <w:rFonts w:ascii="Arial" w:hAnsi="Arial" w:cs="Arial"/>
          <w:color w:val="000000"/>
        </w:rPr>
        <w:t xml:space="preserve">October 24-29th, 2005.  </w:t>
      </w:r>
    </w:p>
    <w:p w14:paraId="1CAC3AF4" w14:textId="77777777" w:rsidR="00690F06" w:rsidRPr="00690F06" w:rsidRDefault="00690F06" w:rsidP="00690F06">
      <w:pPr>
        <w:tabs>
          <w:tab w:val="left" w:pos="720"/>
        </w:tabs>
        <w:autoSpaceDE w:val="0"/>
        <w:autoSpaceDN w:val="0"/>
        <w:adjustRightInd w:val="0"/>
        <w:spacing w:after="200" w:line="240" w:lineRule="auto"/>
        <w:rPr>
          <w:rFonts w:ascii="Arial" w:hAnsi="Arial" w:cs="Arial"/>
          <w:color w:val="000000"/>
        </w:rPr>
      </w:pPr>
      <w:r w:rsidRPr="00690F06">
        <w:rPr>
          <w:rFonts w:ascii="Arial" w:hAnsi="Arial" w:cs="Arial"/>
          <w:color w:val="000000"/>
        </w:rPr>
        <w:t xml:space="preserve">Impact of Stress of Drug Abuse.  Drug abuse and addiction meeting, Valencia, Spain. November 2-6, 2005. </w:t>
      </w:r>
    </w:p>
    <w:p w14:paraId="165E6A6D" w14:textId="77777777" w:rsidR="00690F06" w:rsidRPr="00690F06" w:rsidRDefault="00690F06" w:rsidP="00690F06">
      <w:pPr>
        <w:tabs>
          <w:tab w:val="left" w:pos="720"/>
        </w:tabs>
        <w:autoSpaceDE w:val="0"/>
        <w:autoSpaceDN w:val="0"/>
        <w:adjustRightInd w:val="0"/>
        <w:spacing w:after="200" w:line="240" w:lineRule="auto"/>
        <w:rPr>
          <w:rFonts w:ascii="Arial" w:hAnsi="Arial" w:cs="Arial"/>
          <w:color w:val="000000"/>
        </w:rPr>
      </w:pPr>
      <w:r w:rsidRPr="00690F06">
        <w:rPr>
          <w:rFonts w:ascii="Arial" w:hAnsi="Arial" w:cs="Arial"/>
          <w:color w:val="000000"/>
        </w:rPr>
        <w:t>Role of genes and stress on drug addiction.  Congress of drug abuse. Valencia, Spain.</w:t>
      </w:r>
      <w:r w:rsidRPr="00690F06">
        <w:rPr>
          <w:rFonts w:ascii="Arial" w:hAnsi="Arial" w:cs="Arial"/>
        </w:rPr>
        <w:t xml:space="preserve"> </w:t>
      </w:r>
      <w:r w:rsidRPr="00690F06">
        <w:rPr>
          <w:rFonts w:ascii="Arial" w:hAnsi="Arial" w:cs="Arial"/>
          <w:color w:val="000000"/>
        </w:rPr>
        <w:t xml:space="preserve">November 2-6, 2005.  </w:t>
      </w:r>
    </w:p>
    <w:p w14:paraId="3F258B86" w14:textId="77777777" w:rsidR="00690F06" w:rsidRPr="00690F06" w:rsidRDefault="00690F06" w:rsidP="00690F06">
      <w:pPr>
        <w:autoSpaceDE w:val="0"/>
        <w:autoSpaceDN w:val="0"/>
        <w:adjustRightInd w:val="0"/>
        <w:spacing w:after="200" w:line="240" w:lineRule="auto"/>
        <w:rPr>
          <w:rFonts w:ascii="Arial" w:hAnsi="Arial" w:cs="Arial"/>
          <w:color w:val="000000"/>
        </w:rPr>
      </w:pPr>
      <w:r w:rsidRPr="00690F06">
        <w:rPr>
          <w:rFonts w:ascii="Arial" w:hAnsi="Arial" w:cs="Arial"/>
          <w:color w:val="000000"/>
        </w:rPr>
        <w:t>Contribution of soft tissue trauma to pro-inflammatory responses to shock and trauma.  Shock Society Meeting, Denver, CO.</w:t>
      </w:r>
      <w:r w:rsidRPr="00690F06">
        <w:rPr>
          <w:rFonts w:ascii="Arial" w:hAnsi="Arial" w:cs="Arial"/>
        </w:rPr>
        <w:t xml:space="preserve"> </w:t>
      </w:r>
      <w:r w:rsidRPr="00690F06">
        <w:rPr>
          <w:rFonts w:ascii="Arial" w:hAnsi="Arial" w:cs="Arial"/>
          <w:color w:val="000000"/>
        </w:rPr>
        <w:t>June 3rd to 7th, 2006.</w:t>
      </w:r>
    </w:p>
    <w:p w14:paraId="1E6668CD" w14:textId="77777777" w:rsidR="00690F06" w:rsidRPr="00690F06" w:rsidRDefault="00690F06" w:rsidP="00690F06">
      <w:pPr>
        <w:autoSpaceDE w:val="0"/>
        <w:autoSpaceDN w:val="0"/>
        <w:adjustRightInd w:val="0"/>
        <w:spacing w:after="200" w:line="240" w:lineRule="auto"/>
        <w:rPr>
          <w:rFonts w:ascii="Arial" w:hAnsi="Arial" w:cs="Arial"/>
          <w:color w:val="000000"/>
        </w:rPr>
      </w:pPr>
      <w:r w:rsidRPr="00690F06">
        <w:rPr>
          <w:rFonts w:ascii="Arial" w:hAnsi="Arial" w:cs="Arial"/>
          <w:color w:val="000000"/>
        </w:rPr>
        <w:t>Alcohol binge suppresses early lung TNF expression following trauma and hemorrhagic shock. EB, San Francisco, CA. April 2006.</w:t>
      </w:r>
    </w:p>
    <w:p w14:paraId="59CF4122" w14:textId="77777777" w:rsidR="00690F06" w:rsidRPr="00690F06" w:rsidRDefault="00690F06" w:rsidP="00690F06">
      <w:pPr>
        <w:autoSpaceDE w:val="0"/>
        <w:autoSpaceDN w:val="0"/>
        <w:adjustRightInd w:val="0"/>
        <w:spacing w:after="200" w:line="240" w:lineRule="auto"/>
        <w:rPr>
          <w:rFonts w:ascii="Arial" w:hAnsi="Arial" w:cs="Arial"/>
          <w:color w:val="000000"/>
        </w:rPr>
      </w:pPr>
      <w:r w:rsidRPr="00690F06">
        <w:rPr>
          <w:rFonts w:ascii="Arial" w:hAnsi="Arial" w:cs="Arial"/>
          <w:color w:val="000000"/>
        </w:rPr>
        <w:t xml:space="preserve">Impact of acute moderate alcohol intoxication on outcome from hemorrhage.  Experimental Biology, San Francisco, CA. April 2006.  </w:t>
      </w:r>
    </w:p>
    <w:p w14:paraId="7F02AC2F" w14:textId="77777777" w:rsidR="00690F06" w:rsidRPr="00690F06" w:rsidRDefault="00690F06" w:rsidP="00690F06">
      <w:pPr>
        <w:spacing w:after="200" w:line="240" w:lineRule="auto"/>
        <w:rPr>
          <w:rFonts w:ascii="Arial" w:hAnsi="Arial" w:cs="Arial"/>
          <w:color w:val="000000"/>
        </w:rPr>
      </w:pPr>
      <w:r w:rsidRPr="00690F06">
        <w:rPr>
          <w:rFonts w:ascii="Arial" w:hAnsi="Arial" w:cs="Arial"/>
          <w:color w:val="000000"/>
        </w:rPr>
        <w:t xml:space="preserve">Impact of alcohol intoxication on outcome from hemorrhagic shock.  </w:t>
      </w:r>
      <w:r w:rsidRPr="00690F06">
        <w:rPr>
          <w:rFonts w:ascii="Arial" w:hAnsi="Arial" w:cs="Arial"/>
          <w:color w:val="000000"/>
          <w:lang w:val="es-ES"/>
        </w:rPr>
        <w:t xml:space="preserve">VII Congreso Internacional en </w:t>
      </w:r>
      <w:r w:rsidRPr="00690F06">
        <w:rPr>
          <w:rFonts w:ascii="Arial" w:hAnsi="Arial" w:cs="Arial"/>
          <w:color w:val="000000"/>
          <w:lang w:val="es-SV"/>
        </w:rPr>
        <w:t xml:space="preserve">Adicciones y 5 Curso de Actualización en Adicciones: de la Ciencia Básica a la Clínica.  </w:t>
      </w:r>
      <w:r w:rsidRPr="00690F06">
        <w:rPr>
          <w:rFonts w:ascii="Arial" w:hAnsi="Arial" w:cs="Arial"/>
          <w:color w:val="000000"/>
        </w:rPr>
        <w:t>Guadalajara, Mexico.</w:t>
      </w:r>
      <w:r w:rsidRPr="00690F06">
        <w:rPr>
          <w:rFonts w:ascii="Arial" w:hAnsi="Arial" w:cs="Arial"/>
        </w:rPr>
        <w:t xml:space="preserve"> </w:t>
      </w:r>
      <w:r w:rsidRPr="00690F06">
        <w:rPr>
          <w:rFonts w:ascii="Arial" w:hAnsi="Arial" w:cs="Arial"/>
          <w:color w:val="000000"/>
        </w:rPr>
        <w:t>April 29th, 2006.</w:t>
      </w:r>
    </w:p>
    <w:p w14:paraId="24948A6D" w14:textId="77777777" w:rsidR="00690F06" w:rsidRPr="00690F06" w:rsidRDefault="00690F06" w:rsidP="00690F06">
      <w:pPr>
        <w:spacing w:after="200" w:line="240" w:lineRule="auto"/>
        <w:rPr>
          <w:rFonts w:ascii="Arial" w:hAnsi="Arial" w:cs="Arial"/>
          <w:color w:val="000000"/>
        </w:rPr>
      </w:pPr>
      <w:r w:rsidRPr="00690F06">
        <w:rPr>
          <w:rFonts w:ascii="Arial" w:hAnsi="Arial" w:cs="Arial"/>
          <w:color w:val="000000"/>
        </w:rPr>
        <w:t>Contribution of soft tissue trauma to pro-inflammatory responses to shock and trauma.  Shock Society Meeting, Denver, CO. June, 2006.</w:t>
      </w:r>
    </w:p>
    <w:p w14:paraId="718F3B1B" w14:textId="77777777" w:rsidR="00690F06" w:rsidRPr="00690F06" w:rsidRDefault="00690F06" w:rsidP="00690F06">
      <w:pPr>
        <w:spacing w:after="200" w:line="240" w:lineRule="auto"/>
        <w:rPr>
          <w:rFonts w:ascii="Arial" w:hAnsi="Arial" w:cs="Arial"/>
          <w:color w:val="000000"/>
        </w:rPr>
      </w:pPr>
      <w:r w:rsidRPr="00690F06">
        <w:rPr>
          <w:rFonts w:ascii="Arial" w:hAnsi="Arial" w:cs="Arial"/>
          <w:color w:val="000000"/>
        </w:rPr>
        <w:t>Acute alcohol intoxication does not modulate cardiovascular and neuroendocrine response to immobilization stress.  Research Society on Alcoholism, Baltimore, MD.  July 2006.</w:t>
      </w:r>
    </w:p>
    <w:p w14:paraId="1EDB6DE7" w14:textId="77777777" w:rsidR="00690F06" w:rsidRPr="00690F06" w:rsidRDefault="00690F06" w:rsidP="00690F06">
      <w:pPr>
        <w:spacing w:after="200" w:line="240" w:lineRule="auto"/>
        <w:rPr>
          <w:rFonts w:ascii="Arial" w:hAnsi="Arial" w:cs="Arial"/>
        </w:rPr>
      </w:pPr>
      <w:r w:rsidRPr="00690F06">
        <w:rPr>
          <w:rFonts w:ascii="Arial" w:hAnsi="Arial" w:cs="Arial"/>
        </w:rPr>
        <w:t>Chair National Hispanic Science Network Scientific Conference; Drug Abuse and HIV/AIDS, Phoenix, AZ, 2006.</w:t>
      </w:r>
    </w:p>
    <w:p w14:paraId="6313EA64" w14:textId="77777777" w:rsidR="00690F06" w:rsidRPr="00690F06" w:rsidRDefault="00690F06" w:rsidP="00690F06">
      <w:pPr>
        <w:spacing w:after="200" w:line="240" w:lineRule="auto"/>
        <w:rPr>
          <w:rFonts w:ascii="Arial" w:hAnsi="Arial" w:cs="Arial"/>
          <w:color w:val="000000"/>
        </w:rPr>
      </w:pPr>
      <w:r w:rsidRPr="00690F06">
        <w:rPr>
          <w:rFonts w:ascii="Arial" w:hAnsi="Arial" w:cs="Arial"/>
          <w:color w:val="000000"/>
        </w:rPr>
        <w:t>Chronic alcohol; interaction with metabolic manifestations of SIV. US-China Symposium on Drug Abuse and SIV Monkey Models, Wuhan, China, October 2006.</w:t>
      </w:r>
    </w:p>
    <w:p w14:paraId="0E13F65E" w14:textId="77777777" w:rsidR="00690F06" w:rsidRPr="00690F06" w:rsidRDefault="00690F06" w:rsidP="00690F06">
      <w:pPr>
        <w:spacing w:after="200" w:line="240" w:lineRule="auto"/>
        <w:rPr>
          <w:rFonts w:ascii="Arial" w:hAnsi="Arial" w:cs="Arial"/>
          <w:color w:val="000000"/>
        </w:rPr>
      </w:pPr>
      <w:r w:rsidRPr="00690F06">
        <w:rPr>
          <w:rFonts w:ascii="Arial" w:hAnsi="Arial" w:cs="Arial"/>
          <w:color w:val="000000"/>
        </w:rPr>
        <w:t>Impact of chronic alcohol administration on SIV-induced muscle wasting. HIV/AIDS and Drug Abuse, USA, Caribbean Conference, Puerto Rico, December 2006.</w:t>
      </w:r>
    </w:p>
    <w:p w14:paraId="2EDF272D" w14:textId="77777777" w:rsidR="00690F06" w:rsidRPr="00690F06" w:rsidRDefault="00690F06" w:rsidP="00690F06">
      <w:pPr>
        <w:spacing w:after="200" w:line="240" w:lineRule="auto"/>
        <w:rPr>
          <w:rFonts w:ascii="Arial" w:hAnsi="Arial" w:cs="Arial"/>
          <w:color w:val="000000"/>
        </w:rPr>
      </w:pPr>
      <w:r w:rsidRPr="00690F06">
        <w:rPr>
          <w:rFonts w:ascii="Arial" w:hAnsi="Arial" w:cs="Arial"/>
          <w:color w:val="000000"/>
        </w:rPr>
        <w:t>Noradrenergic modulation of systemic response to infection. SNIP 13</w:t>
      </w:r>
      <w:r w:rsidRPr="00690F06">
        <w:rPr>
          <w:rFonts w:ascii="Arial" w:hAnsi="Arial" w:cs="Arial"/>
          <w:color w:val="000000"/>
          <w:vertAlign w:val="superscript"/>
        </w:rPr>
        <w:t>th</w:t>
      </w:r>
      <w:r w:rsidRPr="00690F06">
        <w:rPr>
          <w:rFonts w:ascii="Arial" w:hAnsi="Arial" w:cs="Arial"/>
          <w:color w:val="000000"/>
        </w:rPr>
        <w:t xml:space="preserve"> annual conference, Salt Lake City, UT April, 2007.</w:t>
      </w:r>
    </w:p>
    <w:p w14:paraId="41EEB793" w14:textId="77777777" w:rsidR="00690F06" w:rsidRPr="00690F06" w:rsidRDefault="00690F06" w:rsidP="00690F06">
      <w:pPr>
        <w:spacing w:after="200" w:line="240" w:lineRule="auto"/>
        <w:rPr>
          <w:rFonts w:ascii="Arial" w:hAnsi="Arial" w:cs="Arial"/>
          <w:color w:val="000000"/>
        </w:rPr>
      </w:pPr>
      <w:r w:rsidRPr="00690F06">
        <w:rPr>
          <w:rFonts w:ascii="Arial" w:hAnsi="Arial" w:cs="Arial"/>
          <w:color w:val="000000"/>
        </w:rPr>
        <w:lastRenderedPageBreak/>
        <w:t>Short-term central activation of descending sympathetic outflow does not restore alcohol-induced hemodynamic instability during hemorrhagic shock. EB, Washington, DC, April 2007.</w:t>
      </w:r>
    </w:p>
    <w:p w14:paraId="7E054E27" w14:textId="77777777" w:rsidR="00690F06" w:rsidRPr="00690F06" w:rsidRDefault="00690F06" w:rsidP="00690F06">
      <w:pPr>
        <w:spacing w:after="200" w:line="240" w:lineRule="auto"/>
        <w:rPr>
          <w:rFonts w:ascii="Arial" w:hAnsi="Arial" w:cs="Arial"/>
          <w:color w:val="000000"/>
        </w:rPr>
      </w:pPr>
      <w:r w:rsidRPr="00690F06">
        <w:rPr>
          <w:rFonts w:ascii="Arial" w:hAnsi="Arial" w:cs="Arial"/>
          <w:color w:val="000000"/>
        </w:rPr>
        <w:t>Impact of Alcohol Intoxication on Outcome from Trauma/Hemorrhage. Department of Physiology, Tulane University, New Orleans, LA. February 18, 2008.</w:t>
      </w:r>
    </w:p>
    <w:p w14:paraId="2C942083" w14:textId="77777777" w:rsidR="00690F06" w:rsidRPr="00690F06" w:rsidRDefault="00690F06" w:rsidP="00690F06">
      <w:pPr>
        <w:spacing w:after="200" w:line="240" w:lineRule="auto"/>
        <w:rPr>
          <w:rFonts w:ascii="Arial" w:hAnsi="Arial" w:cs="Arial"/>
          <w:color w:val="000000"/>
        </w:rPr>
      </w:pPr>
      <w:r w:rsidRPr="00690F06">
        <w:rPr>
          <w:rFonts w:ascii="Arial" w:hAnsi="Arial" w:cs="Arial"/>
          <w:color w:val="000000"/>
        </w:rPr>
        <w:t>Chronic Alcohol Use and Progression of AIDS Wasting. 2</w:t>
      </w:r>
      <w:r w:rsidRPr="00690F06">
        <w:rPr>
          <w:rFonts w:ascii="Arial" w:hAnsi="Arial" w:cs="Arial"/>
          <w:color w:val="000000"/>
          <w:vertAlign w:val="superscript"/>
        </w:rPr>
        <w:t>nd</w:t>
      </w:r>
      <w:r w:rsidRPr="00690F06">
        <w:rPr>
          <w:rFonts w:ascii="Arial" w:hAnsi="Arial" w:cs="Arial"/>
          <w:color w:val="000000"/>
        </w:rPr>
        <w:t xml:space="preserve"> International Symposium and Research Workshop “Alcohol &amp; HIV in Latin America: Prevention and Treatment”. Santiago de Cali, Colombia, March 12, 2008.</w:t>
      </w:r>
    </w:p>
    <w:p w14:paraId="49AFFC42" w14:textId="77777777" w:rsidR="00690F06" w:rsidRPr="00690F06" w:rsidRDefault="00690F06" w:rsidP="00690F06">
      <w:pPr>
        <w:spacing w:after="0" w:line="240" w:lineRule="auto"/>
        <w:rPr>
          <w:rFonts w:ascii="Arial" w:hAnsi="Arial" w:cs="Arial"/>
          <w:lang w:val="es-MX"/>
        </w:rPr>
      </w:pPr>
      <w:r w:rsidRPr="00690F06">
        <w:rPr>
          <w:rFonts w:ascii="Arial" w:hAnsi="Arial" w:cs="Arial"/>
        </w:rPr>
        <w:t xml:space="preserve">Drugs of Abuse and the HIV Epidemic. </w:t>
      </w:r>
      <w:r w:rsidRPr="00690F06">
        <w:rPr>
          <w:rFonts w:ascii="Arial" w:hAnsi="Arial" w:cs="Arial"/>
          <w:lang w:val="es-MX"/>
        </w:rPr>
        <w:t xml:space="preserve">Cuarto Taller Regional del Proyecto AD/CAM/04/H90: “Establecimiento de una red de tratamiento, rehabilitación y reinserción social  en Centroamérica”, </w:t>
      </w:r>
      <w:proofErr w:type="spellStart"/>
      <w:r w:rsidRPr="00690F06">
        <w:rPr>
          <w:rFonts w:ascii="Arial" w:hAnsi="Arial" w:cs="Arial"/>
          <w:lang w:val="es-MX"/>
        </w:rPr>
        <w:t>Sponsored</w:t>
      </w:r>
      <w:proofErr w:type="spellEnd"/>
      <w:r w:rsidRPr="00690F06">
        <w:rPr>
          <w:rFonts w:ascii="Arial" w:hAnsi="Arial" w:cs="Arial"/>
          <w:lang w:val="es-MX"/>
        </w:rPr>
        <w:t xml:space="preserve"> </w:t>
      </w:r>
      <w:proofErr w:type="spellStart"/>
      <w:r w:rsidRPr="00690F06">
        <w:rPr>
          <w:rFonts w:ascii="Arial" w:hAnsi="Arial" w:cs="Arial"/>
          <w:lang w:val="es-MX"/>
        </w:rPr>
        <w:t>by</w:t>
      </w:r>
      <w:proofErr w:type="spellEnd"/>
      <w:r w:rsidRPr="00690F06">
        <w:rPr>
          <w:rFonts w:ascii="Arial" w:hAnsi="Arial" w:cs="Arial"/>
          <w:lang w:val="es-MX"/>
        </w:rPr>
        <w:t xml:space="preserve"> </w:t>
      </w:r>
      <w:proofErr w:type="spellStart"/>
      <w:r w:rsidRPr="00690F06">
        <w:rPr>
          <w:rFonts w:ascii="Arial" w:hAnsi="Arial" w:cs="Arial"/>
          <w:lang w:val="es-MX"/>
        </w:rPr>
        <w:t>United</w:t>
      </w:r>
      <w:proofErr w:type="spellEnd"/>
      <w:r w:rsidRPr="00690F06">
        <w:rPr>
          <w:rFonts w:ascii="Arial" w:hAnsi="Arial" w:cs="Arial"/>
          <w:lang w:val="es-MX"/>
        </w:rPr>
        <w:t xml:space="preserve"> </w:t>
      </w:r>
      <w:proofErr w:type="spellStart"/>
      <w:r w:rsidRPr="00690F06">
        <w:rPr>
          <w:rFonts w:ascii="Arial" w:hAnsi="Arial" w:cs="Arial"/>
          <w:lang w:val="es-MX"/>
        </w:rPr>
        <w:t>Nations</w:t>
      </w:r>
      <w:proofErr w:type="spellEnd"/>
      <w:r w:rsidRPr="00690F06">
        <w:rPr>
          <w:rFonts w:ascii="Arial" w:hAnsi="Arial" w:cs="Arial"/>
          <w:lang w:val="es-MX"/>
        </w:rPr>
        <w:t xml:space="preserve"> </w:t>
      </w:r>
    </w:p>
    <w:p w14:paraId="7F6D526E" w14:textId="77777777" w:rsidR="00690F06" w:rsidRPr="00690F06" w:rsidRDefault="00690F06" w:rsidP="00690F06">
      <w:pPr>
        <w:spacing w:after="200" w:line="240" w:lineRule="auto"/>
        <w:rPr>
          <w:rFonts w:ascii="Arial" w:hAnsi="Arial" w:cs="Arial"/>
          <w:lang w:val="es-SV"/>
        </w:rPr>
      </w:pPr>
      <w:r w:rsidRPr="00690F06">
        <w:rPr>
          <w:rFonts w:ascii="Arial" w:hAnsi="Arial" w:cs="Arial"/>
          <w:lang w:val="es-MX"/>
        </w:rPr>
        <w:t xml:space="preserve">and NIDA. </w:t>
      </w:r>
      <w:r w:rsidRPr="00690F06">
        <w:rPr>
          <w:rFonts w:ascii="Arial" w:hAnsi="Arial" w:cs="Arial"/>
          <w:lang w:val="es-SV"/>
        </w:rPr>
        <w:t>Salinitas, El Salvador, June 9-13, 2008.</w:t>
      </w:r>
    </w:p>
    <w:p w14:paraId="43B36079" w14:textId="65C3EB40" w:rsidR="00690F06" w:rsidRPr="00690F06" w:rsidRDefault="00690F06" w:rsidP="00C86076">
      <w:pPr>
        <w:spacing w:after="0" w:line="240" w:lineRule="auto"/>
        <w:ind w:right="-888"/>
        <w:rPr>
          <w:rFonts w:ascii="Arial" w:hAnsi="Arial" w:cs="Arial"/>
        </w:rPr>
      </w:pPr>
      <w:r w:rsidRPr="00690F06">
        <w:rPr>
          <w:rFonts w:ascii="Arial" w:hAnsi="Arial" w:cs="Arial"/>
        </w:rPr>
        <w:t>Understanding the Importance of Diversity in the Healthcare Setting. Allied Health Dean’s Distinguished Lecture. Nov 7</w:t>
      </w:r>
      <w:r w:rsidRPr="00690F06">
        <w:rPr>
          <w:rFonts w:ascii="Arial" w:hAnsi="Arial" w:cs="Arial"/>
          <w:vertAlign w:val="superscript"/>
        </w:rPr>
        <w:t>th</w:t>
      </w:r>
      <w:r w:rsidRPr="00690F06">
        <w:rPr>
          <w:rFonts w:ascii="Arial" w:hAnsi="Arial" w:cs="Arial"/>
        </w:rPr>
        <w:t>, 2008.</w:t>
      </w:r>
    </w:p>
    <w:p w14:paraId="5388DBDF" w14:textId="77777777" w:rsidR="00690F06" w:rsidRPr="00690F06" w:rsidRDefault="00690F06" w:rsidP="00690F06">
      <w:pPr>
        <w:tabs>
          <w:tab w:val="left" w:pos="-1683"/>
          <w:tab w:val="left" w:pos="360"/>
        </w:tabs>
        <w:spacing w:after="200" w:line="240" w:lineRule="auto"/>
        <w:rPr>
          <w:rFonts w:ascii="Arial" w:hAnsi="Arial" w:cs="Arial"/>
        </w:rPr>
      </w:pPr>
      <w:r w:rsidRPr="00690F06">
        <w:rPr>
          <w:rFonts w:ascii="Arial" w:hAnsi="Arial" w:cs="Arial"/>
        </w:rPr>
        <w:t>Alcohol interaction with host defense in traumatic injury. Alcohol, Leukocytes, and host defense Satellite Symposia. Denver, CO. Nov 9, 2008.</w:t>
      </w:r>
    </w:p>
    <w:p w14:paraId="4467D2A7" w14:textId="77777777" w:rsidR="00690F06" w:rsidRPr="00690F06" w:rsidRDefault="00690F06" w:rsidP="00690F06">
      <w:pPr>
        <w:tabs>
          <w:tab w:val="left" w:pos="-1683"/>
          <w:tab w:val="left" w:pos="360"/>
        </w:tabs>
        <w:spacing w:after="200" w:line="240" w:lineRule="auto"/>
        <w:rPr>
          <w:rFonts w:ascii="Arial" w:hAnsi="Arial" w:cs="Arial"/>
          <w:lang w:val="es-ES"/>
        </w:rPr>
      </w:pPr>
      <w:r w:rsidRPr="00690F06">
        <w:rPr>
          <w:rFonts w:ascii="Arial" w:hAnsi="Arial" w:cs="Arial"/>
        </w:rPr>
        <w:t xml:space="preserve">Chronic Alcohol and Drug Abuse; added burden to HIV/AIDS. </w:t>
      </w:r>
      <w:r w:rsidRPr="00690F06">
        <w:rPr>
          <w:rFonts w:ascii="Arial" w:hAnsi="Arial" w:cs="Arial"/>
          <w:lang w:val="es-ES"/>
        </w:rPr>
        <w:t xml:space="preserve">Instituto de Ciencia y tecnología del D.F. y la Universidad Autónoma de la Ciudad de México, 3er diplomado en Investigación Genómica, </w:t>
      </w:r>
      <w:proofErr w:type="spellStart"/>
      <w:r w:rsidRPr="00690F06">
        <w:rPr>
          <w:rFonts w:ascii="Arial" w:hAnsi="Arial" w:cs="Arial"/>
          <w:lang w:val="es-ES"/>
        </w:rPr>
        <w:t>Jan</w:t>
      </w:r>
      <w:proofErr w:type="spellEnd"/>
      <w:r w:rsidRPr="00690F06">
        <w:rPr>
          <w:rFonts w:ascii="Arial" w:hAnsi="Arial" w:cs="Arial"/>
          <w:lang w:val="es-ES"/>
        </w:rPr>
        <w:t xml:space="preserve"> 23, 2009.</w:t>
      </w:r>
    </w:p>
    <w:p w14:paraId="5E0925EF" w14:textId="77777777" w:rsidR="00690F06" w:rsidRPr="00690F06" w:rsidRDefault="00690F06" w:rsidP="00690F06">
      <w:pPr>
        <w:tabs>
          <w:tab w:val="left" w:pos="-1683"/>
          <w:tab w:val="left" w:pos="360"/>
        </w:tabs>
        <w:spacing w:after="200" w:line="240" w:lineRule="auto"/>
        <w:rPr>
          <w:rFonts w:ascii="Arial" w:hAnsi="Arial" w:cs="Arial"/>
        </w:rPr>
      </w:pPr>
      <w:r w:rsidRPr="00690F06">
        <w:rPr>
          <w:rFonts w:ascii="Arial" w:hAnsi="Arial" w:cs="Arial"/>
        </w:rPr>
        <w:t>Impact of alcohol and Drugs of Abuse on HIV. National Hispanic Medical Association 13</w:t>
      </w:r>
      <w:r w:rsidRPr="00690F06">
        <w:rPr>
          <w:rFonts w:ascii="Arial" w:hAnsi="Arial" w:cs="Arial"/>
          <w:vertAlign w:val="superscript"/>
        </w:rPr>
        <w:t>th</w:t>
      </w:r>
      <w:r w:rsidRPr="00690F06">
        <w:rPr>
          <w:rFonts w:ascii="Arial" w:hAnsi="Arial" w:cs="Arial"/>
        </w:rPr>
        <w:t xml:space="preserve"> annual conference. Brooklyn, NY March 19-22, 2009.</w:t>
      </w:r>
    </w:p>
    <w:p w14:paraId="200136CA" w14:textId="77777777" w:rsidR="00690F06" w:rsidRPr="00690F06" w:rsidRDefault="00690F06" w:rsidP="00690F06">
      <w:pPr>
        <w:tabs>
          <w:tab w:val="left" w:pos="-1683"/>
          <w:tab w:val="left" w:pos="360"/>
        </w:tabs>
        <w:spacing w:after="200" w:line="240" w:lineRule="auto"/>
        <w:rPr>
          <w:rFonts w:ascii="Arial" w:hAnsi="Arial" w:cs="Arial"/>
          <w:bCs/>
        </w:rPr>
      </w:pPr>
      <w:r w:rsidRPr="00690F06">
        <w:rPr>
          <w:rFonts w:ascii="Arial" w:hAnsi="Arial" w:cs="Arial"/>
        </w:rPr>
        <w:t xml:space="preserve">Alcohol Use is it a problem. Loyola University, </w:t>
      </w:r>
      <w:r w:rsidRPr="00690F06">
        <w:rPr>
          <w:rFonts w:ascii="Arial" w:hAnsi="Arial" w:cs="Arial"/>
          <w:bCs/>
        </w:rPr>
        <w:t>Theta Phi Alpha Presentation, New Orleans, April, 2009.</w:t>
      </w:r>
    </w:p>
    <w:p w14:paraId="699FAB9D" w14:textId="77777777" w:rsidR="00690F06" w:rsidRPr="00690F06" w:rsidRDefault="00690F06" w:rsidP="00690F06">
      <w:pPr>
        <w:spacing w:after="200" w:line="240" w:lineRule="auto"/>
        <w:rPr>
          <w:rFonts w:ascii="Arial" w:hAnsi="Arial" w:cs="Arial"/>
        </w:rPr>
      </w:pPr>
      <w:r w:rsidRPr="00690F06">
        <w:rPr>
          <w:rFonts w:ascii="Arial" w:hAnsi="Arial" w:cs="Arial"/>
        </w:rPr>
        <w:t>Surviving a crisis and embracing new challenges in pathways to leadership: Developing critical skills. Experimental Biology, New Orleans, April 2009.</w:t>
      </w:r>
    </w:p>
    <w:p w14:paraId="2D8783C6" w14:textId="77777777" w:rsidR="00690F06" w:rsidRPr="00690F06" w:rsidRDefault="00690F06" w:rsidP="00690F06">
      <w:pPr>
        <w:spacing w:after="200" w:line="240" w:lineRule="auto"/>
        <w:rPr>
          <w:rFonts w:ascii="Arial" w:hAnsi="Arial" w:cs="Arial"/>
          <w:bCs/>
        </w:rPr>
      </w:pPr>
      <w:r w:rsidRPr="00690F06">
        <w:rPr>
          <w:rFonts w:ascii="Arial" w:hAnsi="Arial" w:cs="Arial"/>
          <w:bCs/>
        </w:rPr>
        <w:t>Chronic Alcohol &amp; HIV/AIDS; Added metabolic burden &amp; accelerated muscle wasting. NHSN Videoconference. New Orleans, May 2009.</w:t>
      </w:r>
    </w:p>
    <w:p w14:paraId="42D6FF52" w14:textId="77777777" w:rsidR="00690F06" w:rsidRPr="00690F06" w:rsidRDefault="00690F06" w:rsidP="00690F06">
      <w:pPr>
        <w:spacing w:after="200" w:line="240" w:lineRule="auto"/>
        <w:rPr>
          <w:rFonts w:ascii="Arial" w:hAnsi="Arial" w:cs="Arial"/>
          <w:bCs/>
        </w:rPr>
      </w:pPr>
      <w:r w:rsidRPr="00690F06">
        <w:rPr>
          <w:rFonts w:ascii="Arial" w:hAnsi="Arial" w:cs="Arial"/>
          <w:bCs/>
        </w:rPr>
        <w:t>Panelist:  Research Society for Alcoholism. Grantsmanship Satellite, San Diego, California. June 2009.</w:t>
      </w:r>
    </w:p>
    <w:p w14:paraId="4D0DD610" w14:textId="77777777" w:rsidR="00690F06" w:rsidRPr="00690F06" w:rsidRDefault="00690F06" w:rsidP="00690F06">
      <w:pPr>
        <w:spacing w:after="200" w:line="240" w:lineRule="auto"/>
        <w:rPr>
          <w:rFonts w:ascii="Arial" w:hAnsi="Arial" w:cs="Arial"/>
        </w:rPr>
      </w:pPr>
      <w:r w:rsidRPr="00690F06">
        <w:rPr>
          <w:rFonts w:ascii="Arial" w:hAnsi="Arial" w:cs="Arial"/>
          <w:color w:val="000000"/>
        </w:rPr>
        <w:t xml:space="preserve">Organizer &amp; Chair: Alcohol biomedical consequences and impact on progression of disease (speaker) in </w:t>
      </w:r>
      <w:r w:rsidRPr="00690F06">
        <w:rPr>
          <w:rFonts w:ascii="Arial" w:hAnsi="Arial" w:cs="Arial"/>
        </w:rPr>
        <w:t xml:space="preserve">Alcohol-HIV-ART Biomedical Consequences and Interactions. Research Society for Alcoholism, San Diego, CA, June, 2009. </w:t>
      </w:r>
    </w:p>
    <w:p w14:paraId="26DA0585" w14:textId="77777777" w:rsidR="00690F06" w:rsidRPr="00690F06" w:rsidRDefault="00690F06" w:rsidP="00690F06">
      <w:pPr>
        <w:spacing w:after="200" w:line="240" w:lineRule="auto"/>
        <w:ind w:right="288"/>
        <w:rPr>
          <w:rFonts w:ascii="Arial" w:hAnsi="Arial" w:cs="Arial"/>
        </w:rPr>
      </w:pPr>
      <w:r w:rsidRPr="00690F06">
        <w:rPr>
          <w:rFonts w:ascii="Arial" w:hAnsi="Arial" w:cs="Arial"/>
          <w:bCs/>
        </w:rPr>
        <w:t xml:space="preserve">Targeted pharmacotherapies to improve outcomes from shock in the alcohol-intoxicated host. </w:t>
      </w:r>
      <w:r w:rsidRPr="00690F06">
        <w:rPr>
          <w:rFonts w:ascii="Arial" w:hAnsi="Arial" w:cs="Arial"/>
        </w:rPr>
        <w:t>Department of Defense Military Health Research Forum Kansas City, MO, September, 2009.</w:t>
      </w:r>
    </w:p>
    <w:p w14:paraId="151293C3" w14:textId="77777777" w:rsidR="00690F06" w:rsidRPr="00690F06" w:rsidRDefault="00690F06" w:rsidP="00690F06">
      <w:pPr>
        <w:spacing w:after="200" w:line="240" w:lineRule="auto"/>
        <w:ind w:right="288"/>
        <w:rPr>
          <w:rFonts w:ascii="Arial" w:hAnsi="Arial" w:cs="Arial"/>
        </w:rPr>
      </w:pPr>
      <w:r w:rsidRPr="00690F06">
        <w:rPr>
          <w:rFonts w:ascii="Arial" w:hAnsi="Arial" w:cs="Arial"/>
        </w:rPr>
        <w:t>Embracing the Fierce Urgency of Now. NIH National Hispanic Heritage Month Observance, NIH Bethesda, MD. September 2009.</w:t>
      </w:r>
    </w:p>
    <w:p w14:paraId="04BB6E85" w14:textId="77777777" w:rsidR="00690F06" w:rsidRPr="00690F06" w:rsidRDefault="00690F06" w:rsidP="00690F06">
      <w:pPr>
        <w:spacing w:after="200" w:line="240" w:lineRule="auto"/>
        <w:ind w:right="288"/>
        <w:rPr>
          <w:rFonts w:ascii="Arial" w:hAnsi="Arial" w:cs="Arial"/>
        </w:rPr>
      </w:pPr>
      <w:r w:rsidRPr="00690F06">
        <w:rPr>
          <w:rFonts w:ascii="Arial" w:hAnsi="Arial" w:cs="Arial"/>
        </w:rPr>
        <w:t>Alcohol Intoxication, Impact on Hemorrhagic Shock. 11</w:t>
      </w:r>
      <w:r w:rsidRPr="00690F06">
        <w:rPr>
          <w:rFonts w:ascii="Arial" w:hAnsi="Arial" w:cs="Arial"/>
          <w:vertAlign w:val="superscript"/>
        </w:rPr>
        <w:t>th</w:t>
      </w:r>
      <w:r w:rsidRPr="00690F06">
        <w:rPr>
          <w:rFonts w:ascii="Arial" w:hAnsi="Arial" w:cs="Arial"/>
        </w:rPr>
        <w:t xml:space="preserve"> Capital City Conference of the German Society of Anesthesiology and Intensive Care Medicine, September, 2009.</w:t>
      </w:r>
    </w:p>
    <w:p w14:paraId="258B8D27" w14:textId="77777777" w:rsidR="00690F06" w:rsidRPr="00690F06" w:rsidRDefault="00690F06" w:rsidP="00690F06">
      <w:pPr>
        <w:tabs>
          <w:tab w:val="left" w:pos="-1683"/>
          <w:tab w:val="left" w:pos="360"/>
        </w:tabs>
        <w:spacing w:after="200" w:line="240" w:lineRule="auto"/>
        <w:rPr>
          <w:rFonts w:ascii="Arial" w:hAnsi="Arial" w:cs="Arial"/>
        </w:rPr>
      </w:pPr>
      <w:r w:rsidRPr="00690F06">
        <w:rPr>
          <w:rFonts w:ascii="Arial" w:hAnsi="Arial" w:cs="Arial"/>
        </w:rPr>
        <w:t>Alcohol, Drug Abuse and HIV, Hong Kong AIDS Institute, October 2009.</w:t>
      </w:r>
    </w:p>
    <w:p w14:paraId="75B2EAC7" w14:textId="77777777" w:rsidR="00690F06" w:rsidRPr="00690F06" w:rsidRDefault="00690F06" w:rsidP="00690F06">
      <w:pPr>
        <w:tabs>
          <w:tab w:val="left" w:pos="-1683"/>
          <w:tab w:val="left" w:pos="360"/>
        </w:tabs>
        <w:spacing w:after="200" w:line="240" w:lineRule="auto"/>
        <w:rPr>
          <w:rFonts w:ascii="Arial" w:hAnsi="Arial" w:cs="Arial"/>
          <w:bCs/>
        </w:rPr>
      </w:pPr>
      <w:r w:rsidRPr="00690F06">
        <w:rPr>
          <w:rFonts w:ascii="Arial" w:hAnsi="Arial" w:cs="Arial"/>
          <w:bCs/>
        </w:rPr>
        <w:lastRenderedPageBreak/>
        <w:t>Cardiovascular, metabolic and immune consequences of alcohol intoxication in the trauma victim. Pharmacology Research Seminar, LSUHSC March 2010.</w:t>
      </w:r>
    </w:p>
    <w:p w14:paraId="6BE5DDC9" w14:textId="77777777" w:rsidR="00690F06" w:rsidRPr="00690F06" w:rsidRDefault="00690F06" w:rsidP="00690F06">
      <w:pPr>
        <w:tabs>
          <w:tab w:val="left" w:pos="-1683"/>
          <w:tab w:val="left" w:pos="360"/>
        </w:tabs>
        <w:spacing w:after="200" w:line="240" w:lineRule="auto"/>
        <w:rPr>
          <w:rFonts w:ascii="Arial" w:hAnsi="Arial" w:cs="Arial"/>
        </w:rPr>
      </w:pPr>
      <w:r w:rsidRPr="00690F06">
        <w:rPr>
          <w:rFonts w:ascii="Arial" w:hAnsi="Arial" w:cs="Arial"/>
          <w:bCs/>
        </w:rPr>
        <w:t>Alcohol and drug abuse; impact on HIV/SIV disease progression</w:t>
      </w:r>
      <w:r w:rsidRPr="00690F06">
        <w:rPr>
          <w:rFonts w:ascii="Arial" w:hAnsi="Arial" w:cs="Arial"/>
        </w:rPr>
        <w:t>. Pathology Grand Rounds, LSUHSC. March, 2010.</w:t>
      </w:r>
    </w:p>
    <w:p w14:paraId="6C7A4DD8" w14:textId="77777777" w:rsidR="00690F06" w:rsidRPr="00690F06" w:rsidRDefault="00690F06" w:rsidP="00690F06">
      <w:pPr>
        <w:tabs>
          <w:tab w:val="left" w:pos="-1683"/>
          <w:tab w:val="left" w:pos="360"/>
        </w:tabs>
        <w:spacing w:after="200" w:line="240" w:lineRule="auto"/>
        <w:rPr>
          <w:rFonts w:ascii="Arial" w:hAnsi="Arial" w:cs="Arial"/>
        </w:rPr>
      </w:pPr>
      <w:r w:rsidRPr="00690F06">
        <w:rPr>
          <w:rFonts w:ascii="Arial" w:hAnsi="Arial" w:cs="Arial"/>
        </w:rPr>
        <w:t xml:space="preserve">Alcohol and Drugs of Abuse; Beyond Risk factors for HIV/AIDS. Banquet Lecture Annual Society for </w:t>
      </w:r>
      <w:proofErr w:type="spellStart"/>
      <w:r w:rsidRPr="00690F06">
        <w:rPr>
          <w:rFonts w:ascii="Arial" w:hAnsi="Arial" w:cs="Arial"/>
        </w:rPr>
        <w:t>Neuroimmunepharmacology</w:t>
      </w:r>
      <w:proofErr w:type="spellEnd"/>
      <w:r w:rsidRPr="00690F06">
        <w:rPr>
          <w:rFonts w:ascii="Arial" w:hAnsi="Arial" w:cs="Arial"/>
        </w:rPr>
        <w:t xml:space="preserve"> meeting, Manhattan Beach, CA. April, 2010.</w:t>
      </w:r>
    </w:p>
    <w:p w14:paraId="2B0951FA" w14:textId="77777777" w:rsidR="00690F06" w:rsidRPr="00690F06" w:rsidRDefault="00690F06" w:rsidP="00690F06">
      <w:pPr>
        <w:spacing w:after="200" w:line="240" w:lineRule="auto"/>
        <w:rPr>
          <w:rFonts w:ascii="Arial" w:hAnsi="Arial" w:cs="Arial"/>
        </w:rPr>
      </w:pPr>
      <w:r w:rsidRPr="00690F06">
        <w:rPr>
          <w:rFonts w:ascii="Arial" w:hAnsi="Arial" w:cs="Arial"/>
        </w:rPr>
        <w:t>Panelist in Women and Medicine Panel, American Physician Scientists Association  6</w:t>
      </w:r>
      <w:r w:rsidRPr="00690F06">
        <w:rPr>
          <w:rFonts w:ascii="Arial" w:hAnsi="Arial" w:cs="Arial"/>
          <w:vertAlign w:val="superscript"/>
        </w:rPr>
        <w:t>th</w:t>
      </w:r>
      <w:r w:rsidRPr="00690F06">
        <w:rPr>
          <w:rFonts w:ascii="Arial" w:hAnsi="Arial" w:cs="Arial"/>
        </w:rPr>
        <w:t xml:space="preserve"> Annual Meeting, Chicago, IL. April 2009.</w:t>
      </w:r>
    </w:p>
    <w:p w14:paraId="1F9ABD10" w14:textId="77777777" w:rsidR="00690F06" w:rsidRPr="00690F06" w:rsidRDefault="00690F06" w:rsidP="00690F06">
      <w:pPr>
        <w:spacing w:after="200" w:line="240" w:lineRule="auto"/>
        <w:rPr>
          <w:rFonts w:ascii="Arial" w:hAnsi="Arial" w:cs="Arial"/>
          <w:bCs/>
        </w:rPr>
      </w:pPr>
      <w:r w:rsidRPr="00690F06">
        <w:rPr>
          <w:rFonts w:ascii="Arial" w:hAnsi="Arial" w:cs="Arial"/>
          <w:bCs/>
        </w:rPr>
        <w:t>Alcohol, Drugs of Abuse, and HIV; Beyond Risk Factors. Research Seminar, Department of Physiology, Tulane University, New Orleans, LA.  April 2009.</w:t>
      </w:r>
    </w:p>
    <w:p w14:paraId="0E53CF1B" w14:textId="77777777" w:rsidR="00690F06" w:rsidRPr="00690F06" w:rsidRDefault="00690F06" w:rsidP="00690F06">
      <w:pPr>
        <w:spacing w:after="200" w:line="240" w:lineRule="auto"/>
        <w:rPr>
          <w:rFonts w:ascii="Arial" w:hAnsi="Arial" w:cs="Arial"/>
        </w:rPr>
      </w:pPr>
      <w:r w:rsidRPr="00690F06">
        <w:rPr>
          <w:rFonts w:ascii="Arial" w:hAnsi="Arial" w:cs="Arial"/>
        </w:rPr>
        <w:t>The Balancing Act: Being a Principle Investigator and Administrator in Academia; in Traditional and alternative career paths in rough economic times. ASPET Committee on Diversity Symposia, Experimental Biology, Anaheim, CA April 24, 2010.</w:t>
      </w:r>
    </w:p>
    <w:p w14:paraId="403CEC71" w14:textId="77777777" w:rsidR="00690F06" w:rsidRPr="00690F06" w:rsidRDefault="00690F06" w:rsidP="00690F06">
      <w:pPr>
        <w:spacing w:after="200" w:line="240" w:lineRule="auto"/>
        <w:rPr>
          <w:rFonts w:ascii="Arial" w:hAnsi="Arial" w:cs="Arial"/>
        </w:rPr>
      </w:pPr>
      <w:r w:rsidRPr="00690F06">
        <w:rPr>
          <w:rFonts w:ascii="Arial" w:hAnsi="Arial" w:cs="Arial"/>
        </w:rPr>
        <w:t>Chronic alcohol and SIV infection; enhanced proteasome-mediated loss of muscle mass. 2010 ISBRA World Congress Paris, France September 13-16, 2010.</w:t>
      </w:r>
    </w:p>
    <w:p w14:paraId="7C477647" w14:textId="77777777" w:rsidR="00690F06" w:rsidRPr="00690F06" w:rsidRDefault="00690F06" w:rsidP="00690F06">
      <w:pPr>
        <w:spacing w:after="200" w:line="240" w:lineRule="auto"/>
        <w:rPr>
          <w:rFonts w:ascii="Arial" w:hAnsi="Arial" w:cs="Arial"/>
        </w:rPr>
      </w:pPr>
      <w:r w:rsidRPr="00690F06">
        <w:rPr>
          <w:rFonts w:ascii="Arial" w:hAnsi="Arial" w:cs="Arial"/>
        </w:rPr>
        <w:t>Alcohol, Drugs of Abuse, and HIV; Beyond Risk Factors. Temple University, Department of Pathology, October 8</w:t>
      </w:r>
      <w:r w:rsidRPr="00690F06">
        <w:rPr>
          <w:rFonts w:ascii="Arial" w:hAnsi="Arial" w:cs="Arial"/>
          <w:vertAlign w:val="superscript"/>
        </w:rPr>
        <w:t>th</w:t>
      </w:r>
      <w:r w:rsidRPr="00690F06">
        <w:rPr>
          <w:rFonts w:ascii="Arial" w:hAnsi="Arial" w:cs="Arial"/>
        </w:rPr>
        <w:t>, 2010.</w:t>
      </w:r>
    </w:p>
    <w:p w14:paraId="5C9169B8" w14:textId="77777777" w:rsidR="00690F06" w:rsidRPr="00690F06" w:rsidRDefault="00690F06" w:rsidP="00690F06">
      <w:pPr>
        <w:spacing w:after="200" w:line="240" w:lineRule="auto"/>
        <w:rPr>
          <w:rFonts w:ascii="Arial" w:hAnsi="Arial" w:cs="Arial"/>
        </w:rPr>
      </w:pPr>
      <w:r w:rsidRPr="00690F06">
        <w:rPr>
          <w:rFonts w:ascii="Arial" w:hAnsi="Arial" w:cs="Arial"/>
        </w:rPr>
        <w:t>Alcohol and the Musculoskeletal System. Research Seminar, Baylor College of Medicine Department of Molecular Physiology and Biophysics. October 26, 2010.</w:t>
      </w:r>
    </w:p>
    <w:p w14:paraId="51918F49" w14:textId="77777777" w:rsidR="00690F06" w:rsidRPr="00690F06" w:rsidRDefault="00690F06" w:rsidP="00690F06">
      <w:pPr>
        <w:spacing w:after="200" w:line="240" w:lineRule="auto"/>
        <w:rPr>
          <w:rFonts w:ascii="Arial" w:hAnsi="Arial" w:cs="Arial"/>
        </w:rPr>
      </w:pPr>
      <w:r w:rsidRPr="00690F06">
        <w:rPr>
          <w:rFonts w:ascii="Arial" w:hAnsi="Arial" w:cs="Arial"/>
        </w:rPr>
        <w:t>Alcohol &amp; Drugs of Abuse &amp; HIV/AIDS; beyond risk factors. Department of Pathology, University of North Texas Medical Center. January 27, 2011.</w:t>
      </w:r>
    </w:p>
    <w:p w14:paraId="5832BC62" w14:textId="77777777" w:rsidR="00690F06" w:rsidRPr="00690F06" w:rsidRDefault="00690F06" w:rsidP="00690F06">
      <w:pPr>
        <w:spacing w:after="200" w:line="240" w:lineRule="auto"/>
        <w:rPr>
          <w:rFonts w:ascii="Arial" w:hAnsi="Arial" w:cs="Arial"/>
        </w:rPr>
      </w:pPr>
      <w:r w:rsidRPr="00690F06">
        <w:rPr>
          <w:rFonts w:ascii="Arial" w:hAnsi="Arial" w:cs="Arial"/>
        </w:rPr>
        <w:t>Alcohol &amp; Drugs of Abuse &amp; HIV/AIDS; beyond risk factors. Interdisciplinary Research Training Institute on Hispanic Drug Abuse. University of Houston, June 8</w:t>
      </w:r>
      <w:r w:rsidRPr="00690F06">
        <w:rPr>
          <w:rFonts w:ascii="Arial" w:hAnsi="Arial" w:cs="Arial"/>
          <w:vertAlign w:val="superscript"/>
        </w:rPr>
        <w:t>th</w:t>
      </w:r>
      <w:r w:rsidRPr="00690F06">
        <w:rPr>
          <w:rFonts w:ascii="Arial" w:hAnsi="Arial" w:cs="Arial"/>
        </w:rPr>
        <w:t xml:space="preserve"> , 2011.</w:t>
      </w:r>
    </w:p>
    <w:p w14:paraId="2D71E5C7" w14:textId="77777777" w:rsidR="00690F06" w:rsidRPr="00690F06" w:rsidRDefault="00690F06" w:rsidP="00690F06">
      <w:pPr>
        <w:spacing w:after="200" w:line="240" w:lineRule="auto"/>
        <w:rPr>
          <w:rFonts w:ascii="Arial" w:hAnsi="Arial" w:cs="Arial"/>
        </w:rPr>
      </w:pPr>
      <w:r w:rsidRPr="00690F06">
        <w:rPr>
          <w:rFonts w:ascii="Arial" w:hAnsi="Arial" w:cs="Arial"/>
        </w:rPr>
        <w:t>Chronic Δ9-THC modulation of simian immunodeficiency virus infection. 21st Annual Symposium of the International Cannabinoid Research Society</w:t>
      </w:r>
      <w:r w:rsidRPr="00690F06">
        <w:rPr>
          <w:rFonts w:ascii="Arial" w:hAnsi="Arial" w:cs="Arial"/>
          <w:b/>
          <w:bCs/>
        </w:rPr>
        <w:t>, </w:t>
      </w:r>
      <w:r w:rsidRPr="00690F06">
        <w:rPr>
          <w:rFonts w:ascii="Arial" w:hAnsi="Arial" w:cs="Arial"/>
        </w:rPr>
        <w:t xml:space="preserve"> Pheasant Run, St. Charles, IL. July 6-9, 2011.</w:t>
      </w:r>
    </w:p>
    <w:p w14:paraId="0588C589" w14:textId="77777777" w:rsidR="00690F06" w:rsidRPr="00690F06" w:rsidRDefault="00690F06" w:rsidP="00690F06">
      <w:pPr>
        <w:spacing w:after="200" w:line="240" w:lineRule="auto"/>
        <w:rPr>
          <w:rFonts w:ascii="Arial" w:hAnsi="Arial" w:cs="Arial"/>
        </w:rPr>
      </w:pPr>
      <w:r w:rsidRPr="00690F06">
        <w:rPr>
          <w:rFonts w:ascii="Arial" w:hAnsi="Arial" w:cs="Arial"/>
        </w:rPr>
        <w:t>Alcohol, drugs of abuse and HIV/AIDS; more than just risk factors. National Association of Biology Teachers, Invited Speaker, Sponsored by APS. Anaheim, CA. October 14</w:t>
      </w:r>
      <w:r w:rsidRPr="00690F06">
        <w:rPr>
          <w:rFonts w:ascii="Arial" w:hAnsi="Arial" w:cs="Arial"/>
          <w:vertAlign w:val="superscript"/>
        </w:rPr>
        <w:t>th</w:t>
      </w:r>
      <w:r w:rsidRPr="00690F06">
        <w:rPr>
          <w:rFonts w:ascii="Arial" w:hAnsi="Arial" w:cs="Arial"/>
        </w:rPr>
        <w:t>, 2011.</w:t>
      </w:r>
    </w:p>
    <w:p w14:paraId="6B0EBBC2" w14:textId="77777777" w:rsidR="00690F06" w:rsidRPr="00690F06" w:rsidRDefault="00690F06" w:rsidP="00690F06">
      <w:pPr>
        <w:spacing w:after="200" w:line="240" w:lineRule="auto"/>
        <w:rPr>
          <w:rFonts w:ascii="Arial" w:hAnsi="Arial" w:cs="Arial"/>
        </w:rPr>
      </w:pPr>
      <w:r w:rsidRPr="00690F06">
        <w:rPr>
          <w:rFonts w:ascii="Arial" w:hAnsi="Arial" w:cs="Arial"/>
        </w:rPr>
        <w:t>Alcohol and Drug Abuse Risk factors and modulators of HIV infection. Society for the Advancement of Chicanos and Native Americans in Science. San Jose, CA October 24</w:t>
      </w:r>
      <w:r w:rsidRPr="00690F06">
        <w:rPr>
          <w:rFonts w:ascii="Arial" w:hAnsi="Arial" w:cs="Arial"/>
          <w:vertAlign w:val="superscript"/>
        </w:rPr>
        <w:t>th</w:t>
      </w:r>
      <w:r w:rsidRPr="00690F06">
        <w:rPr>
          <w:rFonts w:ascii="Arial" w:hAnsi="Arial" w:cs="Arial"/>
        </w:rPr>
        <w:t xml:space="preserve">, 2011. </w:t>
      </w:r>
    </w:p>
    <w:p w14:paraId="2F45FB03" w14:textId="77777777" w:rsidR="00690F06" w:rsidRPr="00690F06" w:rsidRDefault="00690F06" w:rsidP="00690F06">
      <w:pPr>
        <w:spacing w:after="200" w:line="240" w:lineRule="auto"/>
        <w:rPr>
          <w:rFonts w:ascii="Arial" w:hAnsi="Arial" w:cs="Arial"/>
        </w:rPr>
      </w:pPr>
      <w:r w:rsidRPr="00690F06">
        <w:rPr>
          <w:rFonts w:ascii="Arial" w:hAnsi="Arial" w:cs="Arial"/>
        </w:rPr>
        <w:t>Organizer and Chair: In “Health Equity in the Hispanic Population; the Science Behind It”, sponsored by SACNAS and NHSN. San Jose, CA October 27, 2011.</w:t>
      </w:r>
    </w:p>
    <w:p w14:paraId="2ABB6D8B" w14:textId="77777777" w:rsidR="00690F06" w:rsidRPr="00690F06" w:rsidRDefault="00690F06" w:rsidP="00690F06">
      <w:pPr>
        <w:spacing w:after="200" w:line="240" w:lineRule="auto"/>
        <w:rPr>
          <w:rFonts w:ascii="Arial" w:hAnsi="Arial" w:cs="Arial"/>
        </w:rPr>
      </w:pPr>
      <w:r w:rsidRPr="00690F06">
        <w:rPr>
          <w:rFonts w:ascii="Arial" w:hAnsi="Arial" w:cs="Arial"/>
        </w:rPr>
        <w:t>Systems approach to understanding alcohol &amp; drugs of abuse interaction with HIV/AIDS. Division of Infection,  Inflammation and Vascular Biology, Department of  Surgery and Pharmacology, University of Minnesota, MN November 14</w:t>
      </w:r>
      <w:r w:rsidRPr="00690F06">
        <w:rPr>
          <w:rFonts w:ascii="Arial" w:hAnsi="Arial" w:cs="Arial"/>
          <w:vertAlign w:val="superscript"/>
        </w:rPr>
        <w:t>th</w:t>
      </w:r>
      <w:r w:rsidRPr="00690F06">
        <w:rPr>
          <w:rFonts w:ascii="Arial" w:hAnsi="Arial" w:cs="Arial"/>
        </w:rPr>
        <w:t>, 2011.</w:t>
      </w:r>
    </w:p>
    <w:p w14:paraId="736643F6" w14:textId="77777777" w:rsidR="00690F06" w:rsidRPr="00690F06" w:rsidRDefault="00690F06" w:rsidP="00690F06">
      <w:pPr>
        <w:spacing w:after="200" w:line="240" w:lineRule="auto"/>
        <w:rPr>
          <w:rFonts w:ascii="Arial" w:hAnsi="Arial" w:cs="Arial"/>
        </w:rPr>
      </w:pPr>
      <w:r w:rsidRPr="00690F06">
        <w:rPr>
          <w:rFonts w:ascii="Arial" w:hAnsi="Arial" w:cs="Arial"/>
        </w:rPr>
        <w:t>The Effects of Alcohol on HIV Transmission and Treatment.  HIV Series for Clinicians sponsored by Delta Region AIDS Education and Training Center. December 14</w:t>
      </w:r>
      <w:r w:rsidRPr="00690F06">
        <w:rPr>
          <w:rFonts w:ascii="Arial" w:hAnsi="Arial" w:cs="Arial"/>
          <w:vertAlign w:val="superscript"/>
        </w:rPr>
        <w:t>th</w:t>
      </w:r>
      <w:r w:rsidRPr="00690F06">
        <w:rPr>
          <w:rFonts w:ascii="Arial" w:hAnsi="Arial" w:cs="Arial"/>
        </w:rPr>
        <w:t>, 2011.</w:t>
      </w:r>
    </w:p>
    <w:p w14:paraId="354A25BC" w14:textId="77777777" w:rsidR="00690F06" w:rsidRPr="00690F06" w:rsidRDefault="00690F06" w:rsidP="00690F06">
      <w:pPr>
        <w:spacing w:after="200" w:line="240" w:lineRule="auto"/>
        <w:rPr>
          <w:rFonts w:ascii="Arial" w:hAnsi="Arial" w:cs="Arial"/>
        </w:rPr>
      </w:pPr>
      <w:r w:rsidRPr="00690F06">
        <w:rPr>
          <w:rFonts w:ascii="Arial" w:hAnsi="Arial" w:cs="Arial"/>
        </w:rPr>
        <w:lastRenderedPageBreak/>
        <w:t>Department of Physiology &amp; Biophysics Howard University College of Medicine, Washington DC. January 30</w:t>
      </w:r>
      <w:r w:rsidRPr="00690F06">
        <w:rPr>
          <w:rFonts w:ascii="Arial" w:hAnsi="Arial" w:cs="Arial"/>
          <w:vertAlign w:val="superscript"/>
        </w:rPr>
        <w:t>th</w:t>
      </w:r>
      <w:r w:rsidRPr="00690F06">
        <w:rPr>
          <w:rFonts w:ascii="Arial" w:hAnsi="Arial" w:cs="Arial"/>
        </w:rPr>
        <w:t>, 2012.</w:t>
      </w:r>
    </w:p>
    <w:p w14:paraId="78967064" w14:textId="77777777" w:rsidR="00690F06" w:rsidRPr="00690F06" w:rsidRDefault="00690F06" w:rsidP="00690F06">
      <w:pPr>
        <w:spacing w:after="200" w:line="240" w:lineRule="auto"/>
        <w:rPr>
          <w:rFonts w:ascii="Arial" w:hAnsi="Arial" w:cs="Arial"/>
        </w:rPr>
      </w:pPr>
      <w:r w:rsidRPr="00690F06">
        <w:rPr>
          <w:rFonts w:ascii="Arial" w:hAnsi="Arial" w:cs="Arial"/>
        </w:rPr>
        <w:t xml:space="preserve">Systems approach to unraveling mechanisms of alcohol &amp; </w:t>
      </w:r>
      <w:r w:rsidRPr="00690F06">
        <w:rPr>
          <w:rFonts w:ascii="Arial" w:hAnsi="Arial" w:cs="Arial"/>
          <w:lang w:val="el-GR"/>
        </w:rPr>
        <w:t>Δ-9-</w:t>
      </w:r>
      <w:r w:rsidRPr="00690F06">
        <w:rPr>
          <w:rFonts w:ascii="Arial" w:hAnsi="Arial" w:cs="Arial"/>
        </w:rPr>
        <w:t>THC modulation of simian immunodeficiency virus infection. SNIP meeting, Honolulu, HI. April 29</w:t>
      </w:r>
      <w:r w:rsidRPr="00690F06">
        <w:rPr>
          <w:rFonts w:ascii="Arial" w:hAnsi="Arial" w:cs="Arial"/>
          <w:vertAlign w:val="superscript"/>
        </w:rPr>
        <w:t>th</w:t>
      </w:r>
      <w:r w:rsidRPr="00690F06">
        <w:rPr>
          <w:rFonts w:ascii="Arial" w:hAnsi="Arial" w:cs="Arial"/>
        </w:rPr>
        <w:t>, 2012.</w:t>
      </w:r>
    </w:p>
    <w:p w14:paraId="3E629707" w14:textId="77777777" w:rsidR="00690F06" w:rsidRPr="00690F06" w:rsidRDefault="00690F06" w:rsidP="00690F06">
      <w:pPr>
        <w:spacing w:after="200" w:line="240" w:lineRule="auto"/>
        <w:rPr>
          <w:rFonts w:ascii="Arial" w:hAnsi="Arial" w:cs="Arial"/>
        </w:rPr>
      </w:pPr>
      <w:r w:rsidRPr="00690F06">
        <w:rPr>
          <w:rFonts w:ascii="Arial" w:hAnsi="Arial" w:cs="Arial"/>
        </w:rPr>
        <w:t>Organizer, Introduction &amp; Chair: Core mechanisms of alcohol-induced multi-organ &amp; tissue injury. Research Society on Alcoholism, 35th Annual Scientific Meeting, San Francisco, CA June 26</w:t>
      </w:r>
      <w:r w:rsidRPr="00690F06">
        <w:rPr>
          <w:rFonts w:ascii="Arial" w:hAnsi="Arial" w:cs="Arial"/>
          <w:vertAlign w:val="superscript"/>
        </w:rPr>
        <w:t>th</w:t>
      </w:r>
      <w:r w:rsidRPr="00690F06">
        <w:rPr>
          <w:rFonts w:ascii="Arial" w:hAnsi="Arial" w:cs="Arial"/>
        </w:rPr>
        <w:t>, 2012.</w:t>
      </w:r>
    </w:p>
    <w:p w14:paraId="6748B431" w14:textId="77777777" w:rsidR="00690F06" w:rsidRPr="00690F06" w:rsidRDefault="00690F06" w:rsidP="00690F06">
      <w:pPr>
        <w:spacing w:after="200" w:line="240" w:lineRule="auto"/>
        <w:rPr>
          <w:rFonts w:ascii="Arial" w:hAnsi="Arial" w:cs="Arial"/>
        </w:rPr>
      </w:pPr>
      <w:r w:rsidRPr="00690F06">
        <w:rPr>
          <w:rFonts w:ascii="Arial" w:hAnsi="Arial" w:cs="Arial"/>
        </w:rPr>
        <w:t>Organizer, Chair, Introduction: Stem cells and epigenetics; research at the frontier of biomedical consequences of chronic alcohol consumption. Research Society for Alcoholism, 35th Annual Scientific Meeting, San Francisco, CA June 2012.</w:t>
      </w:r>
    </w:p>
    <w:p w14:paraId="6B35B508" w14:textId="77777777" w:rsidR="00690F06" w:rsidRPr="00690F06" w:rsidRDefault="00690F06" w:rsidP="00690F06">
      <w:pPr>
        <w:spacing w:after="200" w:line="240" w:lineRule="auto"/>
        <w:rPr>
          <w:rFonts w:ascii="Arial" w:hAnsi="Arial" w:cs="Arial"/>
        </w:rPr>
      </w:pPr>
      <w:r w:rsidRPr="00690F06">
        <w:rPr>
          <w:rFonts w:ascii="Arial" w:hAnsi="Arial" w:cs="Arial"/>
        </w:rPr>
        <w:t>Alcohol, Drugs of Abuse and HIV/AIDS; Beyond risk factors. SRTI, University of Southern California, LA. June 26</w:t>
      </w:r>
      <w:r w:rsidRPr="00690F06">
        <w:rPr>
          <w:rFonts w:ascii="Arial" w:hAnsi="Arial" w:cs="Arial"/>
          <w:vertAlign w:val="superscript"/>
        </w:rPr>
        <w:t>th</w:t>
      </w:r>
      <w:r w:rsidRPr="00690F06">
        <w:rPr>
          <w:rFonts w:ascii="Arial" w:hAnsi="Arial" w:cs="Arial"/>
        </w:rPr>
        <w:t>, 2012.</w:t>
      </w:r>
    </w:p>
    <w:p w14:paraId="066EF011" w14:textId="77777777" w:rsidR="00690F06" w:rsidRPr="00690F06" w:rsidRDefault="00690F06" w:rsidP="00690F06">
      <w:pPr>
        <w:spacing w:after="200" w:line="240" w:lineRule="auto"/>
        <w:rPr>
          <w:rFonts w:ascii="Arial" w:hAnsi="Arial" w:cs="Arial"/>
        </w:rPr>
      </w:pPr>
      <w:r w:rsidRPr="00690F06">
        <w:rPr>
          <w:rFonts w:ascii="Arial" w:hAnsi="Arial" w:cs="Arial"/>
        </w:rPr>
        <w:t>Alcohol and Drugs of Abuse: Beyond Risk of HIV/AIDS. Department of Immunology, Florida International University, Herbert Wertheim College of Medicine. July 9</w:t>
      </w:r>
      <w:r w:rsidRPr="00690F06">
        <w:rPr>
          <w:rFonts w:ascii="Arial" w:hAnsi="Arial" w:cs="Arial"/>
          <w:vertAlign w:val="superscript"/>
        </w:rPr>
        <w:t>th</w:t>
      </w:r>
      <w:r w:rsidRPr="00690F06">
        <w:rPr>
          <w:rFonts w:ascii="Arial" w:hAnsi="Arial" w:cs="Arial"/>
        </w:rPr>
        <w:t>, 2012.</w:t>
      </w:r>
    </w:p>
    <w:p w14:paraId="68FC6EE6" w14:textId="77777777" w:rsidR="00690F06" w:rsidRPr="00690F06" w:rsidRDefault="00690F06" w:rsidP="00690F06">
      <w:pPr>
        <w:spacing w:after="200" w:line="240" w:lineRule="auto"/>
        <w:rPr>
          <w:rFonts w:ascii="Arial" w:hAnsi="Arial" w:cs="Arial"/>
        </w:rPr>
      </w:pPr>
      <w:r w:rsidRPr="00690F06">
        <w:rPr>
          <w:rFonts w:ascii="Arial" w:hAnsi="Arial" w:cs="Arial"/>
          <w:bCs/>
        </w:rPr>
        <w:t>Systems approach to unraveling mechanisms of chronic Δ</w:t>
      </w:r>
      <w:r w:rsidRPr="00690F06">
        <w:rPr>
          <w:rFonts w:ascii="Arial" w:hAnsi="Arial" w:cs="Arial"/>
          <w:bCs/>
          <w:vertAlign w:val="superscript"/>
        </w:rPr>
        <w:t>9</w:t>
      </w:r>
      <w:r w:rsidRPr="00690F06">
        <w:rPr>
          <w:rFonts w:ascii="Arial" w:hAnsi="Arial" w:cs="Arial"/>
          <w:bCs/>
        </w:rPr>
        <w:t xml:space="preserve">-THC modulation of simian immunodeficiency virus infection. Drugs of abuse-HIV infection and </w:t>
      </w:r>
      <w:proofErr w:type="spellStart"/>
      <w:r w:rsidRPr="00690F06">
        <w:rPr>
          <w:rFonts w:ascii="Arial" w:hAnsi="Arial" w:cs="Arial"/>
          <w:bCs/>
        </w:rPr>
        <w:t>NeuroAIDS</w:t>
      </w:r>
      <w:proofErr w:type="spellEnd"/>
      <w:r w:rsidRPr="00690F06">
        <w:rPr>
          <w:rFonts w:ascii="Arial" w:hAnsi="Arial" w:cs="Arial"/>
          <w:bCs/>
        </w:rPr>
        <w:t xml:space="preserve">-A Global scenario. </w:t>
      </w:r>
      <w:r w:rsidRPr="00690F06">
        <w:rPr>
          <w:rFonts w:ascii="Arial" w:hAnsi="Arial" w:cs="Arial"/>
        </w:rPr>
        <w:t>3rd World Congress on Biotechnology at HICC, Hyderabad, India. September 15, 2012.</w:t>
      </w:r>
    </w:p>
    <w:p w14:paraId="37376CA2" w14:textId="77777777" w:rsidR="00690F06" w:rsidRPr="00690F06" w:rsidRDefault="00690F06" w:rsidP="00690F06">
      <w:pPr>
        <w:spacing w:after="200" w:line="240" w:lineRule="auto"/>
        <w:rPr>
          <w:rFonts w:ascii="Arial" w:hAnsi="Arial" w:cs="Arial"/>
        </w:rPr>
      </w:pPr>
      <w:r w:rsidRPr="00690F06">
        <w:rPr>
          <w:rFonts w:ascii="Arial" w:hAnsi="Arial" w:cs="Arial"/>
        </w:rPr>
        <w:t>Alcohol and Drugs of Abuse Interaction with HIV/AIDS; Systems Biology Approach in the SIV-Infected Macaque. Society for Leukocyte Biology Annual Meeting, Maui, HI October 27, 2012.</w:t>
      </w:r>
    </w:p>
    <w:p w14:paraId="644F5F16" w14:textId="77777777" w:rsidR="00690F06" w:rsidRPr="00690F06" w:rsidRDefault="00690F06" w:rsidP="00690F06">
      <w:pPr>
        <w:spacing w:after="200" w:line="240" w:lineRule="auto"/>
        <w:rPr>
          <w:rFonts w:ascii="Arial" w:hAnsi="Arial" w:cs="Arial"/>
        </w:rPr>
      </w:pPr>
      <w:r w:rsidRPr="00690F06">
        <w:rPr>
          <w:rFonts w:ascii="Arial" w:hAnsi="Arial" w:cs="Arial"/>
        </w:rPr>
        <w:t>Systems Approach to Unraveling Mechanisms of Alcohol &amp; Δ-9-THC Modulation of Simian Immunodeficiency Virus Infection. SNIP, Puerto Rico, April 3-5th, 2013.</w:t>
      </w:r>
    </w:p>
    <w:p w14:paraId="53FFBFD5" w14:textId="77777777" w:rsidR="00690F06" w:rsidRPr="00690F06" w:rsidRDefault="00690F06" w:rsidP="00690F06">
      <w:pPr>
        <w:spacing w:after="200" w:line="240" w:lineRule="auto"/>
        <w:rPr>
          <w:rFonts w:ascii="Arial" w:hAnsi="Arial" w:cs="Arial"/>
        </w:rPr>
      </w:pPr>
      <w:r w:rsidRPr="00690F06">
        <w:rPr>
          <w:rFonts w:ascii="Arial" w:hAnsi="Arial" w:cs="Arial"/>
        </w:rPr>
        <w:t xml:space="preserve">Alcohol &amp; Drugs of Abuse Interaction with HIV Disease Progression. Research Seminar, Seton Hall, April 11, 2013.                                                                                                                                                                                                                                                       </w:t>
      </w:r>
    </w:p>
    <w:p w14:paraId="156F3D5A" w14:textId="77777777" w:rsidR="00690F06" w:rsidRPr="00690F06" w:rsidRDefault="00690F06" w:rsidP="00690F06">
      <w:pPr>
        <w:spacing w:after="200" w:line="240" w:lineRule="auto"/>
        <w:rPr>
          <w:rFonts w:ascii="Arial" w:hAnsi="Arial" w:cs="Arial"/>
        </w:rPr>
      </w:pPr>
      <w:r w:rsidRPr="00690F06">
        <w:rPr>
          <w:rFonts w:ascii="Arial" w:hAnsi="Arial" w:cs="Arial"/>
        </w:rPr>
        <w:t>“</w:t>
      </w:r>
      <w:proofErr w:type="spellStart"/>
      <w:r w:rsidRPr="00690F06">
        <w:rPr>
          <w:rFonts w:ascii="Arial" w:hAnsi="Arial" w:cs="Arial"/>
        </w:rPr>
        <w:t>Impacto</w:t>
      </w:r>
      <w:proofErr w:type="spellEnd"/>
      <w:r w:rsidRPr="00690F06">
        <w:rPr>
          <w:rFonts w:ascii="Arial" w:hAnsi="Arial" w:cs="Arial"/>
        </w:rPr>
        <w:t xml:space="preserve"> del alcohol </w:t>
      </w:r>
      <w:proofErr w:type="spellStart"/>
      <w:r w:rsidRPr="00690F06">
        <w:rPr>
          <w:rFonts w:ascii="Arial" w:hAnsi="Arial" w:cs="Arial"/>
        </w:rPr>
        <w:t>en</w:t>
      </w:r>
      <w:proofErr w:type="spellEnd"/>
      <w:r w:rsidRPr="00690F06">
        <w:rPr>
          <w:rFonts w:ascii="Arial" w:hAnsi="Arial" w:cs="Arial"/>
        </w:rPr>
        <w:t xml:space="preserve"> el </w:t>
      </w:r>
      <w:proofErr w:type="spellStart"/>
      <w:r w:rsidRPr="00690F06">
        <w:rPr>
          <w:rFonts w:ascii="Arial" w:hAnsi="Arial" w:cs="Arial"/>
        </w:rPr>
        <w:t>progreso</w:t>
      </w:r>
      <w:proofErr w:type="spellEnd"/>
      <w:r w:rsidRPr="00690F06">
        <w:rPr>
          <w:rFonts w:ascii="Arial" w:hAnsi="Arial" w:cs="Arial"/>
        </w:rPr>
        <w:t xml:space="preserve"> del VIH”. Impact of alcohol on progression of HIV; NOAIDS Task Force; New Orleans, LA May 29, 2013.</w:t>
      </w:r>
    </w:p>
    <w:p w14:paraId="6791598B" w14:textId="77777777" w:rsidR="00690F06" w:rsidRPr="00690F06" w:rsidRDefault="00690F06" w:rsidP="00690F06">
      <w:pPr>
        <w:spacing w:after="200" w:line="240" w:lineRule="auto"/>
        <w:rPr>
          <w:rFonts w:ascii="Arial" w:hAnsi="Arial" w:cs="Arial"/>
        </w:rPr>
      </w:pPr>
      <w:r w:rsidRPr="00690F06">
        <w:rPr>
          <w:rFonts w:ascii="Arial" w:hAnsi="Arial" w:cs="Arial"/>
        </w:rPr>
        <w:t>Alcohol and Drugs of Abuse: Beyond Risk of HIV/AIDS. Interdisciplinary Training Institute, National Hispanic Science Network on Drug Abuse. USC School of Social Work Los Angeles, CA. June 5-15, 2013.</w:t>
      </w:r>
    </w:p>
    <w:p w14:paraId="4E251E02" w14:textId="77777777" w:rsidR="00690F06" w:rsidRPr="00690F06" w:rsidRDefault="00690F06" w:rsidP="00690F06">
      <w:pPr>
        <w:spacing w:after="200" w:line="240" w:lineRule="auto"/>
        <w:rPr>
          <w:rFonts w:ascii="Arial" w:hAnsi="Arial" w:cs="Arial"/>
        </w:rPr>
      </w:pPr>
      <w:r w:rsidRPr="00690F06">
        <w:rPr>
          <w:rFonts w:ascii="Arial" w:hAnsi="Arial" w:cs="Arial"/>
        </w:rPr>
        <w:t>Animal models for alcoholic liver disease (ALD) and beyond: Can they help us move from bench to bedside? Satellite Meeting at Research Society on Alcoholism 36</w:t>
      </w:r>
      <w:r w:rsidRPr="00690F06">
        <w:rPr>
          <w:rFonts w:ascii="Arial" w:hAnsi="Arial" w:cs="Arial"/>
          <w:vertAlign w:val="superscript"/>
        </w:rPr>
        <w:t>th</w:t>
      </w:r>
      <w:r w:rsidRPr="00690F06">
        <w:rPr>
          <w:rFonts w:ascii="Arial" w:hAnsi="Arial" w:cs="Arial"/>
        </w:rPr>
        <w:t xml:space="preserve"> Annual Scientific meeting, Ft. Lauderdale, FL.  June 22-26, 2013.</w:t>
      </w:r>
    </w:p>
    <w:p w14:paraId="00FD1DE1" w14:textId="77777777" w:rsidR="00690F06" w:rsidRPr="00690F06" w:rsidRDefault="00690F06" w:rsidP="00690F06">
      <w:pPr>
        <w:spacing w:after="200" w:line="240" w:lineRule="auto"/>
        <w:rPr>
          <w:rFonts w:ascii="Arial" w:hAnsi="Arial" w:cs="Arial"/>
        </w:rPr>
      </w:pPr>
      <w:r w:rsidRPr="00690F06">
        <w:rPr>
          <w:rFonts w:ascii="Arial" w:hAnsi="Arial" w:cs="Arial"/>
        </w:rPr>
        <w:t>Organizer and Chair: Neuroendocrine Mechanisms of Alcohol Related Behavioral and Medical Consequences. Research Society on Alcoholism 36th Annual Scientific meeting, Ft. Lauderdale, FL.  June 22-26, 2013.</w:t>
      </w:r>
    </w:p>
    <w:p w14:paraId="096FEA7A" w14:textId="77777777" w:rsidR="00690F06" w:rsidRPr="00690F06" w:rsidRDefault="00690F06" w:rsidP="00690F06">
      <w:pPr>
        <w:spacing w:after="200" w:line="240" w:lineRule="auto"/>
        <w:rPr>
          <w:rFonts w:ascii="Arial" w:hAnsi="Arial" w:cs="Arial"/>
        </w:rPr>
      </w:pPr>
      <w:r w:rsidRPr="00690F06">
        <w:rPr>
          <w:rFonts w:ascii="Arial" w:hAnsi="Arial" w:cs="Arial"/>
        </w:rPr>
        <w:t>Organizer and Chair: Alcohol's Burden on HIV/AIDS and the Promise of Brief Multi-Risk Interventions. Research Society on Alcoholism 36th Annual Scientific meeting, Ft. Lauderdale, FL.  June 22-26, 2013.</w:t>
      </w:r>
    </w:p>
    <w:p w14:paraId="25830478" w14:textId="77777777" w:rsidR="00690F06" w:rsidRPr="00690F06" w:rsidRDefault="00690F06" w:rsidP="00690F06">
      <w:pPr>
        <w:spacing w:after="200" w:line="240" w:lineRule="auto"/>
        <w:rPr>
          <w:rFonts w:ascii="Arial" w:hAnsi="Arial" w:cs="Arial"/>
        </w:rPr>
      </w:pPr>
      <w:r w:rsidRPr="00690F06">
        <w:rPr>
          <w:rFonts w:ascii="Arial" w:hAnsi="Arial" w:cs="Arial"/>
        </w:rPr>
        <w:lastRenderedPageBreak/>
        <w:t xml:space="preserve">Differential Regulation of Skeletal Muscle Gene Expression in Chronic Binge Alcohol-Administered Simian </w:t>
      </w:r>
      <w:proofErr w:type="spellStart"/>
      <w:r w:rsidRPr="00690F06">
        <w:rPr>
          <w:rFonts w:ascii="Arial" w:hAnsi="Arial" w:cs="Arial"/>
        </w:rPr>
        <w:t>ImmunoDeficiency</w:t>
      </w:r>
      <w:proofErr w:type="spellEnd"/>
      <w:r w:rsidRPr="00690F06">
        <w:rPr>
          <w:rFonts w:ascii="Arial" w:hAnsi="Arial" w:cs="Arial"/>
        </w:rPr>
        <w:t xml:space="preserve"> Virus-Infected Macaques. Research Society on Alcoholism 36th Annual Scientific meeting, Ft. Lauderdale, FL.  June 22-26, 2013.</w:t>
      </w:r>
    </w:p>
    <w:p w14:paraId="2E4F2CC6" w14:textId="77777777" w:rsidR="00690F06" w:rsidRPr="00690F06" w:rsidRDefault="00690F06" w:rsidP="00690F06">
      <w:pPr>
        <w:spacing w:after="200" w:line="240" w:lineRule="auto"/>
        <w:rPr>
          <w:rFonts w:ascii="Arial" w:hAnsi="Arial" w:cs="Arial"/>
        </w:rPr>
      </w:pPr>
      <w:r w:rsidRPr="00690F06">
        <w:rPr>
          <w:rFonts w:ascii="Arial" w:hAnsi="Arial" w:cs="Arial"/>
        </w:rPr>
        <w:t>Alcohol and HIV/AIDS Disease Progression; Translating Basic Science Derived Knowledge to the Clinical Setting. Plenary NHSN Conference, Bethesda, MD Oct 10, 2013.</w:t>
      </w:r>
    </w:p>
    <w:p w14:paraId="2E757A77" w14:textId="77777777" w:rsidR="00690F06" w:rsidRPr="00690F06" w:rsidRDefault="00690F06" w:rsidP="00690F06">
      <w:pPr>
        <w:spacing w:after="200" w:line="240" w:lineRule="auto"/>
        <w:rPr>
          <w:rFonts w:ascii="Arial" w:hAnsi="Arial" w:cs="Arial"/>
        </w:rPr>
      </w:pPr>
      <w:r w:rsidRPr="00690F06">
        <w:rPr>
          <w:rFonts w:ascii="Arial" w:hAnsi="Arial" w:cs="Arial"/>
        </w:rPr>
        <w:t>Alcohol and Drugs of Abuse, Sex Matters; Distinguished lecture series, Florida Hospital; Ft. Lauderdale, FL; October 2013.</w:t>
      </w:r>
    </w:p>
    <w:p w14:paraId="6BE7F0D8" w14:textId="77777777" w:rsidR="00690F06" w:rsidRPr="00690F06" w:rsidRDefault="00690F06" w:rsidP="00690F06">
      <w:pPr>
        <w:spacing w:after="200" w:line="240" w:lineRule="auto"/>
        <w:rPr>
          <w:rFonts w:ascii="Arial" w:hAnsi="Arial" w:cs="Arial"/>
        </w:rPr>
      </w:pPr>
      <w:r w:rsidRPr="00690F06">
        <w:rPr>
          <w:rFonts w:ascii="Arial" w:hAnsi="Arial" w:cs="Arial"/>
        </w:rPr>
        <w:t xml:space="preserve">Alcohol and HIV. Webinar, Delta AETC, LSUHSC HOP Clinic.  November 26, 2013.                     </w:t>
      </w:r>
    </w:p>
    <w:p w14:paraId="3C0F8D36" w14:textId="77777777" w:rsidR="00690F06" w:rsidRPr="00690F06" w:rsidRDefault="00690F06" w:rsidP="00690F06">
      <w:pPr>
        <w:spacing w:after="200" w:line="240" w:lineRule="auto"/>
        <w:rPr>
          <w:rFonts w:ascii="Arial" w:eastAsia="Times New Roman" w:hAnsi="Arial" w:cs="Arial"/>
          <w:color w:val="000000"/>
        </w:rPr>
      </w:pPr>
      <w:r w:rsidRPr="00690F06">
        <w:rPr>
          <w:rFonts w:ascii="Arial" w:eastAsia="Times New Roman" w:hAnsi="Arial" w:cs="Arial"/>
          <w:color w:val="000000"/>
        </w:rPr>
        <w:t xml:space="preserve">Use of Addictive Substances and </w:t>
      </w:r>
      <w:proofErr w:type="spellStart"/>
      <w:r w:rsidRPr="00690F06">
        <w:rPr>
          <w:rFonts w:ascii="Arial" w:eastAsia="Times New Roman" w:hAnsi="Arial" w:cs="Arial"/>
          <w:color w:val="000000"/>
        </w:rPr>
        <w:t>Neuroinflammation</w:t>
      </w:r>
      <w:proofErr w:type="spellEnd"/>
      <w:r w:rsidRPr="00690F06">
        <w:rPr>
          <w:rFonts w:ascii="Arial" w:eastAsia="Times New Roman" w:hAnsi="Arial" w:cs="Arial"/>
          <w:color w:val="000000"/>
        </w:rPr>
        <w:t xml:space="preserve"> of HIV Infection.</w:t>
      </w:r>
      <w:r w:rsidRPr="00690F06">
        <w:rPr>
          <w:rFonts w:ascii="Arial" w:hAnsi="Arial" w:cs="Arial"/>
        </w:rPr>
        <w:t xml:space="preserve"> </w:t>
      </w:r>
      <w:r w:rsidRPr="00690F06">
        <w:rPr>
          <w:rFonts w:ascii="Arial" w:eastAsia="Times New Roman" w:hAnsi="Arial" w:cs="Arial"/>
          <w:color w:val="000000"/>
        </w:rPr>
        <w:t>NHSN 14th Annual International Conference, Resiliency and Neuroplasticity Among Vulnerable Populations - Towards a Synchrony of Disciplines.</w:t>
      </w:r>
      <w:r w:rsidRPr="00690F06">
        <w:rPr>
          <w:rFonts w:ascii="Arial" w:hAnsi="Arial" w:cs="Arial"/>
        </w:rPr>
        <w:t xml:space="preserve"> </w:t>
      </w:r>
      <w:r w:rsidRPr="00690F06">
        <w:rPr>
          <w:rFonts w:ascii="Arial" w:eastAsia="Times New Roman" w:hAnsi="Arial" w:cs="Arial"/>
          <w:color w:val="000000"/>
        </w:rPr>
        <w:t>The University of Texas at El Paso. September 3-September 6, 2014.</w:t>
      </w:r>
    </w:p>
    <w:p w14:paraId="3BA920B7" w14:textId="77777777" w:rsidR="00690F06" w:rsidRPr="00690F06" w:rsidRDefault="00690F06" w:rsidP="00690F06">
      <w:pPr>
        <w:spacing w:after="200"/>
        <w:rPr>
          <w:rFonts w:ascii="Arial" w:eastAsia="Times New Roman" w:hAnsi="Arial" w:cs="Arial"/>
          <w:color w:val="000000"/>
        </w:rPr>
      </w:pPr>
      <w:r w:rsidRPr="00690F06">
        <w:rPr>
          <w:rFonts w:ascii="Arial" w:eastAsia="Times New Roman" w:hAnsi="Arial" w:cs="Arial"/>
          <w:color w:val="000000"/>
        </w:rPr>
        <w:t xml:space="preserve">Poster: </w:t>
      </w:r>
      <w:r w:rsidRPr="00690F06">
        <w:rPr>
          <w:rFonts w:ascii="Arial" w:hAnsi="Arial" w:cs="Arial"/>
        </w:rPr>
        <w:t xml:space="preserve">Acute Alcohol Intoxication Increases Lymphatic Permeability. and Promotes a </w:t>
      </w:r>
      <w:proofErr w:type="spellStart"/>
      <w:r w:rsidRPr="00690F06">
        <w:rPr>
          <w:rFonts w:ascii="Arial" w:hAnsi="Arial" w:cs="Arial"/>
        </w:rPr>
        <w:t>Perilymphatic</w:t>
      </w:r>
      <w:proofErr w:type="spellEnd"/>
      <w:r w:rsidRPr="00690F06">
        <w:rPr>
          <w:rFonts w:ascii="Arial" w:hAnsi="Arial" w:cs="Arial"/>
        </w:rPr>
        <w:t xml:space="preserve"> Adipose Tissue Inflammatory Milieu. </w:t>
      </w:r>
      <w:r w:rsidRPr="00690F06">
        <w:rPr>
          <w:rFonts w:ascii="Arial" w:eastAsia="Times New Roman" w:hAnsi="Arial" w:cs="Arial"/>
          <w:color w:val="000000"/>
        </w:rPr>
        <w:t xml:space="preserve">Use of Addictive Substances and </w:t>
      </w:r>
      <w:proofErr w:type="spellStart"/>
      <w:r w:rsidRPr="00690F06">
        <w:rPr>
          <w:rFonts w:ascii="Arial" w:eastAsia="Times New Roman" w:hAnsi="Arial" w:cs="Arial"/>
          <w:color w:val="000000"/>
        </w:rPr>
        <w:t>Neuroinflammation</w:t>
      </w:r>
      <w:proofErr w:type="spellEnd"/>
      <w:r w:rsidRPr="00690F06">
        <w:rPr>
          <w:rFonts w:ascii="Arial" w:eastAsia="Times New Roman" w:hAnsi="Arial" w:cs="Arial"/>
          <w:color w:val="000000"/>
        </w:rPr>
        <w:t xml:space="preserve"> of HIV Infection.</w:t>
      </w:r>
      <w:r w:rsidRPr="00690F06">
        <w:rPr>
          <w:rFonts w:ascii="Arial" w:hAnsi="Arial" w:cs="Arial"/>
        </w:rPr>
        <w:t xml:space="preserve"> </w:t>
      </w:r>
      <w:r w:rsidRPr="00690F06">
        <w:rPr>
          <w:rFonts w:ascii="Arial" w:eastAsia="Times New Roman" w:hAnsi="Arial" w:cs="Arial"/>
          <w:color w:val="000000"/>
        </w:rPr>
        <w:t>NHSN 14th Annual International Conference, Resiliency and Neuroplasticity Among Vulnerable Populations - Towards a Synchrony of Disciplines.</w:t>
      </w:r>
      <w:r w:rsidRPr="00690F06">
        <w:rPr>
          <w:rFonts w:ascii="Arial" w:hAnsi="Arial" w:cs="Arial"/>
        </w:rPr>
        <w:t xml:space="preserve"> </w:t>
      </w:r>
      <w:r w:rsidRPr="00690F06">
        <w:rPr>
          <w:rFonts w:ascii="Arial" w:eastAsia="Times New Roman" w:hAnsi="Arial" w:cs="Arial"/>
          <w:color w:val="000000"/>
        </w:rPr>
        <w:t>The University of Texas at El Paso. September 3-September 6, 2014.</w:t>
      </w:r>
    </w:p>
    <w:p w14:paraId="6BC14416" w14:textId="6A157578" w:rsidR="00690F06" w:rsidRPr="00FB3B27" w:rsidRDefault="00690F06" w:rsidP="00FB3B27">
      <w:pPr>
        <w:spacing w:after="200"/>
        <w:rPr>
          <w:rFonts w:ascii="Arial" w:hAnsi="Arial" w:cs="Arial"/>
        </w:rPr>
      </w:pPr>
      <w:r w:rsidRPr="00690F06">
        <w:rPr>
          <w:rFonts w:ascii="Arial" w:hAnsi="Arial" w:cs="Arial"/>
        </w:rPr>
        <w:t>Poster: Chronic binge alcohol (CBA) consumption accentuates skeletal muscle and adipose tissue metabolic dysfunction in simian immunodeficiency virus (SIV) infected male rhesus macaques. 1</w:t>
      </w:r>
      <w:r w:rsidRPr="00690F06">
        <w:rPr>
          <w:rFonts w:ascii="Arial" w:hAnsi="Arial" w:cs="Arial"/>
          <w:vertAlign w:val="superscript"/>
        </w:rPr>
        <w:t>st</w:t>
      </w:r>
      <w:r w:rsidRPr="00690F06">
        <w:rPr>
          <w:rFonts w:ascii="Arial" w:hAnsi="Arial" w:cs="Arial"/>
        </w:rPr>
        <w:t xml:space="preserve"> </w:t>
      </w:r>
      <w:proofErr w:type="spellStart"/>
      <w:r w:rsidRPr="00690F06">
        <w:rPr>
          <w:rFonts w:ascii="Arial" w:hAnsi="Arial" w:cs="Arial"/>
        </w:rPr>
        <w:t>PanAmerican</w:t>
      </w:r>
      <w:proofErr w:type="spellEnd"/>
      <w:r w:rsidRPr="00690F06">
        <w:rPr>
          <w:rFonts w:ascii="Arial" w:hAnsi="Arial" w:cs="Arial"/>
        </w:rPr>
        <w:t xml:space="preserve"> Congress of Physiological Scie</w:t>
      </w:r>
      <w:r w:rsidR="00FB3B27">
        <w:rPr>
          <w:rFonts w:ascii="Arial" w:hAnsi="Arial" w:cs="Arial"/>
        </w:rPr>
        <w:t>nces. Brazil. August 3-5, 2014.</w:t>
      </w:r>
    </w:p>
    <w:p w14:paraId="6CE60003" w14:textId="4E9B6CB3" w:rsidR="00C86076" w:rsidRDefault="00FB3B27" w:rsidP="00C86076">
      <w:pPr>
        <w:tabs>
          <w:tab w:val="left" w:pos="-1440"/>
        </w:tabs>
        <w:spacing w:line="240" w:lineRule="auto"/>
        <w:contextualSpacing/>
        <w:rPr>
          <w:rFonts w:ascii="Arial" w:eastAsia="Calibri" w:hAnsi="Arial" w:cs="Arial"/>
          <w:b/>
        </w:rPr>
      </w:pPr>
      <w:r w:rsidRPr="00FB3B27">
        <w:rPr>
          <w:rFonts w:ascii="Arial" w:eastAsia="Calibri" w:hAnsi="Arial" w:cs="Arial"/>
          <w:b/>
        </w:rPr>
        <w:t>Editorial Posts and Activities:</w:t>
      </w:r>
    </w:p>
    <w:p w14:paraId="3BA5E160" w14:textId="77777777" w:rsidR="00C86076" w:rsidRPr="00C86076" w:rsidRDefault="00C86076" w:rsidP="00C86076">
      <w:pPr>
        <w:tabs>
          <w:tab w:val="left" w:pos="-1440"/>
        </w:tabs>
        <w:spacing w:line="240" w:lineRule="auto"/>
        <w:contextualSpacing/>
        <w:rPr>
          <w:rFonts w:ascii="Arial" w:eastAsia="Calibri" w:hAnsi="Arial" w:cs="Arial"/>
          <w:b/>
        </w:rPr>
      </w:pPr>
    </w:p>
    <w:p w14:paraId="5448608C" w14:textId="77777777" w:rsidR="00FB3B27" w:rsidRPr="00FB3B27" w:rsidRDefault="00FB3B27" w:rsidP="00FB3B27">
      <w:pPr>
        <w:spacing w:after="0" w:line="240" w:lineRule="auto"/>
        <w:rPr>
          <w:rFonts w:ascii="Arial" w:eastAsia="Times New Roman" w:hAnsi="Arial" w:cs="Arial"/>
          <w:b/>
          <w:i/>
          <w:u w:val="single"/>
        </w:rPr>
      </w:pPr>
      <w:r w:rsidRPr="00FB3B27">
        <w:rPr>
          <w:rFonts w:ascii="Arial" w:eastAsia="Times New Roman" w:hAnsi="Arial" w:cs="Arial"/>
          <w:b/>
          <w:i/>
        </w:rPr>
        <w:t>Review Board:</w:t>
      </w:r>
    </w:p>
    <w:p w14:paraId="77ACC089" w14:textId="77777777" w:rsidR="00FB3B27" w:rsidRPr="00F24355" w:rsidRDefault="00FB3B27" w:rsidP="00FB3B27">
      <w:pPr>
        <w:keepNext/>
        <w:spacing w:after="0" w:line="240" w:lineRule="auto"/>
        <w:outlineLvl w:val="3"/>
        <w:rPr>
          <w:rFonts w:ascii="Arial" w:eastAsia="Times New Roman" w:hAnsi="Arial" w:cs="Arial"/>
        </w:rPr>
      </w:pPr>
      <w:r w:rsidRPr="00F24355">
        <w:rPr>
          <w:rFonts w:ascii="Arial" w:eastAsia="Times New Roman" w:hAnsi="Arial" w:cs="Arial"/>
        </w:rPr>
        <w:t>Shock Journal (Associate Editor)</w:t>
      </w:r>
    </w:p>
    <w:p w14:paraId="39633444" w14:textId="77777777" w:rsidR="00FB3B27" w:rsidRPr="00F24355" w:rsidRDefault="00FB3B27" w:rsidP="00FB3B27">
      <w:pPr>
        <w:spacing w:after="0" w:line="240" w:lineRule="auto"/>
        <w:rPr>
          <w:rFonts w:ascii="Arial" w:eastAsia="Times New Roman" w:hAnsi="Arial" w:cs="Arial"/>
        </w:rPr>
      </w:pPr>
      <w:r w:rsidRPr="00F24355">
        <w:rPr>
          <w:rFonts w:ascii="Arial" w:eastAsia="Times New Roman" w:hAnsi="Arial" w:cs="Arial"/>
        </w:rPr>
        <w:t>American Journal of Physiology; Endocrinology and Metabolism</w:t>
      </w:r>
    </w:p>
    <w:p w14:paraId="2DD8EF25" w14:textId="77777777" w:rsidR="00FB3B27" w:rsidRPr="00F24355" w:rsidRDefault="00FB3B27" w:rsidP="00FB3B27">
      <w:pPr>
        <w:spacing w:after="0" w:line="240" w:lineRule="auto"/>
        <w:rPr>
          <w:rFonts w:ascii="Arial" w:eastAsia="Times New Roman" w:hAnsi="Arial" w:cs="Arial"/>
          <w:iCs/>
        </w:rPr>
      </w:pPr>
      <w:r w:rsidRPr="00F24355">
        <w:rPr>
          <w:rFonts w:ascii="Arial" w:eastAsia="Times New Roman" w:hAnsi="Arial" w:cs="Arial"/>
          <w:iCs/>
        </w:rPr>
        <w:t>Addiction Science &amp; Clinical Practice</w:t>
      </w:r>
    </w:p>
    <w:p w14:paraId="765B1B21" w14:textId="77777777" w:rsidR="00FB3B27" w:rsidRPr="00F24355" w:rsidRDefault="00FB3B27" w:rsidP="00FB3B27">
      <w:pPr>
        <w:spacing w:after="200" w:line="240" w:lineRule="auto"/>
        <w:rPr>
          <w:rFonts w:ascii="Arial" w:eastAsia="Times New Roman" w:hAnsi="Arial" w:cs="Arial"/>
          <w:bCs/>
          <w:iCs/>
        </w:rPr>
      </w:pPr>
      <w:r w:rsidRPr="00F24355">
        <w:rPr>
          <w:rFonts w:ascii="Arial" w:eastAsia="Times New Roman" w:hAnsi="Arial" w:cs="Arial"/>
          <w:bCs/>
          <w:iCs/>
        </w:rPr>
        <w:t>International Journal of Clinical and Experimental Medicine</w:t>
      </w:r>
    </w:p>
    <w:p w14:paraId="202CC623" w14:textId="77777777" w:rsidR="00FB3B27" w:rsidRPr="00FB3B27" w:rsidRDefault="00FB3B27" w:rsidP="00FB3B27">
      <w:pPr>
        <w:spacing w:after="0" w:line="240" w:lineRule="auto"/>
        <w:rPr>
          <w:rFonts w:ascii="Arial" w:eastAsia="Times New Roman" w:hAnsi="Arial" w:cs="Arial"/>
          <w:b/>
          <w:i/>
        </w:rPr>
      </w:pPr>
      <w:r w:rsidRPr="00FB3B27">
        <w:rPr>
          <w:rFonts w:ascii="Arial" w:eastAsia="Times New Roman" w:hAnsi="Arial" w:cs="Arial"/>
          <w:b/>
          <w:i/>
        </w:rPr>
        <w:t>Guest Reviewer:</w:t>
      </w:r>
    </w:p>
    <w:p w14:paraId="70B9FE02" w14:textId="77777777" w:rsidR="00FB3B27" w:rsidRPr="00F24355" w:rsidRDefault="00FB3B27" w:rsidP="00FB3B27">
      <w:pPr>
        <w:spacing w:after="0" w:line="240" w:lineRule="auto"/>
        <w:rPr>
          <w:rFonts w:ascii="Arial" w:eastAsia="Times New Roman" w:hAnsi="Arial" w:cs="Arial"/>
        </w:rPr>
      </w:pPr>
      <w:r w:rsidRPr="00F24355">
        <w:rPr>
          <w:rFonts w:ascii="Arial" w:eastAsia="Times New Roman" w:hAnsi="Arial" w:cs="Arial"/>
        </w:rPr>
        <w:t>Life Sciences</w:t>
      </w:r>
    </w:p>
    <w:p w14:paraId="2A529601" w14:textId="77777777" w:rsidR="00FB3B27" w:rsidRPr="00F24355" w:rsidRDefault="00FB3B27" w:rsidP="00FB3B27">
      <w:pPr>
        <w:spacing w:after="0" w:line="240" w:lineRule="auto"/>
        <w:rPr>
          <w:rFonts w:ascii="Arial" w:eastAsia="Times New Roman" w:hAnsi="Arial" w:cs="Arial"/>
        </w:rPr>
      </w:pPr>
      <w:r w:rsidRPr="00F24355">
        <w:rPr>
          <w:rFonts w:ascii="Arial" w:eastAsia="Times New Roman" w:hAnsi="Arial" w:cs="Arial"/>
        </w:rPr>
        <w:t xml:space="preserve">Journal of </w:t>
      </w:r>
      <w:proofErr w:type="spellStart"/>
      <w:r w:rsidRPr="00F24355">
        <w:rPr>
          <w:rFonts w:ascii="Arial" w:eastAsia="Times New Roman" w:hAnsi="Arial" w:cs="Arial"/>
        </w:rPr>
        <w:t>NeuroImmunomodulation</w:t>
      </w:r>
      <w:proofErr w:type="spellEnd"/>
    </w:p>
    <w:p w14:paraId="3D5160D5" w14:textId="77777777" w:rsidR="00FB3B27" w:rsidRPr="00F24355" w:rsidRDefault="00FB3B27" w:rsidP="00FB3B27">
      <w:pPr>
        <w:spacing w:after="0" w:line="240" w:lineRule="auto"/>
        <w:rPr>
          <w:rFonts w:ascii="Arial" w:eastAsia="Times New Roman" w:hAnsi="Arial" w:cs="Arial"/>
        </w:rPr>
      </w:pPr>
      <w:r w:rsidRPr="00F24355">
        <w:rPr>
          <w:rFonts w:ascii="Arial" w:eastAsia="Times New Roman" w:hAnsi="Arial" w:cs="Arial"/>
        </w:rPr>
        <w:t>Brain Research</w:t>
      </w:r>
    </w:p>
    <w:p w14:paraId="75FC9541" w14:textId="77777777" w:rsidR="00FB3B27" w:rsidRPr="00F24355" w:rsidRDefault="00FB3B27" w:rsidP="00FB3B27">
      <w:pPr>
        <w:spacing w:after="0" w:line="240" w:lineRule="auto"/>
        <w:rPr>
          <w:rFonts w:ascii="Arial" w:eastAsia="Times New Roman" w:hAnsi="Arial" w:cs="Arial"/>
        </w:rPr>
      </w:pPr>
      <w:r w:rsidRPr="00F24355">
        <w:rPr>
          <w:rFonts w:ascii="Arial" w:eastAsia="Times New Roman" w:hAnsi="Arial" w:cs="Arial"/>
        </w:rPr>
        <w:t>Alcohol, Clinical and Experimental Research</w:t>
      </w:r>
    </w:p>
    <w:p w14:paraId="75F6E28F" w14:textId="77777777" w:rsidR="00FB3B27" w:rsidRPr="00F24355" w:rsidRDefault="00FB3B27" w:rsidP="00FB3B27">
      <w:pPr>
        <w:spacing w:after="0" w:line="240" w:lineRule="auto"/>
        <w:rPr>
          <w:rFonts w:ascii="Arial" w:eastAsia="Times New Roman" w:hAnsi="Arial" w:cs="Arial"/>
        </w:rPr>
      </w:pPr>
      <w:r w:rsidRPr="00F24355">
        <w:rPr>
          <w:rFonts w:ascii="Arial" w:eastAsia="Times New Roman" w:hAnsi="Arial" w:cs="Arial"/>
        </w:rPr>
        <w:t>Cytokine</w:t>
      </w:r>
    </w:p>
    <w:p w14:paraId="1B5E8335" w14:textId="77777777" w:rsidR="00FB3B27" w:rsidRPr="00F24355" w:rsidRDefault="00FB3B27" w:rsidP="00FB3B27">
      <w:pPr>
        <w:spacing w:after="0" w:line="240" w:lineRule="auto"/>
        <w:rPr>
          <w:rFonts w:ascii="Arial" w:eastAsia="Times New Roman" w:hAnsi="Arial" w:cs="Arial"/>
        </w:rPr>
      </w:pPr>
      <w:r w:rsidRPr="00F24355">
        <w:rPr>
          <w:rFonts w:ascii="Arial" w:eastAsia="Times New Roman" w:hAnsi="Arial" w:cs="Arial"/>
        </w:rPr>
        <w:t>Journal of Applied Physiology</w:t>
      </w:r>
    </w:p>
    <w:p w14:paraId="13DC5A74" w14:textId="77777777" w:rsidR="00FB3B27" w:rsidRPr="00F24355" w:rsidRDefault="00FB3B27" w:rsidP="00FB3B27">
      <w:pPr>
        <w:spacing w:after="0" w:line="240" w:lineRule="auto"/>
        <w:rPr>
          <w:rFonts w:ascii="Arial" w:eastAsia="Times New Roman" w:hAnsi="Arial" w:cs="Arial"/>
        </w:rPr>
      </w:pPr>
      <w:r w:rsidRPr="00F24355">
        <w:rPr>
          <w:rFonts w:ascii="Arial" w:eastAsia="Times New Roman" w:hAnsi="Arial" w:cs="Arial"/>
        </w:rPr>
        <w:t>Critical Care Medicine</w:t>
      </w:r>
      <w:r w:rsidRPr="00F24355">
        <w:rPr>
          <w:rFonts w:ascii="Arial" w:eastAsia="Times New Roman" w:hAnsi="Arial" w:cs="Arial"/>
        </w:rPr>
        <w:tab/>
      </w:r>
    </w:p>
    <w:p w14:paraId="0786D196" w14:textId="77777777" w:rsidR="00FB3B27" w:rsidRPr="00F24355" w:rsidRDefault="00FB3B27" w:rsidP="00FB3B27">
      <w:pPr>
        <w:spacing w:after="0" w:line="240" w:lineRule="auto"/>
        <w:rPr>
          <w:rFonts w:ascii="Arial" w:eastAsia="Times New Roman" w:hAnsi="Arial" w:cs="Arial"/>
        </w:rPr>
      </w:pPr>
      <w:proofErr w:type="spellStart"/>
      <w:r w:rsidRPr="00F24355">
        <w:rPr>
          <w:rFonts w:ascii="Arial" w:eastAsia="Times New Roman" w:hAnsi="Arial" w:cs="Arial"/>
        </w:rPr>
        <w:t>Psychoneuroendocrinology</w:t>
      </w:r>
      <w:proofErr w:type="spellEnd"/>
    </w:p>
    <w:p w14:paraId="5A2318DE" w14:textId="77777777" w:rsidR="00FB3B27" w:rsidRDefault="00FB3B27" w:rsidP="00FB3B27">
      <w:pPr>
        <w:spacing w:after="0" w:line="240" w:lineRule="auto"/>
        <w:rPr>
          <w:rFonts w:ascii="Arial" w:eastAsia="Times New Roman" w:hAnsi="Arial" w:cs="Arial"/>
        </w:rPr>
      </w:pPr>
      <w:r w:rsidRPr="00F24355">
        <w:rPr>
          <w:rFonts w:ascii="Arial" w:eastAsia="Times New Roman" w:hAnsi="Arial" w:cs="Arial"/>
        </w:rPr>
        <w:t xml:space="preserve">Journal of </w:t>
      </w:r>
      <w:proofErr w:type="spellStart"/>
      <w:r w:rsidRPr="00F24355">
        <w:rPr>
          <w:rFonts w:ascii="Arial" w:eastAsia="Times New Roman" w:hAnsi="Arial" w:cs="Arial"/>
        </w:rPr>
        <w:t>Neuroimmunepharmacology</w:t>
      </w:r>
      <w:proofErr w:type="spellEnd"/>
    </w:p>
    <w:p w14:paraId="6DA23CA7" w14:textId="77777777" w:rsidR="00FB3B27" w:rsidRDefault="00FB3B27" w:rsidP="00FB3B27">
      <w:pPr>
        <w:spacing w:after="0" w:line="240" w:lineRule="auto"/>
        <w:rPr>
          <w:rFonts w:ascii="Arial" w:eastAsia="Times New Roman" w:hAnsi="Arial" w:cs="Arial"/>
        </w:rPr>
      </w:pPr>
    </w:p>
    <w:p w14:paraId="2542F81A" w14:textId="48D9E785" w:rsidR="00FB3B27" w:rsidRDefault="00FB3B27" w:rsidP="00FB3B27">
      <w:pPr>
        <w:rPr>
          <w:rFonts w:ascii="Arial" w:hAnsi="Arial" w:cs="Arial"/>
          <w:b/>
          <w:u w:val="single"/>
        </w:rPr>
      </w:pPr>
      <w:r w:rsidRPr="00632CEA">
        <w:rPr>
          <w:rFonts w:ascii="Arial" w:hAnsi="Arial" w:cs="Arial"/>
          <w:b/>
          <w:u w:val="single"/>
        </w:rPr>
        <w:t>SERVICE ACTIVITIES</w:t>
      </w:r>
    </w:p>
    <w:p w14:paraId="23B025AC" w14:textId="7F67B6BA" w:rsidR="00FB3B27" w:rsidRPr="00EE5158" w:rsidRDefault="00FB3B27" w:rsidP="00FB3B27">
      <w:pPr>
        <w:rPr>
          <w:rFonts w:ascii="Arial" w:hAnsi="Arial" w:cs="Arial"/>
          <w:b/>
        </w:rPr>
      </w:pPr>
      <w:r w:rsidRPr="00EE5158">
        <w:rPr>
          <w:rFonts w:ascii="Arial" w:hAnsi="Arial" w:cs="Arial"/>
          <w:b/>
        </w:rPr>
        <w:t>LSUHSC Institutional Committee Responsibilities</w:t>
      </w:r>
      <w:r>
        <w:rPr>
          <w:rFonts w:ascii="Arial" w:hAnsi="Arial" w:cs="Arial"/>
          <w:b/>
        </w:rPr>
        <w:t>:</w:t>
      </w:r>
    </w:p>
    <w:p w14:paraId="37A2026A" w14:textId="3E66E18D" w:rsidR="00FB3B27" w:rsidRPr="0018140E" w:rsidRDefault="00FB3B27" w:rsidP="00FB3B27">
      <w:pPr>
        <w:spacing w:after="0"/>
        <w:rPr>
          <w:rFonts w:ascii="Arial" w:hAnsi="Arial" w:cs="Arial"/>
        </w:rPr>
      </w:pPr>
      <w:r w:rsidRPr="0018140E">
        <w:rPr>
          <w:rFonts w:ascii="Arial" w:hAnsi="Arial" w:cs="Arial"/>
        </w:rPr>
        <w:t>2003-Pres</w:t>
      </w:r>
      <w:r>
        <w:rPr>
          <w:rFonts w:ascii="Arial" w:hAnsi="Arial" w:cs="Arial"/>
        </w:rPr>
        <w:t>.</w:t>
      </w:r>
      <w:r w:rsidRPr="0018140E">
        <w:rPr>
          <w:rFonts w:ascii="Arial" w:hAnsi="Arial" w:cs="Arial"/>
        </w:rPr>
        <w:tab/>
      </w:r>
      <w:r w:rsidRPr="0018140E">
        <w:rPr>
          <w:rFonts w:ascii="Arial" w:hAnsi="Arial" w:cs="Arial"/>
        </w:rPr>
        <w:tab/>
        <w:t>IACUC</w:t>
      </w:r>
    </w:p>
    <w:p w14:paraId="5D43688F" w14:textId="5125EB29" w:rsidR="00FB3B27" w:rsidRPr="0018140E" w:rsidRDefault="00FB3B27" w:rsidP="00FB3B27">
      <w:pPr>
        <w:spacing w:after="0"/>
        <w:rPr>
          <w:rFonts w:ascii="Arial" w:hAnsi="Arial" w:cs="Arial"/>
        </w:rPr>
      </w:pPr>
      <w:r w:rsidRPr="0018140E">
        <w:rPr>
          <w:rFonts w:ascii="Arial" w:hAnsi="Arial" w:cs="Arial"/>
        </w:rPr>
        <w:t>2004-Pres</w:t>
      </w:r>
      <w:r>
        <w:rPr>
          <w:rFonts w:ascii="Arial" w:hAnsi="Arial" w:cs="Arial"/>
        </w:rPr>
        <w:t>.</w:t>
      </w:r>
      <w:r w:rsidRPr="0018140E">
        <w:rPr>
          <w:rFonts w:ascii="Arial" w:hAnsi="Arial" w:cs="Arial"/>
        </w:rPr>
        <w:tab/>
      </w:r>
      <w:r w:rsidRPr="0018140E">
        <w:rPr>
          <w:rFonts w:ascii="Arial" w:hAnsi="Arial" w:cs="Arial"/>
        </w:rPr>
        <w:tab/>
        <w:t>Animal Care Advisory Committee</w:t>
      </w:r>
    </w:p>
    <w:p w14:paraId="7E0F1DCC" w14:textId="4CE54885" w:rsidR="00FB3B27" w:rsidRPr="0018140E" w:rsidRDefault="00FB3B27" w:rsidP="00FB3B27">
      <w:pPr>
        <w:spacing w:after="0"/>
        <w:rPr>
          <w:rFonts w:ascii="Arial" w:hAnsi="Arial" w:cs="Arial"/>
        </w:rPr>
      </w:pPr>
      <w:r w:rsidRPr="0018140E">
        <w:rPr>
          <w:rFonts w:ascii="Arial" w:hAnsi="Arial" w:cs="Arial"/>
        </w:rPr>
        <w:lastRenderedPageBreak/>
        <w:t>2004-Pres</w:t>
      </w:r>
      <w:r>
        <w:rPr>
          <w:rFonts w:ascii="Arial" w:hAnsi="Arial" w:cs="Arial"/>
        </w:rPr>
        <w:t>.</w:t>
      </w:r>
      <w:r w:rsidRPr="0018140E">
        <w:rPr>
          <w:rFonts w:ascii="Arial" w:hAnsi="Arial" w:cs="Arial"/>
        </w:rPr>
        <w:tab/>
      </w:r>
      <w:r w:rsidRPr="0018140E">
        <w:rPr>
          <w:rFonts w:ascii="Arial" w:hAnsi="Arial" w:cs="Arial"/>
        </w:rPr>
        <w:tab/>
        <w:t>MD/PhD Admissions Committee</w:t>
      </w:r>
    </w:p>
    <w:p w14:paraId="24F711DF" w14:textId="77777777" w:rsidR="00FB3B27" w:rsidRPr="0018140E" w:rsidRDefault="00FB3B27" w:rsidP="00FB3B27">
      <w:pPr>
        <w:spacing w:after="0"/>
        <w:rPr>
          <w:rFonts w:ascii="Arial" w:hAnsi="Arial" w:cs="Arial"/>
        </w:rPr>
      </w:pPr>
      <w:r w:rsidRPr="0018140E">
        <w:rPr>
          <w:rFonts w:ascii="Arial" w:hAnsi="Arial" w:cs="Arial"/>
        </w:rPr>
        <w:t>2006-2008</w:t>
      </w:r>
      <w:r w:rsidRPr="0018140E">
        <w:rPr>
          <w:rFonts w:ascii="Arial" w:hAnsi="Arial" w:cs="Arial"/>
        </w:rPr>
        <w:tab/>
      </w:r>
      <w:r w:rsidRPr="0018140E">
        <w:rPr>
          <w:rFonts w:ascii="Arial" w:hAnsi="Arial" w:cs="Arial"/>
        </w:rPr>
        <w:tab/>
        <w:t>Appointments, Promotions and Tenure Committee</w:t>
      </w:r>
    </w:p>
    <w:p w14:paraId="35756E1B" w14:textId="33712DD7" w:rsidR="00FB3B27" w:rsidRPr="0018140E" w:rsidRDefault="00FB3B27" w:rsidP="00FB3B27">
      <w:pPr>
        <w:spacing w:after="0"/>
        <w:rPr>
          <w:rFonts w:ascii="Arial" w:hAnsi="Arial" w:cs="Arial"/>
        </w:rPr>
      </w:pPr>
      <w:r w:rsidRPr="0018140E">
        <w:rPr>
          <w:rFonts w:ascii="Arial" w:hAnsi="Arial" w:cs="Arial"/>
        </w:rPr>
        <w:t>2004-Pres</w:t>
      </w:r>
      <w:r>
        <w:rPr>
          <w:rFonts w:ascii="Arial" w:hAnsi="Arial" w:cs="Arial"/>
        </w:rPr>
        <w:t>.</w:t>
      </w:r>
      <w:r w:rsidRPr="0018140E">
        <w:rPr>
          <w:rFonts w:ascii="Arial" w:hAnsi="Arial" w:cs="Arial"/>
        </w:rPr>
        <w:tab/>
      </w:r>
      <w:r w:rsidRPr="0018140E">
        <w:rPr>
          <w:rFonts w:ascii="Arial" w:hAnsi="Arial" w:cs="Arial"/>
        </w:rPr>
        <w:tab/>
        <w:t>Diversity Committee</w:t>
      </w:r>
    </w:p>
    <w:p w14:paraId="750DD055" w14:textId="77777777" w:rsidR="00FB3B27" w:rsidRPr="0018140E" w:rsidRDefault="00FB3B27" w:rsidP="00FB3B27">
      <w:pPr>
        <w:spacing w:after="0"/>
        <w:rPr>
          <w:rFonts w:ascii="Arial" w:hAnsi="Arial" w:cs="Arial"/>
        </w:rPr>
      </w:pPr>
      <w:r w:rsidRPr="0018140E">
        <w:rPr>
          <w:rFonts w:ascii="Arial" w:hAnsi="Arial" w:cs="Arial"/>
        </w:rPr>
        <w:t>2008-2010</w:t>
      </w:r>
      <w:r w:rsidRPr="0018140E">
        <w:rPr>
          <w:rFonts w:ascii="Arial" w:hAnsi="Arial" w:cs="Arial"/>
        </w:rPr>
        <w:tab/>
      </w:r>
      <w:r w:rsidRPr="0018140E">
        <w:rPr>
          <w:rFonts w:ascii="Arial" w:hAnsi="Arial" w:cs="Arial"/>
        </w:rPr>
        <w:tab/>
        <w:t>LCME Self Study Committees</w:t>
      </w:r>
    </w:p>
    <w:p w14:paraId="2DFE3482" w14:textId="77777777" w:rsidR="00FB3B27" w:rsidRDefault="00FB3B27" w:rsidP="00FB3B27">
      <w:pPr>
        <w:spacing w:after="0"/>
        <w:rPr>
          <w:rFonts w:ascii="Arial" w:hAnsi="Arial" w:cs="Arial"/>
        </w:rPr>
      </w:pPr>
    </w:p>
    <w:p w14:paraId="52DDC718" w14:textId="08EE8192" w:rsidR="00FB3B27" w:rsidRPr="0018140E" w:rsidRDefault="00FB3B27" w:rsidP="00C86076">
      <w:pPr>
        <w:rPr>
          <w:rFonts w:ascii="Arial" w:hAnsi="Arial" w:cs="Arial"/>
          <w:b/>
        </w:rPr>
      </w:pPr>
      <w:r w:rsidRPr="0018140E">
        <w:rPr>
          <w:rFonts w:ascii="Arial" w:hAnsi="Arial" w:cs="Arial"/>
          <w:b/>
        </w:rPr>
        <w:t xml:space="preserve">Extramural </w:t>
      </w:r>
      <w:r>
        <w:rPr>
          <w:rFonts w:ascii="Arial" w:hAnsi="Arial" w:cs="Arial"/>
          <w:b/>
        </w:rPr>
        <w:t>A</w:t>
      </w:r>
      <w:r w:rsidRPr="0018140E">
        <w:rPr>
          <w:rFonts w:ascii="Arial" w:hAnsi="Arial" w:cs="Arial"/>
          <w:b/>
        </w:rPr>
        <w:t xml:space="preserve">ppointments or </w:t>
      </w:r>
      <w:r>
        <w:rPr>
          <w:rFonts w:ascii="Arial" w:hAnsi="Arial" w:cs="Arial"/>
          <w:b/>
        </w:rPr>
        <w:t>Office Held:</w:t>
      </w:r>
    </w:p>
    <w:p w14:paraId="212BCC65" w14:textId="77777777" w:rsidR="00FB3B27" w:rsidRPr="0018140E" w:rsidRDefault="00FB3B27" w:rsidP="00FB3B27">
      <w:pPr>
        <w:spacing w:after="0"/>
        <w:rPr>
          <w:rFonts w:ascii="Arial" w:hAnsi="Arial" w:cs="Arial"/>
        </w:rPr>
      </w:pPr>
      <w:r w:rsidRPr="0018140E">
        <w:rPr>
          <w:rFonts w:ascii="Arial" w:hAnsi="Arial" w:cs="Arial"/>
        </w:rPr>
        <w:t>2002–2009</w:t>
      </w:r>
      <w:r>
        <w:rPr>
          <w:rFonts w:ascii="Arial" w:hAnsi="Arial" w:cs="Arial"/>
        </w:rPr>
        <w:tab/>
      </w:r>
      <w:r>
        <w:rPr>
          <w:rFonts w:ascii="Arial" w:hAnsi="Arial" w:cs="Arial"/>
        </w:rPr>
        <w:tab/>
      </w:r>
      <w:r w:rsidRPr="0018140E">
        <w:rPr>
          <w:rFonts w:ascii="Arial" w:hAnsi="Arial" w:cs="Arial"/>
        </w:rPr>
        <w:t>Councilor, APS Endocri</w:t>
      </w:r>
      <w:r>
        <w:rPr>
          <w:rFonts w:ascii="Arial" w:hAnsi="Arial" w:cs="Arial"/>
        </w:rPr>
        <w:t xml:space="preserve">ne and Metabolism section </w:t>
      </w:r>
      <w:r>
        <w:rPr>
          <w:rFonts w:ascii="Arial" w:hAnsi="Arial" w:cs="Arial"/>
        </w:rPr>
        <w:tab/>
      </w:r>
    </w:p>
    <w:p w14:paraId="284D0F04" w14:textId="77777777" w:rsidR="00FB3B27" w:rsidRDefault="00FB3B27" w:rsidP="00FB3B27">
      <w:pPr>
        <w:spacing w:after="0"/>
        <w:rPr>
          <w:rFonts w:ascii="Arial" w:hAnsi="Arial" w:cs="Arial"/>
        </w:rPr>
      </w:pPr>
      <w:r w:rsidRPr="0018140E">
        <w:rPr>
          <w:rFonts w:ascii="Arial" w:hAnsi="Arial" w:cs="Arial"/>
        </w:rPr>
        <w:t>2003–2007</w:t>
      </w:r>
      <w:r>
        <w:rPr>
          <w:rFonts w:ascii="Arial" w:hAnsi="Arial" w:cs="Arial"/>
        </w:rPr>
        <w:tab/>
      </w:r>
      <w:r>
        <w:rPr>
          <w:rFonts w:ascii="Arial" w:hAnsi="Arial" w:cs="Arial"/>
        </w:rPr>
        <w:tab/>
      </w:r>
      <w:r w:rsidRPr="0018140E">
        <w:rPr>
          <w:rFonts w:ascii="Arial" w:hAnsi="Arial" w:cs="Arial"/>
        </w:rPr>
        <w:t xml:space="preserve">Member and Chair, </w:t>
      </w:r>
      <w:r>
        <w:rPr>
          <w:rFonts w:ascii="Arial" w:hAnsi="Arial" w:cs="Arial"/>
        </w:rPr>
        <w:t xml:space="preserve">APS International Committee </w:t>
      </w:r>
    </w:p>
    <w:p w14:paraId="2F45DB81" w14:textId="290923C5" w:rsidR="00FB3B27" w:rsidRPr="0018140E" w:rsidRDefault="00FB3B27" w:rsidP="00FB3B27">
      <w:pPr>
        <w:spacing w:after="0"/>
        <w:rPr>
          <w:rFonts w:ascii="Arial" w:hAnsi="Arial" w:cs="Arial"/>
        </w:rPr>
      </w:pPr>
      <w:r w:rsidRPr="0018140E">
        <w:rPr>
          <w:rFonts w:ascii="Arial" w:hAnsi="Arial" w:cs="Arial"/>
        </w:rPr>
        <w:t>2003–</w:t>
      </w:r>
      <w:r>
        <w:rPr>
          <w:rFonts w:ascii="Arial" w:hAnsi="Arial" w:cs="Arial"/>
        </w:rPr>
        <w:t>Pres.</w:t>
      </w:r>
      <w:r>
        <w:rPr>
          <w:rFonts w:ascii="Arial" w:hAnsi="Arial" w:cs="Arial"/>
        </w:rPr>
        <w:tab/>
      </w:r>
      <w:r>
        <w:rPr>
          <w:rFonts w:ascii="Arial" w:hAnsi="Arial" w:cs="Arial"/>
        </w:rPr>
        <w:tab/>
      </w:r>
      <w:r w:rsidRPr="0018140E">
        <w:rPr>
          <w:rFonts w:ascii="Arial" w:hAnsi="Arial" w:cs="Arial"/>
        </w:rPr>
        <w:t>Member,</w:t>
      </w:r>
      <w:r>
        <w:rPr>
          <w:rFonts w:ascii="Arial" w:hAnsi="Arial" w:cs="Arial"/>
        </w:rPr>
        <w:t xml:space="preserve"> NHSN Steering Committee </w:t>
      </w:r>
    </w:p>
    <w:p w14:paraId="2602AF8B" w14:textId="6875EF9C" w:rsidR="00FB3B27" w:rsidRPr="0018140E" w:rsidRDefault="00FB3B27" w:rsidP="00FB3B27">
      <w:pPr>
        <w:tabs>
          <w:tab w:val="left" w:pos="2880"/>
        </w:tabs>
        <w:spacing w:after="0"/>
        <w:ind w:left="1800" w:hanging="1800"/>
        <w:rPr>
          <w:rFonts w:ascii="Arial" w:hAnsi="Arial" w:cs="Arial"/>
        </w:rPr>
      </w:pPr>
      <w:r w:rsidRPr="0018140E">
        <w:rPr>
          <w:rFonts w:ascii="Arial" w:hAnsi="Arial" w:cs="Arial"/>
        </w:rPr>
        <w:t>2003–</w:t>
      </w:r>
      <w:r>
        <w:rPr>
          <w:rFonts w:ascii="Arial" w:hAnsi="Arial" w:cs="Arial"/>
        </w:rPr>
        <w:t>Pres.</w:t>
      </w:r>
      <w:r>
        <w:rPr>
          <w:rFonts w:ascii="Arial" w:hAnsi="Arial" w:cs="Arial"/>
        </w:rPr>
        <w:tab/>
      </w:r>
      <w:r w:rsidRPr="0018140E">
        <w:rPr>
          <w:rFonts w:ascii="Arial" w:hAnsi="Arial" w:cs="Arial"/>
        </w:rPr>
        <w:t>National Hispanic Science Network 3</w:t>
      </w:r>
      <w:r w:rsidRPr="0018140E">
        <w:rPr>
          <w:rFonts w:ascii="Arial" w:hAnsi="Arial" w:cs="Arial"/>
          <w:vertAlign w:val="superscript"/>
        </w:rPr>
        <w:t>rd</w:t>
      </w:r>
      <w:r w:rsidRPr="0018140E">
        <w:rPr>
          <w:rFonts w:ascii="Arial" w:hAnsi="Arial" w:cs="Arial"/>
        </w:rPr>
        <w:t xml:space="preserve"> Scientific Meeting Pl</w:t>
      </w:r>
      <w:r>
        <w:rPr>
          <w:rFonts w:ascii="Arial" w:hAnsi="Arial" w:cs="Arial"/>
        </w:rPr>
        <w:t xml:space="preserve">anning Subcommittee </w:t>
      </w:r>
    </w:p>
    <w:p w14:paraId="50152C81" w14:textId="77777777" w:rsidR="00FB3B27" w:rsidRDefault="00FB3B27" w:rsidP="00FB3B27">
      <w:pPr>
        <w:spacing w:after="0"/>
        <w:rPr>
          <w:rFonts w:ascii="Arial" w:hAnsi="Arial" w:cs="Arial"/>
        </w:rPr>
      </w:pPr>
      <w:r w:rsidRPr="0018140E">
        <w:rPr>
          <w:rFonts w:ascii="Arial" w:hAnsi="Arial" w:cs="Arial"/>
        </w:rPr>
        <w:t>2003–2004</w:t>
      </w:r>
      <w:r>
        <w:rPr>
          <w:rFonts w:ascii="Arial" w:hAnsi="Arial" w:cs="Arial"/>
        </w:rPr>
        <w:tab/>
      </w:r>
      <w:r>
        <w:rPr>
          <w:rFonts w:ascii="Arial" w:hAnsi="Arial" w:cs="Arial"/>
        </w:rPr>
        <w:tab/>
      </w:r>
      <w:r w:rsidRPr="0018140E">
        <w:rPr>
          <w:rFonts w:ascii="Arial" w:hAnsi="Arial" w:cs="Arial"/>
        </w:rPr>
        <w:t xml:space="preserve">President, Gulf Coast Physiological Society </w:t>
      </w:r>
      <w:r w:rsidRPr="0018140E">
        <w:rPr>
          <w:rFonts w:ascii="Arial" w:hAnsi="Arial" w:cs="Arial"/>
        </w:rPr>
        <w:tab/>
      </w:r>
    </w:p>
    <w:p w14:paraId="575935DE" w14:textId="77777777" w:rsidR="00FB3B27" w:rsidRDefault="00FB3B27" w:rsidP="00FB3B27">
      <w:pPr>
        <w:spacing w:after="0"/>
        <w:rPr>
          <w:rFonts w:ascii="Arial" w:hAnsi="Arial" w:cs="Arial"/>
        </w:rPr>
      </w:pPr>
      <w:r w:rsidRPr="0018140E">
        <w:rPr>
          <w:rFonts w:ascii="Arial" w:hAnsi="Arial" w:cs="Arial"/>
        </w:rPr>
        <w:t xml:space="preserve">2004–2008 </w:t>
      </w:r>
      <w:r>
        <w:rPr>
          <w:rFonts w:ascii="Arial" w:hAnsi="Arial" w:cs="Arial"/>
        </w:rPr>
        <w:tab/>
      </w:r>
      <w:r>
        <w:rPr>
          <w:rFonts w:ascii="Arial" w:hAnsi="Arial" w:cs="Arial"/>
        </w:rPr>
        <w:tab/>
      </w:r>
      <w:r w:rsidRPr="0018140E">
        <w:rPr>
          <w:rFonts w:ascii="Arial" w:hAnsi="Arial" w:cs="Arial"/>
        </w:rPr>
        <w:t>Basic Science Councilor, Shock Society</w:t>
      </w:r>
    </w:p>
    <w:p w14:paraId="147459CC" w14:textId="67A3FEB4" w:rsidR="00FB3B27" w:rsidRPr="0018140E" w:rsidRDefault="00FB3B27" w:rsidP="00FB3B27">
      <w:pPr>
        <w:spacing w:after="0"/>
        <w:ind w:left="1800" w:hanging="1800"/>
        <w:rPr>
          <w:rFonts w:ascii="Arial" w:hAnsi="Arial" w:cs="Arial"/>
        </w:rPr>
      </w:pPr>
      <w:r w:rsidRPr="0018140E">
        <w:rPr>
          <w:rFonts w:ascii="Arial" w:hAnsi="Arial" w:cs="Arial"/>
        </w:rPr>
        <w:t>2003–2010</w:t>
      </w:r>
      <w:r>
        <w:rPr>
          <w:rFonts w:ascii="Arial" w:hAnsi="Arial" w:cs="Arial"/>
        </w:rPr>
        <w:tab/>
      </w:r>
      <w:r w:rsidRPr="0018140E">
        <w:rPr>
          <w:rFonts w:ascii="Arial" w:hAnsi="Arial" w:cs="Arial"/>
        </w:rPr>
        <w:t xml:space="preserve">Councilor, Endocrine and Metabolism section of the American Physiological Society </w:t>
      </w:r>
      <w:r w:rsidRPr="0018140E">
        <w:rPr>
          <w:rFonts w:ascii="Arial" w:hAnsi="Arial" w:cs="Arial"/>
        </w:rPr>
        <w:tab/>
      </w:r>
      <w:r w:rsidRPr="0018140E">
        <w:rPr>
          <w:rFonts w:ascii="Arial" w:hAnsi="Arial" w:cs="Arial"/>
        </w:rPr>
        <w:tab/>
      </w:r>
    </w:p>
    <w:p w14:paraId="4EA599E9" w14:textId="6FBBE082" w:rsidR="00FB3B27" w:rsidRDefault="00FB3B27" w:rsidP="00FB3B27">
      <w:pPr>
        <w:spacing w:after="0"/>
        <w:rPr>
          <w:rFonts w:ascii="Arial" w:hAnsi="Arial" w:cs="Arial"/>
        </w:rPr>
      </w:pPr>
      <w:r w:rsidRPr="0018140E">
        <w:rPr>
          <w:rFonts w:ascii="Arial" w:hAnsi="Arial" w:cs="Arial"/>
        </w:rPr>
        <w:t>2004–</w:t>
      </w:r>
      <w:r>
        <w:rPr>
          <w:rFonts w:ascii="Arial" w:hAnsi="Arial" w:cs="Arial"/>
        </w:rPr>
        <w:t>Pres.</w:t>
      </w:r>
      <w:r>
        <w:rPr>
          <w:rFonts w:ascii="Arial" w:hAnsi="Arial" w:cs="Arial"/>
        </w:rPr>
        <w:tab/>
      </w:r>
      <w:r>
        <w:rPr>
          <w:rFonts w:ascii="Arial" w:hAnsi="Arial" w:cs="Arial"/>
        </w:rPr>
        <w:tab/>
      </w:r>
      <w:r w:rsidRPr="0018140E">
        <w:rPr>
          <w:rFonts w:ascii="Arial" w:hAnsi="Arial" w:cs="Arial"/>
        </w:rPr>
        <w:t xml:space="preserve">Chair, Membership Subcommittee NHSN </w:t>
      </w:r>
    </w:p>
    <w:p w14:paraId="420E5F54" w14:textId="25CFEE05" w:rsidR="00FB3B27" w:rsidRPr="0018140E" w:rsidRDefault="00FB3B27" w:rsidP="00FB3B27">
      <w:pPr>
        <w:spacing w:after="0"/>
        <w:rPr>
          <w:rFonts w:ascii="Arial" w:hAnsi="Arial" w:cs="Arial"/>
        </w:rPr>
      </w:pPr>
      <w:r w:rsidRPr="0018140E">
        <w:rPr>
          <w:rFonts w:ascii="Arial" w:hAnsi="Arial" w:cs="Arial"/>
        </w:rPr>
        <w:t>2004</w:t>
      </w:r>
      <w:r>
        <w:rPr>
          <w:rFonts w:ascii="Arial" w:hAnsi="Arial" w:cs="Arial"/>
        </w:rPr>
        <w:tab/>
      </w:r>
      <w:r>
        <w:rPr>
          <w:rFonts w:ascii="Arial" w:hAnsi="Arial" w:cs="Arial"/>
        </w:rPr>
        <w:tab/>
      </w:r>
      <w:r>
        <w:rPr>
          <w:rFonts w:ascii="Arial" w:hAnsi="Arial" w:cs="Arial"/>
        </w:rPr>
        <w:tab/>
      </w:r>
      <w:r>
        <w:rPr>
          <w:rFonts w:ascii="Arial" w:hAnsi="Arial" w:cs="Arial"/>
        </w:rPr>
        <w:tab/>
      </w:r>
      <w:r w:rsidRPr="0018140E">
        <w:rPr>
          <w:rFonts w:ascii="Arial" w:hAnsi="Arial" w:cs="Arial"/>
        </w:rPr>
        <w:t>Member, NIDA Minority Hea</w:t>
      </w:r>
      <w:r>
        <w:rPr>
          <w:rFonts w:ascii="Arial" w:hAnsi="Arial" w:cs="Arial"/>
        </w:rPr>
        <w:t xml:space="preserve">lth Disparities Work Group </w:t>
      </w:r>
      <w:r>
        <w:rPr>
          <w:rFonts w:ascii="Arial" w:hAnsi="Arial" w:cs="Arial"/>
        </w:rPr>
        <w:tab/>
      </w:r>
      <w:r w:rsidRPr="0018140E">
        <w:rPr>
          <w:rFonts w:ascii="Arial" w:hAnsi="Arial" w:cs="Arial"/>
        </w:rPr>
        <w:tab/>
      </w:r>
    </w:p>
    <w:p w14:paraId="3C6BF1A2" w14:textId="70768EC9" w:rsidR="00FB3B27" w:rsidRPr="0018140E" w:rsidRDefault="00FB3B27" w:rsidP="00FB3B27">
      <w:pPr>
        <w:spacing w:after="0"/>
        <w:rPr>
          <w:rFonts w:ascii="Arial" w:hAnsi="Arial" w:cs="Arial"/>
        </w:rPr>
      </w:pPr>
      <w:r w:rsidRPr="0018140E">
        <w:rPr>
          <w:rFonts w:ascii="Arial" w:hAnsi="Arial" w:cs="Arial"/>
        </w:rPr>
        <w:t>2004–2007</w:t>
      </w:r>
      <w:r>
        <w:rPr>
          <w:rFonts w:ascii="Arial" w:hAnsi="Arial" w:cs="Arial"/>
        </w:rPr>
        <w:t xml:space="preserve"> </w:t>
      </w:r>
      <w:r>
        <w:rPr>
          <w:rFonts w:ascii="Arial" w:hAnsi="Arial" w:cs="Arial"/>
        </w:rPr>
        <w:tab/>
      </w:r>
      <w:r>
        <w:rPr>
          <w:rFonts w:ascii="Arial" w:hAnsi="Arial" w:cs="Arial"/>
        </w:rPr>
        <w:tab/>
      </w:r>
      <w:r w:rsidRPr="0018140E">
        <w:rPr>
          <w:rFonts w:ascii="Arial" w:hAnsi="Arial" w:cs="Arial"/>
        </w:rPr>
        <w:t>Member at Large, US National Committee for the Internati</w:t>
      </w:r>
      <w:r>
        <w:rPr>
          <w:rFonts w:ascii="Arial" w:hAnsi="Arial" w:cs="Arial"/>
        </w:rPr>
        <w:t xml:space="preserve">onal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Union of Physiological </w:t>
      </w:r>
      <w:r w:rsidRPr="0018140E">
        <w:rPr>
          <w:rFonts w:ascii="Arial" w:hAnsi="Arial" w:cs="Arial"/>
        </w:rPr>
        <w:t xml:space="preserve">Sciences (USNC/IUPS) </w:t>
      </w:r>
    </w:p>
    <w:p w14:paraId="14219EB5" w14:textId="4CE9CC36" w:rsidR="00FB3B27" w:rsidRPr="0018140E" w:rsidRDefault="00FB3B27" w:rsidP="00FB3B27">
      <w:pPr>
        <w:spacing w:after="0"/>
        <w:rPr>
          <w:rFonts w:ascii="Arial" w:hAnsi="Arial" w:cs="Arial"/>
        </w:rPr>
      </w:pPr>
      <w:r w:rsidRPr="0018140E">
        <w:rPr>
          <w:rFonts w:ascii="Arial" w:hAnsi="Arial" w:cs="Arial"/>
        </w:rPr>
        <w:t>2008–2011</w:t>
      </w:r>
      <w:r>
        <w:rPr>
          <w:rFonts w:ascii="Arial" w:hAnsi="Arial" w:cs="Arial"/>
        </w:rPr>
        <w:tab/>
      </w:r>
      <w:r>
        <w:rPr>
          <w:rFonts w:ascii="Arial" w:hAnsi="Arial" w:cs="Arial"/>
        </w:rPr>
        <w:tab/>
      </w:r>
      <w:r w:rsidRPr="0018140E">
        <w:rPr>
          <w:rFonts w:ascii="Arial" w:hAnsi="Arial" w:cs="Arial"/>
        </w:rPr>
        <w:t>Chair, Porter Development Committee, American Physiological</w:t>
      </w:r>
      <w:r>
        <w:rPr>
          <w:rFonts w:ascii="Arial" w:hAnsi="Arial" w:cs="Arial"/>
        </w:rPr>
        <w:t xml:space="preserve"> </w:t>
      </w:r>
      <w:r w:rsidRPr="0018140E">
        <w:rPr>
          <w:rFonts w:ascii="Arial" w:hAnsi="Arial" w:cs="Arial"/>
        </w:rPr>
        <w:t xml:space="preserve">Society </w:t>
      </w:r>
      <w:r w:rsidRPr="0018140E">
        <w:rPr>
          <w:rFonts w:ascii="Arial" w:hAnsi="Arial" w:cs="Arial"/>
        </w:rPr>
        <w:tab/>
      </w:r>
      <w:r w:rsidRPr="0018140E">
        <w:rPr>
          <w:rFonts w:ascii="Arial" w:hAnsi="Arial" w:cs="Arial"/>
        </w:rPr>
        <w:tab/>
      </w:r>
    </w:p>
    <w:p w14:paraId="68D24AD6" w14:textId="401A79C6" w:rsidR="00FB3B27" w:rsidRPr="0018140E" w:rsidRDefault="00FB3B27" w:rsidP="00FB3B27">
      <w:pPr>
        <w:spacing w:after="0"/>
        <w:rPr>
          <w:rFonts w:ascii="Arial" w:hAnsi="Arial" w:cs="Arial"/>
        </w:rPr>
      </w:pPr>
      <w:r w:rsidRPr="0018140E">
        <w:rPr>
          <w:rFonts w:ascii="Arial" w:hAnsi="Arial" w:cs="Arial"/>
        </w:rPr>
        <w:t>2009–2012</w:t>
      </w:r>
      <w:r>
        <w:rPr>
          <w:rFonts w:ascii="Arial" w:hAnsi="Arial" w:cs="Arial"/>
        </w:rPr>
        <w:tab/>
      </w:r>
      <w:r>
        <w:rPr>
          <w:rFonts w:ascii="Arial" w:hAnsi="Arial" w:cs="Arial"/>
        </w:rPr>
        <w:tab/>
      </w:r>
      <w:r w:rsidRPr="0018140E">
        <w:rPr>
          <w:rFonts w:ascii="Arial" w:hAnsi="Arial" w:cs="Arial"/>
        </w:rPr>
        <w:t>Councilor, Association Chairs Depar</w:t>
      </w:r>
      <w:r w:rsidR="00422A39">
        <w:rPr>
          <w:rFonts w:ascii="Arial" w:hAnsi="Arial" w:cs="Arial"/>
        </w:rPr>
        <w:t xml:space="preserve">tment of Physiology (ACDP) </w:t>
      </w:r>
      <w:r w:rsidR="00422A39">
        <w:rPr>
          <w:rFonts w:ascii="Arial" w:hAnsi="Arial" w:cs="Arial"/>
        </w:rPr>
        <w:tab/>
      </w:r>
      <w:r w:rsidR="00422A39">
        <w:rPr>
          <w:rFonts w:ascii="Arial" w:hAnsi="Arial" w:cs="Arial"/>
        </w:rPr>
        <w:tab/>
      </w:r>
      <w:r w:rsidR="00422A39">
        <w:rPr>
          <w:rFonts w:ascii="Arial" w:hAnsi="Arial" w:cs="Arial"/>
        </w:rPr>
        <w:tab/>
      </w:r>
      <w:r w:rsidR="00422A39">
        <w:rPr>
          <w:rFonts w:ascii="Arial" w:hAnsi="Arial" w:cs="Arial"/>
        </w:rPr>
        <w:tab/>
      </w:r>
    </w:p>
    <w:p w14:paraId="668DDFB6" w14:textId="77777777" w:rsidR="00FB3B27" w:rsidRDefault="00FB3B27" w:rsidP="00FB3B27">
      <w:pPr>
        <w:spacing w:after="0"/>
        <w:rPr>
          <w:rFonts w:ascii="Arial" w:hAnsi="Arial" w:cs="Arial"/>
        </w:rPr>
      </w:pPr>
      <w:r w:rsidRPr="0018140E">
        <w:rPr>
          <w:rFonts w:ascii="Arial" w:hAnsi="Arial" w:cs="Arial"/>
        </w:rPr>
        <w:t>2008–2011</w:t>
      </w:r>
      <w:r>
        <w:rPr>
          <w:rFonts w:ascii="Arial" w:hAnsi="Arial" w:cs="Arial"/>
        </w:rPr>
        <w:tab/>
      </w:r>
      <w:r>
        <w:rPr>
          <w:rFonts w:ascii="Arial" w:hAnsi="Arial" w:cs="Arial"/>
        </w:rPr>
        <w:tab/>
      </w:r>
      <w:r w:rsidRPr="0018140E">
        <w:rPr>
          <w:rFonts w:ascii="Arial" w:hAnsi="Arial" w:cs="Arial"/>
        </w:rPr>
        <w:t>Council Member, AHA Southeastern Affiliate</w:t>
      </w:r>
      <w:r w:rsidRPr="0018140E">
        <w:rPr>
          <w:rFonts w:ascii="Arial" w:hAnsi="Arial" w:cs="Arial"/>
        </w:rPr>
        <w:tab/>
      </w:r>
    </w:p>
    <w:p w14:paraId="6BCC3F80" w14:textId="56EC5E42" w:rsidR="00FB3B27" w:rsidRDefault="00FB3B27" w:rsidP="00FB3B27">
      <w:pPr>
        <w:spacing w:after="0"/>
        <w:rPr>
          <w:rFonts w:ascii="Arial" w:hAnsi="Arial" w:cs="Arial"/>
        </w:rPr>
      </w:pPr>
      <w:r w:rsidRPr="0018140E">
        <w:rPr>
          <w:rFonts w:ascii="Arial" w:hAnsi="Arial" w:cs="Arial"/>
        </w:rPr>
        <w:t>2010–</w:t>
      </w:r>
      <w:r>
        <w:rPr>
          <w:rFonts w:ascii="Arial" w:hAnsi="Arial" w:cs="Arial"/>
        </w:rPr>
        <w:t>Pres.</w:t>
      </w:r>
      <w:r>
        <w:rPr>
          <w:rFonts w:ascii="Arial" w:hAnsi="Arial" w:cs="Arial"/>
        </w:rPr>
        <w:tab/>
      </w:r>
      <w:r>
        <w:rPr>
          <w:rFonts w:ascii="Arial" w:hAnsi="Arial" w:cs="Arial"/>
        </w:rPr>
        <w:tab/>
      </w:r>
      <w:r w:rsidRPr="0018140E">
        <w:rPr>
          <w:rFonts w:ascii="Arial" w:hAnsi="Arial" w:cs="Arial"/>
        </w:rPr>
        <w:t>Chair, Nation</w:t>
      </w:r>
      <w:r>
        <w:rPr>
          <w:rFonts w:ascii="Arial" w:hAnsi="Arial" w:cs="Arial"/>
        </w:rPr>
        <w:t xml:space="preserve">al Hispanic Science Network </w:t>
      </w:r>
      <w:r>
        <w:rPr>
          <w:rFonts w:ascii="Arial" w:hAnsi="Arial" w:cs="Arial"/>
        </w:rPr>
        <w:tab/>
      </w:r>
      <w:r>
        <w:rPr>
          <w:rFonts w:ascii="Arial" w:hAnsi="Arial" w:cs="Arial"/>
        </w:rPr>
        <w:tab/>
      </w:r>
      <w:r>
        <w:rPr>
          <w:rFonts w:ascii="Arial" w:hAnsi="Arial" w:cs="Arial"/>
        </w:rPr>
        <w:tab/>
      </w:r>
    </w:p>
    <w:p w14:paraId="15AD1168" w14:textId="77777777" w:rsidR="00FB3B27" w:rsidRPr="0018140E" w:rsidRDefault="00FB3B27" w:rsidP="00FB3B27">
      <w:pPr>
        <w:spacing w:after="0"/>
        <w:rPr>
          <w:rFonts w:ascii="Arial" w:hAnsi="Arial" w:cs="Arial"/>
        </w:rPr>
      </w:pPr>
      <w:r w:rsidRPr="0018140E">
        <w:rPr>
          <w:rFonts w:ascii="Arial" w:hAnsi="Arial" w:cs="Arial"/>
        </w:rPr>
        <w:t>2010–2013</w:t>
      </w:r>
      <w:r>
        <w:rPr>
          <w:rFonts w:ascii="Arial" w:hAnsi="Arial" w:cs="Arial"/>
        </w:rPr>
        <w:tab/>
      </w:r>
      <w:r>
        <w:rPr>
          <w:rFonts w:ascii="Arial" w:hAnsi="Arial" w:cs="Arial"/>
        </w:rPr>
        <w:tab/>
      </w:r>
      <w:r w:rsidRPr="0018140E">
        <w:rPr>
          <w:rFonts w:ascii="Arial" w:hAnsi="Arial" w:cs="Arial"/>
        </w:rPr>
        <w:t>Councilor, American Phys</w:t>
      </w:r>
      <w:r>
        <w:rPr>
          <w:rFonts w:ascii="Arial" w:hAnsi="Arial" w:cs="Arial"/>
        </w:rPr>
        <w:t>iological Society</w:t>
      </w:r>
      <w:r w:rsidRPr="0018140E">
        <w:rPr>
          <w:rFonts w:ascii="Arial" w:hAnsi="Arial" w:cs="Arial"/>
        </w:rPr>
        <w:tab/>
      </w:r>
      <w:r w:rsidRPr="0018140E">
        <w:rPr>
          <w:rFonts w:ascii="Arial" w:hAnsi="Arial" w:cs="Arial"/>
        </w:rPr>
        <w:tab/>
      </w:r>
      <w:r w:rsidRPr="0018140E">
        <w:rPr>
          <w:rFonts w:ascii="Arial" w:hAnsi="Arial" w:cs="Arial"/>
        </w:rPr>
        <w:tab/>
      </w:r>
      <w:r w:rsidRPr="0018140E">
        <w:rPr>
          <w:rFonts w:ascii="Arial" w:hAnsi="Arial" w:cs="Arial"/>
        </w:rPr>
        <w:tab/>
      </w:r>
    </w:p>
    <w:p w14:paraId="0C69A753" w14:textId="77777777" w:rsidR="00FB3B27" w:rsidRDefault="00FB3B27" w:rsidP="00FB3B27">
      <w:pPr>
        <w:spacing w:after="0"/>
        <w:ind w:left="1800" w:hanging="1800"/>
        <w:rPr>
          <w:rFonts w:ascii="Arial" w:hAnsi="Arial" w:cs="Arial"/>
        </w:rPr>
      </w:pPr>
      <w:r w:rsidRPr="0018140E">
        <w:rPr>
          <w:rFonts w:ascii="Arial" w:hAnsi="Arial" w:cs="Arial"/>
        </w:rPr>
        <w:t>2012–</w:t>
      </w:r>
      <w:r>
        <w:rPr>
          <w:rFonts w:ascii="Arial" w:hAnsi="Arial" w:cs="Arial"/>
        </w:rPr>
        <w:t>Pres.</w:t>
      </w:r>
      <w:r>
        <w:rPr>
          <w:rFonts w:ascii="Arial" w:hAnsi="Arial" w:cs="Arial"/>
        </w:rPr>
        <w:tab/>
      </w:r>
      <w:r w:rsidRPr="0018140E">
        <w:rPr>
          <w:rFonts w:ascii="Arial" w:hAnsi="Arial" w:cs="Arial"/>
        </w:rPr>
        <w:t xml:space="preserve">Member, National Advisory Council on </w:t>
      </w:r>
      <w:r>
        <w:rPr>
          <w:rFonts w:ascii="Arial" w:hAnsi="Arial" w:cs="Arial"/>
        </w:rPr>
        <w:t>Alcohol Abuse and Alcoholism</w:t>
      </w:r>
    </w:p>
    <w:p w14:paraId="20FE8F83" w14:textId="4C44CB7B" w:rsidR="00FB3B27" w:rsidRPr="00FB3B27" w:rsidRDefault="00FB3B27" w:rsidP="00FB3B27">
      <w:pPr>
        <w:spacing w:after="0"/>
        <w:ind w:left="1800" w:hanging="1800"/>
        <w:rPr>
          <w:rFonts w:ascii="Arial" w:hAnsi="Arial" w:cs="Arial"/>
        </w:rPr>
      </w:pPr>
      <w:r>
        <w:rPr>
          <w:rFonts w:ascii="Arial" w:hAnsi="Arial" w:cs="Arial"/>
        </w:rPr>
        <w:tab/>
      </w:r>
      <w:r>
        <w:rPr>
          <w:rFonts w:ascii="Arial" w:hAnsi="Arial" w:cs="Arial"/>
        </w:rPr>
        <w:tab/>
      </w:r>
      <w:r>
        <w:rPr>
          <w:rFonts w:ascii="Arial" w:hAnsi="Arial" w:cs="Arial"/>
        </w:rPr>
        <w:tab/>
      </w:r>
    </w:p>
    <w:p w14:paraId="69FC11C4" w14:textId="4BB010BC" w:rsidR="00FB3B27" w:rsidRDefault="00FB3B27" w:rsidP="00FB3B27">
      <w:pPr>
        <w:rPr>
          <w:rFonts w:ascii="Arial" w:hAnsi="Arial" w:cs="Arial"/>
          <w:b/>
          <w:color w:val="FF0000"/>
        </w:rPr>
      </w:pPr>
      <w:r w:rsidRPr="00632CEA">
        <w:rPr>
          <w:rFonts w:ascii="Arial" w:hAnsi="Arial" w:cs="Arial"/>
          <w:b/>
        </w:rPr>
        <w:t xml:space="preserve">University/Institutional Service: </w:t>
      </w:r>
    </w:p>
    <w:p w14:paraId="713BC8C9" w14:textId="77777777" w:rsidR="00FB3B27" w:rsidRPr="00FB3B27" w:rsidRDefault="00FB3B27" w:rsidP="00FB3B27">
      <w:pPr>
        <w:spacing w:after="0" w:line="240" w:lineRule="auto"/>
        <w:ind w:left="1800"/>
        <w:rPr>
          <w:rFonts w:ascii="Arial" w:eastAsia="Calibri" w:hAnsi="Arial" w:cs="Arial"/>
        </w:rPr>
      </w:pPr>
      <w:r w:rsidRPr="00FB3B27">
        <w:rPr>
          <w:rFonts w:ascii="Arial" w:eastAsia="Calibri" w:hAnsi="Arial" w:cs="Arial"/>
        </w:rPr>
        <w:t xml:space="preserve">Participating Host Faculty for Minority Research Day  </w:t>
      </w:r>
    </w:p>
    <w:p w14:paraId="1D92C50D" w14:textId="77777777" w:rsidR="00FB3B27" w:rsidRPr="00FB3B27" w:rsidRDefault="00FB3B27" w:rsidP="00FB3B27">
      <w:pPr>
        <w:spacing w:after="0" w:line="240" w:lineRule="auto"/>
        <w:ind w:left="1440" w:firstLine="360"/>
        <w:rPr>
          <w:rFonts w:ascii="Arial" w:eastAsia="Calibri" w:hAnsi="Arial" w:cs="Arial"/>
        </w:rPr>
      </w:pPr>
      <w:r w:rsidRPr="00FB3B27">
        <w:rPr>
          <w:rFonts w:ascii="Arial" w:eastAsia="Calibri" w:hAnsi="Arial" w:cs="Arial"/>
        </w:rPr>
        <w:t xml:space="preserve">LSUHSC Biomedical Research Fund Review Committee  </w:t>
      </w:r>
    </w:p>
    <w:p w14:paraId="2DBACE8B" w14:textId="72F3136C" w:rsidR="00FB3B27" w:rsidRPr="00FB3B27" w:rsidRDefault="00FB3B27" w:rsidP="00FB3B27">
      <w:pPr>
        <w:spacing w:after="0" w:line="240" w:lineRule="auto"/>
        <w:ind w:left="1800" w:hanging="1800"/>
        <w:rPr>
          <w:rFonts w:ascii="Arial" w:eastAsia="Calibri" w:hAnsi="Arial" w:cs="Arial"/>
        </w:rPr>
      </w:pPr>
      <w:r w:rsidRPr="00FB3B27">
        <w:rPr>
          <w:rFonts w:ascii="Arial" w:eastAsia="Calibri" w:hAnsi="Arial" w:cs="Arial"/>
        </w:rPr>
        <w:t>2001–2004</w:t>
      </w:r>
      <w:r>
        <w:rPr>
          <w:rFonts w:ascii="Arial" w:eastAsia="Calibri" w:hAnsi="Arial" w:cs="Arial"/>
        </w:rPr>
        <w:tab/>
      </w:r>
      <w:r w:rsidRPr="00FB3B27">
        <w:rPr>
          <w:rFonts w:ascii="Arial" w:eastAsia="Calibri" w:hAnsi="Arial" w:cs="Arial"/>
        </w:rPr>
        <w:t>Reviewer and Judge for Medical Student Summer Research Presentations and Proposals</w:t>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t xml:space="preserve"> </w:t>
      </w:r>
    </w:p>
    <w:p w14:paraId="7292659D" w14:textId="28BB84AA" w:rsidR="00FB3B27" w:rsidRPr="00FB3B27" w:rsidRDefault="00FB3B27" w:rsidP="00FB3B27">
      <w:pPr>
        <w:spacing w:after="0" w:line="240" w:lineRule="auto"/>
        <w:rPr>
          <w:rFonts w:ascii="Arial" w:eastAsia="Calibri" w:hAnsi="Arial" w:cs="Arial"/>
        </w:rPr>
      </w:pPr>
      <w:r w:rsidRPr="00FB3B27">
        <w:rPr>
          <w:rFonts w:ascii="Arial" w:eastAsia="Calibri" w:hAnsi="Arial" w:cs="Arial"/>
        </w:rPr>
        <w:t>2001–2003</w:t>
      </w:r>
      <w:r>
        <w:rPr>
          <w:rFonts w:ascii="Arial" w:eastAsia="Calibri" w:hAnsi="Arial" w:cs="Arial"/>
        </w:rPr>
        <w:tab/>
      </w:r>
      <w:r>
        <w:rPr>
          <w:rFonts w:ascii="Arial" w:eastAsia="Calibri" w:hAnsi="Arial" w:cs="Arial"/>
        </w:rPr>
        <w:tab/>
      </w:r>
      <w:r w:rsidRPr="00FB3B27">
        <w:rPr>
          <w:rFonts w:ascii="Arial" w:eastAsia="Calibri" w:hAnsi="Arial" w:cs="Arial"/>
        </w:rPr>
        <w:t xml:space="preserve">Judge for Poster and Oral Presentations, Department of Medicine </w:t>
      </w:r>
      <w:r w:rsidRPr="00FB3B27">
        <w:rPr>
          <w:rFonts w:ascii="Arial" w:eastAsia="Calibri" w:hAnsi="Arial" w:cs="Arial"/>
        </w:rPr>
        <w:tab/>
      </w:r>
      <w:r w:rsidRPr="00FB3B27">
        <w:rPr>
          <w:rFonts w:ascii="Arial" w:eastAsia="Calibri" w:hAnsi="Arial" w:cs="Arial"/>
        </w:rPr>
        <w:tab/>
      </w:r>
    </w:p>
    <w:p w14:paraId="75511DEF" w14:textId="77777777" w:rsidR="00FB3B27" w:rsidRPr="00FB3B27" w:rsidRDefault="00FB3B27" w:rsidP="00FB3B27">
      <w:pPr>
        <w:spacing w:after="0" w:line="240" w:lineRule="auto"/>
        <w:ind w:left="1080" w:firstLine="720"/>
        <w:rPr>
          <w:rFonts w:ascii="Arial" w:eastAsia="Calibri" w:hAnsi="Arial" w:cs="Arial"/>
        </w:rPr>
      </w:pPr>
      <w:r w:rsidRPr="00FB3B27">
        <w:rPr>
          <w:rFonts w:ascii="Arial" w:eastAsia="Calibri" w:hAnsi="Arial" w:cs="Arial"/>
        </w:rPr>
        <w:t>Research Day</w:t>
      </w:r>
      <w:r w:rsidRPr="00FB3B27">
        <w:rPr>
          <w:rFonts w:ascii="Arial" w:eastAsia="Calibri" w:hAnsi="Arial" w:cs="Arial"/>
        </w:rPr>
        <w:tab/>
        <w:t xml:space="preserve"> </w:t>
      </w:r>
    </w:p>
    <w:p w14:paraId="43F65B3A" w14:textId="336B45C8" w:rsidR="00FB3B27" w:rsidRPr="00FB3B27" w:rsidRDefault="00FB3B27" w:rsidP="00FB3B27">
      <w:pPr>
        <w:spacing w:after="0" w:line="240" w:lineRule="auto"/>
        <w:rPr>
          <w:rFonts w:ascii="Arial" w:eastAsia="Calibri" w:hAnsi="Arial" w:cs="Arial"/>
        </w:rPr>
      </w:pPr>
      <w:r w:rsidRPr="00FB3B27">
        <w:rPr>
          <w:rFonts w:ascii="Arial" w:eastAsia="Calibri" w:hAnsi="Arial" w:cs="Arial"/>
        </w:rPr>
        <w:t>2002–</w:t>
      </w:r>
      <w:r>
        <w:rPr>
          <w:rFonts w:ascii="Arial" w:eastAsia="Calibri" w:hAnsi="Arial" w:cs="Arial"/>
        </w:rPr>
        <w:t>Pres.</w:t>
      </w:r>
      <w:r>
        <w:rPr>
          <w:rFonts w:ascii="Arial" w:eastAsia="Calibri" w:hAnsi="Arial" w:cs="Arial"/>
        </w:rPr>
        <w:tab/>
      </w:r>
      <w:r>
        <w:rPr>
          <w:rFonts w:ascii="Arial" w:eastAsia="Calibri" w:hAnsi="Arial" w:cs="Arial"/>
        </w:rPr>
        <w:tab/>
      </w:r>
      <w:r w:rsidRPr="00FB3B27">
        <w:rPr>
          <w:rFonts w:ascii="Arial" w:eastAsia="Calibri" w:hAnsi="Arial" w:cs="Arial"/>
        </w:rPr>
        <w:t>IACUC</w:t>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p>
    <w:p w14:paraId="5D168E38" w14:textId="5E21A90C" w:rsidR="00FB3B27" w:rsidRPr="00FB3B27" w:rsidRDefault="00FB3B27" w:rsidP="00FB3B27">
      <w:pPr>
        <w:spacing w:after="0" w:line="240" w:lineRule="auto"/>
        <w:rPr>
          <w:rFonts w:ascii="Arial" w:eastAsia="Calibri" w:hAnsi="Arial" w:cs="Arial"/>
        </w:rPr>
      </w:pPr>
      <w:r w:rsidRPr="00FB3B27">
        <w:rPr>
          <w:rFonts w:ascii="Arial" w:eastAsia="Calibri" w:hAnsi="Arial" w:cs="Arial"/>
        </w:rPr>
        <w:t>2002–</w:t>
      </w:r>
      <w:r>
        <w:rPr>
          <w:rFonts w:ascii="Arial" w:eastAsia="Calibri" w:hAnsi="Arial" w:cs="Arial"/>
        </w:rPr>
        <w:t>Pres.</w:t>
      </w:r>
      <w:r>
        <w:rPr>
          <w:rFonts w:ascii="Arial" w:eastAsia="Calibri" w:hAnsi="Arial" w:cs="Arial"/>
        </w:rPr>
        <w:tab/>
      </w:r>
      <w:r>
        <w:rPr>
          <w:rFonts w:ascii="Arial" w:eastAsia="Calibri" w:hAnsi="Arial" w:cs="Arial"/>
        </w:rPr>
        <w:tab/>
      </w:r>
      <w:r w:rsidRPr="00FB3B27">
        <w:rPr>
          <w:rFonts w:ascii="Arial" w:eastAsia="Calibri" w:hAnsi="Arial" w:cs="Arial"/>
        </w:rPr>
        <w:t>Animal Care Advisory Committee</w:t>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p>
    <w:p w14:paraId="3E85E922" w14:textId="7BA4B4E4" w:rsidR="00FB3B27" w:rsidRDefault="00FB3B27" w:rsidP="00FB3B27">
      <w:pPr>
        <w:spacing w:after="0" w:line="240" w:lineRule="auto"/>
        <w:rPr>
          <w:rFonts w:ascii="Arial" w:eastAsia="Calibri" w:hAnsi="Arial" w:cs="Arial"/>
        </w:rPr>
      </w:pPr>
      <w:r w:rsidRPr="00FB3B27">
        <w:rPr>
          <w:rFonts w:ascii="Arial" w:eastAsia="Calibri" w:hAnsi="Arial" w:cs="Arial"/>
        </w:rPr>
        <w:t>2002–2008</w:t>
      </w:r>
      <w:r>
        <w:rPr>
          <w:rFonts w:ascii="Arial" w:eastAsia="Calibri" w:hAnsi="Arial" w:cs="Arial"/>
        </w:rPr>
        <w:tab/>
      </w:r>
      <w:r>
        <w:rPr>
          <w:rFonts w:ascii="Arial" w:eastAsia="Calibri" w:hAnsi="Arial" w:cs="Arial"/>
        </w:rPr>
        <w:tab/>
      </w:r>
      <w:r w:rsidRPr="00FB3B27">
        <w:rPr>
          <w:rFonts w:ascii="Arial" w:eastAsia="Calibri" w:hAnsi="Arial" w:cs="Arial"/>
        </w:rPr>
        <w:t xml:space="preserve">Faculty Assembly </w:t>
      </w:r>
    </w:p>
    <w:p w14:paraId="52350A25" w14:textId="20160556" w:rsidR="00FB3B27" w:rsidRDefault="00FB3B27" w:rsidP="00FB3B27">
      <w:pPr>
        <w:spacing w:after="0" w:line="240" w:lineRule="auto"/>
        <w:rPr>
          <w:rFonts w:ascii="Arial" w:eastAsia="Calibri" w:hAnsi="Arial" w:cs="Arial"/>
        </w:rPr>
      </w:pPr>
      <w:r w:rsidRPr="00FB3B27">
        <w:rPr>
          <w:rFonts w:ascii="Arial" w:eastAsia="Calibri" w:hAnsi="Arial" w:cs="Arial"/>
        </w:rPr>
        <w:t>2002–2008</w:t>
      </w:r>
      <w:r>
        <w:rPr>
          <w:rFonts w:ascii="Arial" w:eastAsia="Calibri" w:hAnsi="Arial" w:cs="Arial"/>
        </w:rPr>
        <w:tab/>
      </w:r>
      <w:r>
        <w:rPr>
          <w:rFonts w:ascii="Arial" w:eastAsia="Calibri" w:hAnsi="Arial" w:cs="Arial"/>
        </w:rPr>
        <w:tab/>
      </w:r>
      <w:r w:rsidRPr="00FB3B27">
        <w:rPr>
          <w:rFonts w:ascii="Arial" w:eastAsia="Calibri" w:hAnsi="Arial" w:cs="Arial"/>
        </w:rPr>
        <w:t>Physiology Graduate Student Committee</w:t>
      </w:r>
      <w:r w:rsidRPr="00FB3B27">
        <w:rPr>
          <w:rFonts w:ascii="Arial" w:eastAsia="Calibri" w:hAnsi="Arial" w:cs="Arial"/>
        </w:rPr>
        <w:tab/>
      </w:r>
    </w:p>
    <w:p w14:paraId="455AE57E" w14:textId="774E5D66" w:rsidR="00FB3B27" w:rsidRPr="00FB3B27" w:rsidRDefault="00FB3B27" w:rsidP="00FB3B27">
      <w:pPr>
        <w:spacing w:after="0" w:line="240" w:lineRule="auto"/>
        <w:rPr>
          <w:rFonts w:ascii="Arial" w:eastAsia="Calibri" w:hAnsi="Arial" w:cs="Arial"/>
        </w:rPr>
      </w:pPr>
      <w:r w:rsidRPr="00FB3B27">
        <w:rPr>
          <w:rFonts w:ascii="Arial" w:eastAsia="Calibri" w:hAnsi="Arial" w:cs="Arial"/>
        </w:rPr>
        <w:t>2003–</w:t>
      </w:r>
      <w:r>
        <w:rPr>
          <w:rFonts w:ascii="Arial" w:eastAsia="Calibri" w:hAnsi="Arial" w:cs="Arial"/>
        </w:rPr>
        <w:t>Pres.</w:t>
      </w:r>
      <w:r>
        <w:rPr>
          <w:rFonts w:ascii="Arial" w:eastAsia="Calibri" w:hAnsi="Arial" w:cs="Arial"/>
        </w:rPr>
        <w:tab/>
      </w:r>
      <w:r>
        <w:rPr>
          <w:rFonts w:ascii="Arial" w:eastAsia="Calibri" w:hAnsi="Arial" w:cs="Arial"/>
        </w:rPr>
        <w:tab/>
      </w:r>
      <w:r w:rsidRPr="00FB3B27">
        <w:rPr>
          <w:rFonts w:ascii="Arial" w:eastAsia="Calibri" w:hAnsi="Arial" w:cs="Arial"/>
        </w:rPr>
        <w:t xml:space="preserve">MD/PhD Admissions Committee </w:t>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p>
    <w:p w14:paraId="47AE1BB9" w14:textId="12AAF0FC" w:rsidR="00FB3B27" w:rsidRDefault="00FB3B27" w:rsidP="00FB3B27">
      <w:pPr>
        <w:spacing w:after="0" w:line="240" w:lineRule="auto"/>
        <w:rPr>
          <w:rFonts w:ascii="Arial" w:eastAsia="Calibri" w:hAnsi="Arial" w:cs="Arial"/>
        </w:rPr>
      </w:pPr>
      <w:r w:rsidRPr="00FB3B27">
        <w:rPr>
          <w:rFonts w:ascii="Arial" w:eastAsia="Calibri" w:hAnsi="Arial" w:cs="Arial"/>
        </w:rPr>
        <w:t>2003–</w:t>
      </w:r>
      <w:r>
        <w:rPr>
          <w:rFonts w:ascii="Arial" w:eastAsia="Calibri" w:hAnsi="Arial" w:cs="Arial"/>
        </w:rPr>
        <w:t>Pres.</w:t>
      </w:r>
      <w:r>
        <w:rPr>
          <w:rFonts w:ascii="Arial" w:eastAsia="Calibri" w:hAnsi="Arial" w:cs="Arial"/>
        </w:rPr>
        <w:tab/>
      </w:r>
      <w:r>
        <w:rPr>
          <w:rFonts w:ascii="Arial" w:eastAsia="Calibri" w:hAnsi="Arial" w:cs="Arial"/>
        </w:rPr>
        <w:tab/>
      </w:r>
      <w:r w:rsidRPr="00FB3B27">
        <w:rPr>
          <w:rFonts w:ascii="Arial" w:eastAsia="Calibri" w:hAnsi="Arial" w:cs="Arial"/>
        </w:rPr>
        <w:t xml:space="preserve">Diversity Committee </w:t>
      </w:r>
    </w:p>
    <w:p w14:paraId="4B22E2DF" w14:textId="42EBA41A" w:rsidR="00FB3B27" w:rsidRPr="00FB3B27" w:rsidRDefault="00FB3B27" w:rsidP="00FB3B27">
      <w:pPr>
        <w:spacing w:after="0" w:line="240" w:lineRule="auto"/>
        <w:rPr>
          <w:rFonts w:ascii="Arial" w:eastAsia="Calibri" w:hAnsi="Arial" w:cs="Arial"/>
        </w:rPr>
      </w:pPr>
      <w:r w:rsidRPr="00FB3B27">
        <w:rPr>
          <w:rFonts w:ascii="Arial" w:eastAsia="Calibri" w:hAnsi="Arial" w:cs="Arial"/>
        </w:rPr>
        <w:t>2003–2005</w:t>
      </w:r>
      <w:r>
        <w:rPr>
          <w:rFonts w:ascii="Arial" w:eastAsia="Calibri" w:hAnsi="Arial" w:cs="Arial"/>
        </w:rPr>
        <w:tab/>
      </w:r>
      <w:r>
        <w:rPr>
          <w:rFonts w:ascii="Arial" w:eastAsia="Calibri" w:hAnsi="Arial" w:cs="Arial"/>
        </w:rPr>
        <w:tab/>
      </w:r>
      <w:r w:rsidRPr="00FB3B27">
        <w:rPr>
          <w:rFonts w:ascii="Arial" w:eastAsia="Calibri" w:hAnsi="Arial" w:cs="Arial"/>
        </w:rPr>
        <w:t xml:space="preserve">Advisory Board Clinical Research Center </w:t>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p>
    <w:p w14:paraId="14666586" w14:textId="042A4536" w:rsidR="00FB3B27" w:rsidRPr="00FB3B27" w:rsidRDefault="00FB3B27" w:rsidP="00FB3B27">
      <w:pPr>
        <w:spacing w:after="0" w:line="240" w:lineRule="auto"/>
        <w:rPr>
          <w:rFonts w:ascii="Arial" w:eastAsia="Calibri" w:hAnsi="Arial" w:cs="Arial"/>
        </w:rPr>
      </w:pPr>
      <w:r w:rsidRPr="00FB3B27">
        <w:rPr>
          <w:rFonts w:ascii="Arial" w:eastAsia="Calibri" w:hAnsi="Arial" w:cs="Arial"/>
        </w:rPr>
        <w:t>2005–</w:t>
      </w:r>
      <w:r>
        <w:rPr>
          <w:rFonts w:ascii="Arial" w:eastAsia="Calibri" w:hAnsi="Arial" w:cs="Arial"/>
        </w:rPr>
        <w:t>Pres.</w:t>
      </w:r>
      <w:r>
        <w:rPr>
          <w:rFonts w:ascii="Arial" w:eastAsia="Calibri" w:hAnsi="Arial" w:cs="Arial"/>
        </w:rPr>
        <w:tab/>
      </w:r>
      <w:r>
        <w:rPr>
          <w:rFonts w:ascii="Arial" w:eastAsia="Calibri" w:hAnsi="Arial" w:cs="Arial"/>
        </w:rPr>
        <w:tab/>
      </w:r>
      <w:r w:rsidRPr="00FB3B27">
        <w:rPr>
          <w:rFonts w:ascii="Arial" w:eastAsia="Calibri" w:hAnsi="Arial" w:cs="Arial"/>
        </w:rPr>
        <w:t>Interdisciplinary Program Advisory Committee</w:t>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p>
    <w:p w14:paraId="417D47E8" w14:textId="7A7FF1CE" w:rsidR="00FB3B27" w:rsidRPr="00FB3B27" w:rsidRDefault="00FB3B27" w:rsidP="00FB3B27">
      <w:pPr>
        <w:spacing w:after="0" w:line="240" w:lineRule="auto"/>
        <w:rPr>
          <w:rFonts w:ascii="Arial" w:eastAsia="Calibri" w:hAnsi="Arial" w:cs="Arial"/>
        </w:rPr>
      </w:pPr>
      <w:r w:rsidRPr="00FB3B27">
        <w:rPr>
          <w:rFonts w:ascii="Arial" w:eastAsia="Calibri" w:hAnsi="Arial" w:cs="Arial"/>
        </w:rPr>
        <w:t>2006–</w:t>
      </w:r>
      <w:r>
        <w:rPr>
          <w:rFonts w:ascii="Arial" w:eastAsia="Calibri" w:hAnsi="Arial" w:cs="Arial"/>
        </w:rPr>
        <w:t>Pres.</w:t>
      </w:r>
      <w:r>
        <w:rPr>
          <w:rFonts w:ascii="Arial" w:eastAsia="Calibri" w:hAnsi="Arial" w:cs="Arial"/>
        </w:rPr>
        <w:tab/>
      </w:r>
      <w:r>
        <w:rPr>
          <w:rFonts w:ascii="Arial" w:eastAsia="Calibri" w:hAnsi="Arial" w:cs="Arial"/>
        </w:rPr>
        <w:tab/>
      </w:r>
      <w:r w:rsidRPr="00FB3B27">
        <w:rPr>
          <w:rFonts w:ascii="Arial" w:eastAsia="Calibri" w:hAnsi="Arial" w:cs="Arial"/>
        </w:rPr>
        <w:t>Graduate Advisory Council</w:t>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p>
    <w:p w14:paraId="6B831F7F" w14:textId="0FD2A226" w:rsidR="00FB3B27" w:rsidRPr="00FB3B27" w:rsidRDefault="00FB3B27" w:rsidP="00FB3B27">
      <w:pPr>
        <w:spacing w:after="0" w:line="240" w:lineRule="auto"/>
        <w:rPr>
          <w:rFonts w:ascii="Arial" w:eastAsia="Calibri" w:hAnsi="Arial" w:cs="Arial"/>
        </w:rPr>
      </w:pPr>
      <w:r w:rsidRPr="00FB3B27">
        <w:rPr>
          <w:rFonts w:ascii="Arial" w:eastAsia="Calibri" w:hAnsi="Arial" w:cs="Arial"/>
        </w:rPr>
        <w:t>2006–2008</w:t>
      </w:r>
      <w:r>
        <w:rPr>
          <w:rFonts w:ascii="Arial" w:eastAsia="Calibri" w:hAnsi="Arial" w:cs="Arial"/>
        </w:rPr>
        <w:tab/>
      </w:r>
      <w:r>
        <w:rPr>
          <w:rFonts w:ascii="Arial" w:eastAsia="Calibri" w:hAnsi="Arial" w:cs="Arial"/>
        </w:rPr>
        <w:tab/>
      </w:r>
      <w:r w:rsidRPr="00FB3B27">
        <w:rPr>
          <w:rFonts w:ascii="Arial" w:eastAsia="Calibri" w:hAnsi="Arial" w:cs="Arial"/>
        </w:rPr>
        <w:t>Appointments, Prom</w:t>
      </w:r>
      <w:r>
        <w:rPr>
          <w:rFonts w:ascii="Arial" w:eastAsia="Calibri" w:hAnsi="Arial" w:cs="Arial"/>
        </w:rPr>
        <w:t>otions, and Tenure Committee</w:t>
      </w:r>
      <w:r>
        <w:rPr>
          <w:rFonts w:ascii="Arial" w:eastAsia="Calibri" w:hAnsi="Arial" w:cs="Arial"/>
        </w:rPr>
        <w:tab/>
      </w:r>
      <w:r>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p>
    <w:p w14:paraId="205C395C" w14:textId="7758037B" w:rsidR="00FB3B27" w:rsidRPr="00FB3B27" w:rsidRDefault="00FB3B27" w:rsidP="00FB3B27">
      <w:pPr>
        <w:spacing w:after="0" w:line="240" w:lineRule="auto"/>
        <w:rPr>
          <w:rFonts w:ascii="Arial" w:eastAsia="Calibri" w:hAnsi="Arial" w:cs="Arial"/>
        </w:rPr>
      </w:pPr>
      <w:r w:rsidRPr="00FB3B27">
        <w:rPr>
          <w:rFonts w:ascii="Arial" w:eastAsia="Calibri" w:hAnsi="Arial" w:cs="Arial"/>
        </w:rPr>
        <w:t>2008–2009</w:t>
      </w:r>
      <w:r>
        <w:rPr>
          <w:rFonts w:ascii="Arial" w:eastAsia="Calibri" w:hAnsi="Arial" w:cs="Arial"/>
        </w:rPr>
        <w:tab/>
      </w:r>
      <w:r>
        <w:rPr>
          <w:rFonts w:ascii="Arial" w:eastAsia="Calibri" w:hAnsi="Arial" w:cs="Arial"/>
        </w:rPr>
        <w:tab/>
      </w:r>
      <w:r w:rsidRPr="00FB3B27">
        <w:rPr>
          <w:rFonts w:ascii="Arial" w:eastAsia="Calibri" w:hAnsi="Arial" w:cs="Arial"/>
        </w:rPr>
        <w:t>Chair, Communications committee</w:t>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p>
    <w:p w14:paraId="0D113965" w14:textId="0A6A70C9" w:rsidR="00FB3B27" w:rsidRPr="00FB3B27" w:rsidRDefault="00FB3B27" w:rsidP="00FB3B27">
      <w:pPr>
        <w:spacing w:after="0" w:line="240" w:lineRule="auto"/>
        <w:rPr>
          <w:rFonts w:ascii="Arial" w:eastAsia="Calibri" w:hAnsi="Arial" w:cs="Arial"/>
        </w:rPr>
      </w:pPr>
      <w:r w:rsidRPr="00FB3B27">
        <w:rPr>
          <w:rFonts w:ascii="Arial" w:eastAsia="Calibri" w:hAnsi="Arial" w:cs="Arial"/>
        </w:rPr>
        <w:t>2008–2009</w:t>
      </w:r>
      <w:r>
        <w:rPr>
          <w:rFonts w:ascii="Arial" w:eastAsia="Calibri" w:hAnsi="Arial" w:cs="Arial"/>
        </w:rPr>
        <w:tab/>
      </w:r>
      <w:r>
        <w:rPr>
          <w:rFonts w:ascii="Arial" w:eastAsia="Calibri" w:hAnsi="Arial" w:cs="Arial"/>
        </w:rPr>
        <w:tab/>
      </w:r>
      <w:r w:rsidRPr="00FB3B27">
        <w:rPr>
          <w:rFonts w:ascii="Arial" w:eastAsia="Calibri" w:hAnsi="Arial" w:cs="Arial"/>
        </w:rPr>
        <w:t>LCME Self Study Committee</w:t>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p>
    <w:p w14:paraId="68D3894B" w14:textId="27CB6BEC" w:rsidR="00FB3B27" w:rsidRPr="00FB3B27" w:rsidRDefault="00FB3B27" w:rsidP="00FB3B27">
      <w:pPr>
        <w:spacing w:after="0" w:line="240" w:lineRule="auto"/>
        <w:rPr>
          <w:rFonts w:ascii="Arial" w:eastAsia="Calibri" w:hAnsi="Arial" w:cs="Arial"/>
        </w:rPr>
      </w:pPr>
      <w:r>
        <w:rPr>
          <w:rFonts w:ascii="Arial" w:eastAsia="Calibri" w:hAnsi="Arial" w:cs="Arial"/>
        </w:rPr>
        <w:t>2008–2009</w:t>
      </w:r>
      <w:r>
        <w:rPr>
          <w:rFonts w:ascii="Arial" w:eastAsia="Calibri" w:hAnsi="Arial" w:cs="Arial"/>
        </w:rPr>
        <w:tab/>
      </w:r>
      <w:r>
        <w:rPr>
          <w:rFonts w:ascii="Arial" w:eastAsia="Calibri" w:hAnsi="Arial" w:cs="Arial"/>
        </w:rPr>
        <w:tab/>
      </w:r>
      <w:r w:rsidRPr="00FB3B27">
        <w:rPr>
          <w:rFonts w:ascii="Arial" w:eastAsia="Calibri" w:hAnsi="Arial" w:cs="Arial"/>
        </w:rPr>
        <w:t xml:space="preserve">Pathology Chair search committee </w:t>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t xml:space="preserve"> </w:t>
      </w:r>
    </w:p>
    <w:p w14:paraId="1646E587" w14:textId="62481C73" w:rsidR="00FB3B27" w:rsidRPr="00FB3B27" w:rsidRDefault="00FB3B27" w:rsidP="00FB3B27">
      <w:pPr>
        <w:spacing w:after="0" w:line="240" w:lineRule="auto"/>
        <w:rPr>
          <w:rFonts w:ascii="Arial" w:eastAsia="Calibri" w:hAnsi="Arial" w:cs="Arial"/>
        </w:rPr>
      </w:pPr>
      <w:r w:rsidRPr="00FB3B27">
        <w:rPr>
          <w:rFonts w:ascii="Arial" w:eastAsia="Calibri" w:hAnsi="Arial" w:cs="Arial"/>
        </w:rPr>
        <w:lastRenderedPageBreak/>
        <w:t>2009–2011</w:t>
      </w:r>
      <w:r>
        <w:rPr>
          <w:rFonts w:ascii="Arial" w:eastAsia="Calibri" w:hAnsi="Arial" w:cs="Arial"/>
        </w:rPr>
        <w:tab/>
      </w:r>
      <w:r>
        <w:rPr>
          <w:rFonts w:ascii="Arial" w:eastAsia="Calibri" w:hAnsi="Arial" w:cs="Arial"/>
        </w:rPr>
        <w:tab/>
      </w:r>
      <w:r w:rsidRPr="00FB3B27">
        <w:rPr>
          <w:rFonts w:ascii="Arial" w:eastAsia="Calibri" w:hAnsi="Arial" w:cs="Arial"/>
        </w:rPr>
        <w:t>Panelist for Appointment, Promotion, and Tenure Workshop LSUHSC</w:t>
      </w:r>
      <w:r w:rsidRPr="00FB3B27">
        <w:rPr>
          <w:rFonts w:ascii="Arial" w:eastAsia="Calibri" w:hAnsi="Arial" w:cs="Arial"/>
        </w:rPr>
        <w:tab/>
      </w:r>
    </w:p>
    <w:p w14:paraId="38E0395F" w14:textId="37AAF9DF" w:rsidR="00FB3B27" w:rsidRPr="00FB3B27" w:rsidRDefault="00FB3B27" w:rsidP="00FB3B27">
      <w:pPr>
        <w:spacing w:after="0" w:line="240" w:lineRule="auto"/>
        <w:rPr>
          <w:rFonts w:ascii="Arial" w:eastAsia="Calibri" w:hAnsi="Arial" w:cs="Arial"/>
        </w:rPr>
      </w:pPr>
      <w:r w:rsidRPr="00FB3B27">
        <w:rPr>
          <w:rFonts w:ascii="Arial" w:eastAsia="Calibri" w:hAnsi="Arial" w:cs="Arial"/>
        </w:rPr>
        <w:t>2010–2011</w:t>
      </w:r>
      <w:r>
        <w:rPr>
          <w:rFonts w:ascii="Arial" w:eastAsia="Calibri" w:hAnsi="Arial" w:cs="Arial"/>
        </w:rPr>
        <w:tab/>
      </w:r>
      <w:r>
        <w:rPr>
          <w:rFonts w:ascii="Arial" w:eastAsia="Calibri" w:hAnsi="Arial" w:cs="Arial"/>
        </w:rPr>
        <w:tab/>
      </w:r>
      <w:r w:rsidRPr="00FB3B27">
        <w:rPr>
          <w:rFonts w:ascii="Arial" w:eastAsia="Calibri" w:hAnsi="Arial" w:cs="Arial"/>
        </w:rPr>
        <w:t>Surgery Chair search committee</w:t>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p>
    <w:p w14:paraId="0D05B660" w14:textId="10154723" w:rsidR="00FB3B27" w:rsidRPr="00FB3B27" w:rsidRDefault="00FB3B27" w:rsidP="00FB3B27">
      <w:pPr>
        <w:spacing w:after="0" w:line="240" w:lineRule="auto"/>
        <w:rPr>
          <w:rFonts w:ascii="Arial" w:eastAsia="Calibri" w:hAnsi="Arial" w:cs="Arial"/>
        </w:rPr>
      </w:pPr>
      <w:r w:rsidRPr="00FB3B27">
        <w:rPr>
          <w:rFonts w:ascii="Arial" w:eastAsia="Calibri" w:hAnsi="Arial" w:cs="Arial"/>
        </w:rPr>
        <w:t>2010–2011</w:t>
      </w:r>
      <w:r>
        <w:rPr>
          <w:rFonts w:ascii="Arial" w:eastAsia="Calibri" w:hAnsi="Arial" w:cs="Arial"/>
        </w:rPr>
        <w:tab/>
      </w:r>
      <w:r>
        <w:rPr>
          <w:rFonts w:ascii="Arial" w:eastAsia="Calibri" w:hAnsi="Arial" w:cs="Arial"/>
        </w:rPr>
        <w:tab/>
      </w:r>
      <w:r w:rsidRPr="00FB3B27">
        <w:rPr>
          <w:rFonts w:ascii="Arial" w:eastAsia="Calibri" w:hAnsi="Arial" w:cs="Arial"/>
        </w:rPr>
        <w:t xml:space="preserve">Cardiology Chief search committee </w:t>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p>
    <w:p w14:paraId="3D30732E" w14:textId="78E66548" w:rsidR="00FB3B27" w:rsidRDefault="00FB3B27" w:rsidP="00FB3B27">
      <w:pPr>
        <w:spacing w:after="0" w:line="240" w:lineRule="auto"/>
        <w:rPr>
          <w:rFonts w:ascii="Arial" w:eastAsia="Calibri" w:hAnsi="Arial" w:cs="Arial"/>
        </w:rPr>
      </w:pPr>
      <w:r w:rsidRPr="00FB3B27">
        <w:rPr>
          <w:rFonts w:ascii="Arial" w:eastAsia="Calibri" w:hAnsi="Arial" w:cs="Arial"/>
        </w:rPr>
        <w:t>2010–</w:t>
      </w:r>
      <w:r>
        <w:rPr>
          <w:rFonts w:ascii="Arial" w:eastAsia="Calibri" w:hAnsi="Arial" w:cs="Arial"/>
        </w:rPr>
        <w:t>Pres.</w:t>
      </w:r>
      <w:r w:rsidRPr="00FB3B27">
        <w:rPr>
          <w:rFonts w:ascii="Arial" w:eastAsia="Calibri" w:hAnsi="Arial" w:cs="Arial"/>
        </w:rPr>
        <w:t xml:space="preserve"> </w:t>
      </w:r>
      <w:r>
        <w:rPr>
          <w:rFonts w:ascii="Arial" w:eastAsia="Calibri" w:hAnsi="Arial" w:cs="Arial"/>
        </w:rPr>
        <w:tab/>
      </w:r>
      <w:r>
        <w:rPr>
          <w:rFonts w:ascii="Arial" w:eastAsia="Calibri" w:hAnsi="Arial" w:cs="Arial"/>
        </w:rPr>
        <w:tab/>
      </w:r>
      <w:r w:rsidRPr="00FB3B27">
        <w:rPr>
          <w:rFonts w:ascii="Arial" w:eastAsia="Calibri" w:hAnsi="Arial" w:cs="Arial"/>
        </w:rPr>
        <w:t xml:space="preserve">Outreach Committee </w:t>
      </w:r>
    </w:p>
    <w:p w14:paraId="2F323194" w14:textId="5AA75060" w:rsidR="00FB3B27" w:rsidRPr="00FB3B27" w:rsidRDefault="00FB3B27" w:rsidP="00FB3B27">
      <w:pPr>
        <w:spacing w:after="0" w:line="240" w:lineRule="auto"/>
        <w:rPr>
          <w:rFonts w:ascii="Arial" w:eastAsia="Calibri" w:hAnsi="Arial" w:cs="Arial"/>
        </w:rPr>
      </w:pPr>
      <w:r w:rsidRPr="00FB3B27">
        <w:rPr>
          <w:rFonts w:ascii="Arial" w:eastAsia="Times New Roman" w:hAnsi="Arial" w:cs="Arial"/>
        </w:rPr>
        <w:t>2010–</w:t>
      </w:r>
      <w:r>
        <w:rPr>
          <w:rFonts w:ascii="Arial" w:eastAsia="Times New Roman" w:hAnsi="Arial" w:cs="Arial"/>
        </w:rPr>
        <w:t>Pres.</w:t>
      </w:r>
      <w:r w:rsidRPr="00FB3B27">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sidRPr="00FB3B27">
        <w:rPr>
          <w:rFonts w:ascii="Arial" w:eastAsia="Calibri" w:hAnsi="Arial" w:cs="Arial"/>
        </w:rPr>
        <w:t>Chair, Communications Work Group</w:t>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r>
      <w:r w:rsidRPr="00FB3B27">
        <w:rPr>
          <w:rFonts w:ascii="Arial" w:eastAsia="Calibri" w:hAnsi="Arial" w:cs="Arial"/>
        </w:rPr>
        <w:tab/>
        <w:t xml:space="preserve"> </w:t>
      </w:r>
    </w:p>
    <w:p w14:paraId="55DECB95" w14:textId="6442E48E" w:rsidR="00FB3B27" w:rsidRPr="00FB3B27" w:rsidRDefault="00FB3B27" w:rsidP="00FB3B27">
      <w:pPr>
        <w:spacing w:after="0" w:line="240" w:lineRule="auto"/>
        <w:rPr>
          <w:rFonts w:ascii="Arial" w:eastAsia="Calibri" w:hAnsi="Arial" w:cs="Arial"/>
        </w:rPr>
      </w:pPr>
      <w:r w:rsidRPr="00FB3B27">
        <w:rPr>
          <w:rFonts w:ascii="Arial" w:eastAsia="Calibri" w:hAnsi="Arial" w:cs="Arial"/>
        </w:rPr>
        <w:t>2013–</w:t>
      </w:r>
      <w:r>
        <w:rPr>
          <w:rFonts w:ascii="Arial" w:eastAsia="Calibri" w:hAnsi="Arial" w:cs="Arial"/>
        </w:rPr>
        <w:t>Pres.</w:t>
      </w:r>
      <w:r>
        <w:rPr>
          <w:rFonts w:ascii="Arial" w:eastAsia="Calibri" w:hAnsi="Arial" w:cs="Arial"/>
        </w:rPr>
        <w:tab/>
      </w:r>
      <w:r>
        <w:rPr>
          <w:rFonts w:ascii="Arial" w:eastAsia="Calibri" w:hAnsi="Arial" w:cs="Arial"/>
        </w:rPr>
        <w:tab/>
      </w:r>
      <w:r w:rsidRPr="00FB3B27">
        <w:rPr>
          <w:rFonts w:ascii="Arial" w:eastAsia="Calibri" w:hAnsi="Arial" w:cs="Arial"/>
        </w:rPr>
        <w:t>Strategic Planning Steering Committee</w:t>
      </w:r>
      <w:r w:rsidRPr="00FB3B27">
        <w:rPr>
          <w:rFonts w:ascii="Arial" w:eastAsia="Times New Roman" w:hAnsi="Arial" w:cs="Arial"/>
        </w:rPr>
        <w:tab/>
        <w:t xml:space="preserve"> </w:t>
      </w:r>
    </w:p>
    <w:p w14:paraId="5F34F9DB" w14:textId="3E8A0509" w:rsidR="00FB3B27" w:rsidRPr="00FB3B27" w:rsidRDefault="00FB3B27" w:rsidP="00FB3B27">
      <w:pPr>
        <w:spacing w:after="0" w:line="240" w:lineRule="auto"/>
        <w:rPr>
          <w:rFonts w:ascii="Arial" w:eastAsia="Times New Roman" w:hAnsi="Arial" w:cs="Arial"/>
        </w:rPr>
      </w:pPr>
      <w:r w:rsidRPr="00FB3B27">
        <w:rPr>
          <w:rFonts w:ascii="Arial" w:eastAsia="Times New Roman" w:hAnsi="Arial" w:cs="Arial"/>
        </w:rPr>
        <w:t>2013–</w:t>
      </w:r>
      <w:r>
        <w:rPr>
          <w:rFonts w:ascii="Arial" w:eastAsia="Times New Roman" w:hAnsi="Arial" w:cs="Arial"/>
        </w:rPr>
        <w:t>Pres.</w:t>
      </w:r>
      <w:r>
        <w:rPr>
          <w:rFonts w:ascii="Arial" w:eastAsia="Times New Roman" w:hAnsi="Arial" w:cs="Arial"/>
        </w:rPr>
        <w:tab/>
      </w:r>
      <w:r>
        <w:rPr>
          <w:rFonts w:ascii="Arial" w:eastAsia="Times New Roman" w:hAnsi="Arial" w:cs="Arial"/>
        </w:rPr>
        <w:tab/>
      </w:r>
      <w:r w:rsidRPr="00FB3B27">
        <w:rPr>
          <w:rFonts w:ascii="Arial" w:eastAsia="Times New Roman" w:hAnsi="Arial" w:cs="Arial"/>
        </w:rPr>
        <w:t>Strategic Planning Steering Committee</w:t>
      </w:r>
      <w:r w:rsidRPr="00FB3B27">
        <w:rPr>
          <w:rFonts w:ascii="Arial" w:eastAsia="Times New Roman" w:hAnsi="Arial" w:cs="Arial"/>
        </w:rPr>
        <w:tab/>
      </w:r>
      <w:r w:rsidRPr="00FB3B27">
        <w:rPr>
          <w:rFonts w:ascii="Arial" w:eastAsia="Times New Roman" w:hAnsi="Arial" w:cs="Arial"/>
        </w:rPr>
        <w:tab/>
      </w:r>
      <w:r w:rsidRPr="00FB3B27">
        <w:rPr>
          <w:rFonts w:ascii="Arial" w:eastAsia="Times New Roman" w:hAnsi="Arial" w:cs="Arial"/>
        </w:rPr>
        <w:tab/>
      </w:r>
      <w:r w:rsidRPr="00FB3B27">
        <w:rPr>
          <w:rFonts w:ascii="Arial" w:eastAsia="Times New Roman" w:hAnsi="Arial" w:cs="Arial"/>
        </w:rPr>
        <w:tab/>
      </w:r>
      <w:r w:rsidRPr="00FB3B27">
        <w:rPr>
          <w:rFonts w:ascii="Arial" w:eastAsia="Times New Roman" w:hAnsi="Arial" w:cs="Arial"/>
        </w:rPr>
        <w:tab/>
      </w:r>
    </w:p>
    <w:p w14:paraId="1EA628A1" w14:textId="77777777" w:rsidR="00A643AA" w:rsidRDefault="00FB3B27" w:rsidP="00FB3B27">
      <w:pPr>
        <w:spacing w:after="0" w:line="240" w:lineRule="auto"/>
        <w:rPr>
          <w:rFonts w:ascii="Arial" w:eastAsia="Times New Roman" w:hAnsi="Arial" w:cs="Arial"/>
        </w:rPr>
      </w:pPr>
      <w:r w:rsidRPr="00FB3B27">
        <w:rPr>
          <w:rFonts w:ascii="Arial" w:eastAsia="Times New Roman" w:hAnsi="Arial" w:cs="Arial"/>
        </w:rPr>
        <w:t>2013–</w:t>
      </w:r>
      <w:r>
        <w:rPr>
          <w:rFonts w:ascii="Arial" w:eastAsia="Times New Roman" w:hAnsi="Arial" w:cs="Arial"/>
        </w:rPr>
        <w:t>Pres.</w:t>
      </w:r>
      <w:r>
        <w:rPr>
          <w:rFonts w:ascii="Arial" w:eastAsia="Times New Roman" w:hAnsi="Arial" w:cs="Arial"/>
        </w:rPr>
        <w:tab/>
      </w:r>
      <w:r>
        <w:rPr>
          <w:rFonts w:ascii="Arial" w:eastAsia="Times New Roman" w:hAnsi="Arial" w:cs="Arial"/>
        </w:rPr>
        <w:tab/>
      </w:r>
      <w:r w:rsidRPr="00FB3B27">
        <w:rPr>
          <w:rFonts w:ascii="Arial" w:eastAsia="Times New Roman" w:hAnsi="Arial" w:cs="Arial"/>
        </w:rPr>
        <w:t>Chair, Communications Work Group</w:t>
      </w:r>
      <w:r w:rsidRPr="00FB3B27">
        <w:rPr>
          <w:rFonts w:ascii="Arial" w:eastAsia="Times New Roman" w:hAnsi="Arial" w:cs="Arial"/>
        </w:rPr>
        <w:tab/>
      </w:r>
      <w:r w:rsidRPr="00FB3B27">
        <w:rPr>
          <w:rFonts w:ascii="Arial" w:eastAsia="Times New Roman" w:hAnsi="Arial" w:cs="Arial"/>
        </w:rPr>
        <w:tab/>
      </w:r>
      <w:r w:rsidRPr="00FB3B27">
        <w:rPr>
          <w:rFonts w:ascii="Arial" w:eastAsia="Times New Roman" w:hAnsi="Arial" w:cs="Arial"/>
        </w:rPr>
        <w:tab/>
      </w:r>
    </w:p>
    <w:p w14:paraId="03DED907" w14:textId="77777777" w:rsidR="00A643AA" w:rsidRDefault="00A643AA" w:rsidP="00FB3B27">
      <w:pPr>
        <w:spacing w:after="0" w:line="240" w:lineRule="auto"/>
        <w:rPr>
          <w:rFonts w:ascii="Arial" w:eastAsia="Times New Roman" w:hAnsi="Arial" w:cs="Arial"/>
        </w:rPr>
      </w:pPr>
    </w:p>
    <w:p w14:paraId="40ED7855" w14:textId="77777777" w:rsidR="00C86076" w:rsidRDefault="00C86076" w:rsidP="00FB3B27">
      <w:pPr>
        <w:spacing w:after="0" w:line="240" w:lineRule="auto"/>
        <w:rPr>
          <w:rFonts w:ascii="Arial" w:eastAsia="Times New Roman" w:hAnsi="Arial" w:cs="Arial"/>
          <w:b/>
        </w:rPr>
      </w:pPr>
    </w:p>
    <w:p w14:paraId="712E3ADB" w14:textId="77777777" w:rsidR="00C86076" w:rsidRDefault="00C86076" w:rsidP="00FB3B27">
      <w:pPr>
        <w:spacing w:after="0" w:line="240" w:lineRule="auto"/>
        <w:rPr>
          <w:rFonts w:ascii="Arial" w:eastAsia="Times New Roman" w:hAnsi="Arial" w:cs="Arial"/>
          <w:b/>
        </w:rPr>
      </w:pPr>
    </w:p>
    <w:p w14:paraId="52BE6650" w14:textId="77777777" w:rsidR="00422A39" w:rsidRDefault="00422A39" w:rsidP="00C86076">
      <w:pPr>
        <w:spacing w:line="240" w:lineRule="auto"/>
        <w:rPr>
          <w:rFonts w:ascii="Arial" w:eastAsia="Times New Roman" w:hAnsi="Arial" w:cs="Arial"/>
          <w:b/>
        </w:rPr>
      </w:pPr>
    </w:p>
    <w:p w14:paraId="21ABD945" w14:textId="1594C591" w:rsidR="00A643AA" w:rsidRDefault="00A643AA" w:rsidP="00C86076">
      <w:pPr>
        <w:spacing w:line="240" w:lineRule="auto"/>
        <w:rPr>
          <w:rFonts w:ascii="Arial" w:eastAsia="Times New Roman" w:hAnsi="Arial" w:cs="Arial"/>
          <w:b/>
        </w:rPr>
      </w:pPr>
      <w:r w:rsidRPr="00A643AA">
        <w:rPr>
          <w:rFonts w:ascii="Arial" w:eastAsia="Times New Roman" w:hAnsi="Arial" w:cs="Arial"/>
          <w:b/>
        </w:rPr>
        <w:t>Special Assignments</w:t>
      </w:r>
      <w:r>
        <w:rPr>
          <w:rFonts w:ascii="Arial" w:eastAsia="Times New Roman" w:hAnsi="Arial" w:cs="Arial"/>
          <w:b/>
        </w:rPr>
        <w:t>:</w:t>
      </w:r>
    </w:p>
    <w:p w14:paraId="6B513330" w14:textId="13958146" w:rsidR="00A643AA" w:rsidRPr="00A643AA" w:rsidRDefault="00A643AA" w:rsidP="00A643AA">
      <w:pPr>
        <w:spacing w:after="0" w:line="240" w:lineRule="auto"/>
        <w:rPr>
          <w:rFonts w:ascii="Arial" w:eastAsia="Times New Roman" w:hAnsi="Arial" w:cs="Arial"/>
        </w:rPr>
      </w:pPr>
      <w:r w:rsidRPr="00A643AA">
        <w:rPr>
          <w:rFonts w:ascii="Arial" w:eastAsia="Times New Roman" w:hAnsi="Arial" w:cs="Arial"/>
        </w:rPr>
        <w:t>2006–2008</w:t>
      </w:r>
      <w:r w:rsidRPr="00A643AA">
        <w:rPr>
          <w:rFonts w:ascii="Arial" w:eastAsia="Times New Roman" w:hAnsi="Arial" w:cs="Arial"/>
        </w:rPr>
        <w:tab/>
      </w:r>
      <w:r>
        <w:rPr>
          <w:rFonts w:ascii="Arial" w:eastAsia="Times New Roman" w:hAnsi="Arial" w:cs="Arial"/>
        </w:rPr>
        <w:tab/>
      </w:r>
      <w:r w:rsidRPr="00A643AA">
        <w:rPr>
          <w:rFonts w:ascii="Arial" w:eastAsia="Times New Roman" w:hAnsi="Arial" w:cs="Arial"/>
        </w:rPr>
        <w:t>Lecturer APS Professional Development Skills Workshops</w:t>
      </w:r>
    </w:p>
    <w:p w14:paraId="2525A456" w14:textId="6140C018" w:rsidR="00A643AA" w:rsidRPr="00A643AA" w:rsidRDefault="00A643AA" w:rsidP="00A643AA">
      <w:pPr>
        <w:spacing w:after="0" w:line="240" w:lineRule="auto"/>
        <w:ind w:left="1800" w:hanging="1800"/>
        <w:rPr>
          <w:rFonts w:ascii="Arial" w:eastAsia="Times New Roman" w:hAnsi="Arial" w:cs="Arial"/>
        </w:rPr>
      </w:pPr>
      <w:r w:rsidRPr="00A643AA">
        <w:rPr>
          <w:rFonts w:ascii="Arial" w:eastAsia="Times New Roman" w:hAnsi="Arial" w:cs="Arial"/>
        </w:rPr>
        <w:t>2014</w:t>
      </w:r>
      <w:r w:rsidRPr="00A643AA">
        <w:rPr>
          <w:rFonts w:ascii="Arial" w:eastAsia="Times New Roman" w:hAnsi="Arial" w:cs="Arial"/>
        </w:rPr>
        <w:tab/>
        <w:t>Instructor, APS Professional Skills Training Course “Writing and Reviewing for Scientific Journals”</w:t>
      </w:r>
    </w:p>
    <w:p w14:paraId="4515ACB8" w14:textId="2554DCC2" w:rsidR="00FB3B27" w:rsidRPr="00A643AA" w:rsidRDefault="00A643AA" w:rsidP="00A643AA">
      <w:pPr>
        <w:spacing w:after="0" w:line="240" w:lineRule="auto"/>
        <w:ind w:left="1800" w:hanging="1800"/>
        <w:rPr>
          <w:rFonts w:ascii="Arial" w:eastAsia="Times New Roman" w:hAnsi="Arial" w:cs="Arial"/>
          <w:b/>
          <w:color w:val="FF0000"/>
        </w:rPr>
      </w:pPr>
      <w:r w:rsidRPr="00A643AA">
        <w:rPr>
          <w:rFonts w:ascii="Arial" w:eastAsia="Times New Roman" w:hAnsi="Arial" w:cs="Arial"/>
        </w:rPr>
        <w:t>2014</w:t>
      </w:r>
      <w:r w:rsidRPr="00A643AA">
        <w:rPr>
          <w:rFonts w:ascii="Arial" w:eastAsia="Times New Roman" w:hAnsi="Arial" w:cs="Arial"/>
        </w:rPr>
        <w:tab/>
        <w:t>Co-chair, Workshop 3: Undergraduate Teaching and the Physiology Pipeline, Association of Chairs of Departments of Physiology Leadership Retreat</w:t>
      </w:r>
      <w:r w:rsidR="00FB3B27" w:rsidRPr="00FB3B27">
        <w:rPr>
          <w:rFonts w:ascii="Arial" w:eastAsia="Times New Roman" w:hAnsi="Arial" w:cs="Arial"/>
        </w:rPr>
        <w:tab/>
      </w:r>
      <w:r w:rsidR="00FB3B27" w:rsidRPr="00FB3B27">
        <w:rPr>
          <w:rFonts w:ascii="Arial" w:eastAsia="Times New Roman" w:hAnsi="Arial" w:cs="Arial"/>
          <w:b/>
        </w:rPr>
        <w:tab/>
      </w:r>
      <w:r w:rsidR="00FB3B27" w:rsidRPr="00FB3B27">
        <w:rPr>
          <w:rFonts w:ascii="Arial" w:eastAsia="Times New Roman" w:hAnsi="Arial" w:cs="Arial"/>
          <w:b/>
        </w:rPr>
        <w:tab/>
      </w:r>
    </w:p>
    <w:p w14:paraId="1EA80FC8" w14:textId="30722B1F" w:rsidR="00FB3B27" w:rsidRDefault="00FB3B27" w:rsidP="00FB3B27">
      <w:pPr>
        <w:rPr>
          <w:rFonts w:ascii="Arial" w:hAnsi="Arial" w:cs="Arial"/>
          <w:b/>
        </w:rPr>
      </w:pPr>
      <w:r w:rsidRPr="00632CEA">
        <w:rPr>
          <w:rFonts w:ascii="Arial" w:hAnsi="Arial" w:cs="Arial"/>
          <w:b/>
        </w:rPr>
        <w:t>Community Service Activities:</w:t>
      </w:r>
    </w:p>
    <w:p w14:paraId="21804943" w14:textId="77777777" w:rsidR="00FB3B27" w:rsidRDefault="00FB3B27" w:rsidP="00FB3B27">
      <w:pPr>
        <w:spacing w:after="0"/>
        <w:ind w:left="1440" w:firstLine="360"/>
        <w:rPr>
          <w:rFonts w:ascii="Arial" w:eastAsia="Calibri" w:hAnsi="Arial" w:cs="Arial"/>
        </w:rPr>
      </w:pPr>
      <w:r w:rsidRPr="00A47AD8">
        <w:rPr>
          <w:rFonts w:ascii="Arial" w:eastAsia="Calibri" w:hAnsi="Arial" w:cs="Arial"/>
        </w:rPr>
        <w:t>Lector St. Francis Xavier Church, Metairie, LA</w:t>
      </w:r>
      <w:r w:rsidRPr="00FB3B27">
        <w:rPr>
          <w:rFonts w:ascii="Arial" w:eastAsia="Calibri" w:hAnsi="Arial" w:cs="Arial"/>
        </w:rPr>
        <w:t xml:space="preserve"> </w:t>
      </w:r>
    </w:p>
    <w:p w14:paraId="2942460E" w14:textId="77777777" w:rsidR="000044B4" w:rsidRDefault="00FB3B27" w:rsidP="000044B4">
      <w:pPr>
        <w:spacing w:after="0"/>
        <w:ind w:left="1800"/>
        <w:rPr>
          <w:rFonts w:ascii="Arial" w:eastAsia="Calibri" w:hAnsi="Arial" w:cs="Arial"/>
        </w:rPr>
      </w:pPr>
      <w:r w:rsidRPr="00A47AD8">
        <w:rPr>
          <w:rFonts w:ascii="Arial" w:eastAsia="Calibri" w:hAnsi="Arial" w:cs="Arial"/>
        </w:rPr>
        <w:t>Board of Directors Council of Alcohol and Drug Abuse Advisory Board for Hispanic Initiative.</w:t>
      </w:r>
      <w:r w:rsidR="000044B4" w:rsidRPr="000044B4">
        <w:rPr>
          <w:rFonts w:ascii="Arial" w:eastAsia="Calibri" w:hAnsi="Arial" w:cs="Arial"/>
        </w:rPr>
        <w:t xml:space="preserve"> </w:t>
      </w:r>
    </w:p>
    <w:p w14:paraId="7114D884" w14:textId="6E864653" w:rsidR="000044B4" w:rsidRDefault="000044B4" w:rsidP="000044B4">
      <w:pPr>
        <w:spacing w:after="0"/>
        <w:ind w:left="1800"/>
        <w:rPr>
          <w:rFonts w:ascii="Arial" w:eastAsia="Calibri" w:hAnsi="Arial" w:cs="Arial"/>
        </w:rPr>
      </w:pPr>
      <w:r w:rsidRPr="000044B4">
        <w:rPr>
          <w:rFonts w:ascii="Arial" w:eastAsia="Calibri" w:hAnsi="Arial" w:cs="Arial"/>
        </w:rPr>
        <w:t>What alcohol can do to your brain. Presentation to three sections of 8th graders</w:t>
      </w:r>
    </w:p>
    <w:p w14:paraId="21637027" w14:textId="77777777" w:rsidR="000044B4" w:rsidRDefault="000044B4" w:rsidP="000044B4">
      <w:pPr>
        <w:spacing w:after="0"/>
        <w:ind w:left="1800"/>
        <w:rPr>
          <w:rFonts w:ascii="Arial" w:eastAsia="Calibri" w:hAnsi="Arial" w:cs="Arial"/>
        </w:rPr>
      </w:pPr>
      <w:r w:rsidRPr="00BD6752">
        <w:rPr>
          <w:rFonts w:ascii="Arial" w:eastAsia="Calibri" w:hAnsi="Arial" w:cs="Arial"/>
        </w:rPr>
        <w:t>Radio talk show/interview Radio Tropical, Gretna LA “</w:t>
      </w:r>
      <w:proofErr w:type="spellStart"/>
      <w:r w:rsidRPr="00BD6752">
        <w:rPr>
          <w:rFonts w:ascii="Arial" w:eastAsia="Calibri" w:hAnsi="Arial" w:cs="Arial"/>
          <w:i/>
        </w:rPr>
        <w:t>Alcoholismo</w:t>
      </w:r>
      <w:proofErr w:type="spellEnd"/>
      <w:r w:rsidRPr="00BD6752">
        <w:rPr>
          <w:rFonts w:ascii="Arial" w:eastAsia="Calibri" w:hAnsi="Arial" w:cs="Arial"/>
        </w:rPr>
        <w:t>”.</w:t>
      </w:r>
    </w:p>
    <w:p w14:paraId="16443B7F" w14:textId="77777777" w:rsidR="000044B4" w:rsidRDefault="000044B4" w:rsidP="000044B4">
      <w:pPr>
        <w:spacing w:after="0"/>
        <w:ind w:left="1800"/>
        <w:rPr>
          <w:rFonts w:ascii="Arial" w:eastAsia="Calibri" w:hAnsi="Arial" w:cs="Arial"/>
        </w:rPr>
      </w:pPr>
      <w:r w:rsidRPr="000044B4">
        <w:rPr>
          <w:rFonts w:ascii="Arial" w:eastAsia="Calibri" w:hAnsi="Arial" w:cs="Arial"/>
        </w:rPr>
        <w:t xml:space="preserve">Council of Alcohol and Drug Abuse (CADA) in New Orleans. </w:t>
      </w:r>
    </w:p>
    <w:p w14:paraId="670CF01E" w14:textId="3A69B8BE" w:rsidR="000044B4" w:rsidRDefault="000044B4" w:rsidP="000044B4">
      <w:pPr>
        <w:spacing w:after="0"/>
        <w:ind w:left="1800"/>
        <w:rPr>
          <w:rFonts w:ascii="Arial" w:eastAsia="Calibri" w:hAnsi="Arial" w:cs="Arial"/>
        </w:rPr>
      </w:pPr>
      <w:r w:rsidRPr="00BD6752">
        <w:rPr>
          <w:rFonts w:ascii="Arial" w:eastAsia="Calibri" w:hAnsi="Arial" w:cs="Arial"/>
        </w:rPr>
        <w:t>Speaker of Science, sponsored by the National Science Foundation. Louisiana middle and high school speaker on females in science and on impact of alcohol on teenage brain.</w:t>
      </w:r>
    </w:p>
    <w:p w14:paraId="5616CF46" w14:textId="47C339C9" w:rsidR="000044B4" w:rsidRPr="00BD6752" w:rsidRDefault="000044B4" w:rsidP="000044B4">
      <w:pPr>
        <w:spacing w:after="0"/>
        <w:ind w:left="1800" w:hanging="1800"/>
        <w:rPr>
          <w:rFonts w:ascii="Arial" w:eastAsia="Calibri" w:hAnsi="Arial" w:cs="Arial"/>
        </w:rPr>
      </w:pPr>
      <w:r w:rsidRPr="00BD6752">
        <w:rPr>
          <w:rFonts w:ascii="Arial" w:eastAsia="Calibri" w:hAnsi="Arial" w:cs="Arial"/>
        </w:rPr>
        <w:t>2005–</w:t>
      </w:r>
      <w:r>
        <w:rPr>
          <w:rFonts w:ascii="Arial" w:eastAsia="Calibri" w:hAnsi="Arial" w:cs="Arial"/>
        </w:rPr>
        <w:t>Pres.</w:t>
      </w:r>
      <w:r>
        <w:rPr>
          <w:rFonts w:ascii="Arial" w:eastAsia="Calibri" w:hAnsi="Arial" w:cs="Arial"/>
        </w:rPr>
        <w:tab/>
      </w:r>
      <w:r w:rsidRPr="00BD6752">
        <w:rPr>
          <w:rFonts w:ascii="Arial" w:eastAsia="Calibri" w:hAnsi="Arial" w:cs="Arial"/>
        </w:rPr>
        <w:t xml:space="preserve">Speaker on Teenage Alcohol Abuse; </w:t>
      </w:r>
      <w:r>
        <w:rPr>
          <w:rFonts w:ascii="Arial" w:eastAsia="Calibri" w:hAnsi="Arial" w:cs="Arial"/>
        </w:rPr>
        <w:t xml:space="preserve">Jesuit High School and Cabrini High </w:t>
      </w:r>
      <w:r w:rsidRPr="00BD6752">
        <w:rPr>
          <w:rFonts w:ascii="Arial" w:eastAsia="Calibri" w:hAnsi="Arial" w:cs="Arial"/>
        </w:rPr>
        <w:t xml:space="preserve">School </w:t>
      </w:r>
    </w:p>
    <w:p w14:paraId="7C1BCE70" w14:textId="77777777" w:rsidR="000044B4" w:rsidRDefault="000044B4" w:rsidP="000044B4">
      <w:pPr>
        <w:spacing w:after="0"/>
        <w:ind w:left="1800" w:hanging="1800"/>
        <w:rPr>
          <w:rFonts w:ascii="Arial" w:eastAsia="Calibri" w:hAnsi="Arial" w:cs="Arial"/>
        </w:rPr>
      </w:pPr>
      <w:r w:rsidRPr="00BD6752">
        <w:rPr>
          <w:rFonts w:ascii="Arial" w:eastAsia="Calibri" w:hAnsi="Arial" w:cs="Arial"/>
        </w:rPr>
        <w:t>2005</w:t>
      </w:r>
      <w:r>
        <w:rPr>
          <w:rFonts w:ascii="Arial" w:eastAsia="Calibri" w:hAnsi="Arial" w:cs="Arial"/>
        </w:rPr>
        <w:tab/>
      </w:r>
      <w:r w:rsidRPr="00BD6752">
        <w:rPr>
          <w:rFonts w:ascii="Arial" w:eastAsia="Calibri" w:hAnsi="Arial" w:cs="Arial"/>
        </w:rPr>
        <w:t>Key note speaker on alcohol a</w:t>
      </w:r>
      <w:r>
        <w:rPr>
          <w:rFonts w:ascii="Arial" w:eastAsia="Calibri" w:hAnsi="Arial" w:cs="Arial"/>
        </w:rPr>
        <w:t xml:space="preserve">nd teenage brain development. </w:t>
      </w:r>
      <w:r w:rsidRPr="00BD6752">
        <w:rPr>
          <w:rFonts w:ascii="Arial" w:eastAsia="Calibri" w:hAnsi="Arial" w:cs="Arial"/>
        </w:rPr>
        <w:t>Jesuit High</w:t>
      </w:r>
      <w:r>
        <w:rPr>
          <w:rFonts w:ascii="Arial" w:eastAsia="Calibri" w:hAnsi="Arial" w:cs="Arial"/>
        </w:rPr>
        <w:t xml:space="preserve"> </w:t>
      </w:r>
      <w:r w:rsidRPr="00BD6752">
        <w:rPr>
          <w:rFonts w:ascii="Arial" w:eastAsia="Calibri" w:hAnsi="Arial" w:cs="Arial"/>
        </w:rPr>
        <w:t>School Town Hall Meeting, 2005. Audience, parents of all incoming 8</w:t>
      </w:r>
      <w:r w:rsidRPr="00BD6752">
        <w:rPr>
          <w:rFonts w:ascii="Arial" w:eastAsia="Calibri" w:hAnsi="Arial" w:cs="Arial"/>
          <w:vertAlign w:val="superscript"/>
        </w:rPr>
        <w:t>th</w:t>
      </w:r>
      <w:r w:rsidRPr="00BD6752">
        <w:rPr>
          <w:rFonts w:ascii="Arial" w:eastAsia="Calibri" w:hAnsi="Arial" w:cs="Arial"/>
        </w:rPr>
        <w:t xml:space="preserve"> graders. New Orleans, LA.</w:t>
      </w:r>
      <w:r w:rsidRPr="000044B4">
        <w:rPr>
          <w:rFonts w:ascii="Arial" w:eastAsia="Calibri" w:hAnsi="Arial" w:cs="Arial"/>
        </w:rPr>
        <w:t xml:space="preserve"> </w:t>
      </w:r>
    </w:p>
    <w:p w14:paraId="2DF31852" w14:textId="51CBA615" w:rsidR="000044B4" w:rsidRDefault="000044B4" w:rsidP="000044B4">
      <w:pPr>
        <w:spacing w:after="0"/>
        <w:ind w:left="1800" w:hanging="1800"/>
        <w:rPr>
          <w:rFonts w:ascii="Arial" w:eastAsia="Calibri" w:hAnsi="Arial" w:cs="Arial"/>
        </w:rPr>
      </w:pPr>
      <w:r w:rsidRPr="00BD6752">
        <w:rPr>
          <w:rFonts w:ascii="Arial" w:eastAsia="Calibri" w:hAnsi="Arial" w:cs="Arial"/>
        </w:rPr>
        <w:t>2005</w:t>
      </w:r>
      <w:r>
        <w:rPr>
          <w:rFonts w:ascii="Arial" w:eastAsia="Calibri" w:hAnsi="Arial" w:cs="Arial"/>
        </w:rPr>
        <w:tab/>
      </w:r>
      <w:r w:rsidRPr="00BD6752">
        <w:rPr>
          <w:rFonts w:ascii="Arial" w:eastAsia="Calibri" w:hAnsi="Arial" w:cs="Arial"/>
        </w:rPr>
        <w:t>"Alcohol Intoxication" talk for</w:t>
      </w:r>
      <w:r>
        <w:rPr>
          <w:rFonts w:ascii="Arial" w:eastAsia="Calibri" w:hAnsi="Arial" w:cs="Arial"/>
        </w:rPr>
        <w:t xml:space="preserve"> a group of 24 seventh </w:t>
      </w:r>
      <w:proofErr w:type="spellStart"/>
      <w:r>
        <w:rPr>
          <w:rFonts w:ascii="Arial" w:eastAsia="Calibri" w:hAnsi="Arial" w:cs="Arial"/>
        </w:rPr>
        <w:t>graders.St</w:t>
      </w:r>
      <w:proofErr w:type="spellEnd"/>
      <w:r>
        <w:rPr>
          <w:rFonts w:ascii="Arial" w:eastAsia="Calibri" w:hAnsi="Arial" w:cs="Arial"/>
        </w:rPr>
        <w:t xml:space="preserve">. Margaret Mary </w:t>
      </w:r>
      <w:r w:rsidRPr="00BD6752">
        <w:rPr>
          <w:rFonts w:ascii="Arial" w:eastAsia="Calibri" w:hAnsi="Arial" w:cs="Arial"/>
        </w:rPr>
        <w:t>Middle School, Slidell LA.</w:t>
      </w:r>
    </w:p>
    <w:p w14:paraId="4B5FF55A" w14:textId="77777777" w:rsidR="000044B4" w:rsidRDefault="000044B4" w:rsidP="000044B4">
      <w:pPr>
        <w:spacing w:after="0"/>
        <w:rPr>
          <w:rFonts w:ascii="Arial" w:eastAsia="Calibri" w:hAnsi="Arial" w:cs="Arial"/>
        </w:rPr>
      </w:pPr>
      <w:r w:rsidRPr="00BD6752">
        <w:rPr>
          <w:rFonts w:ascii="Arial" w:eastAsia="Calibri" w:hAnsi="Arial" w:cs="Arial"/>
        </w:rPr>
        <w:t>2005</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BD6752">
        <w:rPr>
          <w:rFonts w:ascii="Arial" w:eastAsia="Calibri" w:hAnsi="Arial" w:cs="Arial"/>
        </w:rPr>
        <w:t>Community School for Apprenticeship Learning, Baton Rouge, LA</w:t>
      </w:r>
      <w:r w:rsidRPr="00BD6752">
        <w:rPr>
          <w:rFonts w:ascii="Arial" w:eastAsia="Calibri" w:hAnsi="Arial" w:cs="Arial"/>
        </w:rPr>
        <w:tab/>
      </w:r>
    </w:p>
    <w:p w14:paraId="0A83F905" w14:textId="3A64EEA7" w:rsidR="00FB3B27" w:rsidRDefault="000044B4" w:rsidP="00FB3B27">
      <w:pPr>
        <w:spacing w:after="0"/>
        <w:rPr>
          <w:rFonts w:ascii="Arial" w:eastAsia="Calibri" w:hAnsi="Arial" w:cs="Arial"/>
        </w:rPr>
      </w:pPr>
      <w:r w:rsidRPr="00BD6752">
        <w:rPr>
          <w:rFonts w:ascii="Arial" w:eastAsia="Calibri" w:hAnsi="Arial" w:cs="Arial"/>
        </w:rPr>
        <w:t>2006</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BD6752">
        <w:rPr>
          <w:rFonts w:ascii="Arial" w:eastAsia="Calibri" w:hAnsi="Arial" w:cs="Arial"/>
        </w:rPr>
        <w:t>Alcohol and</w:t>
      </w:r>
      <w:r>
        <w:rPr>
          <w:rFonts w:ascii="Arial" w:eastAsia="Calibri" w:hAnsi="Arial" w:cs="Arial"/>
        </w:rPr>
        <w:t xml:space="preserve"> drug abuse prevention workshop. </w:t>
      </w:r>
      <w:r w:rsidRPr="00BD6752">
        <w:rPr>
          <w:rFonts w:ascii="Arial" w:eastAsia="Calibri" w:hAnsi="Arial" w:cs="Arial"/>
        </w:rPr>
        <w:t xml:space="preserve">Roosevelt High School, New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BD6752">
        <w:rPr>
          <w:rFonts w:ascii="Arial" w:eastAsia="Calibri" w:hAnsi="Arial" w:cs="Arial"/>
        </w:rPr>
        <w:t>Orleans, LA.</w:t>
      </w:r>
      <w:r w:rsidRPr="00BD6752">
        <w:rPr>
          <w:rFonts w:ascii="Arial" w:eastAsia="Calibri" w:hAnsi="Arial" w:cs="Arial"/>
        </w:rPr>
        <w:tab/>
      </w:r>
      <w:r w:rsidRPr="00BD6752">
        <w:rPr>
          <w:rFonts w:ascii="Arial" w:eastAsia="Calibri" w:hAnsi="Arial" w:cs="Arial"/>
        </w:rPr>
        <w:tab/>
      </w:r>
    </w:p>
    <w:p w14:paraId="1D306CE8" w14:textId="77777777" w:rsidR="000044B4" w:rsidRDefault="00FB3B27" w:rsidP="00FB3B27">
      <w:pPr>
        <w:spacing w:after="0"/>
        <w:rPr>
          <w:rFonts w:ascii="Arial" w:eastAsia="Calibri" w:hAnsi="Arial" w:cs="Arial"/>
        </w:rPr>
      </w:pPr>
      <w:r>
        <w:rPr>
          <w:rFonts w:ascii="Arial" w:eastAsia="Calibri" w:hAnsi="Arial" w:cs="Arial"/>
        </w:rPr>
        <w:t>2007–2009</w:t>
      </w:r>
      <w:r>
        <w:rPr>
          <w:rFonts w:ascii="Arial" w:eastAsia="Calibri" w:hAnsi="Arial" w:cs="Arial"/>
        </w:rPr>
        <w:tab/>
      </w:r>
      <w:r>
        <w:rPr>
          <w:rFonts w:ascii="Arial" w:eastAsia="Calibri" w:hAnsi="Arial" w:cs="Arial"/>
        </w:rPr>
        <w:tab/>
      </w:r>
      <w:r w:rsidRPr="00A47AD8">
        <w:rPr>
          <w:rFonts w:ascii="Arial" w:eastAsia="Calibri" w:hAnsi="Arial" w:cs="Arial"/>
        </w:rPr>
        <w:t>Vice-President Hispanic American Medical Association</w:t>
      </w:r>
      <w:r>
        <w:rPr>
          <w:rFonts w:ascii="Arial" w:eastAsia="Calibri" w:hAnsi="Arial" w:cs="Arial"/>
        </w:rPr>
        <w:t xml:space="preserve"> of Louisiana, </w:t>
      </w:r>
      <w:r w:rsidRPr="00632CEA">
        <w:rPr>
          <w:rFonts w:ascii="Arial" w:eastAsia="Calibri" w:hAnsi="Arial" w:cs="Arial"/>
        </w:rPr>
        <w:t>Auxiliary</w:t>
      </w:r>
    </w:p>
    <w:p w14:paraId="2A6213CD" w14:textId="77777777" w:rsidR="000044B4" w:rsidRDefault="000044B4" w:rsidP="00FB3B27">
      <w:pPr>
        <w:spacing w:after="0"/>
        <w:rPr>
          <w:rFonts w:ascii="Arial" w:eastAsia="Calibri" w:hAnsi="Arial" w:cs="Arial"/>
        </w:rPr>
      </w:pPr>
      <w:r w:rsidRPr="00A47AD8">
        <w:rPr>
          <w:rFonts w:ascii="Arial" w:eastAsia="Calibri" w:hAnsi="Arial" w:cs="Arial"/>
        </w:rPr>
        <w:t>2007–2010</w:t>
      </w:r>
      <w:r>
        <w:rPr>
          <w:rFonts w:ascii="Arial" w:eastAsia="Calibri" w:hAnsi="Arial" w:cs="Arial"/>
        </w:rPr>
        <w:tab/>
      </w:r>
      <w:r>
        <w:rPr>
          <w:rFonts w:ascii="Arial" w:eastAsia="Calibri" w:hAnsi="Arial" w:cs="Arial"/>
        </w:rPr>
        <w:tab/>
      </w:r>
      <w:r w:rsidRPr="00A47AD8">
        <w:rPr>
          <w:rFonts w:ascii="Arial" w:eastAsia="Calibri" w:hAnsi="Arial" w:cs="Arial"/>
        </w:rPr>
        <w:t>Councilor, Hispanic American</w:t>
      </w:r>
      <w:r w:rsidRPr="00632CEA">
        <w:rPr>
          <w:rFonts w:ascii="Arial" w:eastAsia="Calibri" w:hAnsi="Arial" w:cs="Arial"/>
        </w:rPr>
        <w:t xml:space="preserve"> Association of Louisiana </w:t>
      </w:r>
      <w:r w:rsidRPr="00632CEA">
        <w:rPr>
          <w:rFonts w:ascii="Arial" w:eastAsia="Calibri" w:hAnsi="Arial" w:cs="Arial"/>
        </w:rPr>
        <w:tab/>
      </w:r>
      <w:r w:rsidRPr="00632CEA">
        <w:rPr>
          <w:rFonts w:ascii="Arial" w:eastAsia="Calibri" w:hAnsi="Arial" w:cs="Arial"/>
        </w:rPr>
        <w:tab/>
      </w:r>
    </w:p>
    <w:p w14:paraId="594A14DD" w14:textId="7430DDD4" w:rsidR="000044B4" w:rsidRPr="00BD6752" w:rsidRDefault="0049214E" w:rsidP="000044B4">
      <w:pPr>
        <w:spacing w:after="0"/>
        <w:rPr>
          <w:rFonts w:ascii="Arial" w:eastAsia="Calibri" w:hAnsi="Arial" w:cs="Arial"/>
        </w:rPr>
      </w:pPr>
      <w:r>
        <w:rPr>
          <w:rFonts w:ascii="Arial" w:eastAsia="Calibri" w:hAnsi="Arial" w:cs="Arial"/>
        </w:rPr>
        <w:t>2007</w:t>
      </w:r>
      <w:r w:rsidRPr="00A47AD8">
        <w:rPr>
          <w:rFonts w:ascii="Arial" w:eastAsia="Calibri" w:hAnsi="Arial" w:cs="Arial"/>
        </w:rPr>
        <w:t>–</w:t>
      </w:r>
      <w:r w:rsidR="000044B4" w:rsidRPr="00BD6752">
        <w:rPr>
          <w:rFonts w:ascii="Arial" w:eastAsia="Calibri" w:hAnsi="Arial" w:cs="Arial"/>
        </w:rPr>
        <w:t>2010</w:t>
      </w:r>
      <w:r w:rsidR="000044B4" w:rsidRPr="00BD6752">
        <w:rPr>
          <w:rFonts w:ascii="Arial" w:eastAsia="Calibri" w:hAnsi="Arial" w:cs="Arial"/>
        </w:rPr>
        <w:tab/>
      </w:r>
      <w:r w:rsidR="000044B4">
        <w:rPr>
          <w:rFonts w:ascii="Arial" w:eastAsia="Calibri" w:hAnsi="Arial" w:cs="Arial"/>
        </w:rPr>
        <w:tab/>
      </w:r>
      <w:r w:rsidR="000044B4">
        <w:rPr>
          <w:rFonts w:ascii="Arial" w:eastAsia="Calibri" w:hAnsi="Arial" w:cs="Arial"/>
        </w:rPr>
        <w:tab/>
      </w:r>
      <w:r w:rsidR="000044B4" w:rsidRPr="00BD6752">
        <w:rPr>
          <w:rFonts w:ascii="Arial" w:eastAsia="Calibri" w:hAnsi="Arial" w:cs="Arial"/>
        </w:rPr>
        <w:t>Council at Large, Hispanic American Medical Association of Louisiana</w:t>
      </w:r>
      <w:r w:rsidR="000044B4" w:rsidRPr="00BD6752">
        <w:rPr>
          <w:rFonts w:ascii="Arial" w:eastAsia="Calibri" w:hAnsi="Arial" w:cs="Arial"/>
        </w:rPr>
        <w:tab/>
      </w:r>
    </w:p>
    <w:p w14:paraId="77C19046" w14:textId="70304C80" w:rsidR="00FB3B27" w:rsidRPr="00BD6752" w:rsidRDefault="000044B4" w:rsidP="000044B4">
      <w:pPr>
        <w:spacing w:after="0"/>
        <w:rPr>
          <w:rFonts w:ascii="Arial" w:eastAsia="Calibri" w:hAnsi="Arial" w:cs="Arial"/>
        </w:rPr>
      </w:pPr>
      <w:r w:rsidRPr="00BD6752">
        <w:rPr>
          <w:rFonts w:ascii="Arial" w:eastAsia="Calibri" w:hAnsi="Arial" w:cs="Arial"/>
        </w:rPr>
        <w:t xml:space="preserve">2008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proofErr w:type="spellStart"/>
      <w:r w:rsidR="00FB3B27" w:rsidRPr="00BD6752">
        <w:rPr>
          <w:rFonts w:ascii="Arial" w:eastAsia="Calibri" w:hAnsi="Arial" w:cs="Arial"/>
        </w:rPr>
        <w:t>Chapelle</w:t>
      </w:r>
      <w:proofErr w:type="spellEnd"/>
      <w:r w:rsidR="00FB3B27" w:rsidRPr="00BD6752">
        <w:rPr>
          <w:rFonts w:ascii="Arial" w:eastAsia="Calibri" w:hAnsi="Arial" w:cs="Arial"/>
        </w:rPr>
        <w:t xml:space="preserve"> High School Career Day</w:t>
      </w:r>
      <w:r w:rsidR="00FB3B27" w:rsidRPr="00BD6752">
        <w:rPr>
          <w:rFonts w:ascii="Arial" w:eastAsia="Calibri" w:hAnsi="Arial" w:cs="Arial"/>
        </w:rPr>
        <w:tab/>
      </w:r>
      <w:r w:rsidR="00FB3B27" w:rsidRPr="00BD6752">
        <w:rPr>
          <w:rFonts w:ascii="Arial" w:eastAsia="Calibri" w:hAnsi="Arial" w:cs="Arial"/>
        </w:rPr>
        <w:tab/>
      </w:r>
      <w:r w:rsidR="00FB3B27" w:rsidRPr="00BD6752">
        <w:rPr>
          <w:rFonts w:ascii="Arial" w:eastAsia="Calibri" w:hAnsi="Arial" w:cs="Arial"/>
        </w:rPr>
        <w:tab/>
      </w:r>
      <w:r w:rsidR="00FB3B27" w:rsidRPr="00BD6752">
        <w:rPr>
          <w:rFonts w:ascii="Arial" w:eastAsia="Calibri" w:hAnsi="Arial" w:cs="Arial"/>
        </w:rPr>
        <w:tab/>
      </w:r>
      <w:r w:rsidR="00FB3B27" w:rsidRPr="00BD6752">
        <w:rPr>
          <w:rFonts w:ascii="Arial" w:eastAsia="Calibri" w:hAnsi="Arial" w:cs="Arial"/>
        </w:rPr>
        <w:tab/>
      </w:r>
      <w:r w:rsidR="00FB3B27" w:rsidRPr="00BD6752">
        <w:rPr>
          <w:rFonts w:ascii="Arial" w:eastAsia="Calibri" w:hAnsi="Arial" w:cs="Arial"/>
        </w:rPr>
        <w:tab/>
      </w:r>
      <w:r w:rsidR="00FB3B27" w:rsidRPr="00BD6752">
        <w:rPr>
          <w:rFonts w:ascii="Arial" w:eastAsia="Calibri" w:hAnsi="Arial" w:cs="Arial"/>
        </w:rPr>
        <w:tab/>
      </w:r>
    </w:p>
    <w:p w14:paraId="1F4FD7C7" w14:textId="77777777" w:rsidR="000044B4" w:rsidRDefault="000044B4" w:rsidP="000044B4">
      <w:pPr>
        <w:spacing w:after="0"/>
        <w:ind w:left="1800" w:hanging="1800"/>
        <w:rPr>
          <w:rFonts w:ascii="Arial" w:eastAsia="Calibri" w:hAnsi="Arial" w:cs="Arial"/>
        </w:rPr>
      </w:pPr>
      <w:r w:rsidRPr="00BD6752">
        <w:rPr>
          <w:rFonts w:ascii="Arial" w:eastAsia="Calibri" w:hAnsi="Arial" w:cs="Arial"/>
          <w:bCs/>
        </w:rPr>
        <w:lastRenderedPageBreak/>
        <w:t>2009</w:t>
      </w:r>
      <w:r>
        <w:rPr>
          <w:rFonts w:ascii="Arial" w:eastAsia="Calibri" w:hAnsi="Arial" w:cs="Arial"/>
          <w:bCs/>
        </w:rPr>
        <w:tab/>
      </w:r>
      <w:r w:rsidR="00FB3B27" w:rsidRPr="00BD6752">
        <w:rPr>
          <w:rFonts w:ascii="Arial" w:eastAsia="Calibri" w:hAnsi="Arial" w:cs="Arial"/>
        </w:rPr>
        <w:t>Radio Show “</w:t>
      </w:r>
      <w:proofErr w:type="spellStart"/>
      <w:r w:rsidR="00FB3B27" w:rsidRPr="00BD6752">
        <w:rPr>
          <w:rFonts w:ascii="Arial" w:eastAsia="Calibri" w:hAnsi="Arial" w:cs="Arial"/>
        </w:rPr>
        <w:t>Alcoholismo</w:t>
      </w:r>
      <w:proofErr w:type="spellEnd"/>
      <w:r w:rsidR="00FB3B27" w:rsidRPr="00BD6752">
        <w:rPr>
          <w:rFonts w:ascii="Arial" w:eastAsia="Calibri" w:hAnsi="Arial" w:cs="Arial"/>
        </w:rPr>
        <w:t xml:space="preserve">” </w:t>
      </w:r>
      <w:r>
        <w:rPr>
          <w:rFonts w:ascii="Arial" w:eastAsia="Calibri" w:hAnsi="Arial" w:cs="Arial"/>
          <w:bCs/>
        </w:rPr>
        <w:t xml:space="preserve">KGLA/Radio Tropical. </w:t>
      </w:r>
      <w:r w:rsidR="00FB3B27" w:rsidRPr="00BD6752">
        <w:rPr>
          <w:rFonts w:ascii="Arial" w:eastAsia="Calibri" w:hAnsi="Arial" w:cs="Arial"/>
        </w:rPr>
        <w:t>WLTV4 “Addiction and Obesity” Interview.</w:t>
      </w:r>
      <w:r w:rsidR="00FB3B27" w:rsidRPr="00BD6752">
        <w:rPr>
          <w:rFonts w:ascii="Arial" w:eastAsia="Calibri" w:hAnsi="Arial" w:cs="Arial"/>
        </w:rPr>
        <w:tab/>
      </w:r>
      <w:r w:rsidR="00FB3B27" w:rsidRPr="00BD6752">
        <w:rPr>
          <w:rFonts w:ascii="Arial" w:eastAsia="Calibri" w:hAnsi="Arial" w:cs="Arial"/>
        </w:rPr>
        <w:tab/>
      </w:r>
      <w:r w:rsidR="00FB3B27" w:rsidRPr="00BD6752">
        <w:rPr>
          <w:rFonts w:ascii="Arial" w:eastAsia="Calibri" w:hAnsi="Arial" w:cs="Arial"/>
        </w:rPr>
        <w:tab/>
      </w:r>
      <w:r w:rsidR="00FB3B27" w:rsidRPr="00BD6752">
        <w:rPr>
          <w:rFonts w:ascii="Arial" w:eastAsia="Calibri" w:hAnsi="Arial" w:cs="Arial"/>
        </w:rPr>
        <w:tab/>
      </w:r>
      <w:r w:rsidR="00FB3B27" w:rsidRPr="00BD6752">
        <w:rPr>
          <w:rFonts w:ascii="Arial" w:eastAsia="Calibri" w:hAnsi="Arial" w:cs="Arial"/>
        </w:rPr>
        <w:tab/>
      </w:r>
    </w:p>
    <w:p w14:paraId="6B2446CB" w14:textId="653D4CA8" w:rsidR="00FB3B27" w:rsidRPr="00BD6752" w:rsidRDefault="000044B4" w:rsidP="000044B4">
      <w:pPr>
        <w:spacing w:after="0"/>
        <w:ind w:left="1800" w:hanging="1800"/>
        <w:rPr>
          <w:rFonts w:ascii="Arial" w:eastAsia="Calibri" w:hAnsi="Arial" w:cs="Arial"/>
        </w:rPr>
      </w:pPr>
      <w:r>
        <w:rPr>
          <w:rFonts w:ascii="Arial" w:eastAsia="Calibri" w:hAnsi="Arial" w:cs="Arial"/>
        </w:rPr>
        <w:t>2009</w:t>
      </w:r>
      <w:r>
        <w:rPr>
          <w:rFonts w:ascii="Arial" w:eastAsia="Calibri" w:hAnsi="Arial" w:cs="Arial"/>
        </w:rPr>
        <w:tab/>
      </w:r>
      <w:r w:rsidR="00FB3B27" w:rsidRPr="00BD6752">
        <w:rPr>
          <w:rFonts w:ascii="Arial" w:eastAsia="Calibri" w:hAnsi="Arial" w:cs="Arial"/>
        </w:rPr>
        <w:t>Host for 5</w:t>
      </w:r>
      <w:r w:rsidR="00FB3B27" w:rsidRPr="00BD6752">
        <w:rPr>
          <w:rFonts w:ascii="Arial" w:eastAsia="Calibri" w:hAnsi="Arial" w:cs="Arial"/>
          <w:vertAlign w:val="superscript"/>
        </w:rPr>
        <w:t>th</w:t>
      </w:r>
      <w:r w:rsidR="00FB3B27" w:rsidRPr="00BD6752">
        <w:rPr>
          <w:rFonts w:ascii="Arial" w:eastAsia="Calibri" w:hAnsi="Arial" w:cs="Arial"/>
        </w:rPr>
        <w:t xml:space="preserve"> annual LSUHSC School of Graduate Studies and NOLA</w:t>
      </w:r>
      <w:r w:rsidR="00FB3B27" w:rsidRPr="00BD6752">
        <w:rPr>
          <w:rFonts w:ascii="Arial" w:eastAsia="Calibri" w:hAnsi="Arial" w:cs="Arial"/>
        </w:rPr>
        <w:tab/>
        <w:t xml:space="preserve"> </w:t>
      </w:r>
    </w:p>
    <w:p w14:paraId="69BCBF1F" w14:textId="4795DB53" w:rsidR="00FB3B27" w:rsidRDefault="00FB3B27" w:rsidP="000044B4">
      <w:pPr>
        <w:spacing w:after="0"/>
        <w:ind w:left="1440" w:firstLine="360"/>
        <w:rPr>
          <w:rFonts w:ascii="Arial" w:eastAsia="Calibri" w:hAnsi="Arial" w:cs="Arial"/>
        </w:rPr>
      </w:pPr>
      <w:r w:rsidRPr="00BD6752">
        <w:rPr>
          <w:rFonts w:ascii="Arial" w:eastAsia="Calibri" w:hAnsi="Arial" w:cs="Arial"/>
        </w:rPr>
        <w:t>Public Schools Science</w:t>
      </w:r>
      <w:r w:rsidR="000044B4">
        <w:rPr>
          <w:rFonts w:ascii="Arial" w:eastAsia="Calibri" w:hAnsi="Arial" w:cs="Arial"/>
        </w:rPr>
        <w:t xml:space="preserve"> </w:t>
      </w:r>
      <w:r w:rsidRPr="00BD6752">
        <w:rPr>
          <w:rFonts w:ascii="Arial" w:eastAsia="Calibri" w:hAnsi="Arial" w:cs="Arial"/>
        </w:rPr>
        <w:t xml:space="preserve">Partnership Field trip. </w:t>
      </w:r>
    </w:p>
    <w:p w14:paraId="54DCB430" w14:textId="4834A4AB" w:rsidR="000044B4" w:rsidRPr="000044B4" w:rsidRDefault="000044B4" w:rsidP="000044B4">
      <w:pPr>
        <w:spacing w:after="0"/>
        <w:rPr>
          <w:rFonts w:ascii="Arial" w:eastAsia="Calibri" w:hAnsi="Arial" w:cs="Arial"/>
        </w:rPr>
      </w:pPr>
      <w:r>
        <w:rPr>
          <w:rFonts w:ascii="Arial" w:eastAsia="Calibri" w:hAnsi="Arial" w:cs="Arial"/>
        </w:rPr>
        <w:t>2013</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0044B4">
        <w:rPr>
          <w:rFonts w:ascii="Arial" w:eastAsia="Calibri" w:hAnsi="Arial" w:cs="Arial"/>
        </w:rPr>
        <w:t>NOAIDS Task Force “</w:t>
      </w:r>
      <w:proofErr w:type="spellStart"/>
      <w:r w:rsidRPr="000044B4">
        <w:rPr>
          <w:rFonts w:ascii="Arial" w:eastAsia="Calibri" w:hAnsi="Arial" w:cs="Arial"/>
        </w:rPr>
        <w:t>Impacto</w:t>
      </w:r>
      <w:proofErr w:type="spellEnd"/>
      <w:r w:rsidRPr="000044B4">
        <w:rPr>
          <w:rFonts w:ascii="Arial" w:eastAsia="Calibri" w:hAnsi="Arial" w:cs="Arial"/>
        </w:rPr>
        <w:t xml:space="preserve"> del alcohol </w:t>
      </w:r>
      <w:proofErr w:type="spellStart"/>
      <w:r w:rsidRPr="000044B4">
        <w:rPr>
          <w:rFonts w:ascii="Arial" w:eastAsia="Calibri" w:hAnsi="Arial" w:cs="Arial"/>
        </w:rPr>
        <w:t>en</w:t>
      </w:r>
      <w:proofErr w:type="spellEnd"/>
      <w:r w:rsidRPr="000044B4">
        <w:rPr>
          <w:rFonts w:ascii="Arial" w:eastAsia="Calibri" w:hAnsi="Arial" w:cs="Arial"/>
        </w:rPr>
        <w:t xml:space="preserve"> el </w:t>
      </w:r>
      <w:proofErr w:type="spellStart"/>
      <w:r w:rsidRPr="000044B4">
        <w:rPr>
          <w:rFonts w:ascii="Arial" w:eastAsia="Calibri" w:hAnsi="Arial" w:cs="Arial"/>
        </w:rPr>
        <w:t>progreso</w:t>
      </w:r>
      <w:proofErr w:type="spellEnd"/>
      <w:r w:rsidRPr="000044B4">
        <w:rPr>
          <w:rFonts w:ascii="Arial" w:eastAsia="Calibri" w:hAnsi="Arial" w:cs="Arial"/>
        </w:rPr>
        <w:t xml:space="preserve"> del VIH.</w:t>
      </w:r>
      <w:r w:rsidRPr="000044B4">
        <w:rPr>
          <w:rFonts w:ascii="Arial" w:eastAsia="Calibri" w:hAnsi="Arial" w:cs="Arial"/>
        </w:rPr>
        <w:tab/>
      </w:r>
      <w:r w:rsidRPr="000044B4">
        <w:rPr>
          <w:rFonts w:ascii="Arial" w:eastAsia="Calibri" w:hAnsi="Arial" w:cs="Arial"/>
        </w:rPr>
        <w:tab/>
      </w:r>
      <w:r w:rsidRPr="000044B4">
        <w:rPr>
          <w:rFonts w:ascii="Arial" w:eastAsia="Calibri" w:hAnsi="Arial" w:cs="Arial"/>
        </w:rPr>
        <w:tab/>
      </w:r>
      <w:r w:rsidRPr="000044B4">
        <w:rPr>
          <w:rFonts w:ascii="Arial" w:eastAsia="Calibri" w:hAnsi="Arial" w:cs="Arial"/>
        </w:rPr>
        <w:tab/>
      </w:r>
    </w:p>
    <w:p w14:paraId="74EC3E8B" w14:textId="77777777" w:rsidR="000044B4" w:rsidRDefault="000044B4" w:rsidP="000044B4">
      <w:pPr>
        <w:spacing w:after="0"/>
        <w:ind w:left="1800" w:hanging="1800"/>
        <w:rPr>
          <w:rFonts w:ascii="Arial" w:eastAsia="Calibri" w:hAnsi="Arial" w:cs="Arial"/>
        </w:rPr>
      </w:pPr>
      <w:r>
        <w:rPr>
          <w:rFonts w:ascii="Arial" w:eastAsia="Calibri" w:hAnsi="Arial" w:cs="Arial"/>
        </w:rPr>
        <w:t>2013</w:t>
      </w:r>
      <w:r>
        <w:rPr>
          <w:rFonts w:ascii="Arial" w:eastAsia="Calibri" w:hAnsi="Arial" w:cs="Arial"/>
        </w:rPr>
        <w:tab/>
      </w:r>
      <w:r w:rsidRPr="000044B4">
        <w:rPr>
          <w:rFonts w:ascii="Arial" w:eastAsia="Calibri" w:hAnsi="Arial" w:cs="Arial"/>
        </w:rPr>
        <w:t xml:space="preserve">WWL 870 AM, 105.3 FM, and wwl.com, Interviewed for </w:t>
      </w:r>
      <w:r>
        <w:rPr>
          <w:rFonts w:ascii="Arial" w:eastAsia="Calibri" w:hAnsi="Arial" w:cs="Arial"/>
        </w:rPr>
        <w:t xml:space="preserve">news stories on the impact of </w:t>
      </w:r>
      <w:r w:rsidRPr="000044B4">
        <w:rPr>
          <w:rFonts w:ascii="Arial" w:eastAsia="Calibri" w:hAnsi="Arial" w:cs="Arial"/>
        </w:rPr>
        <w:t xml:space="preserve">marijuana use on glucose, insulin, and insulin resistance. </w:t>
      </w:r>
    </w:p>
    <w:p w14:paraId="73D2A33F" w14:textId="033F0D99" w:rsidR="000044B4" w:rsidRPr="000044B4" w:rsidRDefault="000044B4" w:rsidP="000044B4">
      <w:pPr>
        <w:spacing w:after="0"/>
        <w:ind w:left="1800" w:hanging="1800"/>
        <w:rPr>
          <w:rFonts w:ascii="Arial" w:eastAsia="Calibri" w:hAnsi="Arial" w:cs="Arial"/>
        </w:rPr>
      </w:pPr>
      <w:r w:rsidRPr="000044B4">
        <w:rPr>
          <w:rFonts w:ascii="Arial" w:eastAsia="Calibri" w:hAnsi="Arial" w:cs="Arial"/>
        </w:rPr>
        <w:t>2013</w:t>
      </w:r>
      <w:r>
        <w:rPr>
          <w:rFonts w:ascii="Arial" w:eastAsia="Calibri" w:hAnsi="Arial" w:cs="Arial"/>
        </w:rPr>
        <w:tab/>
      </w:r>
      <w:r w:rsidRPr="000044B4">
        <w:rPr>
          <w:rFonts w:ascii="Arial" w:eastAsia="Calibri" w:hAnsi="Arial" w:cs="Arial"/>
        </w:rPr>
        <w:t>Radio interview WWL First News (WWL 870 AM, 105.3 F</w:t>
      </w:r>
      <w:r>
        <w:rPr>
          <w:rFonts w:ascii="Arial" w:eastAsia="Calibri" w:hAnsi="Arial" w:cs="Arial"/>
        </w:rPr>
        <w:t xml:space="preserve">M) with Tommy Tucker about </w:t>
      </w:r>
      <w:r w:rsidR="00C86076">
        <w:rPr>
          <w:rFonts w:ascii="Arial" w:eastAsia="Calibri" w:hAnsi="Arial" w:cs="Arial"/>
        </w:rPr>
        <w:t>NTSB</w:t>
      </w:r>
      <w:r w:rsidRPr="000044B4">
        <w:rPr>
          <w:rFonts w:ascii="Arial" w:eastAsia="Calibri" w:hAnsi="Arial" w:cs="Arial"/>
        </w:rPr>
        <w:t xml:space="preserve"> recommendation to lower the alcohol limit for driving. </w:t>
      </w:r>
    </w:p>
    <w:p w14:paraId="1C10D380" w14:textId="77777777" w:rsidR="00BA3717" w:rsidRDefault="000044B4" w:rsidP="000044B4">
      <w:pPr>
        <w:spacing w:after="0"/>
        <w:ind w:left="1800" w:hanging="1800"/>
        <w:rPr>
          <w:rFonts w:ascii="Arial" w:eastAsia="Calibri" w:hAnsi="Arial" w:cs="Arial"/>
        </w:rPr>
      </w:pPr>
      <w:r>
        <w:rPr>
          <w:rFonts w:ascii="Arial" w:eastAsia="Calibri" w:hAnsi="Arial" w:cs="Arial"/>
        </w:rPr>
        <w:t>2013</w:t>
      </w:r>
      <w:r>
        <w:rPr>
          <w:rFonts w:ascii="Arial" w:eastAsia="Calibri" w:hAnsi="Arial" w:cs="Arial"/>
        </w:rPr>
        <w:tab/>
      </w:r>
      <w:r w:rsidRPr="000044B4">
        <w:rPr>
          <w:rFonts w:ascii="Arial" w:eastAsia="Calibri" w:hAnsi="Arial" w:cs="Arial"/>
        </w:rPr>
        <w:t>WWL 870 AM, 105.3 FM, and wwl.com.  Inter</w:t>
      </w:r>
      <w:r>
        <w:rPr>
          <w:rFonts w:ascii="Arial" w:eastAsia="Calibri" w:hAnsi="Arial" w:cs="Arial"/>
        </w:rPr>
        <w:t xml:space="preserve">view “Effects of Alcohol on the </w:t>
      </w:r>
      <w:r w:rsidRPr="000044B4">
        <w:rPr>
          <w:rFonts w:ascii="Arial" w:eastAsia="Calibri" w:hAnsi="Arial" w:cs="Arial"/>
        </w:rPr>
        <w:t xml:space="preserve">Body” </w:t>
      </w:r>
    </w:p>
    <w:p w14:paraId="288671DF" w14:textId="681F4DE4" w:rsidR="000044B4" w:rsidRDefault="00BA3717" w:rsidP="000044B4">
      <w:pPr>
        <w:spacing w:after="0"/>
        <w:ind w:left="1800" w:hanging="1800"/>
        <w:rPr>
          <w:rFonts w:ascii="Arial" w:eastAsia="Calibri" w:hAnsi="Arial" w:cs="Arial"/>
        </w:rPr>
      </w:pPr>
      <w:r>
        <w:rPr>
          <w:rFonts w:ascii="Arial" w:eastAsia="Calibri" w:hAnsi="Arial" w:cs="Arial"/>
        </w:rPr>
        <w:t>2014</w:t>
      </w:r>
      <w:r>
        <w:rPr>
          <w:rFonts w:ascii="Arial" w:eastAsia="Calibri" w:hAnsi="Arial" w:cs="Arial"/>
        </w:rPr>
        <w:tab/>
      </w:r>
      <w:r w:rsidRPr="00BA3717">
        <w:rPr>
          <w:rFonts w:ascii="Arial" w:eastAsia="Calibri" w:hAnsi="Arial" w:cs="Arial"/>
        </w:rPr>
        <w:t>WVUE-TV, Fox 8,</w:t>
      </w:r>
      <w:r>
        <w:rPr>
          <w:rFonts w:ascii="Arial" w:eastAsia="Calibri" w:hAnsi="Arial" w:cs="Arial"/>
        </w:rPr>
        <w:t xml:space="preserve"> Interview “</w:t>
      </w:r>
      <w:r w:rsidRPr="00BA3717">
        <w:rPr>
          <w:rFonts w:ascii="Arial" w:eastAsia="Calibri" w:hAnsi="Arial" w:cs="Arial"/>
        </w:rPr>
        <w:t>Women’s History Month &amp; National Women and Girls HIV/AIDS Awareness Day</w:t>
      </w:r>
      <w:r>
        <w:rPr>
          <w:rFonts w:ascii="Arial" w:eastAsia="Calibri" w:hAnsi="Arial" w:cs="Arial"/>
        </w:rPr>
        <w:t xml:space="preserve">”  </w:t>
      </w:r>
      <w:r w:rsidR="000044B4" w:rsidRPr="000044B4">
        <w:rPr>
          <w:rFonts w:ascii="Arial" w:eastAsia="Calibri" w:hAnsi="Arial" w:cs="Arial"/>
        </w:rPr>
        <w:tab/>
      </w:r>
    </w:p>
    <w:p w14:paraId="63858197" w14:textId="729DD5F9" w:rsidR="00BA3717" w:rsidRPr="00BD6752" w:rsidRDefault="00BA3717" w:rsidP="000044B4">
      <w:pPr>
        <w:spacing w:after="0"/>
        <w:ind w:left="1800" w:hanging="1800"/>
        <w:rPr>
          <w:rFonts w:ascii="Arial" w:eastAsia="Calibri" w:hAnsi="Arial" w:cs="Arial"/>
        </w:rPr>
      </w:pPr>
      <w:r>
        <w:rPr>
          <w:rFonts w:ascii="Arial" w:eastAsia="Calibri" w:hAnsi="Arial" w:cs="Arial"/>
        </w:rPr>
        <w:t>2014</w:t>
      </w:r>
      <w:r>
        <w:rPr>
          <w:rFonts w:ascii="Arial" w:eastAsia="Calibri" w:hAnsi="Arial" w:cs="Arial"/>
        </w:rPr>
        <w:tab/>
      </w:r>
      <w:bookmarkStart w:id="0" w:name="_GoBack"/>
      <w:r>
        <w:rPr>
          <w:rFonts w:ascii="Arial" w:eastAsia="Calibri" w:hAnsi="Arial" w:cs="Arial"/>
        </w:rPr>
        <w:t>S</w:t>
      </w:r>
      <w:r w:rsidRPr="00BA3717">
        <w:rPr>
          <w:rFonts w:ascii="Arial" w:eastAsia="Calibri" w:hAnsi="Arial" w:cs="Arial"/>
        </w:rPr>
        <w:t xml:space="preserve">parkle </w:t>
      </w:r>
      <w:r>
        <w:rPr>
          <w:rFonts w:ascii="Arial" w:eastAsia="Calibri" w:hAnsi="Arial" w:cs="Arial"/>
        </w:rPr>
        <w:t>W</w:t>
      </w:r>
      <w:r w:rsidRPr="00BA3717">
        <w:rPr>
          <w:rFonts w:ascii="Arial" w:eastAsia="Calibri" w:hAnsi="Arial" w:cs="Arial"/>
        </w:rPr>
        <w:t>illiams interview</w:t>
      </w:r>
      <w:bookmarkEnd w:id="0"/>
    </w:p>
    <w:p w14:paraId="08FCFF54" w14:textId="77777777" w:rsidR="00FB3B27" w:rsidRDefault="00FB3B27" w:rsidP="00FB3B27">
      <w:pPr>
        <w:spacing w:after="0"/>
        <w:rPr>
          <w:rFonts w:ascii="Arial" w:eastAsia="Calibri" w:hAnsi="Arial" w:cs="Arial"/>
        </w:rPr>
      </w:pPr>
    </w:p>
    <w:p w14:paraId="49FA96A5" w14:textId="74E2CE47" w:rsidR="00FB3B27" w:rsidRPr="000044B4" w:rsidRDefault="00FB3B27" w:rsidP="00FB3B27">
      <w:pPr>
        <w:rPr>
          <w:rFonts w:ascii="Arial" w:eastAsia="Calibri" w:hAnsi="Arial" w:cs="Arial"/>
          <w:b/>
        </w:rPr>
      </w:pPr>
      <w:r w:rsidRPr="00CB49E7">
        <w:rPr>
          <w:rFonts w:ascii="Arial" w:eastAsia="Calibri" w:hAnsi="Arial" w:cs="Arial"/>
          <w:b/>
        </w:rPr>
        <w:t>Outreach Activities</w:t>
      </w:r>
      <w:r>
        <w:rPr>
          <w:rFonts w:ascii="Arial" w:eastAsia="Calibri" w:hAnsi="Arial" w:cs="Arial"/>
          <w:b/>
        </w:rPr>
        <w:t>:</w:t>
      </w:r>
    </w:p>
    <w:p w14:paraId="0F0C55B5" w14:textId="73EB4FA5" w:rsidR="00FB3B27" w:rsidRPr="00CB49E7" w:rsidRDefault="00FB3B27" w:rsidP="00554DF5">
      <w:pPr>
        <w:tabs>
          <w:tab w:val="left" w:pos="720"/>
        </w:tabs>
        <w:rPr>
          <w:rFonts w:ascii="Arial" w:eastAsia="Calibri" w:hAnsi="Arial" w:cs="Arial"/>
        </w:rPr>
      </w:pPr>
      <w:r w:rsidRPr="00CB49E7">
        <w:rPr>
          <w:rFonts w:ascii="Arial" w:eastAsia="Calibri" w:hAnsi="Arial" w:cs="Arial"/>
        </w:rPr>
        <w:t>2007</w:t>
      </w:r>
      <w:r w:rsidRPr="00CB49E7">
        <w:rPr>
          <w:rFonts w:ascii="Arial" w:eastAsia="Calibri" w:hAnsi="Arial" w:cs="Arial"/>
        </w:rPr>
        <w:tab/>
        <w:t>Ben Franklin Visit to LSUHSC</w:t>
      </w:r>
      <w:r w:rsidRPr="00CB49E7">
        <w:rPr>
          <w:rFonts w:ascii="Arial" w:eastAsia="Calibri" w:hAnsi="Arial" w:cs="Arial"/>
        </w:rPr>
        <w:tab/>
      </w:r>
      <w:r w:rsidRPr="00CB49E7">
        <w:rPr>
          <w:rFonts w:ascii="Arial" w:eastAsia="Calibri" w:hAnsi="Arial" w:cs="Arial"/>
        </w:rPr>
        <w:tab/>
      </w:r>
      <w:r w:rsidRPr="00CB49E7">
        <w:rPr>
          <w:rFonts w:ascii="Arial" w:eastAsia="Calibri" w:hAnsi="Arial" w:cs="Arial"/>
        </w:rPr>
        <w:tab/>
      </w:r>
    </w:p>
    <w:p w14:paraId="6740B67A" w14:textId="77777777" w:rsidR="00FB3B27" w:rsidRPr="00CB49E7" w:rsidRDefault="00FB3B27" w:rsidP="00554DF5">
      <w:pPr>
        <w:tabs>
          <w:tab w:val="left" w:pos="720"/>
        </w:tabs>
        <w:spacing w:after="0"/>
        <w:ind w:left="720" w:hanging="720"/>
        <w:rPr>
          <w:rFonts w:ascii="Arial" w:eastAsia="Calibri" w:hAnsi="Arial" w:cs="Arial"/>
        </w:rPr>
      </w:pPr>
      <w:r w:rsidRPr="00CB49E7">
        <w:rPr>
          <w:rFonts w:ascii="Arial" w:eastAsia="Calibri" w:hAnsi="Arial" w:cs="Arial"/>
        </w:rPr>
        <w:t>2008</w:t>
      </w:r>
      <w:r w:rsidRPr="00CB49E7">
        <w:rPr>
          <w:rFonts w:ascii="Arial" w:eastAsia="Calibri" w:hAnsi="Arial" w:cs="Arial"/>
        </w:rPr>
        <w:tab/>
        <w:t>New Orleans Recovery School District/LSUHSC Science Partnership Volunteer; Banneker Elementary School, New Orleans, LA; 2 visits to the classroom</w:t>
      </w:r>
    </w:p>
    <w:p w14:paraId="38A5493A" w14:textId="77777777" w:rsidR="00FB3B27" w:rsidRPr="00CB49E7" w:rsidRDefault="00FB3B27" w:rsidP="00554DF5">
      <w:pPr>
        <w:numPr>
          <w:ilvl w:val="0"/>
          <w:numId w:val="19"/>
        </w:numPr>
        <w:tabs>
          <w:tab w:val="left" w:pos="720"/>
        </w:tabs>
        <w:spacing w:after="0" w:line="240" w:lineRule="auto"/>
        <w:rPr>
          <w:rFonts w:ascii="Arial" w:eastAsia="Calibri" w:hAnsi="Arial" w:cs="Arial"/>
        </w:rPr>
      </w:pPr>
      <w:r w:rsidRPr="00CB49E7">
        <w:rPr>
          <w:rFonts w:ascii="Arial" w:eastAsia="Calibri" w:hAnsi="Arial" w:cs="Arial"/>
        </w:rPr>
        <w:t>Discussion of my research (alcohol intoxication and hemorrhage)</w:t>
      </w:r>
    </w:p>
    <w:p w14:paraId="37F706EB" w14:textId="77777777" w:rsidR="00FB3B27" w:rsidRPr="00CB49E7" w:rsidRDefault="00FB3B27" w:rsidP="00554DF5">
      <w:pPr>
        <w:numPr>
          <w:ilvl w:val="0"/>
          <w:numId w:val="19"/>
        </w:numPr>
        <w:tabs>
          <w:tab w:val="left" w:pos="720"/>
        </w:tabs>
        <w:spacing w:after="0" w:line="240" w:lineRule="auto"/>
        <w:rPr>
          <w:rFonts w:ascii="Arial" w:eastAsia="Calibri" w:hAnsi="Arial" w:cs="Arial"/>
        </w:rPr>
      </w:pPr>
      <w:r w:rsidRPr="00CB49E7">
        <w:rPr>
          <w:rFonts w:ascii="Arial" w:eastAsia="Calibri" w:hAnsi="Arial" w:cs="Arial"/>
        </w:rPr>
        <w:t>Animal adaptations to different environments</w:t>
      </w:r>
    </w:p>
    <w:p w14:paraId="68646CEF" w14:textId="0474DB86" w:rsidR="00FB3B27" w:rsidRPr="00A65FB3" w:rsidRDefault="00FB3B27" w:rsidP="00554DF5">
      <w:pPr>
        <w:numPr>
          <w:ilvl w:val="0"/>
          <w:numId w:val="19"/>
        </w:numPr>
        <w:tabs>
          <w:tab w:val="left" w:pos="720"/>
        </w:tabs>
        <w:spacing w:line="240" w:lineRule="auto"/>
        <w:rPr>
          <w:rFonts w:ascii="Arial" w:eastAsia="Calibri" w:hAnsi="Arial" w:cs="Arial"/>
        </w:rPr>
      </w:pPr>
      <w:r w:rsidRPr="00CB49E7">
        <w:rPr>
          <w:rFonts w:ascii="Arial" w:eastAsia="Calibri" w:hAnsi="Arial" w:cs="Arial"/>
        </w:rPr>
        <w:t>Exercise</w:t>
      </w:r>
    </w:p>
    <w:p w14:paraId="6FB3FAD1" w14:textId="77777777" w:rsidR="00FB3B27" w:rsidRPr="00CB49E7" w:rsidRDefault="00FB3B27" w:rsidP="00554DF5">
      <w:pPr>
        <w:tabs>
          <w:tab w:val="left" w:pos="1170"/>
        </w:tabs>
        <w:spacing w:after="0"/>
        <w:ind w:left="720" w:hanging="720"/>
        <w:rPr>
          <w:rFonts w:ascii="Arial" w:eastAsia="Calibri" w:hAnsi="Arial" w:cs="Arial"/>
        </w:rPr>
      </w:pPr>
      <w:r w:rsidRPr="00CB49E7">
        <w:rPr>
          <w:rFonts w:ascii="Arial" w:eastAsia="Calibri" w:hAnsi="Arial" w:cs="Arial"/>
        </w:rPr>
        <w:t xml:space="preserve">2008 </w:t>
      </w:r>
      <w:r w:rsidRPr="00CB49E7">
        <w:rPr>
          <w:rFonts w:ascii="Arial" w:eastAsia="Calibri" w:hAnsi="Arial" w:cs="Arial"/>
        </w:rPr>
        <w:tab/>
        <w:t>New Orleans Recovery School District/LSUHSC Science Partnership Volunteer; Banneker Elementary School, New Orleans, LA field trip to LSUHSC</w:t>
      </w:r>
    </w:p>
    <w:p w14:paraId="26336F04" w14:textId="3AEC613F" w:rsidR="00FB3B27" w:rsidRPr="00A65FB3" w:rsidRDefault="00FB3B27" w:rsidP="00554DF5">
      <w:pPr>
        <w:numPr>
          <w:ilvl w:val="0"/>
          <w:numId w:val="20"/>
        </w:numPr>
        <w:tabs>
          <w:tab w:val="left" w:pos="720"/>
        </w:tabs>
        <w:spacing w:line="240" w:lineRule="auto"/>
        <w:ind w:left="1440"/>
        <w:rPr>
          <w:rFonts w:ascii="Arial" w:eastAsia="Calibri" w:hAnsi="Arial" w:cs="Arial"/>
        </w:rPr>
      </w:pPr>
      <w:r w:rsidRPr="00CB49E7">
        <w:rPr>
          <w:rFonts w:ascii="Arial" w:eastAsia="Calibri" w:hAnsi="Arial" w:cs="Arial"/>
        </w:rPr>
        <w:t>Effects of alcohol on blood pressure (intoxication goggles demonstration)</w:t>
      </w:r>
    </w:p>
    <w:p w14:paraId="1E36B356" w14:textId="77777777" w:rsidR="00FB3B27" w:rsidRPr="00CB49E7" w:rsidRDefault="00FB3B27" w:rsidP="00554DF5">
      <w:pPr>
        <w:tabs>
          <w:tab w:val="left" w:pos="720"/>
        </w:tabs>
        <w:spacing w:after="0"/>
        <w:rPr>
          <w:rFonts w:ascii="Arial" w:eastAsia="Calibri" w:hAnsi="Arial" w:cs="Arial"/>
        </w:rPr>
      </w:pPr>
      <w:r w:rsidRPr="00CB49E7">
        <w:rPr>
          <w:rFonts w:ascii="Arial" w:eastAsia="Calibri" w:hAnsi="Arial" w:cs="Arial"/>
        </w:rPr>
        <w:t>2008</w:t>
      </w:r>
      <w:r w:rsidRPr="00CB49E7">
        <w:rPr>
          <w:rFonts w:ascii="Arial" w:eastAsia="Calibri" w:hAnsi="Arial" w:cs="Arial"/>
        </w:rPr>
        <w:tab/>
        <w:t>Physiology Pun Week participant; Banneker Elementary School, New Orleans, LA</w:t>
      </w:r>
    </w:p>
    <w:p w14:paraId="338ABDA3" w14:textId="77777777" w:rsidR="00FB3B27" w:rsidRPr="00CB49E7" w:rsidRDefault="00FB3B27" w:rsidP="00554DF5">
      <w:pPr>
        <w:numPr>
          <w:ilvl w:val="0"/>
          <w:numId w:val="20"/>
        </w:numPr>
        <w:tabs>
          <w:tab w:val="left" w:pos="720"/>
        </w:tabs>
        <w:spacing w:after="0" w:line="240" w:lineRule="auto"/>
        <w:ind w:left="1440"/>
        <w:rPr>
          <w:rFonts w:ascii="Arial" w:eastAsia="Calibri" w:hAnsi="Arial" w:cs="Arial"/>
        </w:rPr>
      </w:pPr>
      <w:r w:rsidRPr="00CB49E7">
        <w:rPr>
          <w:rFonts w:ascii="Arial" w:eastAsia="Calibri" w:hAnsi="Arial" w:cs="Arial"/>
        </w:rPr>
        <w:t>Discussion on my research (alcohol intoxication and hemorrhage)</w:t>
      </w:r>
    </w:p>
    <w:p w14:paraId="698F6FC3" w14:textId="1811D495" w:rsidR="00FB3B27" w:rsidRPr="00A65FB3" w:rsidRDefault="00FB3B27" w:rsidP="00554DF5">
      <w:pPr>
        <w:numPr>
          <w:ilvl w:val="0"/>
          <w:numId w:val="20"/>
        </w:numPr>
        <w:tabs>
          <w:tab w:val="left" w:pos="720"/>
        </w:tabs>
        <w:spacing w:line="240" w:lineRule="auto"/>
        <w:ind w:left="1440"/>
        <w:rPr>
          <w:rFonts w:ascii="Arial" w:eastAsia="Calibri" w:hAnsi="Arial" w:cs="Arial"/>
        </w:rPr>
      </w:pPr>
      <w:r w:rsidRPr="00CB49E7">
        <w:rPr>
          <w:rFonts w:ascii="Arial" w:eastAsia="Calibri" w:hAnsi="Arial" w:cs="Arial"/>
        </w:rPr>
        <w:t>The physiology of exercise (The Elvis Experiment)</w:t>
      </w:r>
      <w:r w:rsidRPr="00CB49E7">
        <w:rPr>
          <w:rFonts w:ascii="Arial" w:eastAsia="Calibri" w:hAnsi="Arial" w:cs="Arial"/>
        </w:rPr>
        <w:tab/>
      </w:r>
    </w:p>
    <w:p w14:paraId="3EBF86A6" w14:textId="77777777" w:rsidR="00FB3B27" w:rsidRPr="00CB49E7" w:rsidRDefault="00FB3B27" w:rsidP="00554DF5">
      <w:pPr>
        <w:tabs>
          <w:tab w:val="left" w:pos="720"/>
        </w:tabs>
        <w:spacing w:after="0"/>
        <w:ind w:left="720" w:hanging="720"/>
        <w:rPr>
          <w:rFonts w:ascii="Arial" w:eastAsia="Calibri" w:hAnsi="Arial" w:cs="Arial"/>
        </w:rPr>
      </w:pPr>
      <w:r w:rsidRPr="00CB49E7">
        <w:rPr>
          <w:rFonts w:ascii="Arial" w:eastAsia="Calibri" w:hAnsi="Arial" w:cs="Arial"/>
        </w:rPr>
        <w:t>2009</w:t>
      </w:r>
      <w:r w:rsidRPr="00CB49E7">
        <w:rPr>
          <w:rFonts w:ascii="Arial" w:eastAsia="Calibri" w:hAnsi="Arial" w:cs="Arial"/>
        </w:rPr>
        <w:tab/>
        <w:t>New Orleans Recovery School District/LSUHSC Science Partnership Volunteer; Banneker Elementary School, New Orleans, LA</w:t>
      </w:r>
    </w:p>
    <w:p w14:paraId="549D5CFA" w14:textId="77777777" w:rsidR="00FB3B27" w:rsidRPr="00CB49E7" w:rsidRDefault="00FB3B27" w:rsidP="00554DF5">
      <w:pPr>
        <w:numPr>
          <w:ilvl w:val="0"/>
          <w:numId w:val="20"/>
        </w:numPr>
        <w:tabs>
          <w:tab w:val="left" w:pos="720"/>
        </w:tabs>
        <w:spacing w:after="0" w:line="240" w:lineRule="auto"/>
        <w:ind w:left="1440"/>
        <w:rPr>
          <w:rFonts w:ascii="Arial" w:eastAsia="Calibri" w:hAnsi="Arial" w:cs="Arial"/>
        </w:rPr>
      </w:pPr>
      <w:r w:rsidRPr="00CB49E7">
        <w:rPr>
          <w:rFonts w:ascii="Arial" w:eastAsia="Calibri" w:hAnsi="Arial" w:cs="Arial"/>
        </w:rPr>
        <w:t>Discussion on my research (alcohol intoxication and hemorrhage)</w:t>
      </w:r>
    </w:p>
    <w:p w14:paraId="3404D862" w14:textId="77777777" w:rsidR="00FB3B27" w:rsidRPr="00CB49E7" w:rsidRDefault="00FB3B27" w:rsidP="00554DF5">
      <w:pPr>
        <w:numPr>
          <w:ilvl w:val="0"/>
          <w:numId w:val="20"/>
        </w:numPr>
        <w:tabs>
          <w:tab w:val="left" w:pos="720"/>
        </w:tabs>
        <w:spacing w:after="0" w:line="240" w:lineRule="auto"/>
        <w:ind w:left="1440"/>
        <w:rPr>
          <w:rFonts w:ascii="Arial" w:eastAsia="Calibri" w:hAnsi="Arial" w:cs="Arial"/>
        </w:rPr>
      </w:pPr>
      <w:r w:rsidRPr="00CB49E7">
        <w:rPr>
          <w:rFonts w:ascii="Arial" w:eastAsia="Calibri" w:hAnsi="Arial" w:cs="Arial"/>
        </w:rPr>
        <w:t>Nutrition</w:t>
      </w:r>
    </w:p>
    <w:p w14:paraId="38EE0137" w14:textId="77777777" w:rsidR="00FB3B27" w:rsidRPr="00CB49E7" w:rsidRDefault="00FB3B27" w:rsidP="00554DF5">
      <w:pPr>
        <w:numPr>
          <w:ilvl w:val="0"/>
          <w:numId w:val="20"/>
        </w:numPr>
        <w:tabs>
          <w:tab w:val="left" w:pos="720"/>
        </w:tabs>
        <w:spacing w:line="240" w:lineRule="auto"/>
        <w:ind w:left="1440"/>
        <w:rPr>
          <w:rFonts w:ascii="Arial" w:eastAsia="Calibri" w:hAnsi="Arial" w:cs="Arial"/>
        </w:rPr>
      </w:pPr>
      <w:r w:rsidRPr="00CB49E7">
        <w:rPr>
          <w:rFonts w:ascii="Arial" w:eastAsia="Calibri" w:hAnsi="Arial" w:cs="Arial"/>
        </w:rPr>
        <w:t>Food Groups</w:t>
      </w:r>
    </w:p>
    <w:p w14:paraId="3D3FDDED" w14:textId="77777777" w:rsidR="00FB3B27" w:rsidRPr="00CB49E7" w:rsidRDefault="00FB3B27" w:rsidP="00554DF5">
      <w:pPr>
        <w:tabs>
          <w:tab w:val="left" w:pos="720"/>
        </w:tabs>
        <w:spacing w:after="0"/>
        <w:ind w:left="720" w:hanging="720"/>
        <w:rPr>
          <w:rFonts w:ascii="Arial" w:eastAsia="Calibri" w:hAnsi="Arial" w:cs="Arial"/>
        </w:rPr>
      </w:pPr>
      <w:r w:rsidRPr="00CB49E7">
        <w:rPr>
          <w:rFonts w:ascii="Arial" w:eastAsia="Calibri" w:hAnsi="Arial" w:cs="Arial"/>
        </w:rPr>
        <w:t>2009</w:t>
      </w:r>
      <w:r w:rsidRPr="00CB49E7">
        <w:rPr>
          <w:rFonts w:ascii="Arial" w:eastAsia="Calibri" w:hAnsi="Arial" w:cs="Arial"/>
        </w:rPr>
        <w:tab/>
        <w:t>New Orleans Recovery School District/LSUHSC Science Partnership Volunteer; Banneker Elementary School, New Orleans, LA field trip to LSUHSC</w:t>
      </w:r>
    </w:p>
    <w:p w14:paraId="47F56CD8" w14:textId="5B28C324" w:rsidR="00FB3B27" w:rsidRPr="00A65FB3" w:rsidRDefault="00FB3B27" w:rsidP="00554DF5">
      <w:pPr>
        <w:numPr>
          <w:ilvl w:val="0"/>
          <w:numId w:val="22"/>
        </w:numPr>
        <w:tabs>
          <w:tab w:val="left" w:pos="720"/>
        </w:tabs>
        <w:spacing w:line="240" w:lineRule="auto"/>
        <w:ind w:left="1440"/>
        <w:rPr>
          <w:rFonts w:ascii="Arial" w:eastAsia="Calibri" w:hAnsi="Arial" w:cs="Arial"/>
        </w:rPr>
      </w:pPr>
      <w:r w:rsidRPr="00CB49E7">
        <w:rPr>
          <w:rFonts w:ascii="Arial" w:eastAsia="Calibri" w:hAnsi="Arial" w:cs="Arial"/>
        </w:rPr>
        <w:t>Effects of alcohol on reflexes (intoxication goggles)</w:t>
      </w:r>
    </w:p>
    <w:p w14:paraId="2D5D7DE6" w14:textId="77777777" w:rsidR="00FB3B27" w:rsidRPr="00CB49E7" w:rsidRDefault="00FB3B27" w:rsidP="00554DF5">
      <w:pPr>
        <w:tabs>
          <w:tab w:val="left" w:pos="720"/>
        </w:tabs>
        <w:spacing w:after="0"/>
        <w:rPr>
          <w:rFonts w:ascii="Arial" w:eastAsia="Calibri" w:hAnsi="Arial" w:cs="Arial"/>
        </w:rPr>
      </w:pPr>
      <w:r w:rsidRPr="00CB49E7">
        <w:rPr>
          <w:rFonts w:ascii="Arial" w:eastAsia="Calibri" w:hAnsi="Arial" w:cs="Arial"/>
        </w:rPr>
        <w:t>2009</w:t>
      </w:r>
      <w:r w:rsidRPr="00CB49E7">
        <w:rPr>
          <w:rFonts w:ascii="Arial" w:eastAsia="Calibri" w:hAnsi="Arial" w:cs="Arial"/>
        </w:rPr>
        <w:tab/>
        <w:t>Physiology Pun Week participant; Lake Castle Private School Madisonville, LA</w:t>
      </w:r>
    </w:p>
    <w:p w14:paraId="76B3BBD0" w14:textId="77777777" w:rsidR="00FB3B27" w:rsidRPr="00CB49E7" w:rsidRDefault="00FB3B27" w:rsidP="00554DF5">
      <w:pPr>
        <w:numPr>
          <w:ilvl w:val="0"/>
          <w:numId w:val="22"/>
        </w:numPr>
        <w:tabs>
          <w:tab w:val="left" w:pos="720"/>
        </w:tabs>
        <w:spacing w:after="0" w:line="240" w:lineRule="auto"/>
        <w:ind w:left="1440"/>
        <w:rPr>
          <w:rFonts w:ascii="Arial" w:eastAsia="Calibri" w:hAnsi="Arial" w:cs="Arial"/>
        </w:rPr>
      </w:pPr>
      <w:r w:rsidRPr="00CB49E7">
        <w:rPr>
          <w:rFonts w:ascii="Arial" w:eastAsia="Calibri" w:hAnsi="Arial" w:cs="Arial"/>
        </w:rPr>
        <w:t>What is Physiology?</w:t>
      </w:r>
    </w:p>
    <w:p w14:paraId="7323532B" w14:textId="6C84560F" w:rsidR="00FB3B27" w:rsidRPr="00A65FB3" w:rsidRDefault="00FB3B27" w:rsidP="00554DF5">
      <w:pPr>
        <w:numPr>
          <w:ilvl w:val="0"/>
          <w:numId w:val="22"/>
        </w:numPr>
        <w:tabs>
          <w:tab w:val="left" w:pos="720"/>
        </w:tabs>
        <w:spacing w:line="240" w:lineRule="auto"/>
        <w:ind w:left="1440"/>
        <w:rPr>
          <w:rFonts w:ascii="Arial" w:eastAsia="Calibri" w:hAnsi="Arial" w:cs="Arial"/>
        </w:rPr>
      </w:pPr>
      <w:r w:rsidRPr="00CB49E7">
        <w:rPr>
          <w:rFonts w:ascii="Arial" w:eastAsia="Calibri" w:hAnsi="Arial" w:cs="Arial"/>
        </w:rPr>
        <w:t>Blood pressure/Heart rate</w:t>
      </w:r>
    </w:p>
    <w:p w14:paraId="2D3A9B4C" w14:textId="77777777" w:rsidR="00FB3B27" w:rsidRPr="00CB49E7" w:rsidRDefault="00FB3B27" w:rsidP="00554DF5">
      <w:pPr>
        <w:tabs>
          <w:tab w:val="left" w:pos="720"/>
        </w:tabs>
        <w:spacing w:after="0"/>
        <w:ind w:left="720" w:hanging="720"/>
        <w:rPr>
          <w:rFonts w:ascii="Arial" w:eastAsia="Calibri" w:hAnsi="Arial" w:cs="Arial"/>
        </w:rPr>
      </w:pPr>
      <w:r w:rsidRPr="00CB49E7">
        <w:rPr>
          <w:rFonts w:ascii="Arial" w:eastAsia="Calibri" w:hAnsi="Arial" w:cs="Arial"/>
        </w:rPr>
        <w:t>2009</w:t>
      </w:r>
      <w:r w:rsidRPr="00CB49E7">
        <w:rPr>
          <w:rFonts w:ascii="Arial" w:eastAsia="Calibri" w:hAnsi="Arial" w:cs="Arial"/>
        </w:rPr>
        <w:tab/>
        <w:t>“Para un future major” (for a better future) a program of the Council on Alcohol and Drug Abuse (CADA); local Hispanic high school students field trip to LSUHSC</w:t>
      </w:r>
    </w:p>
    <w:p w14:paraId="3C64840F" w14:textId="77777777" w:rsidR="00FB3B27" w:rsidRPr="00CB49E7" w:rsidRDefault="00FB3B27" w:rsidP="00554DF5">
      <w:pPr>
        <w:numPr>
          <w:ilvl w:val="0"/>
          <w:numId w:val="22"/>
        </w:numPr>
        <w:tabs>
          <w:tab w:val="left" w:pos="720"/>
        </w:tabs>
        <w:spacing w:after="0" w:line="240" w:lineRule="auto"/>
        <w:ind w:left="1440"/>
        <w:rPr>
          <w:rFonts w:ascii="Arial" w:eastAsia="Calibri" w:hAnsi="Arial" w:cs="Arial"/>
        </w:rPr>
      </w:pPr>
      <w:r w:rsidRPr="00CB49E7">
        <w:rPr>
          <w:rFonts w:ascii="Arial" w:eastAsia="Calibri" w:hAnsi="Arial" w:cs="Arial"/>
        </w:rPr>
        <w:t>Effects of alcohol on the human body</w:t>
      </w:r>
    </w:p>
    <w:p w14:paraId="772AF7EE" w14:textId="77777777" w:rsidR="00FB3B27" w:rsidRPr="00CB49E7" w:rsidRDefault="00FB3B27" w:rsidP="00554DF5">
      <w:pPr>
        <w:numPr>
          <w:ilvl w:val="0"/>
          <w:numId w:val="22"/>
        </w:numPr>
        <w:tabs>
          <w:tab w:val="left" w:pos="720"/>
        </w:tabs>
        <w:spacing w:after="0" w:line="240" w:lineRule="auto"/>
        <w:ind w:left="1440"/>
        <w:rPr>
          <w:rFonts w:ascii="Arial" w:eastAsia="Calibri" w:hAnsi="Arial" w:cs="Arial"/>
        </w:rPr>
      </w:pPr>
      <w:r w:rsidRPr="00CB49E7">
        <w:rPr>
          <w:rFonts w:ascii="Arial" w:eastAsia="Calibri" w:hAnsi="Arial" w:cs="Arial"/>
        </w:rPr>
        <w:t>Intoxication goggles</w:t>
      </w:r>
    </w:p>
    <w:p w14:paraId="4743BB36" w14:textId="29CBBB7E" w:rsidR="00FB3B27" w:rsidRPr="00A65FB3" w:rsidRDefault="00FB3B27" w:rsidP="00554DF5">
      <w:pPr>
        <w:numPr>
          <w:ilvl w:val="0"/>
          <w:numId w:val="22"/>
        </w:numPr>
        <w:tabs>
          <w:tab w:val="left" w:pos="720"/>
        </w:tabs>
        <w:spacing w:line="240" w:lineRule="auto"/>
        <w:ind w:left="1440"/>
        <w:rPr>
          <w:rFonts w:ascii="Arial" w:eastAsia="Calibri" w:hAnsi="Arial" w:cs="Arial"/>
        </w:rPr>
      </w:pPr>
      <w:r w:rsidRPr="00CB49E7">
        <w:rPr>
          <w:rFonts w:ascii="Arial" w:eastAsia="Calibri" w:hAnsi="Arial" w:cs="Arial"/>
        </w:rPr>
        <w:lastRenderedPageBreak/>
        <w:t>Discussion on careers in science</w:t>
      </w:r>
    </w:p>
    <w:p w14:paraId="0C71E422" w14:textId="77777777" w:rsidR="00FB3B27" w:rsidRPr="00CB49E7" w:rsidRDefault="00FB3B27" w:rsidP="00554DF5">
      <w:pPr>
        <w:tabs>
          <w:tab w:val="left" w:pos="720"/>
        </w:tabs>
        <w:spacing w:after="0"/>
        <w:ind w:left="720" w:hanging="720"/>
        <w:rPr>
          <w:rFonts w:ascii="Arial" w:eastAsia="Calibri" w:hAnsi="Arial" w:cs="Arial"/>
        </w:rPr>
      </w:pPr>
      <w:r w:rsidRPr="00CB49E7">
        <w:rPr>
          <w:rFonts w:ascii="Arial" w:eastAsia="Calibri" w:hAnsi="Arial" w:cs="Arial"/>
        </w:rPr>
        <w:t>2013</w:t>
      </w:r>
      <w:r w:rsidRPr="00CB49E7">
        <w:rPr>
          <w:rFonts w:ascii="Arial" w:eastAsia="Calibri" w:hAnsi="Arial" w:cs="Arial"/>
        </w:rPr>
        <w:tab/>
        <w:t>Lake Castle Private School, Madisonville, LA. Presentation to 3-6</w:t>
      </w:r>
      <w:r w:rsidRPr="00CB49E7">
        <w:rPr>
          <w:rFonts w:ascii="Arial" w:eastAsia="Calibri" w:hAnsi="Arial" w:cs="Arial"/>
          <w:vertAlign w:val="superscript"/>
        </w:rPr>
        <w:t>th</w:t>
      </w:r>
      <w:r w:rsidRPr="00CB49E7">
        <w:rPr>
          <w:rFonts w:ascii="Arial" w:eastAsia="Calibri" w:hAnsi="Arial" w:cs="Arial"/>
        </w:rPr>
        <w:t xml:space="preserve"> graders “Girls and Boys can be Scientists”. Oct 14, 2013.</w:t>
      </w:r>
    </w:p>
    <w:p w14:paraId="084993D8" w14:textId="77777777" w:rsidR="00FB3B27" w:rsidRDefault="00FB3B27" w:rsidP="00FB3B27">
      <w:pPr>
        <w:rPr>
          <w:rFonts w:ascii="Arial" w:eastAsia="Calibri" w:hAnsi="Arial" w:cs="Arial"/>
        </w:rPr>
      </w:pPr>
    </w:p>
    <w:p w14:paraId="13FC02D7" w14:textId="4605B1DF" w:rsidR="00BA3717" w:rsidRPr="00A47AD8" w:rsidRDefault="00BA3717" w:rsidP="00FB3B27">
      <w:pPr>
        <w:rPr>
          <w:rFonts w:ascii="Arial" w:eastAsia="Calibri" w:hAnsi="Arial" w:cs="Arial"/>
        </w:rPr>
      </w:pPr>
      <w:r>
        <w:rPr>
          <w:rFonts w:ascii="Arial" w:eastAsia="Calibri" w:hAnsi="Arial" w:cs="Arial"/>
        </w:rPr>
        <w:t>2014</w:t>
      </w:r>
      <w:r>
        <w:rPr>
          <w:rFonts w:ascii="Arial" w:eastAsia="Calibri" w:hAnsi="Arial" w:cs="Arial"/>
        </w:rPr>
        <w:tab/>
        <w:t xml:space="preserve">Holy Cross high School Biology 1 and AP biology, tour of the labs.  </w:t>
      </w:r>
    </w:p>
    <w:p w14:paraId="09B96E62" w14:textId="77777777" w:rsidR="00FB3B27" w:rsidRPr="00A47AD8" w:rsidRDefault="00FB3B27" w:rsidP="00FB3B27">
      <w:pPr>
        <w:rPr>
          <w:rFonts w:ascii="Arial" w:hAnsi="Arial" w:cs="Arial"/>
          <w:b/>
        </w:rPr>
      </w:pPr>
    </w:p>
    <w:p w14:paraId="03FDBCC5" w14:textId="77777777" w:rsidR="00FB3B27" w:rsidRPr="00F24355" w:rsidRDefault="00FB3B27" w:rsidP="00FB3B27">
      <w:pPr>
        <w:spacing w:after="0" w:line="240" w:lineRule="auto"/>
        <w:rPr>
          <w:rFonts w:ascii="Arial" w:eastAsia="Times New Roman" w:hAnsi="Arial" w:cs="Arial"/>
        </w:rPr>
      </w:pPr>
    </w:p>
    <w:p w14:paraId="567E2205" w14:textId="0D1AA1F7" w:rsidR="003B5C63" w:rsidRPr="00690F06" w:rsidRDefault="003B5C63" w:rsidP="00C86076">
      <w:pPr>
        <w:rPr>
          <w:rFonts w:ascii="Arial" w:hAnsi="Arial" w:cs="Arial"/>
        </w:rPr>
      </w:pPr>
    </w:p>
    <w:sectPr w:rsidR="003B5C63" w:rsidRPr="00690F06" w:rsidSect="00045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lliard BT">
    <w:altName w:val="Times New Roman"/>
    <w:charset w:val="00"/>
    <w:family w:val="roman"/>
    <w:pitch w:val="variable"/>
    <w:sig w:usb0="00000007" w:usb1="00000000" w:usb2="00000000" w:usb3="00000000" w:csb0="0000001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B7F"/>
    <w:multiLevelType w:val="hybridMultilevel"/>
    <w:tmpl w:val="689ED44E"/>
    <w:lvl w:ilvl="0" w:tplc="03A661B8">
      <w:start w:val="1"/>
      <w:numFmt w:val="decimal"/>
      <w:lvlText w:val="%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97E36"/>
    <w:multiLevelType w:val="hybridMultilevel"/>
    <w:tmpl w:val="13C2594A"/>
    <w:lvl w:ilvl="0" w:tplc="CCC67102">
      <w:start w:val="1"/>
      <w:numFmt w:val="decimal"/>
      <w:lvlText w:val="%1."/>
      <w:lvlJc w:val="righ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53CE2"/>
    <w:multiLevelType w:val="hybridMultilevel"/>
    <w:tmpl w:val="C48E335C"/>
    <w:lvl w:ilvl="0" w:tplc="C81A17B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83A07"/>
    <w:multiLevelType w:val="hybridMultilevel"/>
    <w:tmpl w:val="52C25F30"/>
    <w:lvl w:ilvl="0" w:tplc="E27EACE0">
      <w:start w:val="1"/>
      <w:numFmt w:val="decimal"/>
      <w:lvlText w:val="%1."/>
      <w:lvlJc w:val="left"/>
      <w:pPr>
        <w:ind w:left="576" w:hanging="576"/>
      </w:pPr>
      <w:rPr>
        <w:rFonts w:ascii="Arial" w:hAnsi="Aria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7A5183"/>
    <w:multiLevelType w:val="hybridMultilevel"/>
    <w:tmpl w:val="52C25F30"/>
    <w:lvl w:ilvl="0" w:tplc="E27EACE0">
      <w:start w:val="1"/>
      <w:numFmt w:val="decimal"/>
      <w:lvlText w:val="%1."/>
      <w:lvlJc w:val="left"/>
      <w:pPr>
        <w:ind w:left="576" w:hanging="576"/>
      </w:pPr>
      <w:rPr>
        <w:rFonts w:ascii="Arial" w:hAnsi="Aria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DC57B4"/>
    <w:multiLevelType w:val="hybridMultilevel"/>
    <w:tmpl w:val="B82CE374"/>
    <w:lvl w:ilvl="0" w:tplc="41104CB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B652A1"/>
    <w:multiLevelType w:val="hybridMultilevel"/>
    <w:tmpl w:val="5238A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B1CB0"/>
    <w:multiLevelType w:val="hybridMultilevel"/>
    <w:tmpl w:val="52723B32"/>
    <w:lvl w:ilvl="0" w:tplc="E27EACE0">
      <w:start w:val="1"/>
      <w:numFmt w:val="decimal"/>
      <w:lvlText w:val="%1."/>
      <w:lvlJc w:val="left"/>
      <w:pPr>
        <w:ind w:left="576" w:hanging="576"/>
      </w:pPr>
      <w:rPr>
        <w:rFonts w:ascii="Arial" w:hAnsi="Aria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B45544"/>
    <w:multiLevelType w:val="hybridMultilevel"/>
    <w:tmpl w:val="AEEAFB52"/>
    <w:lvl w:ilvl="0" w:tplc="895C3180">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557841"/>
    <w:multiLevelType w:val="hybridMultilevel"/>
    <w:tmpl w:val="67C8DF2E"/>
    <w:lvl w:ilvl="0" w:tplc="C81A17B8">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A1290F"/>
    <w:multiLevelType w:val="hybridMultilevel"/>
    <w:tmpl w:val="B838ACE2"/>
    <w:lvl w:ilvl="0" w:tplc="A68008C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D28BF"/>
    <w:multiLevelType w:val="hybridMultilevel"/>
    <w:tmpl w:val="B75CEE8E"/>
    <w:lvl w:ilvl="0" w:tplc="699C0C6A">
      <w:start w:val="1"/>
      <w:numFmt w:val="decimal"/>
      <w:lvlText w:val="%1."/>
      <w:lvlJc w:val="left"/>
      <w:pPr>
        <w:ind w:left="576" w:hanging="57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D60FD4"/>
    <w:multiLevelType w:val="hybridMultilevel"/>
    <w:tmpl w:val="EAE273B8"/>
    <w:lvl w:ilvl="0" w:tplc="A68008C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31D74"/>
    <w:multiLevelType w:val="hybridMultilevel"/>
    <w:tmpl w:val="032E5A14"/>
    <w:lvl w:ilvl="0" w:tplc="E27EACE0">
      <w:start w:val="1"/>
      <w:numFmt w:val="decimal"/>
      <w:lvlText w:val="%1."/>
      <w:lvlJc w:val="left"/>
      <w:pPr>
        <w:ind w:left="576" w:hanging="576"/>
      </w:pPr>
      <w:rPr>
        <w:rFonts w:ascii="Arial" w:hAnsi="Aria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FC6B71"/>
    <w:multiLevelType w:val="hybridMultilevel"/>
    <w:tmpl w:val="52723B32"/>
    <w:lvl w:ilvl="0" w:tplc="E27EACE0">
      <w:start w:val="1"/>
      <w:numFmt w:val="decimal"/>
      <w:lvlText w:val="%1."/>
      <w:lvlJc w:val="left"/>
      <w:pPr>
        <w:ind w:left="576" w:hanging="576"/>
      </w:pPr>
      <w:rPr>
        <w:rFonts w:ascii="Arial" w:hAnsi="Aria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C71F22"/>
    <w:multiLevelType w:val="hybridMultilevel"/>
    <w:tmpl w:val="C6288D9E"/>
    <w:lvl w:ilvl="0" w:tplc="238ADFC0">
      <w:start w:val="200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8021DC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7A608D"/>
    <w:multiLevelType w:val="hybridMultilevel"/>
    <w:tmpl w:val="13C48D24"/>
    <w:lvl w:ilvl="0" w:tplc="47B8C4B0">
      <w:start w:val="1"/>
      <w:numFmt w:val="decimal"/>
      <w:lvlText w:val="%1."/>
      <w:lvlJc w:val="center"/>
      <w:pPr>
        <w:ind w:left="360" w:hanging="360"/>
      </w:pPr>
      <w:rPr>
        <w:rFonts w:ascii="Arial" w:hAnsi="Aria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011F31"/>
    <w:multiLevelType w:val="hybridMultilevel"/>
    <w:tmpl w:val="B1B05656"/>
    <w:lvl w:ilvl="0" w:tplc="C81A17B8">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DF486B"/>
    <w:multiLevelType w:val="hybridMultilevel"/>
    <w:tmpl w:val="D4403648"/>
    <w:lvl w:ilvl="0" w:tplc="C81A17B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A22C95"/>
    <w:multiLevelType w:val="hybridMultilevel"/>
    <w:tmpl w:val="7DF6A8FE"/>
    <w:lvl w:ilvl="0" w:tplc="A6BAC8E6">
      <w:start w:val="1"/>
      <w:numFmt w:val="decimal"/>
      <w:lvlText w:val="%1."/>
      <w:lvlJc w:val="left"/>
      <w:pPr>
        <w:tabs>
          <w:tab w:val="num" w:pos="576"/>
        </w:tabs>
        <w:ind w:left="576" w:hanging="576"/>
      </w:pPr>
      <w:rPr>
        <w:rFonts w:ascii="Arial" w:hAnsi="Aria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C13341"/>
    <w:multiLevelType w:val="hybridMultilevel"/>
    <w:tmpl w:val="60062BF2"/>
    <w:lvl w:ilvl="0" w:tplc="C81A17B8">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DD5C3D"/>
    <w:multiLevelType w:val="hybridMultilevel"/>
    <w:tmpl w:val="4B242F3C"/>
    <w:lvl w:ilvl="0" w:tplc="E76CA6B8">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46388"/>
    <w:multiLevelType w:val="hybridMultilevel"/>
    <w:tmpl w:val="1EECA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A244C0"/>
    <w:multiLevelType w:val="hybridMultilevel"/>
    <w:tmpl w:val="8DA2F430"/>
    <w:lvl w:ilvl="0" w:tplc="E7F072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811E4B"/>
    <w:multiLevelType w:val="hybridMultilevel"/>
    <w:tmpl w:val="373A1AE8"/>
    <w:lvl w:ilvl="0" w:tplc="03A661B8">
      <w:start w:val="1"/>
      <w:numFmt w:val="decimal"/>
      <w:lvlText w:val="%1."/>
      <w:lvlJc w:val="righ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882FD2"/>
    <w:multiLevelType w:val="hybridMultilevel"/>
    <w:tmpl w:val="821E62AC"/>
    <w:lvl w:ilvl="0" w:tplc="03A661B8">
      <w:start w:val="1"/>
      <w:numFmt w:val="decimal"/>
      <w:lvlText w:val="%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D27A91"/>
    <w:multiLevelType w:val="hybridMultilevel"/>
    <w:tmpl w:val="DFE87E9E"/>
    <w:lvl w:ilvl="0" w:tplc="068209F8">
      <w:start w:val="1"/>
      <w:numFmt w:val="decimal"/>
      <w:lvlText w:val="%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275991"/>
    <w:multiLevelType w:val="hybridMultilevel"/>
    <w:tmpl w:val="B008A92C"/>
    <w:lvl w:ilvl="0" w:tplc="E76CA6B8">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FD3F8D"/>
    <w:multiLevelType w:val="hybridMultilevel"/>
    <w:tmpl w:val="18164F5E"/>
    <w:lvl w:ilvl="0" w:tplc="52223DE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413641"/>
    <w:multiLevelType w:val="hybridMultilevel"/>
    <w:tmpl w:val="13C2594A"/>
    <w:lvl w:ilvl="0" w:tplc="CCC67102">
      <w:start w:val="1"/>
      <w:numFmt w:val="decimal"/>
      <w:lvlText w:val="%1."/>
      <w:lvlJc w:val="righ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B2211B"/>
    <w:multiLevelType w:val="hybridMultilevel"/>
    <w:tmpl w:val="13C48D24"/>
    <w:lvl w:ilvl="0" w:tplc="47B8C4B0">
      <w:start w:val="1"/>
      <w:numFmt w:val="decimal"/>
      <w:lvlText w:val="%1."/>
      <w:lvlJc w:val="center"/>
      <w:pPr>
        <w:ind w:left="360" w:hanging="360"/>
      </w:pPr>
      <w:rPr>
        <w:rFonts w:ascii="Arial" w:hAnsi="Aria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EF12F79"/>
    <w:multiLevelType w:val="hybridMultilevel"/>
    <w:tmpl w:val="96AE3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12"/>
  </w:num>
  <w:num w:numId="4">
    <w:abstractNumId w:val="22"/>
  </w:num>
  <w:num w:numId="5">
    <w:abstractNumId w:val="25"/>
  </w:num>
  <w:num w:numId="6">
    <w:abstractNumId w:val="21"/>
  </w:num>
  <w:num w:numId="7">
    <w:abstractNumId w:val="1"/>
  </w:num>
  <w:num w:numId="8">
    <w:abstractNumId w:val="0"/>
  </w:num>
  <w:num w:numId="9">
    <w:abstractNumId w:val="29"/>
  </w:num>
  <w:num w:numId="10">
    <w:abstractNumId w:val="5"/>
  </w:num>
  <w:num w:numId="11">
    <w:abstractNumId w:val="8"/>
  </w:num>
  <w:num w:numId="12">
    <w:abstractNumId w:val="3"/>
  </w:num>
  <w:num w:numId="13">
    <w:abstractNumId w:val="27"/>
  </w:num>
  <w:num w:numId="14">
    <w:abstractNumId w:val="16"/>
  </w:num>
  <w:num w:numId="15">
    <w:abstractNumId w:val="30"/>
  </w:num>
  <w:num w:numId="16">
    <w:abstractNumId w:val="6"/>
  </w:num>
  <w:num w:numId="17">
    <w:abstractNumId w:val="24"/>
  </w:num>
  <w:num w:numId="18">
    <w:abstractNumId w:val="10"/>
  </w:num>
  <w:num w:numId="19">
    <w:abstractNumId w:val="9"/>
  </w:num>
  <w:num w:numId="20">
    <w:abstractNumId w:val="17"/>
  </w:num>
  <w:num w:numId="21">
    <w:abstractNumId w:val="18"/>
  </w:num>
  <w:num w:numId="22">
    <w:abstractNumId w:val="20"/>
  </w:num>
  <w:num w:numId="23">
    <w:abstractNumId w:val="2"/>
  </w:num>
  <w:num w:numId="24">
    <w:abstractNumId w:val="14"/>
  </w:num>
  <w:num w:numId="25">
    <w:abstractNumId w:val="7"/>
  </w:num>
  <w:num w:numId="26">
    <w:abstractNumId w:val="13"/>
  </w:num>
  <w:num w:numId="27">
    <w:abstractNumId w:val="31"/>
  </w:num>
  <w:num w:numId="28">
    <w:abstractNumId w:val="11"/>
  </w:num>
  <w:num w:numId="29">
    <w:abstractNumId w:val="26"/>
  </w:num>
  <w:num w:numId="30">
    <w:abstractNumId w:val="19"/>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7E"/>
    <w:rsid w:val="000044B4"/>
    <w:rsid w:val="00016436"/>
    <w:rsid w:val="0004597B"/>
    <w:rsid w:val="00061442"/>
    <w:rsid w:val="000648DC"/>
    <w:rsid w:val="0008066C"/>
    <w:rsid w:val="00082442"/>
    <w:rsid w:val="000D2689"/>
    <w:rsid w:val="001760C3"/>
    <w:rsid w:val="001D1BA3"/>
    <w:rsid w:val="00205D85"/>
    <w:rsid w:val="00212FC5"/>
    <w:rsid w:val="00226AB3"/>
    <w:rsid w:val="002B6E92"/>
    <w:rsid w:val="00334EFA"/>
    <w:rsid w:val="00342071"/>
    <w:rsid w:val="003B5C63"/>
    <w:rsid w:val="003F2ED8"/>
    <w:rsid w:val="00417FFC"/>
    <w:rsid w:val="0042268B"/>
    <w:rsid w:val="00422A39"/>
    <w:rsid w:val="00423DB4"/>
    <w:rsid w:val="004330B3"/>
    <w:rsid w:val="00457327"/>
    <w:rsid w:val="0048471B"/>
    <w:rsid w:val="0049214E"/>
    <w:rsid w:val="004D512F"/>
    <w:rsid w:val="0050372A"/>
    <w:rsid w:val="00523AE0"/>
    <w:rsid w:val="00554DF5"/>
    <w:rsid w:val="005562C4"/>
    <w:rsid w:val="005E64A1"/>
    <w:rsid w:val="00654B55"/>
    <w:rsid w:val="00690F06"/>
    <w:rsid w:val="006963A0"/>
    <w:rsid w:val="006B323C"/>
    <w:rsid w:val="006C7729"/>
    <w:rsid w:val="00750D03"/>
    <w:rsid w:val="00774740"/>
    <w:rsid w:val="007B57A6"/>
    <w:rsid w:val="007D2FF6"/>
    <w:rsid w:val="007F492F"/>
    <w:rsid w:val="00810D8A"/>
    <w:rsid w:val="008206F7"/>
    <w:rsid w:val="00852E46"/>
    <w:rsid w:val="00891016"/>
    <w:rsid w:val="008B3324"/>
    <w:rsid w:val="008D4BB6"/>
    <w:rsid w:val="008D790E"/>
    <w:rsid w:val="0096306D"/>
    <w:rsid w:val="00966529"/>
    <w:rsid w:val="009B53E2"/>
    <w:rsid w:val="009C5931"/>
    <w:rsid w:val="00A52948"/>
    <w:rsid w:val="00A643AA"/>
    <w:rsid w:val="00A65FB3"/>
    <w:rsid w:val="00A71B94"/>
    <w:rsid w:val="00AD3FF0"/>
    <w:rsid w:val="00AF3D66"/>
    <w:rsid w:val="00B66C49"/>
    <w:rsid w:val="00BA29C2"/>
    <w:rsid w:val="00BA3717"/>
    <w:rsid w:val="00BB0A2F"/>
    <w:rsid w:val="00C86076"/>
    <w:rsid w:val="00C93F4D"/>
    <w:rsid w:val="00CC0F81"/>
    <w:rsid w:val="00CC3A7E"/>
    <w:rsid w:val="00D02FB4"/>
    <w:rsid w:val="00D142CF"/>
    <w:rsid w:val="00D20A6C"/>
    <w:rsid w:val="00D4304B"/>
    <w:rsid w:val="00D77F95"/>
    <w:rsid w:val="00DD42C8"/>
    <w:rsid w:val="00E76982"/>
    <w:rsid w:val="00E86DE5"/>
    <w:rsid w:val="00EC210A"/>
    <w:rsid w:val="00EF3C08"/>
    <w:rsid w:val="00F67767"/>
    <w:rsid w:val="00FA6DA7"/>
    <w:rsid w:val="00FB32CB"/>
    <w:rsid w:val="00FB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F3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A1"/>
  </w:style>
  <w:style w:type="paragraph" w:styleId="Heading1">
    <w:name w:val="heading 1"/>
    <w:basedOn w:val="Normal"/>
    <w:next w:val="Normal"/>
    <w:link w:val="Heading1Char"/>
    <w:uiPriority w:val="9"/>
    <w:qFormat/>
    <w:rsid w:val="00CC3A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CC3A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CC3A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A7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C3A7E"/>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semiHidden/>
    <w:rsid w:val="00CC3A7E"/>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CC3A7E"/>
  </w:style>
  <w:style w:type="table" w:styleId="TableGrid">
    <w:name w:val="Table Grid"/>
    <w:basedOn w:val="TableNormal"/>
    <w:uiPriority w:val="39"/>
    <w:rsid w:val="00CC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C3A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A7E"/>
    <w:rPr>
      <w:rFonts w:asciiTheme="majorHAnsi" w:eastAsiaTheme="majorEastAsia" w:hAnsiTheme="majorHAnsi" w:cstheme="majorBidi"/>
      <w:spacing w:val="-10"/>
      <w:kern w:val="28"/>
      <w:sz w:val="56"/>
      <w:szCs w:val="56"/>
    </w:rPr>
  </w:style>
  <w:style w:type="character" w:styleId="Hyperlink">
    <w:name w:val="Hyperlink"/>
    <w:rsid w:val="00CC3A7E"/>
    <w:rPr>
      <w:color w:val="0000FF"/>
      <w:u w:val="single"/>
    </w:rPr>
  </w:style>
  <w:style w:type="paragraph" w:styleId="BalloonText">
    <w:name w:val="Balloon Text"/>
    <w:basedOn w:val="Normal"/>
    <w:link w:val="BalloonTextChar"/>
    <w:uiPriority w:val="99"/>
    <w:semiHidden/>
    <w:unhideWhenUsed/>
    <w:rsid w:val="00CC3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A7E"/>
    <w:rPr>
      <w:rFonts w:ascii="Segoe UI" w:hAnsi="Segoe UI" w:cs="Segoe UI"/>
      <w:sz w:val="18"/>
      <w:szCs w:val="18"/>
    </w:rPr>
  </w:style>
  <w:style w:type="paragraph" w:customStyle="1" w:styleId="Quick1">
    <w:name w:val="Quick 1."/>
    <w:basedOn w:val="Normal"/>
    <w:rsid w:val="00CC3A7E"/>
    <w:pPr>
      <w:widowControl w:val="0"/>
      <w:spacing w:after="0" w:line="240" w:lineRule="auto"/>
      <w:ind w:left="720" w:hanging="720"/>
    </w:pPr>
    <w:rPr>
      <w:rFonts w:ascii="Galliard BT" w:eastAsia="Times New Roman" w:hAnsi="Galliard BT" w:cs="Times New Roman"/>
      <w:snapToGrid w:val="0"/>
      <w:sz w:val="24"/>
      <w:szCs w:val="20"/>
    </w:rPr>
  </w:style>
  <w:style w:type="character" w:customStyle="1" w:styleId="yshortcuts">
    <w:name w:val="yshortcuts"/>
    <w:basedOn w:val="DefaultParagraphFont"/>
    <w:rsid w:val="00CC3A7E"/>
  </w:style>
  <w:style w:type="paragraph" w:styleId="ListParagraph">
    <w:name w:val="List Paragraph"/>
    <w:basedOn w:val="Normal"/>
    <w:uiPriority w:val="34"/>
    <w:qFormat/>
    <w:rsid w:val="00CC3A7E"/>
    <w:pPr>
      <w:ind w:left="720"/>
      <w:contextualSpacing/>
    </w:pPr>
  </w:style>
  <w:style w:type="character" w:styleId="Strong">
    <w:name w:val="Strong"/>
    <w:uiPriority w:val="22"/>
    <w:qFormat/>
    <w:rsid w:val="00CC3A7E"/>
    <w:rPr>
      <w:b/>
      <w:bCs/>
    </w:rPr>
  </w:style>
  <w:style w:type="character" w:styleId="CommentReference">
    <w:name w:val="annotation reference"/>
    <w:basedOn w:val="DefaultParagraphFont"/>
    <w:uiPriority w:val="99"/>
    <w:semiHidden/>
    <w:unhideWhenUsed/>
    <w:rsid w:val="00212FC5"/>
    <w:rPr>
      <w:sz w:val="16"/>
      <w:szCs w:val="16"/>
    </w:rPr>
  </w:style>
  <w:style w:type="paragraph" w:styleId="CommentText">
    <w:name w:val="annotation text"/>
    <w:basedOn w:val="Normal"/>
    <w:link w:val="CommentTextChar"/>
    <w:uiPriority w:val="99"/>
    <w:semiHidden/>
    <w:unhideWhenUsed/>
    <w:rsid w:val="00212FC5"/>
    <w:pPr>
      <w:spacing w:line="240" w:lineRule="auto"/>
    </w:pPr>
    <w:rPr>
      <w:sz w:val="20"/>
      <w:szCs w:val="20"/>
    </w:rPr>
  </w:style>
  <w:style w:type="character" w:customStyle="1" w:styleId="CommentTextChar">
    <w:name w:val="Comment Text Char"/>
    <w:basedOn w:val="DefaultParagraphFont"/>
    <w:link w:val="CommentText"/>
    <w:uiPriority w:val="99"/>
    <w:semiHidden/>
    <w:rsid w:val="00212FC5"/>
    <w:rPr>
      <w:sz w:val="20"/>
      <w:szCs w:val="20"/>
    </w:rPr>
  </w:style>
  <w:style w:type="paragraph" w:styleId="CommentSubject">
    <w:name w:val="annotation subject"/>
    <w:basedOn w:val="CommentText"/>
    <w:next w:val="CommentText"/>
    <w:link w:val="CommentSubjectChar"/>
    <w:uiPriority w:val="99"/>
    <w:semiHidden/>
    <w:unhideWhenUsed/>
    <w:rsid w:val="00212FC5"/>
    <w:rPr>
      <w:b/>
      <w:bCs/>
    </w:rPr>
  </w:style>
  <w:style w:type="character" w:customStyle="1" w:styleId="CommentSubjectChar">
    <w:name w:val="Comment Subject Char"/>
    <w:basedOn w:val="CommentTextChar"/>
    <w:link w:val="CommentSubject"/>
    <w:uiPriority w:val="99"/>
    <w:semiHidden/>
    <w:rsid w:val="00212F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A1"/>
  </w:style>
  <w:style w:type="paragraph" w:styleId="Heading1">
    <w:name w:val="heading 1"/>
    <w:basedOn w:val="Normal"/>
    <w:next w:val="Normal"/>
    <w:link w:val="Heading1Char"/>
    <w:uiPriority w:val="9"/>
    <w:qFormat/>
    <w:rsid w:val="00CC3A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CC3A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CC3A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A7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C3A7E"/>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semiHidden/>
    <w:rsid w:val="00CC3A7E"/>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CC3A7E"/>
  </w:style>
  <w:style w:type="table" w:styleId="TableGrid">
    <w:name w:val="Table Grid"/>
    <w:basedOn w:val="TableNormal"/>
    <w:uiPriority w:val="39"/>
    <w:rsid w:val="00CC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C3A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A7E"/>
    <w:rPr>
      <w:rFonts w:asciiTheme="majorHAnsi" w:eastAsiaTheme="majorEastAsia" w:hAnsiTheme="majorHAnsi" w:cstheme="majorBidi"/>
      <w:spacing w:val="-10"/>
      <w:kern w:val="28"/>
      <w:sz w:val="56"/>
      <w:szCs w:val="56"/>
    </w:rPr>
  </w:style>
  <w:style w:type="character" w:styleId="Hyperlink">
    <w:name w:val="Hyperlink"/>
    <w:rsid w:val="00CC3A7E"/>
    <w:rPr>
      <w:color w:val="0000FF"/>
      <w:u w:val="single"/>
    </w:rPr>
  </w:style>
  <w:style w:type="paragraph" w:styleId="BalloonText">
    <w:name w:val="Balloon Text"/>
    <w:basedOn w:val="Normal"/>
    <w:link w:val="BalloonTextChar"/>
    <w:uiPriority w:val="99"/>
    <w:semiHidden/>
    <w:unhideWhenUsed/>
    <w:rsid w:val="00CC3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A7E"/>
    <w:rPr>
      <w:rFonts w:ascii="Segoe UI" w:hAnsi="Segoe UI" w:cs="Segoe UI"/>
      <w:sz w:val="18"/>
      <w:szCs w:val="18"/>
    </w:rPr>
  </w:style>
  <w:style w:type="paragraph" w:customStyle="1" w:styleId="Quick1">
    <w:name w:val="Quick 1."/>
    <w:basedOn w:val="Normal"/>
    <w:rsid w:val="00CC3A7E"/>
    <w:pPr>
      <w:widowControl w:val="0"/>
      <w:spacing w:after="0" w:line="240" w:lineRule="auto"/>
      <w:ind w:left="720" w:hanging="720"/>
    </w:pPr>
    <w:rPr>
      <w:rFonts w:ascii="Galliard BT" w:eastAsia="Times New Roman" w:hAnsi="Galliard BT" w:cs="Times New Roman"/>
      <w:snapToGrid w:val="0"/>
      <w:sz w:val="24"/>
      <w:szCs w:val="20"/>
    </w:rPr>
  </w:style>
  <w:style w:type="character" w:customStyle="1" w:styleId="yshortcuts">
    <w:name w:val="yshortcuts"/>
    <w:basedOn w:val="DefaultParagraphFont"/>
    <w:rsid w:val="00CC3A7E"/>
  </w:style>
  <w:style w:type="paragraph" w:styleId="ListParagraph">
    <w:name w:val="List Paragraph"/>
    <w:basedOn w:val="Normal"/>
    <w:uiPriority w:val="34"/>
    <w:qFormat/>
    <w:rsid w:val="00CC3A7E"/>
    <w:pPr>
      <w:ind w:left="720"/>
      <w:contextualSpacing/>
    </w:pPr>
  </w:style>
  <w:style w:type="character" w:styleId="Strong">
    <w:name w:val="Strong"/>
    <w:uiPriority w:val="22"/>
    <w:qFormat/>
    <w:rsid w:val="00CC3A7E"/>
    <w:rPr>
      <w:b/>
      <w:bCs/>
    </w:rPr>
  </w:style>
  <w:style w:type="character" w:styleId="CommentReference">
    <w:name w:val="annotation reference"/>
    <w:basedOn w:val="DefaultParagraphFont"/>
    <w:uiPriority w:val="99"/>
    <w:semiHidden/>
    <w:unhideWhenUsed/>
    <w:rsid w:val="00212FC5"/>
    <w:rPr>
      <w:sz w:val="16"/>
      <w:szCs w:val="16"/>
    </w:rPr>
  </w:style>
  <w:style w:type="paragraph" w:styleId="CommentText">
    <w:name w:val="annotation text"/>
    <w:basedOn w:val="Normal"/>
    <w:link w:val="CommentTextChar"/>
    <w:uiPriority w:val="99"/>
    <w:semiHidden/>
    <w:unhideWhenUsed/>
    <w:rsid w:val="00212FC5"/>
    <w:pPr>
      <w:spacing w:line="240" w:lineRule="auto"/>
    </w:pPr>
    <w:rPr>
      <w:sz w:val="20"/>
      <w:szCs w:val="20"/>
    </w:rPr>
  </w:style>
  <w:style w:type="character" w:customStyle="1" w:styleId="CommentTextChar">
    <w:name w:val="Comment Text Char"/>
    <w:basedOn w:val="DefaultParagraphFont"/>
    <w:link w:val="CommentText"/>
    <w:uiPriority w:val="99"/>
    <w:semiHidden/>
    <w:rsid w:val="00212FC5"/>
    <w:rPr>
      <w:sz w:val="20"/>
      <w:szCs w:val="20"/>
    </w:rPr>
  </w:style>
  <w:style w:type="paragraph" w:styleId="CommentSubject">
    <w:name w:val="annotation subject"/>
    <w:basedOn w:val="CommentText"/>
    <w:next w:val="CommentText"/>
    <w:link w:val="CommentSubjectChar"/>
    <w:uiPriority w:val="99"/>
    <w:semiHidden/>
    <w:unhideWhenUsed/>
    <w:rsid w:val="00212FC5"/>
    <w:rPr>
      <w:b/>
      <w:bCs/>
    </w:rPr>
  </w:style>
  <w:style w:type="character" w:customStyle="1" w:styleId="CommentSubjectChar">
    <w:name w:val="Comment Subject Char"/>
    <w:basedOn w:val="CommentTextChar"/>
    <w:link w:val="CommentSubject"/>
    <w:uiPriority w:val="99"/>
    <w:semiHidden/>
    <w:rsid w:val="00212F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31235">
      <w:bodyDiv w:val="1"/>
      <w:marLeft w:val="0"/>
      <w:marRight w:val="0"/>
      <w:marTop w:val="0"/>
      <w:marBottom w:val="0"/>
      <w:divBdr>
        <w:top w:val="none" w:sz="0" w:space="0" w:color="auto"/>
        <w:left w:val="none" w:sz="0" w:space="0" w:color="auto"/>
        <w:bottom w:val="none" w:sz="0" w:space="0" w:color="auto"/>
        <w:right w:val="none" w:sz="0" w:space="0" w:color="auto"/>
      </w:divBdr>
    </w:div>
    <w:div w:id="1321885937">
      <w:bodyDiv w:val="1"/>
      <w:marLeft w:val="0"/>
      <w:marRight w:val="0"/>
      <w:marTop w:val="0"/>
      <w:marBottom w:val="0"/>
      <w:divBdr>
        <w:top w:val="none" w:sz="0" w:space="0" w:color="auto"/>
        <w:left w:val="none" w:sz="0" w:space="0" w:color="auto"/>
        <w:bottom w:val="none" w:sz="0" w:space="0" w:color="auto"/>
        <w:right w:val="none" w:sz="0" w:space="0" w:color="auto"/>
      </w:divBdr>
    </w:div>
    <w:div w:id="1396470454">
      <w:bodyDiv w:val="1"/>
      <w:marLeft w:val="0"/>
      <w:marRight w:val="0"/>
      <w:marTop w:val="0"/>
      <w:marBottom w:val="0"/>
      <w:divBdr>
        <w:top w:val="none" w:sz="0" w:space="0" w:color="auto"/>
        <w:left w:val="none" w:sz="0" w:space="0" w:color="auto"/>
        <w:bottom w:val="none" w:sz="0" w:space="0" w:color="auto"/>
        <w:right w:val="none" w:sz="0" w:space="0" w:color="auto"/>
      </w:divBdr>
    </w:div>
    <w:div w:id="1417097500">
      <w:bodyDiv w:val="1"/>
      <w:marLeft w:val="0"/>
      <w:marRight w:val="0"/>
      <w:marTop w:val="0"/>
      <w:marBottom w:val="0"/>
      <w:divBdr>
        <w:top w:val="none" w:sz="0" w:space="0" w:color="auto"/>
        <w:left w:val="none" w:sz="0" w:space="0" w:color="auto"/>
        <w:bottom w:val="none" w:sz="0" w:space="0" w:color="auto"/>
        <w:right w:val="none" w:sz="0" w:space="0" w:color="auto"/>
      </w:divBdr>
      <w:divsChild>
        <w:div w:id="1413509754">
          <w:marLeft w:val="0"/>
          <w:marRight w:val="0"/>
          <w:marTop w:val="0"/>
          <w:marBottom w:val="0"/>
          <w:divBdr>
            <w:top w:val="none" w:sz="0" w:space="0" w:color="auto"/>
            <w:left w:val="none" w:sz="0" w:space="0" w:color="auto"/>
            <w:bottom w:val="none" w:sz="0" w:space="0" w:color="auto"/>
            <w:right w:val="none" w:sz="0" w:space="0" w:color="auto"/>
          </w:divBdr>
          <w:divsChild>
            <w:div w:id="150947263">
              <w:marLeft w:val="0"/>
              <w:marRight w:val="0"/>
              <w:marTop w:val="0"/>
              <w:marBottom w:val="0"/>
              <w:divBdr>
                <w:top w:val="none" w:sz="0" w:space="0" w:color="auto"/>
                <w:left w:val="none" w:sz="0" w:space="0" w:color="auto"/>
                <w:bottom w:val="none" w:sz="0" w:space="0" w:color="auto"/>
                <w:right w:val="none" w:sz="0" w:space="0" w:color="auto"/>
              </w:divBdr>
              <w:divsChild>
                <w:div w:id="1747610732">
                  <w:marLeft w:val="0"/>
                  <w:marRight w:val="0"/>
                  <w:marTop w:val="0"/>
                  <w:marBottom w:val="0"/>
                  <w:divBdr>
                    <w:top w:val="none" w:sz="0" w:space="0" w:color="auto"/>
                    <w:left w:val="none" w:sz="0" w:space="0" w:color="auto"/>
                    <w:bottom w:val="none" w:sz="0" w:space="0" w:color="auto"/>
                    <w:right w:val="none" w:sz="0" w:space="0" w:color="auto"/>
                  </w:divBdr>
                  <w:divsChild>
                    <w:div w:id="389571567">
                      <w:marLeft w:val="-60"/>
                      <w:marRight w:val="0"/>
                      <w:marTop w:val="0"/>
                      <w:marBottom w:val="0"/>
                      <w:divBdr>
                        <w:top w:val="none" w:sz="0" w:space="0" w:color="auto"/>
                        <w:left w:val="none" w:sz="0" w:space="0" w:color="auto"/>
                        <w:bottom w:val="none" w:sz="0" w:space="0" w:color="auto"/>
                        <w:right w:val="none" w:sz="0" w:space="0" w:color="auto"/>
                      </w:divBdr>
                      <w:divsChild>
                        <w:div w:id="120444509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634408289">
      <w:bodyDiv w:val="1"/>
      <w:marLeft w:val="0"/>
      <w:marRight w:val="0"/>
      <w:marTop w:val="0"/>
      <w:marBottom w:val="0"/>
      <w:divBdr>
        <w:top w:val="none" w:sz="0" w:space="0" w:color="auto"/>
        <w:left w:val="none" w:sz="0" w:space="0" w:color="auto"/>
        <w:bottom w:val="none" w:sz="0" w:space="0" w:color="auto"/>
        <w:right w:val="none" w:sz="0" w:space="0" w:color="auto"/>
      </w:divBdr>
    </w:div>
    <w:div w:id="18618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molin@lsu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31</Pages>
  <Words>11776</Words>
  <Characters>67127</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Rebecca K.</dc:creator>
  <cp:keywords/>
  <dc:description/>
  <cp:lastModifiedBy>Giaimo, Betsy</cp:lastModifiedBy>
  <cp:revision>6</cp:revision>
  <dcterms:created xsi:type="dcterms:W3CDTF">2014-11-12T15:17:00Z</dcterms:created>
  <dcterms:modified xsi:type="dcterms:W3CDTF">2014-12-15T19:41:00Z</dcterms:modified>
</cp:coreProperties>
</file>