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20" w:rsidRPr="002C0A2C" w:rsidRDefault="00836D20" w:rsidP="00C72EEE">
      <w:pPr>
        <w:jc w:val="center"/>
        <w:rPr>
          <w:rFonts w:ascii="Arial" w:hAnsi="Arial" w:cs="Arial"/>
          <w:sz w:val="24"/>
          <w:szCs w:val="24"/>
        </w:rPr>
      </w:pPr>
      <w:r w:rsidRPr="002C0A2C">
        <w:rPr>
          <w:rFonts w:ascii="Arial" w:hAnsi="Arial" w:cs="Arial"/>
          <w:sz w:val="24"/>
          <w:szCs w:val="24"/>
        </w:rPr>
        <w:t>MINUTES FACULTY ASSEMBLY (FA)</w:t>
      </w:r>
    </w:p>
    <w:p w:rsidR="00836D20" w:rsidRDefault="00836D20" w:rsidP="00C72EEE">
      <w:pPr>
        <w:jc w:val="center"/>
        <w:rPr>
          <w:rFonts w:ascii="Arial" w:hAnsi="Arial" w:cs="Arial"/>
          <w:sz w:val="24"/>
          <w:szCs w:val="24"/>
        </w:rPr>
      </w:pPr>
      <w:r>
        <w:rPr>
          <w:rFonts w:ascii="Arial" w:hAnsi="Arial" w:cs="Arial"/>
          <w:sz w:val="24"/>
          <w:szCs w:val="24"/>
        </w:rPr>
        <w:t>January 27</w:t>
      </w:r>
      <w:r w:rsidRPr="002C0A2C">
        <w:rPr>
          <w:rFonts w:ascii="Arial" w:hAnsi="Arial" w:cs="Arial"/>
          <w:sz w:val="24"/>
          <w:szCs w:val="24"/>
        </w:rPr>
        <w:t>, 201</w:t>
      </w:r>
      <w:r>
        <w:rPr>
          <w:rFonts w:ascii="Arial" w:hAnsi="Arial" w:cs="Arial"/>
          <w:sz w:val="24"/>
          <w:szCs w:val="24"/>
        </w:rPr>
        <w:t>1</w:t>
      </w:r>
      <w:r w:rsidRPr="002C0A2C">
        <w:rPr>
          <w:rFonts w:ascii="Arial" w:hAnsi="Arial" w:cs="Arial"/>
          <w:sz w:val="24"/>
          <w:szCs w:val="24"/>
        </w:rPr>
        <w:t xml:space="preserve"> @ </w:t>
      </w:r>
      <w:r>
        <w:rPr>
          <w:rFonts w:ascii="Arial" w:hAnsi="Arial" w:cs="Arial"/>
          <w:sz w:val="24"/>
          <w:szCs w:val="24"/>
        </w:rPr>
        <w:t>40</w:t>
      </w:r>
      <w:r w:rsidRPr="002C0A2C">
        <w:rPr>
          <w:rFonts w:ascii="Arial" w:hAnsi="Arial" w:cs="Arial"/>
          <w:sz w:val="24"/>
          <w:szCs w:val="24"/>
        </w:rPr>
        <w:t>0 p.m.</w:t>
      </w:r>
    </w:p>
    <w:p w:rsidR="00836D20" w:rsidRPr="002C0A2C" w:rsidRDefault="00836D20" w:rsidP="00C72EEE">
      <w:pPr>
        <w:jc w:val="center"/>
        <w:rPr>
          <w:rFonts w:ascii="Arial" w:hAnsi="Arial" w:cs="Arial"/>
          <w:sz w:val="24"/>
          <w:szCs w:val="24"/>
        </w:rPr>
      </w:pPr>
    </w:p>
    <w:p w:rsidR="00836D20" w:rsidRPr="002C0A2C" w:rsidRDefault="00836D20" w:rsidP="00C72EEE">
      <w:pPr>
        <w:jc w:val="center"/>
        <w:rPr>
          <w:rFonts w:ascii="Arial" w:hAnsi="Arial" w:cs="Arial"/>
          <w:sz w:val="24"/>
          <w:szCs w:val="24"/>
          <w:u w:val="single"/>
        </w:rPr>
      </w:pPr>
      <w:r w:rsidRPr="002C0A2C">
        <w:rPr>
          <w:rFonts w:ascii="Arial" w:hAnsi="Arial" w:cs="Arial"/>
          <w:sz w:val="24"/>
          <w:szCs w:val="24"/>
          <w:u w:val="single"/>
        </w:rPr>
        <w:t>In attendance:</w:t>
      </w:r>
    </w:p>
    <w:p w:rsidR="00836D20" w:rsidRPr="00BC0679" w:rsidRDefault="00836D20">
      <w:pPr>
        <w:rPr>
          <w:rFonts w:ascii="Arial" w:hAnsi="Arial" w:cs="Arial"/>
        </w:rPr>
      </w:pPr>
      <w:r w:rsidRPr="00BC0679">
        <w:rPr>
          <w:rFonts w:ascii="Arial" w:hAnsi="Arial" w:cs="Arial"/>
        </w:rPr>
        <w:t xml:space="preserve">Peter Winsauer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Pr>
          <w:rFonts w:ascii="Arial" w:hAnsi="Arial" w:cs="Arial"/>
        </w:rPr>
        <w:tab/>
      </w:r>
      <w:r w:rsidRPr="00BC0679">
        <w:rPr>
          <w:rFonts w:ascii="Arial" w:hAnsi="Arial" w:cs="Arial"/>
        </w:rPr>
        <w:t xml:space="preserve">Robin McGoey </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t>Stephen Brierre</w:t>
      </w:r>
    </w:p>
    <w:p w:rsidR="00836D20" w:rsidRDefault="00836D20">
      <w:pPr>
        <w:rPr>
          <w:rFonts w:ascii="Arial" w:hAnsi="Arial" w:cs="Arial"/>
        </w:rPr>
      </w:pPr>
      <w:r w:rsidRPr="00BC0679">
        <w:rPr>
          <w:rFonts w:ascii="Arial" w:hAnsi="Arial" w:cs="Arial"/>
        </w:rPr>
        <w:t xml:space="preserve">Carmen Canavier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Michael Levitzky</w:t>
      </w:r>
      <w:r w:rsidRPr="00BC06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BC0679">
        <w:rPr>
          <w:rFonts w:ascii="Arial" w:hAnsi="Arial" w:cs="Arial"/>
        </w:rPr>
        <w:t>Ted Weyand</w:t>
      </w:r>
      <w:r>
        <w:rPr>
          <w:rFonts w:ascii="Arial" w:hAnsi="Arial" w:cs="Arial"/>
        </w:rPr>
        <w:tab/>
      </w:r>
    </w:p>
    <w:p w:rsidR="00836D20" w:rsidRDefault="00836D20">
      <w:pPr>
        <w:rPr>
          <w:rFonts w:ascii="Arial" w:hAnsi="Arial" w:cs="Arial"/>
        </w:rPr>
      </w:pPr>
      <w:r>
        <w:rPr>
          <w:rFonts w:ascii="Arial" w:hAnsi="Arial" w:cs="Arial"/>
        </w:rPr>
        <w:t>Greg Bagby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Lee Engel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Kyle Happel</w:t>
      </w:r>
      <w:r>
        <w:rPr>
          <w:rFonts w:ascii="Arial" w:hAnsi="Arial" w:cs="Arial"/>
        </w:rPr>
        <w:tab/>
      </w:r>
    </w:p>
    <w:p w:rsidR="00836D20" w:rsidRDefault="00836D20">
      <w:pPr>
        <w:rPr>
          <w:rFonts w:ascii="Arial" w:hAnsi="Arial" w:cs="Arial"/>
        </w:rPr>
      </w:pPr>
      <w:r>
        <w:rPr>
          <w:rFonts w:ascii="Arial" w:hAnsi="Arial" w:cs="Arial"/>
        </w:rPr>
        <w:t>Art Zieske</w:t>
      </w:r>
      <w:r w:rsidRPr="00BC0679">
        <w:rPr>
          <w:rFonts w:ascii="Arial" w:hAnsi="Arial" w:cs="Arial"/>
        </w:rPr>
        <w:tab/>
      </w:r>
      <w:r w:rsidRPr="00BC0679">
        <w:rPr>
          <w:rFonts w:ascii="Arial" w:hAnsi="Arial" w:cs="Arial"/>
        </w:rPr>
        <w:tab/>
      </w:r>
      <w:r w:rsidRPr="00BC0679">
        <w:rPr>
          <w:rFonts w:ascii="Arial" w:hAnsi="Arial" w:cs="Arial"/>
        </w:rPr>
        <w:tab/>
      </w:r>
      <w:r w:rsidRPr="00BC0679">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Murtuza Ali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Erich Conrad</w:t>
      </w:r>
    </w:p>
    <w:p w:rsidR="00836D20" w:rsidRPr="00BC0679" w:rsidRDefault="00836D20">
      <w:pPr>
        <w:rPr>
          <w:rFonts w:ascii="Arial" w:hAnsi="Arial" w:cs="Arial"/>
        </w:rPr>
      </w:pPr>
      <w:r>
        <w:rPr>
          <w:rFonts w:ascii="Arial" w:hAnsi="Arial" w:cs="Arial"/>
        </w:rPr>
        <w:t>Jay Hescock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Stephen Kantrow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36D20" w:rsidRDefault="00836D20" w:rsidP="00C72EEE">
      <w:pPr>
        <w:pStyle w:val="Heading1"/>
        <w:numPr>
          <w:ilvl w:val="0"/>
          <w:numId w:val="0"/>
        </w:numPr>
        <w:spacing w:line="240" w:lineRule="auto"/>
        <w:rPr>
          <w:rFonts w:ascii="Arial" w:hAnsi="Arial" w:cs="Arial"/>
          <w:b w:val="0"/>
          <w:bCs w:val="0"/>
          <w:sz w:val="24"/>
          <w:szCs w:val="24"/>
        </w:rPr>
      </w:pPr>
      <w:r w:rsidRPr="002C0A2C">
        <w:rPr>
          <w:rFonts w:ascii="Arial" w:hAnsi="Arial" w:cs="Arial"/>
          <w:b w:val="0"/>
          <w:bCs w:val="0"/>
          <w:color w:val="auto"/>
          <w:sz w:val="24"/>
          <w:szCs w:val="24"/>
        </w:rPr>
        <w:t xml:space="preserve">Dr. </w:t>
      </w:r>
      <w:r>
        <w:rPr>
          <w:rFonts w:ascii="Arial" w:hAnsi="Arial" w:cs="Arial"/>
          <w:b w:val="0"/>
          <w:bCs w:val="0"/>
          <w:color w:val="auto"/>
          <w:sz w:val="24"/>
          <w:szCs w:val="24"/>
        </w:rPr>
        <w:t>Brierre</w:t>
      </w:r>
      <w:r w:rsidRPr="002C0A2C">
        <w:rPr>
          <w:rFonts w:ascii="Arial" w:hAnsi="Arial" w:cs="Arial"/>
          <w:b w:val="0"/>
          <w:bCs w:val="0"/>
          <w:color w:val="auto"/>
          <w:sz w:val="24"/>
          <w:szCs w:val="24"/>
        </w:rPr>
        <w:t xml:space="preserve"> calls meeting to order.</w:t>
      </w:r>
      <w:r w:rsidRPr="002C0A2C">
        <w:rPr>
          <w:rFonts w:ascii="Arial" w:hAnsi="Arial" w:cs="Arial"/>
          <w:b w:val="0"/>
          <w:bCs w:val="0"/>
          <w:sz w:val="24"/>
          <w:szCs w:val="24"/>
        </w:rPr>
        <w:t xml:space="preserve">  </w:t>
      </w:r>
    </w:p>
    <w:p w:rsidR="00836D20" w:rsidRPr="003636B6" w:rsidRDefault="00836D20" w:rsidP="003636B6"/>
    <w:p w:rsidR="00836D20"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 xml:space="preserve">Minutes from 12/10 meeting need to be reviewed.  Motion to accept postponed until February’s meeting.  </w:t>
      </w:r>
    </w:p>
    <w:p w:rsidR="00836D20" w:rsidRDefault="00836D20" w:rsidP="00F9694F">
      <w:pPr>
        <w:pStyle w:val="ListParagraph"/>
        <w:numPr>
          <w:ilvl w:val="0"/>
          <w:numId w:val="6"/>
        </w:numPr>
        <w:spacing w:after="0"/>
        <w:ind w:left="360" w:hanging="360"/>
        <w:rPr>
          <w:rFonts w:ascii="Arial" w:hAnsi="Arial" w:cs="Arial"/>
          <w:sz w:val="24"/>
          <w:szCs w:val="24"/>
        </w:rPr>
      </w:pPr>
      <w:r>
        <w:rPr>
          <w:rFonts w:ascii="Arial" w:hAnsi="Arial" w:cs="Arial"/>
          <w:sz w:val="24"/>
          <w:szCs w:val="24"/>
        </w:rPr>
        <w:t>Updates</w:t>
      </w:r>
    </w:p>
    <w:p w:rsidR="00836D20" w:rsidRDefault="00836D20" w:rsidP="00F9694F">
      <w:pPr>
        <w:pStyle w:val="ListParagraph"/>
        <w:numPr>
          <w:ilvl w:val="1"/>
          <w:numId w:val="6"/>
        </w:numPr>
        <w:spacing w:after="0"/>
        <w:rPr>
          <w:rFonts w:ascii="Arial" w:hAnsi="Arial" w:cs="Arial"/>
          <w:sz w:val="24"/>
          <w:szCs w:val="24"/>
        </w:rPr>
      </w:pPr>
      <w:r>
        <w:rPr>
          <w:rFonts w:ascii="Arial" w:hAnsi="Arial" w:cs="Arial"/>
          <w:sz w:val="24"/>
          <w:szCs w:val="24"/>
        </w:rPr>
        <w:t xml:space="preserve">From Senate: recent agenda included a presentation by the registrar, Brian Faust, on changes over the next 3-6months within the registrar’s office.  The initial change involves granting faculty access to the PeopleSoft program to input and manage both student grades and student class enrollment.  Supplemental initiatives might move toward enabling online registration for courses by students.  A critical piece for these initiatives will be information technology (IT) support.  With Dave Troendle retiring from IT, recruitment will begin for his replacement.   </w:t>
      </w:r>
    </w:p>
    <w:p w:rsidR="00836D20" w:rsidRDefault="00836D20" w:rsidP="00710B90">
      <w:pPr>
        <w:pStyle w:val="ListParagraph"/>
        <w:numPr>
          <w:ilvl w:val="1"/>
          <w:numId w:val="6"/>
        </w:numPr>
        <w:spacing w:after="0"/>
        <w:rPr>
          <w:rFonts w:ascii="Arial" w:hAnsi="Arial" w:cs="Arial"/>
          <w:sz w:val="24"/>
          <w:szCs w:val="24"/>
        </w:rPr>
      </w:pPr>
      <w:r>
        <w:rPr>
          <w:rFonts w:ascii="Arial" w:hAnsi="Arial" w:cs="Arial"/>
          <w:sz w:val="24"/>
          <w:szCs w:val="24"/>
        </w:rPr>
        <w:t xml:space="preserve">From Executive Committee meeting with Dean Nelson: 1) the Cancer Center construction moves forward but challenges remain as a result of the shared leadership organization including which researchers will occupy the space, 2) budget cuts to the SOM provisionally appear to be less drastic than originally proposed, though the hospitals will evidently be subject to significant cuts in funding.  This will inevitably affect the SOM.  3) The new AMC hospital plan is delayed primarily due to a recent commission for another new business plan to be designed by an outside consultant.  The driving force for the new plan is Tulane leadership.  Of note is that the new consultants are not an authority approved by HUD.  4) the squeeze for resident reimbursement caps continues and the Dean is closely monitoring the situation at Ochsner in regards to its newly initiated affiliation with a medical school in Australia.  </w:t>
      </w:r>
    </w:p>
    <w:p w:rsidR="00836D20" w:rsidRPr="00DC5C80" w:rsidRDefault="00836D20" w:rsidP="00DC5C80">
      <w:pPr>
        <w:pStyle w:val="ListParagraph"/>
        <w:numPr>
          <w:ilvl w:val="0"/>
          <w:numId w:val="6"/>
        </w:numPr>
        <w:spacing w:after="0"/>
        <w:rPr>
          <w:rFonts w:ascii="Arial" w:hAnsi="Arial" w:cs="Arial"/>
          <w:sz w:val="24"/>
          <w:szCs w:val="24"/>
        </w:rPr>
      </w:pPr>
      <w:r w:rsidRPr="00DC5C80">
        <w:rPr>
          <w:rFonts w:ascii="Arial" w:hAnsi="Arial" w:cs="Arial"/>
          <w:sz w:val="24"/>
          <w:szCs w:val="24"/>
        </w:rPr>
        <w:t xml:space="preserve">Faculty Assembly Faculty Awards: </w:t>
      </w:r>
    </w:p>
    <w:p w:rsidR="00836D20" w:rsidRPr="00DC5C80"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Good number of appropriate nominations received for each of the four awards</w:t>
      </w:r>
    </w:p>
    <w:p w:rsidR="00836D20" w:rsidRPr="00DC5C80"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Winners of each award have been determined by the Awards subcommittee within the Delegation and will be announced at the Spring general faculty meeting</w:t>
      </w:r>
    </w:p>
    <w:p w:rsidR="00836D20" w:rsidRPr="00DC5C80" w:rsidRDefault="00836D20" w:rsidP="00DC5C80">
      <w:pPr>
        <w:pStyle w:val="ListParagraph"/>
        <w:numPr>
          <w:ilvl w:val="0"/>
          <w:numId w:val="6"/>
        </w:numPr>
        <w:spacing w:after="0"/>
        <w:rPr>
          <w:rFonts w:ascii="Arial" w:hAnsi="Arial" w:cs="Arial"/>
          <w:sz w:val="24"/>
          <w:szCs w:val="24"/>
        </w:rPr>
      </w:pPr>
      <w:r w:rsidRPr="00DC5C80">
        <w:rPr>
          <w:rFonts w:ascii="Arial" w:hAnsi="Arial" w:cs="Arial"/>
          <w:sz w:val="24"/>
          <w:szCs w:val="24"/>
        </w:rPr>
        <w:t xml:space="preserve">Change in Assembly Bylaws: </w:t>
      </w:r>
    </w:p>
    <w:p w:rsidR="00836D20" w:rsidRPr="00DC5C80"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 xml:space="preserve">Dr. Greg Bagby spearheaded a revision of the bylaws </w:t>
      </w:r>
    </w:p>
    <w:p w:rsidR="00836D20" w:rsidRPr="009B32B4"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Critical piece is the consistently appropriate use of the terms ‘assembly’ [entire faculty] versus ‘delegation’ [elected delegates]</w:t>
      </w:r>
    </w:p>
    <w:p w:rsidR="00836D20" w:rsidRPr="009B32B4" w:rsidRDefault="00836D20" w:rsidP="00DC5C80">
      <w:pPr>
        <w:pStyle w:val="ListParagraph"/>
        <w:numPr>
          <w:ilvl w:val="1"/>
          <w:numId w:val="6"/>
        </w:numPr>
        <w:spacing w:after="0"/>
        <w:rPr>
          <w:rFonts w:ascii="Arial" w:hAnsi="Arial" w:cs="Arial"/>
          <w:sz w:val="24"/>
          <w:szCs w:val="24"/>
        </w:rPr>
      </w:pPr>
      <w:r>
        <w:rPr>
          <w:rFonts w:ascii="Arial" w:hAnsi="Arial" w:cs="Arial"/>
          <w:sz w:val="24"/>
          <w:szCs w:val="24"/>
        </w:rPr>
        <w:t>The newly proposed bylaws are posted on the FA website for review</w:t>
      </w:r>
    </w:p>
    <w:p w:rsidR="00836D20" w:rsidRPr="009B32B4" w:rsidRDefault="00836D20" w:rsidP="00535916">
      <w:pPr>
        <w:pStyle w:val="ListParagraph"/>
        <w:numPr>
          <w:ilvl w:val="1"/>
          <w:numId w:val="6"/>
        </w:numPr>
        <w:spacing w:after="0"/>
        <w:rPr>
          <w:rFonts w:ascii="Arial" w:hAnsi="Arial" w:cs="Arial"/>
          <w:sz w:val="24"/>
          <w:szCs w:val="24"/>
        </w:rPr>
      </w:pPr>
      <w:r>
        <w:rPr>
          <w:rFonts w:ascii="Arial" w:hAnsi="Arial" w:cs="Arial"/>
          <w:sz w:val="24"/>
          <w:szCs w:val="24"/>
        </w:rPr>
        <w:t xml:space="preserve">All delegates should review the bylaws, and submit suggested changes to Dr. Bagby as soon as possible.    </w:t>
      </w:r>
    </w:p>
    <w:p w:rsidR="00836D20" w:rsidRDefault="00836D20" w:rsidP="009B32B4">
      <w:pPr>
        <w:pStyle w:val="ListParagraph"/>
        <w:numPr>
          <w:ilvl w:val="0"/>
          <w:numId w:val="6"/>
        </w:numPr>
        <w:spacing w:after="0" w:line="240" w:lineRule="auto"/>
        <w:rPr>
          <w:rFonts w:ascii="Arial" w:hAnsi="Arial" w:cs="Arial"/>
          <w:sz w:val="24"/>
          <w:szCs w:val="24"/>
        </w:rPr>
      </w:pPr>
      <w:r w:rsidRPr="009B32B4">
        <w:rPr>
          <w:rFonts w:ascii="Arial" w:hAnsi="Arial" w:cs="Arial"/>
          <w:sz w:val="24"/>
          <w:szCs w:val="24"/>
        </w:rPr>
        <w:t>Next meeting: Feb 24 at 400pm</w:t>
      </w:r>
    </w:p>
    <w:p w:rsidR="00836D20" w:rsidRDefault="00836D20" w:rsidP="009B32B4">
      <w:pPr>
        <w:pStyle w:val="ListParagraph"/>
        <w:numPr>
          <w:ilvl w:val="1"/>
          <w:numId w:val="6"/>
        </w:numPr>
        <w:spacing w:after="0" w:line="240" w:lineRule="auto"/>
        <w:rPr>
          <w:rFonts w:ascii="Arial" w:hAnsi="Arial" w:cs="Arial"/>
          <w:sz w:val="24"/>
          <w:szCs w:val="24"/>
        </w:rPr>
      </w:pPr>
      <w:r>
        <w:rPr>
          <w:rFonts w:ascii="Arial" w:hAnsi="Arial" w:cs="Arial"/>
          <w:sz w:val="24"/>
          <w:szCs w:val="24"/>
        </w:rPr>
        <w:t>New location: Lions 6</w:t>
      </w:r>
      <w:r w:rsidRPr="009B32B4">
        <w:rPr>
          <w:rFonts w:ascii="Arial" w:hAnsi="Arial" w:cs="Arial"/>
          <w:sz w:val="24"/>
          <w:szCs w:val="24"/>
          <w:vertAlign w:val="superscript"/>
        </w:rPr>
        <w:t>th</w:t>
      </w:r>
      <w:r>
        <w:rPr>
          <w:rFonts w:ascii="Arial" w:hAnsi="Arial" w:cs="Arial"/>
          <w:sz w:val="24"/>
          <w:szCs w:val="24"/>
        </w:rPr>
        <w:t xml:space="preserve"> floor, large classroom with videoteleconferencing available  </w:t>
      </w:r>
    </w:p>
    <w:p w:rsidR="00836D20" w:rsidRPr="00F81850" w:rsidRDefault="00836D20" w:rsidP="00F81850">
      <w:pPr>
        <w:spacing w:after="0" w:line="240" w:lineRule="auto"/>
        <w:ind w:firstLine="810"/>
        <w:rPr>
          <w:rFonts w:ascii="Arial" w:hAnsi="Arial" w:cs="Arial"/>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Default="00836D20" w:rsidP="00AC23D0">
      <w:pPr>
        <w:pStyle w:val="ListParagraph"/>
        <w:spacing w:after="0"/>
        <w:rPr>
          <w:rFonts w:ascii="Arial" w:hAnsi="Arial" w:cs="Arial"/>
          <w:sz w:val="24"/>
          <w:szCs w:val="24"/>
        </w:rPr>
      </w:pPr>
    </w:p>
    <w:p w:rsidR="00836D20" w:rsidRPr="002C0A2C" w:rsidRDefault="00836D20" w:rsidP="00004428">
      <w:pPr>
        <w:spacing w:line="240" w:lineRule="auto"/>
        <w:jc w:val="center"/>
        <w:rPr>
          <w:rFonts w:ascii="Arial" w:hAnsi="Arial" w:cs="Arial"/>
          <w:sz w:val="24"/>
          <w:szCs w:val="24"/>
        </w:rPr>
      </w:pPr>
      <w:r w:rsidRPr="002C0A2C">
        <w:rPr>
          <w:rFonts w:ascii="Arial" w:hAnsi="Arial" w:cs="Arial"/>
          <w:sz w:val="20"/>
          <w:szCs w:val="20"/>
        </w:rPr>
        <w:t>Minutes prepared by: Robin R. McGoey, M.D.</w:t>
      </w:r>
      <w:r>
        <w:rPr>
          <w:rFonts w:ascii="Arial" w:hAnsi="Arial" w:cs="Arial"/>
          <w:sz w:val="20"/>
          <w:szCs w:val="20"/>
        </w:rPr>
        <w:t xml:space="preserve"> 2.15.11</w:t>
      </w:r>
      <w:r w:rsidRPr="002C0A2C">
        <w:rPr>
          <w:rFonts w:ascii="Arial" w:hAnsi="Arial" w:cs="Arial"/>
          <w:sz w:val="20"/>
          <w:szCs w:val="20"/>
        </w:rPr>
        <w:t xml:space="preserve"> (</w:t>
      </w:r>
      <w:hyperlink r:id="rId5" w:history="1">
        <w:r w:rsidRPr="002C0A2C">
          <w:rPr>
            <w:rStyle w:val="Hyperlink"/>
            <w:rFonts w:ascii="Arial" w:hAnsi="Arial" w:cs="Arial"/>
            <w:sz w:val="20"/>
            <w:szCs w:val="20"/>
          </w:rPr>
          <w:t>rmcgoe@lsuhsc.edu</w:t>
        </w:r>
      </w:hyperlink>
      <w:r w:rsidRPr="002C0A2C">
        <w:rPr>
          <w:rFonts w:ascii="Arial" w:hAnsi="Arial" w:cs="Arial"/>
          <w:sz w:val="20"/>
          <w:szCs w:val="20"/>
        </w:rPr>
        <w:t>)</w:t>
      </w:r>
    </w:p>
    <w:sectPr w:rsidR="00836D20" w:rsidRPr="002C0A2C" w:rsidSect="00546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316BE"/>
    <w:multiLevelType w:val="hybridMultilevel"/>
    <w:tmpl w:val="9DFAEBC2"/>
    <w:lvl w:ilvl="0" w:tplc="3806B8BC">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nsid w:val="18C75149"/>
    <w:multiLevelType w:val="hybridMultilevel"/>
    <w:tmpl w:val="33FEF902"/>
    <w:lvl w:ilvl="0" w:tplc="9684BB5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CE821C7"/>
    <w:multiLevelType w:val="hybridMultilevel"/>
    <w:tmpl w:val="28E8A6D2"/>
    <w:lvl w:ilvl="0" w:tplc="1334F3A8">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nsid w:val="1D295651"/>
    <w:multiLevelType w:val="hybridMultilevel"/>
    <w:tmpl w:val="C34A88B2"/>
    <w:lvl w:ilvl="0" w:tplc="BAB8B1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13D601F"/>
    <w:multiLevelType w:val="hybridMultilevel"/>
    <w:tmpl w:val="464EB14C"/>
    <w:lvl w:ilvl="0" w:tplc="860278C2">
      <w:start w:val="2"/>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74C70AB"/>
    <w:multiLevelType w:val="hybridMultilevel"/>
    <w:tmpl w:val="421CBA64"/>
    <w:lvl w:ilvl="0" w:tplc="563809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D087AE0"/>
    <w:multiLevelType w:val="multilevel"/>
    <w:tmpl w:val="04090027"/>
    <w:lvl w:ilvl="0">
      <w:start w:val="1"/>
      <w:numFmt w:val="upperRoman"/>
      <w:pStyle w:val="Heading1"/>
      <w:lvlText w:val="%1."/>
      <w:lvlJc w:val="left"/>
    </w:lvl>
    <w:lvl w:ilvl="1">
      <w:start w:val="1"/>
      <w:numFmt w:val="upperLetter"/>
      <w:pStyle w:val="Heading2"/>
      <w:lvlText w:val="%2."/>
      <w:lvlJc w:val="left"/>
      <w:pPr>
        <w:ind w:left="720"/>
      </w:pPr>
    </w:lvl>
    <w:lvl w:ilvl="2">
      <w:start w:val="1"/>
      <w:numFmt w:val="decimal"/>
      <w:pStyle w:val="Heading3"/>
      <w:lvlText w:val="%3."/>
      <w:lvlJc w:val="left"/>
      <w:pPr>
        <w:ind w:left="1440"/>
      </w:pPr>
    </w:lvl>
    <w:lvl w:ilvl="3">
      <w:start w:val="1"/>
      <w:numFmt w:val="lowerLetter"/>
      <w:pStyle w:val="Heading4"/>
      <w:lvlText w:val="%4)"/>
      <w:lvlJc w:val="left"/>
      <w:pPr>
        <w:ind w:left="2160"/>
      </w:pPr>
    </w:lvl>
    <w:lvl w:ilvl="4">
      <w:start w:val="1"/>
      <w:numFmt w:val="decimal"/>
      <w:pStyle w:val="Heading5"/>
      <w:lvlText w:val="(%5)"/>
      <w:lvlJc w:val="left"/>
      <w:pPr>
        <w:ind w:left="2880"/>
      </w:pPr>
    </w:lvl>
    <w:lvl w:ilvl="5">
      <w:start w:val="1"/>
      <w:numFmt w:val="lowerLetter"/>
      <w:pStyle w:val="Heading6"/>
      <w:lvlText w:val="(%6)"/>
      <w:lvlJc w:val="left"/>
      <w:pPr>
        <w:ind w:left="3600"/>
      </w:pPr>
    </w:lvl>
    <w:lvl w:ilvl="6">
      <w:start w:val="1"/>
      <w:numFmt w:val="lowerRoman"/>
      <w:pStyle w:val="Heading7"/>
      <w:lvlText w:val="(%7)"/>
      <w:lvlJc w:val="left"/>
      <w:pPr>
        <w:ind w:left="4320"/>
      </w:pPr>
    </w:lvl>
    <w:lvl w:ilvl="7">
      <w:start w:val="1"/>
      <w:numFmt w:val="lowerLetter"/>
      <w:pStyle w:val="Heading8"/>
      <w:lvlText w:val="(%8)"/>
      <w:lvlJc w:val="left"/>
      <w:pPr>
        <w:ind w:left="5040"/>
      </w:pPr>
    </w:lvl>
    <w:lvl w:ilvl="8">
      <w:start w:val="1"/>
      <w:numFmt w:val="lowerRoman"/>
      <w:pStyle w:val="Heading9"/>
      <w:lvlText w:val="(%9)"/>
      <w:lvlJc w:val="left"/>
      <w:pPr>
        <w:ind w:left="5760"/>
      </w:pPr>
    </w:lvl>
  </w:abstractNum>
  <w:abstractNum w:abstractNumId="7">
    <w:nsid w:val="617D3A5C"/>
    <w:multiLevelType w:val="hybridMultilevel"/>
    <w:tmpl w:val="997255D6"/>
    <w:lvl w:ilvl="0" w:tplc="22DE0BCA">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4265650"/>
    <w:multiLevelType w:val="hybridMultilevel"/>
    <w:tmpl w:val="EAE86F56"/>
    <w:lvl w:ilvl="0" w:tplc="D5D27910">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0134752"/>
    <w:multiLevelType w:val="hybridMultilevel"/>
    <w:tmpl w:val="4002E3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D36653F"/>
    <w:multiLevelType w:val="hybridMultilevel"/>
    <w:tmpl w:val="B9DA68DA"/>
    <w:lvl w:ilvl="0" w:tplc="999A4D66">
      <w:start w:val="2"/>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7EC35EBE"/>
    <w:multiLevelType w:val="hybridMultilevel"/>
    <w:tmpl w:val="960CDCF6"/>
    <w:lvl w:ilvl="0" w:tplc="8C3C67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9"/>
  </w:num>
  <w:num w:numId="2">
    <w:abstractNumId w:val="6"/>
  </w:num>
  <w:num w:numId="3">
    <w:abstractNumId w:val="11"/>
  </w:num>
  <w:num w:numId="4">
    <w:abstractNumId w:val="3"/>
  </w:num>
  <w:num w:numId="5">
    <w:abstractNumId w:val="5"/>
  </w:num>
  <w:num w:numId="6">
    <w:abstractNumId w:val="7"/>
  </w:num>
  <w:num w:numId="7">
    <w:abstractNumId w:val="10"/>
  </w:num>
  <w:num w:numId="8">
    <w:abstractNumId w:val="4"/>
  </w:num>
  <w:num w:numId="9">
    <w:abstractNumId w:val="8"/>
  </w:num>
  <w:num w:numId="10">
    <w:abstractNumId w:val="2"/>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defaultTabStop w:val="36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2EEE"/>
    <w:rsid w:val="00004428"/>
    <w:rsid w:val="00016B2E"/>
    <w:rsid w:val="000F1311"/>
    <w:rsid w:val="00104C2A"/>
    <w:rsid w:val="00186F55"/>
    <w:rsid w:val="001D21B7"/>
    <w:rsid w:val="002248DC"/>
    <w:rsid w:val="00235EC9"/>
    <w:rsid w:val="002575E3"/>
    <w:rsid w:val="002C0A2C"/>
    <w:rsid w:val="002C4B59"/>
    <w:rsid w:val="002E7272"/>
    <w:rsid w:val="00307D46"/>
    <w:rsid w:val="0034758A"/>
    <w:rsid w:val="003636B6"/>
    <w:rsid w:val="003A2FCC"/>
    <w:rsid w:val="003A4F87"/>
    <w:rsid w:val="003B095D"/>
    <w:rsid w:val="003C2D08"/>
    <w:rsid w:val="003D3FE1"/>
    <w:rsid w:val="003F39BB"/>
    <w:rsid w:val="00430E71"/>
    <w:rsid w:val="00436FC0"/>
    <w:rsid w:val="004552BC"/>
    <w:rsid w:val="00527074"/>
    <w:rsid w:val="00535060"/>
    <w:rsid w:val="00535916"/>
    <w:rsid w:val="00546172"/>
    <w:rsid w:val="00593EB6"/>
    <w:rsid w:val="005E32EA"/>
    <w:rsid w:val="006017D9"/>
    <w:rsid w:val="00672CD2"/>
    <w:rsid w:val="00703D86"/>
    <w:rsid w:val="00704A26"/>
    <w:rsid w:val="00710B90"/>
    <w:rsid w:val="00836D20"/>
    <w:rsid w:val="008B6745"/>
    <w:rsid w:val="0092641F"/>
    <w:rsid w:val="009B32B4"/>
    <w:rsid w:val="009E402E"/>
    <w:rsid w:val="009F16B6"/>
    <w:rsid w:val="00AA4006"/>
    <w:rsid w:val="00AC23D0"/>
    <w:rsid w:val="00B00FCB"/>
    <w:rsid w:val="00B42470"/>
    <w:rsid w:val="00BC0679"/>
    <w:rsid w:val="00BC1815"/>
    <w:rsid w:val="00BF059D"/>
    <w:rsid w:val="00C07535"/>
    <w:rsid w:val="00C509AB"/>
    <w:rsid w:val="00C60764"/>
    <w:rsid w:val="00C72EEE"/>
    <w:rsid w:val="00CD51F3"/>
    <w:rsid w:val="00CF5EC0"/>
    <w:rsid w:val="00D22AA8"/>
    <w:rsid w:val="00D2592A"/>
    <w:rsid w:val="00D41060"/>
    <w:rsid w:val="00D64B3B"/>
    <w:rsid w:val="00D768EE"/>
    <w:rsid w:val="00DC5C80"/>
    <w:rsid w:val="00DE1712"/>
    <w:rsid w:val="00DF62FE"/>
    <w:rsid w:val="00E124BF"/>
    <w:rsid w:val="00E37887"/>
    <w:rsid w:val="00E8057C"/>
    <w:rsid w:val="00EB7F98"/>
    <w:rsid w:val="00ED7279"/>
    <w:rsid w:val="00EF7394"/>
    <w:rsid w:val="00F81850"/>
    <w:rsid w:val="00F9694F"/>
    <w:rsid w:val="00FB7A6A"/>
    <w:rsid w:val="00FC2419"/>
    <w:rsid w:val="00FD64DC"/>
    <w:rsid w:val="00FE0F3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46172"/>
    <w:pPr>
      <w:spacing w:after="200" w:line="276" w:lineRule="auto"/>
    </w:pPr>
    <w:rPr>
      <w:rFonts w:cs="Calibri"/>
    </w:rPr>
  </w:style>
  <w:style w:type="paragraph" w:styleId="Heading1">
    <w:name w:val="heading 1"/>
    <w:basedOn w:val="Normal"/>
    <w:next w:val="Normal"/>
    <w:link w:val="Heading1Char"/>
    <w:uiPriority w:val="99"/>
    <w:qFormat/>
    <w:rsid w:val="00C72EEE"/>
    <w:pPr>
      <w:keepNext/>
      <w:keepLines/>
      <w:numPr>
        <w:numId w:val="2"/>
      </w:numPr>
      <w:spacing w:before="480" w:after="0"/>
      <w:outlineLvl w:val="0"/>
    </w:pPr>
    <w:rPr>
      <w:rFonts w:ascii="Cambria" w:hAnsi="Cambria" w:cs="Cambria"/>
      <w:b/>
      <w:bCs/>
      <w:color w:val="A5A5A5"/>
      <w:sz w:val="28"/>
      <w:szCs w:val="28"/>
    </w:rPr>
  </w:style>
  <w:style w:type="paragraph" w:styleId="Heading2">
    <w:name w:val="heading 2"/>
    <w:basedOn w:val="Normal"/>
    <w:next w:val="Normal"/>
    <w:link w:val="Heading2Char"/>
    <w:uiPriority w:val="99"/>
    <w:qFormat/>
    <w:rsid w:val="00C72EEE"/>
    <w:pPr>
      <w:keepNext/>
      <w:keepLines/>
      <w:numPr>
        <w:ilvl w:val="1"/>
        <w:numId w:val="2"/>
      </w:numPr>
      <w:spacing w:before="200" w:after="0"/>
      <w:outlineLvl w:val="1"/>
    </w:pPr>
    <w:rPr>
      <w:rFonts w:ascii="Cambria" w:hAnsi="Cambria" w:cs="Cambria"/>
      <w:b/>
      <w:bCs/>
      <w:color w:val="DDDDDD"/>
      <w:sz w:val="26"/>
      <w:szCs w:val="26"/>
    </w:rPr>
  </w:style>
  <w:style w:type="paragraph" w:styleId="Heading3">
    <w:name w:val="heading 3"/>
    <w:basedOn w:val="Normal"/>
    <w:next w:val="Normal"/>
    <w:link w:val="Heading3Char"/>
    <w:uiPriority w:val="99"/>
    <w:qFormat/>
    <w:rsid w:val="00C72EEE"/>
    <w:pPr>
      <w:keepNext/>
      <w:keepLines/>
      <w:numPr>
        <w:ilvl w:val="2"/>
        <w:numId w:val="2"/>
      </w:numPr>
      <w:spacing w:before="200" w:after="0"/>
      <w:outlineLvl w:val="2"/>
    </w:pPr>
    <w:rPr>
      <w:rFonts w:ascii="Cambria" w:hAnsi="Cambria" w:cs="Cambria"/>
      <w:b/>
      <w:bCs/>
      <w:color w:val="DDDDDD"/>
    </w:rPr>
  </w:style>
  <w:style w:type="paragraph" w:styleId="Heading4">
    <w:name w:val="heading 4"/>
    <w:basedOn w:val="Normal"/>
    <w:next w:val="Normal"/>
    <w:link w:val="Heading4Char"/>
    <w:uiPriority w:val="99"/>
    <w:qFormat/>
    <w:rsid w:val="00C72EEE"/>
    <w:pPr>
      <w:keepNext/>
      <w:keepLines/>
      <w:numPr>
        <w:ilvl w:val="3"/>
        <w:numId w:val="2"/>
      </w:numPr>
      <w:spacing w:before="200" w:after="0"/>
      <w:outlineLvl w:val="3"/>
    </w:pPr>
    <w:rPr>
      <w:rFonts w:ascii="Cambria" w:hAnsi="Cambria" w:cs="Cambria"/>
      <w:b/>
      <w:bCs/>
      <w:i/>
      <w:iCs/>
      <w:color w:val="DDDDDD"/>
    </w:rPr>
  </w:style>
  <w:style w:type="paragraph" w:styleId="Heading5">
    <w:name w:val="heading 5"/>
    <w:basedOn w:val="Normal"/>
    <w:next w:val="Normal"/>
    <w:link w:val="Heading5Char"/>
    <w:uiPriority w:val="99"/>
    <w:qFormat/>
    <w:rsid w:val="00C72EEE"/>
    <w:pPr>
      <w:keepNext/>
      <w:keepLines/>
      <w:numPr>
        <w:ilvl w:val="4"/>
        <w:numId w:val="2"/>
      </w:numPr>
      <w:spacing w:before="200" w:after="0"/>
      <w:outlineLvl w:val="4"/>
    </w:pPr>
    <w:rPr>
      <w:rFonts w:ascii="Cambria" w:hAnsi="Cambria" w:cs="Cambria"/>
      <w:color w:val="6E6E6E"/>
    </w:rPr>
  </w:style>
  <w:style w:type="paragraph" w:styleId="Heading6">
    <w:name w:val="heading 6"/>
    <w:basedOn w:val="Normal"/>
    <w:next w:val="Normal"/>
    <w:link w:val="Heading6Char"/>
    <w:uiPriority w:val="99"/>
    <w:qFormat/>
    <w:rsid w:val="00C72EEE"/>
    <w:pPr>
      <w:keepNext/>
      <w:keepLines/>
      <w:numPr>
        <w:ilvl w:val="5"/>
        <w:numId w:val="2"/>
      </w:numPr>
      <w:spacing w:before="200" w:after="0"/>
      <w:outlineLvl w:val="5"/>
    </w:pPr>
    <w:rPr>
      <w:rFonts w:ascii="Cambria" w:hAnsi="Cambria" w:cs="Cambria"/>
      <w:i/>
      <w:iCs/>
      <w:color w:val="6E6E6E"/>
    </w:rPr>
  </w:style>
  <w:style w:type="paragraph" w:styleId="Heading7">
    <w:name w:val="heading 7"/>
    <w:basedOn w:val="Normal"/>
    <w:next w:val="Normal"/>
    <w:link w:val="Heading7Char"/>
    <w:uiPriority w:val="99"/>
    <w:qFormat/>
    <w:rsid w:val="00C72EEE"/>
    <w:pPr>
      <w:keepNext/>
      <w:keepLines/>
      <w:numPr>
        <w:ilvl w:val="6"/>
        <w:numId w:val="2"/>
      </w:numPr>
      <w:spacing w:before="200" w:after="0"/>
      <w:outlineLvl w:val="6"/>
    </w:pPr>
    <w:rPr>
      <w:rFonts w:ascii="Cambria" w:hAnsi="Cambria" w:cs="Cambria"/>
      <w:i/>
      <w:iCs/>
      <w:color w:val="404040"/>
    </w:rPr>
  </w:style>
  <w:style w:type="paragraph" w:styleId="Heading8">
    <w:name w:val="heading 8"/>
    <w:basedOn w:val="Normal"/>
    <w:next w:val="Normal"/>
    <w:link w:val="Heading8Char"/>
    <w:uiPriority w:val="99"/>
    <w:qFormat/>
    <w:rsid w:val="00C72EEE"/>
    <w:pPr>
      <w:keepNext/>
      <w:keepLines/>
      <w:numPr>
        <w:ilvl w:val="7"/>
        <w:numId w:val="2"/>
      </w:numPr>
      <w:spacing w:before="200" w:after="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C72EEE"/>
    <w:pPr>
      <w:keepNext/>
      <w:keepLines/>
      <w:numPr>
        <w:ilvl w:val="8"/>
        <w:numId w:val="2"/>
      </w:numPr>
      <w:spacing w:before="200" w:after="0"/>
      <w:outlineLvl w:val="8"/>
    </w:pPr>
    <w:rPr>
      <w:rFonts w:ascii="Cambria"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EEE"/>
    <w:rPr>
      <w:rFonts w:ascii="Cambria" w:hAnsi="Cambria" w:cs="Cambria"/>
      <w:b/>
      <w:bCs/>
      <w:color w:val="A5A5A5"/>
      <w:sz w:val="28"/>
      <w:szCs w:val="28"/>
    </w:rPr>
  </w:style>
  <w:style w:type="character" w:customStyle="1" w:styleId="Heading2Char">
    <w:name w:val="Heading 2 Char"/>
    <w:basedOn w:val="DefaultParagraphFont"/>
    <w:link w:val="Heading2"/>
    <w:uiPriority w:val="99"/>
    <w:semiHidden/>
    <w:locked/>
    <w:rsid w:val="00C72EEE"/>
    <w:rPr>
      <w:rFonts w:ascii="Cambria" w:hAnsi="Cambria" w:cs="Cambria"/>
      <w:b/>
      <w:bCs/>
      <w:color w:val="DDDDDD"/>
      <w:sz w:val="26"/>
      <w:szCs w:val="26"/>
    </w:rPr>
  </w:style>
  <w:style w:type="character" w:customStyle="1" w:styleId="Heading3Char">
    <w:name w:val="Heading 3 Char"/>
    <w:basedOn w:val="DefaultParagraphFont"/>
    <w:link w:val="Heading3"/>
    <w:uiPriority w:val="99"/>
    <w:semiHidden/>
    <w:locked/>
    <w:rsid w:val="00C72EEE"/>
    <w:rPr>
      <w:rFonts w:ascii="Cambria" w:hAnsi="Cambria" w:cs="Cambria"/>
      <w:b/>
      <w:bCs/>
      <w:color w:val="DDDDDD"/>
    </w:rPr>
  </w:style>
  <w:style w:type="character" w:customStyle="1" w:styleId="Heading4Char">
    <w:name w:val="Heading 4 Char"/>
    <w:basedOn w:val="DefaultParagraphFont"/>
    <w:link w:val="Heading4"/>
    <w:uiPriority w:val="99"/>
    <w:semiHidden/>
    <w:locked/>
    <w:rsid w:val="00C72EEE"/>
    <w:rPr>
      <w:rFonts w:ascii="Cambria" w:hAnsi="Cambria" w:cs="Cambria"/>
      <w:b/>
      <w:bCs/>
      <w:i/>
      <w:iCs/>
      <w:color w:val="DDDDDD"/>
    </w:rPr>
  </w:style>
  <w:style w:type="character" w:customStyle="1" w:styleId="Heading5Char">
    <w:name w:val="Heading 5 Char"/>
    <w:basedOn w:val="DefaultParagraphFont"/>
    <w:link w:val="Heading5"/>
    <w:uiPriority w:val="99"/>
    <w:semiHidden/>
    <w:locked/>
    <w:rsid w:val="00C72EEE"/>
    <w:rPr>
      <w:rFonts w:ascii="Cambria" w:hAnsi="Cambria" w:cs="Cambria"/>
      <w:color w:val="6E6E6E"/>
    </w:rPr>
  </w:style>
  <w:style w:type="character" w:customStyle="1" w:styleId="Heading6Char">
    <w:name w:val="Heading 6 Char"/>
    <w:basedOn w:val="DefaultParagraphFont"/>
    <w:link w:val="Heading6"/>
    <w:uiPriority w:val="99"/>
    <w:semiHidden/>
    <w:locked/>
    <w:rsid w:val="00C72EEE"/>
    <w:rPr>
      <w:rFonts w:ascii="Cambria" w:hAnsi="Cambria" w:cs="Cambria"/>
      <w:i/>
      <w:iCs/>
      <w:color w:val="6E6E6E"/>
    </w:rPr>
  </w:style>
  <w:style w:type="character" w:customStyle="1" w:styleId="Heading7Char">
    <w:name w:val="Heading 7 Char"/>
    <w:basedOn w:val="DefaultParagraphFont"/>
    <w:link w:val="Heading7"/>
    <w:uiPriority w:val="99"/>
    <w:semiHidden/>
    <w:locked/>
    <w:rsid w:val="00C72EEE"/>
    <w:rPr>
      <w:rFonts w:ascii="Cambria" w:hAnsi="Cambria" w:cs="Cambria"/>
      <w:i/>
      <w:iCs/>
      <w:color w:val="404040"/>
    </w:rPr>
  </w:style>
  <w:style w:type="character" w:customStyle="1" w:styleId="Heading8Char">
    <w:name w:val="Heading 8 Char"/>
    <w:basedOn w:val="DefaultParagraphFont"/>
    <w:link w:val="Heading8"/>
    <w:uiPriority w:val="99"/>
    <w:semiHidden/>
    <w:locked/>
    <w:rsid w:val="00C72EEE"/>
    <w:rPr>
      <w:rFonts w:ascii="Cambria" w:hAnsi="Cambria" w:cs="Cambria"/>
      <w:color w:val="404040"/>
      <w:sz w:val="20"/>
      <w:szCs w:val="20"/>
    </w:rPr>
  </w:style>
  <w:style w:type="character" w:customStyle="1" w:styleId="Heading9Char">
    <w:name w:val="Heading 9 Char"/>
    <w:basedOn w:val="DefaultParagraphFont"/>
    <w:link w:val="Heading9"/>
    <w:uiPriority w:val="99"/>
    <w:semiHidden/>
    <w:locked/>
    <w:rsid w:val="00C72EEE"/>
    <w:rPr>
      <w:rFonts w:ascii="Cambria" w:hAnsi="Cambria" w:cs="Cambria"/>
      <w:i/>
      <w:iCs/>
      <w:color w:val="404040"/>
      <w:sz w:val="20"/>
      <w:szCs w:val="20"/>
    </w:rPr>
  </w:style>
  <w:style w:type="paragraph" w:styleId="ListParagraph">
    <w:name w:val="List Paragraph"/>
    <w:basedOn w:val="Normal"/>
    <w:uiPriority w:val="99"/>
    <w:qFormat/>
    <w:rsid w:val="00C72EEE"/>
    <w:pPr>
      <w:ind w:left="720"/>
    </w:pPr>
  </w:style>
  <w:style w:type="character" w:styleId="Hyperlink">
    <w:name w:val="Hyperlink"/>
    <w:basedOn w:val="DefaultParagraphFont"/>
    <w:uiPriority w:val="99"/>
    <w:rsid w:val="00CD51F3"/>
    <w:rPr>
      <w:color w:val="5F5F5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mcgoe@lsuhsc.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424</Words>
  <Characters>2417</Characters>
  <Application>Microsoft Office Outlook</Application>
  <DocSecurity>0</DocSecurity>
  <Lines>0</Lines>
  <Paragraphs>0</Paragraphs>
  <ScaleCrop>false</ScaleCrop>
  <Company>LSU Health Sciences Center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Peds</dc:creator>
  <cp:keywords/>
  <dc:description/>
  <cp:lastModifiedBy>Stephen</cp:lastModifiedBy>
  <cp:revision>3</cp:revision>
  <dcterms:created xsi:type="dcterms:W3CDTF">2011-02-15T15:53:00Z</dcterms:created>
  <dcterms:modified xsi:type="dcterms:W3CDTF">2011-02-16T13:48:00Z</dcterms:modified>
</cp:coreProperties>
</file>