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45" w:rsidRDefault="00A94145" w:rsidP="00EF4820">
      <w:pPr>
        <w:jc w:val="center"/>
        <w:rPr>
          <w:b/>
        </w:rPr>
      </w:pPr>
      <w:r w:rsidRPr="006E25E4">
        <w:rPr>
          <w:b/>
        </w:rPr>
        <w:t>Master Conference Schedule 09-10</w:t>
      </w:r>
    </w:p>
    <w:p w:rsidR="00A94145" w:rsidRPr="00EF4820" w:rsidRDefault="00A94145" w:rsidP="00EF4820">
      <w:pPr>
        <w:jc w:val="center"/>
        <w:rPr>
          <w:b/>
        </w:rPr>
      </w:pPr>
      <w:r>
        <w:rPr>
          <w:b/>
        </w:rPr>
        <w:t>Schedule is subject to change</w:t>
      </w:r>
    </w:p>
    <w:tbl>
      <w:tblPr>
        <w:tblW w:w="144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7"/>
        <w:gridCol w:w="1269"/>
        <w:gridCol w:w="1602"/>
        <w:gridCol w:w="2487"/>
        <w:gridCol w:w="3984"/>
        <w:gridCol w:w="2306"/>
        <w:gridCol w:w="1695"/>
      </w:tblGrid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Date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Time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Name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Topic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Location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Lecturer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7/1/09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Wednesday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8:00am-10:00a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Welcome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Bok/Wesley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7/2/09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8:00am-12:00p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More Welcome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Websites, Core Curriculum, Compliance, etc.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Bok/Wesley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7/7/09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(Chest) </w:t>
            </w:r>
            <w:r w:rsidRPr="006E25E4">
              <w:t>Methods of Exam, Normal Anatomy &amp; Radiographic Findings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>
              <w:t>Dr. Casey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1 Brant &amp; Helms, Ch. 1 Bushberg, Introduction Huda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7/14/09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7/14/09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12:00p-1:00p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Journal Club</w:t>
            </w:r>
            <w:r>
              <w:t xml:space="preserve"> (Mammo)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MEB 3220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Serrano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7/16/09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(MSK) </w:t>
            </w:r>
            <w:r w:rsidRPr="006E25E4">
              <w:t>Benign Cystic Bone Lesions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7/16/09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7/16/09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2 &amp; 3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7/21/09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7/23/09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(ABD, GI/GU) </w:t>
            </w:r>
            <w:r w:rsidRPr="006E25E4">
              <w:t>Phenomenology of Imaging and Abdominal/Pelvic Imaging Anatomy Review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Chalpin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7/23/09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7/23/09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4 Brant &amp; Helms, Ch. 2 Bushberg, Ch. 1 Huda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7/28/09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7/30/09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(Neuro) </w:t>
            </w:r>
            <w:r w:rsidRPr="006E25E4">
              <w:t>Introduction to Brain Imaging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7/30/09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7/30/09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5 &amp; 6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8/4/09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8/6/09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(US) </w:t>
            </w:r>
            <w:r w:rsidRPr="006E25E4">
              <w:t>General – Ultrasound Properties, Transducers, Artifacts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8/6/09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8/6/09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7 Brant &amp; Helms, Ch. 3 Bushberg, Ch. 3 Huda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8/10/09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(PEDS) </w:t>
            </w:r>
            <w:r w:rsidRPr="006E25E4">
              <w:t>Pediatric Chest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Congeni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8/11/09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8/11/09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12:00p-1:00p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Journal Club</w:t>
            </w:r>
            <w:r>
              <w:t xml:space="preserve"> (MSK)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MEB 3220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Date</w:t>
            </w:r>
          </w:p>
        </w:tc>
        <w:tc>
          <w:tcPr>
            <w:tcW w:w="1269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Time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Name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Topic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Location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Lecturer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8/13/09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9B5D5E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Ch. 8 Brant &amp; Helms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8/13/09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419EC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8/18/09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8/20/09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(Mammo) </w:t>
            </w:r>
            <w:r w:rsidRPr="006E25E4">
              <w:t>Mammography Technique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Serrano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8/20/09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8/20/09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9 Brant &amp; Helms, Ch. 4 Bushberg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8/25/09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8/27/09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>(Nucs)</w:t>
            </w:r>
            <w:r w:rsidRPr="006E25E4">
              <w:t>Radioactivity, Radionuclides, Radiopharmaceuticals, Instrumentation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Kuebler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8/27/09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8/27/09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10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8/31/09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(Peds) </w:t>
            </w:r>
            <w:r w:rsidRPr="006E25E4">
              <w:t>Pediatric GI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Haymon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9/1/09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44410A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Ch. 11 Brant &amp; Helms and Review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9/8/09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9/8/09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12:00p-1:00p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Journal Club</w:t>
            </w:r>
            <w:r>
              <w:t xml:space="preserve"> (Neuro)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MEB 3220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7B2D99">
            <w:pPr>
              <w:spacing w:line="240" w:lineRule="auto"/>
            </w:pPr>
            <w:r w:rsidRPr="006E25E4">
              <w:t>9/10/09</w:t>
            </w:r>
          </w:p>
        </w:tc>
        <w:tc>
          <w:tcPr>
            <w:tcW w:w="1269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(IR) </w:t>
            </w:r>
            <w:r w:rsidRPr="006E25E4">
              <w:t>Pre-Procedural Wo</w:t>
            </w:r>
            <w:r>
              <w:t>rk of Interventional Patient &amp;</w:t>
            </w:r>
            <w:r w:rsidRPr="006E25E4">
              <w:t xml:space="preserve"> In/Outpatient IR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Moran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9/10/09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9/10/09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12 Brant &amp; Helms, Ch. 5 Bushberg, Ch. 2 Huda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9/15/09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9/17/09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(MSK) </w:t>
            </w:r>
            <w:r w:rsidRPr="006E25E4">
              <w:t>Malignant Bone and Soft Tissue Tumors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9/17/09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9/17/09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13 &amp; 14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9/21/09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(Peds) </w:t>
            </w:r>
            <w:r w:rsidRPr="006E25E4">
              <w:t>Pediatric Neuro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Arcement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9/22/09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9/24/09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51E28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Ch. 15 Brant &amp; Helms, Ch. 6 Bushberg, Ch. 4 Huda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9/24/09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44410A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9/29/09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EB458B">
            <w:pPr>
              <w:spacing w:line="240" w:lineRule="auto"/>
            </w:pPr>
            <w:r w:rsidRPr="006E25E4">
              <w:t>10/1/09</w:t>
            </w:r>
          </w:p>
        </w:tc>
        <w:tc>
          <w:tcPr>
            <w:tcW w:w="1269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(Chest) </w:t>
            </w:r>
            <w:r w:rsidRPr="006E25E4">
              <w:t>Approach to Chest Radiography</w:t>
            </w:r>
            <w:r w:rsidRPr="006E25E4">
              <w:tab/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10/1/09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Date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Time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Name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Topic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Location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Lecturer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10/1/09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16 &amp; 17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10/6/09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10/8/09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(ABD, GI/GU) </w:t>
            </w:r>
            <w:r w:rsidRPr="006E25E4">
              <w:t>Esophagus, Stomach, and Duodenum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Moncada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10/8/09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10/8/09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18 Brant &amp; Helms, Ch. 7 Bushberg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10/12/09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(Peds) </w:t>
            </w:r>
            <w:r w:rsidRPr="006E25E4">
              <w:t>Pediatric GU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Ward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10/13/09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10/13/09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12:00p-1:00p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Journal Club</w:t>
            </w:r>
            <w:r>
              <w:t>(ABD,GI/GU)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MEB 3220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Chalpin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10/15/09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E2063A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Ch. 19 Brant &amp; Helms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10/15/09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31E6E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10/20/09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B83A58">
            <w:pPr>
              <w:spacing w:line="240" w:lineRule="auto"/>
            </w:pPr>
            <w:r w:rsidRPr="006E25E4">
              <w:t>10/22/09</w:t>
            </w:r>
          </w:p>
        </w:tc>
        <w:tc>
          <w:tcPr>
            <w:tcW w:w="1269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(Neuro) </w:t>
            </w:r>
            <w:r w:rsidRPr="006E25E4">
              <w:t>Craniofacial Trauma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10/22/09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10/22/09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20 Brant &amp; Helms and Review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10/27/09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10/29/09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(US) </w:t>
            </w:r>
            <w:r w:rsidRPr="006E25E4">
              <w:t>ABD-RUQ-Liver, Gallbladder, Ducts, and Pancreas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10/29/09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10/29/09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21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Serrano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11/2/09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(Peds) </w:t>
            </w:r>
            <w:r w:rsidRPr="006E25E4">
              <w:t>Pediatric Bone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Congeni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11/5/09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A638D7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Ch. 8 Bushberg, Ch. 7 Huda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Serrano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11/5/09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CA2A94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11/10/09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11/10/09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12:00p-1:00p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Journal Club</w:t>
            </w:r>
            <w:r>
              <w:t xml:space="preserve"> (Chest)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MEB 3220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11/12/09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(Mammo) </w:t>
            </w:r>
            <w:r w:rsidRPr="006E25E4">
              <w:t xml:space="preserve">Birads and Lexicon: Terminology, Findings, Recommendations   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Serrano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11/12/09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11/12/09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22 Brant &amp; Helms, Ch. 10 Bushberg, Ch. 5 Huda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Moran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11/17/09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11/19/09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(Nucs) </w:t>
            </w:r>
            <w:r w:rsidRPr="006E25E4">
              <w:t>Quality Control/Legal Req. /Radiation Safety/Informed Consent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Kuebler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11/19/09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11/19/09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23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Moran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Date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Time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Name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Topic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Location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Lecturer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11/23/09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(Peds) </w:t>
            </w:r>
            <w:r w:rsidRPr="006E25E4">
              <w:t>Pediatric GI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Haymon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11/24/09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 xml:space="preserve">Tumor Board* </w:t>
            </w:r>
            <w:r w:rsidRPr="006E25E4">
              <w:rPr>
                <w:i/>
              </w:rPr>
              <w:t>Optional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11/24/09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A5DCA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Ch. 24 Brant &amp; Helms, Ch. 11 Bushberg, Ch. 6 Huda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Moran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11/24/09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430C27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12/1/09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(IR) </w:t>
            </w:r>
            <w:r w:rsidRPr="006E25E4">
              <w:t>Abscess Drainages and Biopsies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Moran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12/3/09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25 Brant &amp; Helms and Review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Moran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12/8/09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12/10/09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(Chest) </w:t>
            </w:r>
            <w:r w:rsidRPr="006E25E4">
              <w:t>The Radiographic Report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12/10/09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12/10/09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26 Brant &amp; Helms, Ch. 9 Bushberg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Chalpin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12/14/09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(Peds) </w:t>
            </w:r>
            <w:r w:rsidRPr="006E25E4">
              <w:t>Pediatric ENT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Arcement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12/15/09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12/17/09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EB0C62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 xml:space="preserve">Ch. 27 &amp; 28 Brant &amp; Helms 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Chalpin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12/17/09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12/22/09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 xml:space="preserve">Tumor Board* </w:t>
            </w:r>
            <w:r w:rsidRPr="006E25E4">
              <w:rPr>
                <w:i/>
              </w:rPr>
              <w:t>Optional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12/22/09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(MSK) </w:t>
            </w:r>
            <w:r w:rsidRPr="006E25E4">
              <w:t>Adult and Pediatric Skeletal Trauma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12/22/09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12/22/09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29 Brant &amp; Helms, Ch. 12 Bushberg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Chalpin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12/29/09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 xml:space="preserve">Tumor Board* </w:t>
            </w:r>
            <w:r w:rsidRPr="006E25E4">
              <w:rPr>
                <w:i/>
              </w:rPr>
              <w:t>Optional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12/29/09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(ABD, GI/GU) </w:t>
            </w:r>
            <w:r w:rsidRPr="006E25E4">
              <w:t>Liver &amp; Spleen (non-biliary)</w:t>
            </w:r>
            <w:r w:rsidRPr="006E25E4">
              <w:tab/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Chalpin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12/29/09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12/29/09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30 &amp; 31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Chalpin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(Peds) </w:t>
            </w:r>
            <w:r w:rsidRPr="006E25E4">
              <w:t>Pediatric Chest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Ward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1/7/10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3C5F7D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Ch. 32 Brant &amp; Helms, Ch. 13 Bushberg, Ch. 8 Huda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Chalpin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1/7/10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3C5F7D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1/12/10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1/12/10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12:00p-1:00p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Journal Club</w:t>
            </w:r>
            <w:r>
              <w:t xml:space="preserve"> (IR) 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MEB 3220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Moran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Date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Time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Name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Topic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Location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Lecturer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1/12/10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1/14/10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(Neuro) </w:t>
            </w:r>
            <w:r w:rsidRPr="006E25E4">
              <w:t>Cerebrovascular Disease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1/14/10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1/14/10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33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Chalpin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1/14/10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1/19/10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1/19/10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1/21/10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(US) </w:t>
            </w:r>
            <w:r w:rsidRPr="006E25E4">
              <w:t>ABD-Kidneys, Bladder and Aorta/Para-Aortic Region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1/21/10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1/21/10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34 Brant &amp; Helms, Ch. 14 Bushberg, Ch. 8 Huda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Chalpin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1/21/10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1/25/10</w:t>
            </w:r>
          </w:p>
        </w:tc>
        <w:tc>
          <w:tcPr>
            <w:tcW w:w="1269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(Peds) </w:t>
            </w:r>
            <w:r w:rsidRPr="006E25E4">
              <w:t>Pediatric GI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Congeni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1/26/10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1/26/10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1/28/10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DD5096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Ch. 35 Brant &amp; Helms, Ch. 15 Bushberg and Review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Chalpin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1/28/10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DD5096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1/28/10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2/2/10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2/2/10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(Mammo) </w:t>
            </w:r>
            <w:r w:rsidRPr="006E25E4">
              <w:t>Masses: Benigns, Malignants, Calcifications, Management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Serrano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36 Brant &amp; Helms, Ch. 16 Bushberg, Ch. 8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12:00p-1:00p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Journal Club</w:t>
            </w:r>
            <w:r>
              <w:t xml:space="preserve"> (US) 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MEB 3220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2/11/10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(Nucs) </w:t>
            </w:r>
            <w:r w:rsidRPr="006E25E4">
              <w:t>Cerebrovascular/Central Nervous System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Kuebler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2/11/10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2/11/10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37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2/11/10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2/16/09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  <w:rPr>
                <w:color w:val="FF0000"/>
              </w:rPr>
            </w:pPr>
            <w:r w:rsidRPr="006E25E4">
              <w:rPr>
                <w:color w:val="FF0000"/>
              </w:rPr>
              <w:t>Mardi Gras Holiday???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Date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Time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Name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Topic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Location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Lecturer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2/18/10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(IR) </w:t>
            </w:r>
            <w:r w:rsidRPr="006E25E4">
              <w:t>Central Venous Access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Moran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2/18/10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2/18/10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38 Brant &amp; Helms, Ch. 17 Bushberg, Ch. 6 Huda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2/18/10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2/23/10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2/23/10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2/25/10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(Chest) </w:t>
            </w:r>
            <w:r w:rsidRPr="006E25E4">
              <w:t>Mediastinum and Hila</w:t>
            </w:r>
            <w:r w:rsidRPr="006E25E4">
              <w:tab/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2/25/10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2/25/10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39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2/25/10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3/2/10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3/2/10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(MSK) </w:t>
            </w:r>
            <w:r w:rsidRPr="006E25E4">
              <w:t>Metabolic Bone Disease</w:t>
            </w:r>
            <w:r w:rsidRPr="006E25E4">
              <w:tab/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40 Brant &amp; Helms and Review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(Peds) </w:t>
            </w:r>
            <w:r w:rsidRPr="006E25E4">
              <w:t>Pediatric CVS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Arcement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12:00p-1:00p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Journal Club</w:t>
            </w:r>
            <w:r>
              <w:t xml:space="preserve"> (ER) 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MEB 3220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Becker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3/11/10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(ABD, GI/GU) </w:t>
            </w:r>
            <w:r w:rsidRPr="006E25E4">
              <w:t>Adrenal Glands &amp; Focal Kidney Disease</w:t>
            </w:r>
            <w:r w:rsidRPr="006E25E4">
              <w:tab/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Yodzis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3/11/10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3/11/10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41 Brant &amp; Helms, Ch. 23 Bushberg, Ch. 10 Huda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3/11/10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3/16/10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3/16/10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3/18/10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(Neuro) </w:t>
            </w:r>
            <w:r w:rsidRPr="006E25E4">
              <w:t>Central Nervous System Neoplasms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3/18/10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3/18/10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42 &amp; 43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3/18/10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3/23/10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Date</w:t>
            </w:r>
          </w:p>
        </w:tc>
        <w:tc>
          <w:tcPr>
            <w:tcW w:w="1269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Time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Name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Topic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Location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Lecturer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3/23/10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3/25/10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(US) </w:t>
            </w:r>
            <w:r w:rsidRPr="006E25E4">
              <w:t>Pelvis: GYN Emphasis, Uterus and Ovaries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3/25/10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3/25/10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44 Brant &amp; Helms, Ch. 24 Bushberg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3/25/10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3/29/10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(Peds) </w:t>
            </w:r>
            <w:r w:rsidRPr="006E25E4">
              <w:t>Pediatric Bone Dysplasia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Ward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3/30/10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3/30/10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(Mammo) </w:t>
            </w:r>
            <w:r w:rsidRPr="006E25E4">
              <w:t>Interventional Procedures (Biopsies): Methods, Indications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Serrano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45 &amp; 46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4/6/10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4/6/10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(Nucs) </w:t>
            </w:r>
            <w:r w:rsidRPr="006E25E4">
              <w:t>Musculoskeletal System</w:t>
            </w:r>
            <w:r w:rsidRPr="006E25E4">
              <w:tab/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Kuebler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47 Brant &amp; Helms, Ch. 25 Bushberg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4/13/10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4/13/10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12:00p-1:00p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Journal Club</w:t>
            </w:r>
            <w:r>
              <w:t xml:space="preserve"> (Nucs)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MEB 3220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Kuebler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4/13/10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4/15/10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(IR) </w:t>
            </w:r>
            <w:r w:rsidRPr="006E25E4">
              <w:t>Peripheral Venography and Interventions</w:t>
            </w:r>
            <w:r w:rsidRPr="006E25E4">
              <w:tab/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Moran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4/15/10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4/15/10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48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4/15/10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4/19/10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(Peds) </w:t>
            </w:r>
            <w:r w:rsidRPr="006E25E4">
              <w:t>Pediatric Board Cases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Congeni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4/20/10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4/20/01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4/22/10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(Chest) </w:t>
            </w:r>
            <w:r w:rsidRPr="006E25E4">
              <w:t>Pulmonary Vascular Disease and Pulmonary Neoplasms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4/22/10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4/22/10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49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4/22/10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076B59">
        <w:tc>
          <w:tcPr>
            <w:tcW w:w="1057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Date</w:t>
            </w:r>
          </w:p>
        </w:tc>
        <w:tc>
          <w:tcPr>
            <w:tcW w:w="1269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Time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Name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Conference Topic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Location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6E25E4">
              <w:rPr>
                <w:b/>
              </w:rPr>
              <w:t>Lecturer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4/27/10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4/27/10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4/29/10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(MSK) </w:t>
            </w:r>
            <w:r w:rsidRPr="006E25E4">
              <w:t>Do Not Biopsy Lesions and Miscellaneous Bone Lesions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4/29/10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4/29/10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50 Brant &amp; Helms and Review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Maristany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4/29/10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5/4/10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5/6/10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(ABD, GI/GU) </w:t>
            </w:r>
            <w:r w:rsidRPr="006E25E4">
              <w:t>Female Pelvis II – Malignancy</w:t>
            </w:r>
            <w:r w:rsidRPr="006E25E4">
              <w:tab/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Chalpin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5/6/10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5/6/10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51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Patrick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5/6/10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5/10/10</w:t>
            </w:r>
          </w:p>
        </w:tc>
        <w:tc>
          <w:tcPr>
            <w:tcW w:w="1269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(Peds) </w:t>
            </w:r>
            <w:r w:rsidRPr="006E25E4">
              <w:t>Pediatric Board Cases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Haymon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5/11/10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5/11/10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12:00p-1:00p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Journal Club</w:t>
            </w:r>
            <w:r>
              <w:t xml:space="preserve"> (Chest) 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MEB 3220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Bok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5/11/10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5/13/10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(Neuro) </w:t>
            </w:r>
            <w:r w:rsidRPr="006E25E4">
              <w:t>Central Nervous System Infections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Robertson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5/13/10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5/13/10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52 Brant &amp; Helms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Patrick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5/13/10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5/18/10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5/18/10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5/20/10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(US) </w:t>
            </w:r>
            <w:r w:rsidRPr="006E25E4">
              <w:t>Obstetrical: 1</w:t>
            </w:r>
            <w:r w:rsidRPr="006E25E4">
              <w:rPr>
                <w:vertAlign w:val="superscript"/>
              </w:rPr>
              <w:t>st</w:t>
            </w:r>
            <w:r w:rsidRPr="006E25E4">
              <w:t xml:space="preserve"> Trimester and Ectopic Assessment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Morin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5/20/10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5/20/10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53 &amp; 54 Brant &amp; Helms, Ch. 18 Bushberg, Ch. 9 Huda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Kuebler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5/20/10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5/25/10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7:00a-8:00a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Tumor Board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Radiology-Pathology Clinical Correlation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UH 103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5/25/10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Tuesday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5:00p-6:30p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Physics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Ochsner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Jones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5/27/10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8:00a-10:00a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>
              <w:t xml:space="preserve">(Mammo) </w:t>
            </w:r>
            <w:r w:rsidRPr="006E25E4">
              <w:t>Breast Ultrasound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Dr. Serrano</w:t>
            </w:r>
          </w:p>
        </w:tc>
      </w:tr>
      <w:tr w:rsidR="00A94145" w:rsidRPr="006E25E4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5/27/10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10:00a-11:00a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Interesting Case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Resident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5/27/10</w:t>
            </w:r>
          </w:p>
        </w:tc>
        <w:tc>
          <w:tcPr>
            <w:tcW w:w="1269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Thursday</w:t>
            </w:r>
          </w:p>
        </w:tc>
        <w:tc>
          <w:tcPr>
            <w:tcW w:w="1602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12:00p-2:00p</w:t>
            </w:r>
          </w:p>
        </w:tc>
        <w:tc>
          <w:tcPr>
            <w:tcW w:w="248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Chapter Conference</w:t>
            </w:r>
          </w:p>
        </w:tc>
        <w:tc>
          <w:tcPr>
            <w:tcW w:w="3984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Ch. 55 &amp; 56 Brant &amp; Helms, Ch. 19 Bushberg</w:t>
            </w:r>
          </w:p>
        </w:tc>
        <w:tc>
          <w:tcPr>
            <w:tcW w:w="2306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1542 Tulane, 351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6E25E4">
              <w:t>Dr. Kuebler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1D4553">
              <w:rPr>
                <w:b/>
              </w:rPr>
              <w:t>Date</w:t>
            </w:r>
          </w:p>
        </w:tc>
        <w:tc>
          <w:tcPr>
            <w:tcW w:w="1269" w:type="dxa"/>
          </w:tcPr>
          <w:p w:rsidR="00A94145" w:rsidRPr="001D4553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1D4553">
              <w:rPr>
                <w:b/>
              </w:rPr>
              <w:t>Day</w:t>
            </w:r>
          </w:p>
        </w:tc>
        <w:tc>
          <w:tcPr>
            <w:tcW w:w="1602" w:type="dxa"/>
          </w:tcPr>
          <w:p w:rsidR="00A94145" w:rsidRPr="001D4553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1D4553">
              <w:rPr>
                <w:b/>
              </w:rPr>
              <w:t>Time</w:t>
            </w:r>
          </w:p>
        </w:tc>
        <w:tc>
          <w:tcPr>
            <w:tcW w:w="2487" w:type="dxa"/>
          </w:tcPr>
          <w:p w:rsidR="00A94145" w:rsidRPr="001D4553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1D4553">
              <w:rPr>
                <w:b/>
              </w:rPr>
              <w:t>Conference Name</w:t>
            </w:r>
          </w:p>
        </w:tc>
        <w:tc>
          <w:tcPr>
            <w:tcW w:w="3984" w:type="dxa"/>
          </w:tcPr>
          <w:p w:rsidR="00A94145" w:rsidRPr="001D4553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1D4553">
              <w:rPr>
                <w:b/>
              </w:rPr>
              <w:t>Conference Topic</w:t>
            </w:r>
          </w:p>
        </w:tc>
        <w:tc>
          <w:tcPr>
            <w:tcW w:w="2306" w:type="dxa"/>
          </w:tcPr>
          <w:p w:rsidR="00A94145" w:rsidRPr="001D4553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1D4553">
              <w:rPr>
                <w:b/>
              </w:rPr>
              <w:t>Location</w:t>
            </w:r>
          </w:p>
        </w:tc>
        <w:tc>
          <w:tcPr>
            <w:tcW w:w="1695" w:type="dxa"/>
          </w:tcPr>
          <w:p w:rsidR="00A94145" w:rsidRPr="001D4553" w:rsidRDefault="00A94145" w:rsidP="00076B59">
            <w:pPr>
              <w:spacing w:line="240" w:lineRule="auto"/>
              <w:jc w:val="center"/>
              <w:rPr>
                <w:b/>
              </w:rPr>
            </w:pPr>
            <w:r w:rsidRPr="001D4553">
              <w:rPr>
                <w:b/>
              </w:rPr>
              <w:t>Lecturer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5/27/10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5:00p-6:30p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Physics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Ochsner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Jones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6E25E4" w:rsidRDefault="00A94145" w:rsidP="001D4553">
            <w:pPr>
              <w:spacing w:line="240" w:lineRule="auto"/>
            </w:pPr>
            <w:r w:rsidRPr="006E25E4">
              <w:t>5/31/10</w:t>
            </w:r>
          </w:p>
        </w:tc>
        <w:tc>
          <w:tcPr>
            <w:tcW w:w="1269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Monday</w:t>
            </w:r>
          </w:p>
        </w:tc>
        <w:tc>
          <w:tcPr>
            <w:tcW w:w="1602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4:15p-5:45p</w:t>
            </w:r>
          </w:p>
        </w:tc>
        <w:tc>
          <w:tcPr>
            <w:tcW w:w="2487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Core Curriculum &amp; Core Case Conference</w:t>
            </w:r>
          </w:p>
        </w:tc>
        <w:tc>
          <w:tcPr>
            <w:tcW w:w="3984" w:type="dxa"/>
          </w:tcPr>
          <w:p w:rsidR="00A94145" w:rsidRPr="006E25E4" w:rsidRDefault="00A94145" w:rsidP="00076B59">
            <w:pPr>
              <w:spacing w:line="240" w:lineRule="auto"/>
            </w:pPr>
            <w:r>
              <w:t xml:space="preserve">(Peds) </w:t>
            </w:r>
            <w:r w:rsidRPr="006E25E4">
              <w:t>Pediatric Board Cases</w:t>
            </w:r>
          </w:p>
        </w:tc>
        <w:tc>
          <w:tcPr>
            <w:tcW w:w="2306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Tulane University:        Radiology Dept Conf.</w:t>
            </w:r>
          </w:p>
        </w:tc>
        <w:tc>
          <w:tcPr>
            <w:tcW w:w="1695" w:type="dxa"/>
          </w:tcPr>
          <w:p w:rsidR="00A94145" w:rsidRPr="006E25E4" w:rsidRDefault="00A94145" w:rsidP="00076B59">
            <w:pPr>
              <w:spacing w:line="240" w:lineRule="auto"/>
            </w:pPr>
            <w:r w:rsidRPr="006E25E4">
              <w:t>Dr. Arcement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6/1/10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Tuesday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7:00a-8:00a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Tumor Board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Radiology-Pathology Clinical Correlation</w:t>
            </w: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UH 103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6/1/10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Tuesday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5:00p-6:30p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Physics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Ochsner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Jones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6/3/10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8:00a-10:00a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Core Curriculum &amp; Core Case Conference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  <w:r>
              <w:t>(Nucs) Gastrointestinal System/Respiratory System</w:t>
            </w: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1542 Tulane, 351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Kuebler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6/3/10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10:00a-11:00a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Interesting Case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1542 Tulane, 351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Resident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6/3/10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12:00p-2:00p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Chapter Conference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Ch. 57 &amp; 58 Brant &amp; Helms, Ch. 20 Bushberg</w:t>
            </w: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1542 Tulane, 351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Kuebler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6/3/10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5:00p-6:30p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Physics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Ochsner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Jones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6/8/10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Tuesday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7:00a-8:00a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Tumor Board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Radiology-Pathology Clinical Correlation</w:t>
            </w: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UH 103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6/8/10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Tuesday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12:00p-1:00p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Journal Club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MEB 3220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Patrick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6/8/10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Tuesday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5:00p-6:30p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Physics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Ochsner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Jones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6/10/10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8:00a-10:00a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Core Curriculum &amp; Core Case Conference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  <w:r>
              <w:t>(IR) IVC Filters: Retrieval of Foreign Bodies</w:t>
            </w:r>
            <w:r>
              <w:tab/>
            </w: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1542 Tulane, 351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Moran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6/10/10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10:00a-11:00a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Interesting Case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1542 Tulane, 351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Resident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6/10/10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12:00p-2:00p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Chapter Conference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Ch. 59 &amp; 60 Brant &amp; Helms, Ch. 21 Bushberg</w:t>
            </w: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1542 Tulane, 351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Kuebler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6/10/10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5:00p-6:30p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Physics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Ochsner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Jones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6/15/10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Tuesday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7:00a-8:00a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Tumor Board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Radiology-Pathology Clinical Correlation</w:t>
            </w: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UH 103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6/15/10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Tuesday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5:00p-6:30p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Physics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Ochsner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Jones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6/17/10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8:00a-10:00a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Core Curriculum &amp; Core Case Conference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  <w:r>
              <w:t>(Chest) Pulmonary Infection</w:t>
            </w: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1542 Tulane, 351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Bok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6/17/10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10:00a-11:00a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Interesting Case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1542 Tulane, 351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Resident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6/17/10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12:00p-2:00p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Chapter Conference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Ch. 61 &amp; 62 Brant &amp; Helms, Ch. 22 Bushberg</w:t>
            </w: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1542 Tulane, 351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Kuebler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6/17/10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5:00p-6:30p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Physics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Ochsner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Jones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6/22/10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Tuesday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7:00a-8:00a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Tumor Board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Radiology-Pathology Clinical Correlation</w:t>
            </w: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UH 103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6/22/10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Tuesday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5:00p-6:30p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Physics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Ochsner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Jones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6/24/10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8:00a-10:00a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Core Curriculum &amp; Core Case Conference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  <w:r>
              <w:t>(MSK) Magnetic Resonance Imaging of the Knee</w:t>
            </w: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1542 Tulane, 351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Maristany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6/24/10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10:00a-11:00a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Interesting Case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1542 Tulane, 351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Resident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6/24/10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12:00p-2:00p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Chapter Conference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Ch. 63 Brant &amp; Helms and Review</w:t>
            </w: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1542 Tulane, 351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Kuebler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6/24/10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Thursday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5:00p-6:30p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Physics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Ochsner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Jones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6/29/10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Tuesday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7:00a-8:00a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Tumor Board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Radiology-Pathology Clinical Correlation</w:t>
            </w: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UH 103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6/29/10</w:t>
            </w: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Tuesday</w:t>
            </w: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5:00p-6:30p</w:t>
            </w: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Physics</w:t>
            </w: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Ochsner</w:t>
            </w: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  <w:r w:rsidRPr="001D4553">
              <w:t>Dr. Jones</w:t>
            </w:r>
          </w:p>
        </w:tc>
      </w:tr>
      <w:tr w:rsidR="00A94145" w:rsidRPr="001D4553" w:rsidTr="001D4553">
        <w:tc>
          <w:tcPr>
            <w:tcW w:w="1057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1269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1602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487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3984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2306" w:type="dxa"/>
          </w:tcPr>
          <w:p w:rsidR="00A94145" w:rsidRPr="001D4553" w:rsidRDefault="00A94145" w:rsidP="001D4553">
            <w:pPr>
              <w:spacing w:line="240" w:lineRule="auto"/>
            </w:pPr>
          </w:p>
        </w:tc>
        <w:tc>
          <w:tcPr>
            <w:tcW w:w="1695" w:type="dxa"/>
          </w:tcPr>
          <w:p w:rsidR="00A94145" w:rsidRPr="001D4553" w:rsidRDefault="00A94145" w:rsidP="001D4553">
            <w:pPr>
              <w:spacing w:line="240" w:lineRule="auto"/>
            </w:pPr>
          </w:p>
        </w:tc>
      </w:tr>
    </w:tbl>
    <w:p w:rsidR="00A94145" w:rsidRDefault="00A94145" w:rsidP="008C45CD">
      <w:r>
        <w:t>*Optional Conference – Attendance is not required.</w:t>
      </w:r>
    </w:p>
    <w:sectPr w:rsidR="00A94145" w:rsidSect="008933FB">
      <w:pgSz w:w="15840" w:h="12240" w:orient="landscape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5CD"/>
    <w:rsid w:val="000160F3"/>
    <w:rsid w:val="000173CE"/>
    <w:rsid w:val="000419EC"/>
    <w:rsid w:val="00044530"/>
    <w:rsid w:val="000449C0"/>
    <w:rsid w:val="00076B59"/>
    <w:rsid w:val="000A36E7"/>
    <w:rsid w:val="000C00DA"/>
    <w:rsid w:val="000C05A4"/>
    <w:rsid w:val="000C7B69"/>
    <w:rsid w:val="0010122B"/>
    <w:rsid w:val="00104E8C"/>
    <w:rsid w:val="00131E6E"/>
    <w:rsid w:val="00150D24"/>
    <w:rsid w:val="00151E28"/>
    <w:rsid w:val="001A5DCA"/>
    <w:rsid w:val="001D4553"/>
    <w:rsid w:val="001F08D7"/>
    <w:rsid w:val="0020765C"/>
    <w:rsid w:val="003017D7"/>
    <w:rsid w:val="00303BEA"/>
    <w:rsid w:val="00305AD0"/>
    <w:rsid w:val="003578ED"/>
    <w:rsid w:val="003A14A9"/>
    <w:rsid w:val="003C5F7D"/>
    <w:rsid w:val="003E04EC"/>
    <w:rsid w:val="003E4082"/>
    <w:rsid w:val="003E4418"/>
    <w:rsid w:val="003F2F1F"/>
    <w:rsid w:val="00430C27"/>
    <w:rsid w:val="0044410A"/>
    <w:rsid w:val="005721F9"/>
    <w:rsid w:val="00593EEC"/>
    <w:rsid w:val="005F2952"/>
    <w:rsid w:val="00674C67"/>
    <w:rsid w:val="006B4DD0"/>
    <w:rsid w:val="006E25E4"/>
    <w:rsid w:val="006F51AB"/>
    <w:rsid w:val="00707808"/>
    <w:rsid w:val="00716982"/>
    <w:rsid w:val="00723CBF"/>
    <w:rsid w:val="00727C13"/>
    <w:rsid w:val="00781C86"/>
    <w:rsid w:val="0078774F"/>
    <w:rsid w:val="00797D41"/>
    <w:rsid w:val="007A40C2"/>
    <w:rsid w:val="007B2D99"/>
    <w:rsid w:val="007C2A62"/>
    <w:rsid w:val="008115C4"/>
    <w:rsid w:val="00827998"/>
    <w:rsid w:val="00877A22"/>
    <w:rsid w:val="00881A8F"/>
    <w:rsid w:val="008933FB"/>
    <w:rsid w:val="008C45CD"/>
    <w:rsid w:val="00904A87"/>
    <w:rsid w:val="00937142"/>
    <w:rsid w:val="00975A13"/>
    <w:rsid w:val="009B5D5E"/>
    <w:rsid w:val="009C02B3"/>
    <w:rsid w:val="009C2E0B"/>
    <w:rsid w:val="009D755E"/>
    <w:rsid w:val="009E61D5"/>
    <w:rsid w:val="00A002FA"/>
    <w:rsid w:val="00A219D3"/>
    <w:rsid w:val="00A42851"/>
    <w:rsid w:val="00A42D06"/>
    <w:rsid w:val="00A521B7"/>
    <w:rsid w:val="00A638D7"/>
    <w:rsid w:val="00A94145"/>
    <w:rsid w:val="00AB7F90"/>
    <w:rsid w:val="00AF06D8"/>
    <w:rsid w:val="00B046A3"/>
    <w:rsid w:val="00B0692A"/>
    <w:rsid w:val="00B61357"/>
    <w:rsid w:val="00B65A5E"/>
    <w:rsid w:val="00B83A58"/>
    <w:rsid w:val="00BD4193"/>
    <w:rsid w:val="00BF136F"/>
    <w:rsid w:val="00C0395D"/>
    <w:rsid w:val="00C52957"/>
    <w:rsid w:val="00C81713"/>
    <w:rsid w:val="00C87EFD"/>
    <w:rsid w:val="00CA2A94"/>
    <w:rsid w:val="00CE4CF0"/>
    <w:rsid w:val="00D13F4E"/>
    <w:rsid w:val="00D44C33"/>
    <w:rsid w:val="00D7573A"/>
    <w:rsid w:val="00D96322"/>
    <w:rsid w:val="00D96EAC"/>
    <w:rsid w:val="00DC0463"/>
    <w:rsid w:val="00DC6DF9"/>
    <w:rsid w:val="00DD5096"/>
    <w:rsid w:val="00E2063A"/>
    <w:rsid w:val="00E277CE"/>
    <w:rsid w:val="00E368CC"/>
    <w:rsid w:val="00E52C70"/>
    <w:rsid w:val="00E56E98"/>
    <w:rsid w:val="00E778FB"/>
    <w:rsid w:val="00E92720"/>
    <w:rsid w:val="00E95033"/>
    <w:rsid w:val="00EB0C62"/>
    <w:rsid w:val="00EB458B"/>
    <w:rsid w:val="00EC4071"/>
    <w:rsid w:val="00EE2FA2"/>
    <w:rsid w:val="00EF4820"/>
    <w:rsid w:val="00F05C2F"/>
    <w:rsid w:val="00F2756B"/>
    <w:rsid w:val="00F43C7C"/>
    <w:rsid w:val="00F46EE1"/>
    <w:rsid w:val="00F477B1"/>
    <w:rsid w:val="00FC72D1"/>
    <w:rsid w:val="00FD4A30"/>
    <w:rsid w:val="00FF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DA"/>
    <w:pPr>
      <w:spacing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45C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9</Pages>
  <Words>4019</Words>
  <Characters>22909</Characters>
  <Application>Microsoft Office Outlook</Application>
  <DocSecurity>0</DocSecurity>
  <Lines>0</Lines>
  <Paragraphs>0</Paragraphs>
  <ScaleCrop>false</ScaleCrop>
  <Company>LSU Health Sciences Center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Conference Schedule 09-10</dc:title>
  <dc:subject/>
  <dc:creator>wmelan</dc:creator>
  <cp:keywords/>
  <dc:description/>
  <cp:lastModifiedBy>Wesley K Peart</cp:lastModifiedBy>
  <cp:revision>4</cp:revision>
  <dcterms:created xsi:type="dcterms:W3CDTF">2009-07-07T20:14:00Z</dcterms:created>
  <dcterms:modified xsi:type="dcterms:W3CDTF">2009-07-09T13:47:00Z</dcterms:modified>
</cp:coreProperties>
</file>