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08FD" w14:textId="659C36EE" w:rsidR="00AC2329" w:rsidRDefault="00A317B9">
      <w:pPr>
        <w:rPr>
          <w:b/>
          <w:sz w:val="36"/>
          <w:szCs w:val="36"/>
          <w:u w:val="single"/>
        </w:rPr>
      </w:pPr>
      <w:r>
        <w:rPr>
          <w:b/>
          <w:sz w:val="36"/>
          <w:szCs w:val="36"/>
          <w:u w:val="single"/>
        </w:rPr>
        <w:t xml:space="preserve">Research </w:t>
      </w:r>
      <w:r w:rsidR="0068361D">
        <w:rPr>
          <w:b/>
          <w:sz w:val="36"/>
          <w:szCs w:val="36"/>
          <w:u w:val="single"/>
        </w:rPr>
        <w:t>Standard Operating Procedure</w:t>
      </w:r>
      <w:r>
        <w:rPr>
          <w:b/>
          <w:sz w:val="36"/>
          <w:szCs w:val="36"/>
          <w:u w:val="single"/>
        </w:rPr>
        <w:t xml:space="preserve"> </w:t>
      </w:r>
    </w:p>
    <w:p w14:paraId="41473A42" w14:textId="77777777" w:rsidR="00376408" w:rsidRDefault="00376408" w:rsidP="000226CD">
      <w:pPr>
        <w:spacing w:line="240" w:lineRule="auto"/>
        <w:rPr>
          <w:lang w:val="en"/>
        </w:rPr>
      </w:pPr>
      <w:r>
        <w:rPr>
          <w:lang w:val="en"/>
        </w:rPr>
        <w:t xml:space="preserve">LSUHSC-NO encourages faculty, staff, students, house officers, and other employees to participate in meaningful professional relationships with industry, government, and private entities. These relationships are established for mutually beneficial reasons and often produce knowledge and intellectual property that will help the community at large. </w:t>
      </w:r>
    </w:p>
    <w:p w14:paraId="282483DC" w14:textId="44004F61" w:rsidR="00E053A2" w:rsidRDefault="00072B8A" w:rsidP="52027F49">
      <w:pPr>
        <w:spacing w:line="240" w:lineRule="auto"/>
        <w:rPr>
          <w:color w:val="000000"/>
        </w:rPr>
      </w:pPr>
      <w:r w:rsidRPr="52027F49">
        <w:rPr>
          <w:color w:val="000000" w:themeColor="text1"/>
        </w:rPr>
        <w:t xml:space="preserve">The Department of </w:t>
      </w:r>
      <w:proofErr w:type="spellStart"/>
      <w:r w:rsidRPr="52027F49">
        <w:rPr>
          <w:color w:val="000000" w:themeColor="text1"/>
        </w:rPr>
        <w:t>Orthopaedic</w:t>
      </w:r>
      <w:proofErr w:type="spellEnd"/>
      <w:r w:rsidRPr="52027F49">
        <w:rPr>
          <w:color w:val="000000" w:themeColor="text1"/>
        </w:rPr>
        <w:t xml:space="preserve"> Surgery </w:t>
      </w:r>
      <w:r w:rsidR="04964422" w:rsidRPr="52027F49">
        <w:rPr>
          <w:color w:val="000000" w:themeColor="text1"/>
        </w:rPr>
        <w:t xml:space="preserve">supports both undergraduate and graduate medical students as </w:t>
      </w:r>
      <w:r w:rsidR="00E70616" w:rsidRPr="52027F49">
        <w:rPr>
          <w:color w:val="000000" w:themeColor="text1"/>
        </w:rPr>
        <w:t>primary participant</w:t>
      </w:r>
      <w:r w:rsidR="7F12D80A" w:rsidRPr="52027F49">
        <w:rPr>
          <w:color w:val="000000" w:themeColor="text1"/>
        </w:rPr>
        <w:t>s</w:t>
      </w:r>
      <w:r w:rsidR="008C1224" w:rsidRPr="52027F49">
        <w:rPr>
          <w:color w:val="000000" w:themeColor="text1"/>
        </w:rPr>
        <w:t xml:space="preserve"> in research. </w:t>
      </w:r>
      <w:r w:rsidR="00B0406A" w:rsidRPr="52027F49">
        <w:rPr>
          <w:color w:val="000000" w:themeColor="text1"/>
        </w:rPr>
        <w:t xml:space="preserve"> </w:t>
      </w:r>
      <w:r w:rsidR="00E053A2" w:rsidRPr="52027F49">
        <w:rPr>
          <w:color w:val="000000" w:themeColor="text1"/>
        </w:rPr>
        <w:t xml:space="preserve">This requires </w:t>
      </w:r>
      <w:r w:rsidR="007A4197" w:rsidRPr="52027F49">
        <w:rPr>
          <w:color w:val="000000" w:themeColor="text1"/>
        </w:rPr>
        <w:t xml:space="preserve">software </w:t>
      </w:r>
      <w:r w:rsidR="00DC1963" w:rsidRPr="52027F49">
        <w:rPr>
          <w:color w:val="000000" w:themeColor="text1"/>
        </w:rPr>
        <w:t>knowledge and skills in Kuali</w:t>
      </w:r>
      <w:r w:rsidR="007158DC" w:rsidRPr="52027F49">
        <w:rPr>
          <w:color w:val="000000" w:themeColor="text1"/>
        </w:rPr>
        <w:t xml:space="preserve"> Researc</w:t>
      </w:r>
      <w:r w:rsidR="00EB438B" w:rsidRPr="52027F49">
        <w:rPr>
          <w:color w:val="000000" w:themeColor="text1"/>
        </w:rPr>
        <w:t>h, including the Negotiation function for multi-site studies</w:t>
      </w:r>
      <w:r w:rsidR="007A4197" w:rsidRPr="52027F49">
        <w:rPr>
          <w:color w:val="000000" w:themeColor="text1"/>
        </w:rPr>
        <w:t xml:space="preserve">, </w:t>
      </w:r>
      <w:r w:rsidR="00395AC5">
        <w:t>Research Electronic Data Capture (</w:t>
      </w:r>
      <w:r w:rsidR="007A4197" w:rsidRPr="52027F49">
        <w:rPr>
          <w:color w:val="000000" w:themeColor="text1"/>
        </w:rPr>
        <w:t>REDCap</w:t>
      </w:r>
      <w:r w:rsidR="00395AC5" w:rsidRPr="52027F49">
        <w:rPr>
          <w:color w:val="000000" w:themeColor="text1"/>
        </w:rPr>
        <w:t>)</w:t>
      </w:r>
      <w:r w:rsidR="00F734E9" w:rsidRPr="52027F49">
        <w:rPr>
          <w:color w:val="000000" w:themeColor="text1"/>
        </w:rPr>
        <w:t xml:space="preserve"> and </w:t>
      </w:r>
      <w:r w:rsidR="007A4197" w:rsidRPr="52027F49">
        <w:rPr>
          <w:color w:val="000000" w:themeColor="text1"/>
        </w:rPr>
        <w:t>Microsoft Teams.</w:t>
      </w:r>
    </w:p>
    <w:p w14:paraId="5535DD10" w14:textId="1B34323D" w:rsidR="00C965C0" w:rsidRDefault="00000000" w:rsidP="00B26423">
      <w:pPr>
        <w:spacing w:line="240" w:lineRule="auto"/>
        <w:rPr>
          <w:b/>
          <w:color w:val="000000"/>
        </w:rPr>
      </w:pPr>
      <w:r>
        <w:rPr>
          <w:bCs/>
          <w:color w:val="000000"/>
        </w:rPr>
        <w:pict w14:anchorId="7CD1E467">
          <v:rect id="_x0000_i1025" style="width:0;height:1.5pt" o:hralign="center" o:hrstd="t" o:hr="t" fillcolor="#a0a0a0" stroked="f"/>
        </w:pict>
      </w:r>
    </w:p>
    <w:p w14:paraId="3F2ED9D9" w14:textId="588493EE" w:rsidR="00B26423" w:rsidRPr="00342268" w:rsidRDefault="00B26423" w:rsidP="52027F49">
      <w:pPr>
        <w:spacing w:line="240" w:lineRule="auto"/>
        <w:rPr>
          <w:b/>
          <w:bCs/>
          <w:color w:val="000000"/>
        </w:rPr>
      </w:pPr>
      <w:r w:rsidRPr="52027F49">
        <w:rPr>
          <w:b/>
          <w:bCs/>
          <w:color w:val="000000" w:themeColor="text1"/>
        </w:rPr>
        <w:t>Research Roles</w:t>
      </w:r>
      <w:r w:rsidR="7A1FDA54" w:rsidRPr="52027F49">
        <w:rPr>
          <w:b/>
          <w:bCs/>
          <w:color w:val="000000" w:themeColor="text1"/>
        </w:rPr>
        <w:t xml:space="preserve"> (https://www.lsuhsc.edu/administration/academic/ors/irb/docs/P&amp;P5.03_%20Research%20Personnel_V12.09.21.pdf</w:t>
      </w:r>
    </w:p>
    <w:p w14:paraId="7C7BD110" w14:textId="5FC4886A" w:rsidR="00B26423" w:rsidRDefault="00B26423" w:rsidP="0036647D">
      <w:pPr>
        <w:spacing w:line="240" w:lineRule="auto"/>
        <w:rPr>
          <w:b/>
          <w:color w:val="000000"/>
        </w:rPr>
      </w:pPr>
      <w:r w:rsidRPr="00F01A81">
        <w:rPr>
          <w:b/>
          <w:color w:val="000000"/>
        </w:rPr>
        <w:t>Principal Investigator</w:t>
      </w:r>
      <w:r w:rsidR="00FF437C">
        <w:rPr>
          <w:b/>
          <w:color w:val="000000"/>
        </w:rPr>
        <w:t xml:space="preserve"> (PI)</w:t>
      </w:r>
    </w:p>
    <w:p w14:paraId="54BFFBD6" w14:textId="4BFE3304" w:rsidR="00BF3ECC" w:rsidRDefault="00FF437C" w:rsidP="0036647D">
      <w:pPr>
        <w:spacing w:line="240" w:lineRule="auto"/>
        <w:rPr>
          <w:lang w:val="en"/>
        </w:rPr>
      </w:pPr>
      <w:r w:rsidRPr="00FF437C">
        <w:rPr>
          <w:bCs/>
          <w:color w:val="000000"/>
        </w:rPr>
        <w:t xml:space="preserve">The </w:t>
      </w:r>
      <w:r w:rsidR="002B4C35">
        <w:rPr>
          <w:bCs/>
          <w:color w:val="000000"/>
        </w:rPr>
        <w:t xml:space="preserve">PI is the faculty researcher. The </w:t>
      </w:r>
      <w:r w:rsidRPr="00FF437C">
        <w:rPr>
          <w:bCs/>
          <w:color w:val="000000"/>
        </w:rPr>
        <w:t xml:space="preserve">primary role of the PI </w:t>
      </w:r>
      <w:r w:rsidR="00CB29FD">
        <w:rPr>
          <w:bCs/>
          <w:color w:val="000000"/>
        </w:rPr>
        <w:t>is to assure t</w:t>
      </w:r>
      <w:r w:rsidR="00B315C4">
        <w:rPr>
          <w:bCs/>
          <w:color w:val="000000"/>
        </w:rPr>
        <w:t>he quality of the study desig</w:t>
      </w:r>
      <w:r w:rsidR="00C27BC7">
        <w:rPr>
          <w:bCs/>
          <w:color w:val="000000"/>
        </w:rPr>
        <w:t>n</w:t>
      </w:r>
      <w:r w:rsidR="007220A4">
        <w:rPr>
          <w:bCs/>
          <w:color w:val="000000"/>
        </w:rPr>
        <w:t xml:space="preserve">. The PI also </w:t>
      </w:r>
      <w:r w:rsidR="002B3991">
        <w:rPr>
          <w:bCs/>
          <w:color w:val="000000"/>
        </w:rPr>
        <w:t>assis</w:t>
      </w:r>
      <w:r w:rsidR="007220A4">
        <w:rPr>
          <w:bCs/>
          <w:color w:val="000000"/>
        </w:rPr>
        <w:t>ts</w:t>
      </w:r>
      <w:r w:rsidR="002B3991">
        <w:rPr>
          <w:bCs/>
          <w:color w:val="000000"/>
        </w:rPr>
        <w:t xml:space="preserve"> in obtaining access to appropriate databases</w:t>
      </w:r>
      <w:r w:rsidR="000070C7">
        <w:rPr>
          <w:bCs/>
          <w:color w:val="000000"/>
        </w:rPr>
        <w:t xml:space="preserve"> and that data collection and analysis </w:t>
      </w:r>
      <w:r w:rsidR="00466CE9">
        <w:rPr>
          <w:bCs/>
          <w:color w:val="000000"/>
        </w:rPr>
        <w:t xml:space="preserve">supports </w:t>
      </w:r>
      <w:r w:rsidR="002862BE">
        <w:rPr>
          <w:bCs/>
          <w:color w:val="000000"/>
        </w:rPr>
        <w:t>the research question.</w:t>
      </w:r>
      <w:r w:rsidR="004D312B">
        <w:rPr>
          <w:bCs/>
          <w:color w:val="000000"/>
        </w:rPr>
        <w:t xml:space="preserve"> </w:t>
      </w:r>
      <w:r w:rsidR="004D312B">
        <w:rPr>
          <w:lang w:val="en"/>
        </w:rPr>
        <w:t xml:space="preserve">Ensures compliance with </w:t>
      </w:r>
      <w:r w:rsidR="00C963F5">
        <w:rPr>
          <w:lang w:val="en"/>
        </w:rPr>
        <w:t>Chancellor's Memorandum #35 (CM-35</w:t>
      </w:r>
      <w:r w:rsidR="00132CD1">
        <w:rPr>
          <w:lang w:val="en"/>
        </w:rPr>
        <w:t>) by</w:t>
      </w:r>
      <w:r w:rsidR="004D312B">
        <w:rPr>
          <w:lang w:val="en"/>
        </w:rPr>
        <w:t xml:space="preserve"> all other Investigators and study team members participating in a Research Project, including any new Investigators or study team members who later join an ongoing Research Project.</w:t>
      </w:r>
      <w:r w:rsidR="00BF3ECC">
        <w:rPr>
          <w:lang w:val="en"/>
        </w:rPr>
        <w:t xml:space="preserve"> From NIH: </w:t>
      </w:r>
    </w:p>
    <w:p w14:paraId="436B38D8" w14:textId="1239F6DB" w:rsidR="00FF437C" w:rsidRPr="00FF437C" w:rsidRDefault="00000000" w:rsidP="00BF3ECC">
      <w:pPr>
        <w:spacing w:line="240" w:lineRule="auto"/>
        <w:ind w:left="720"/>
        <w:rPr>
          <w:bCs/>
          <w:color w:val="000000"/>
        </w:rPr>
      </w:pPr>
      <w:hyperlink r:id="rId8" w:history="1">
        <w:r w:rsidR="00BF3ECC" w:rsidRPr="00BF3ECC">
          <w:rPr>
            <w:bCs/>
          </w:rPr>
          <w:t>Principal investigator</w:t>
        </w:r>
      </w:hyperlink>
      <w:r w:rsidR="00BF3ECC" w:rsidRPr="00BF3ECC">
        <w:rPr>
          <w:bCs/>
          <w:color w:val="000000"/>
        </w:rPr>
        <w:t> (PI) refers to the person(s) in charge of a </w:t>
      </w:r>
      <w:hyperlink r:id="rId9" w:history="1">
        <w:r w:rsidR="00BF3ECC" w:rsidRPr="00BF3ECC">
          <w:rPr>
            <w:bCs/>
          </w:rPr>
          <w:t>clinical trial</w:t>
        </w:r>
      </w:hyperlink>
      <w:r w:rsidR="00BF3ECC" w:rsidRPr="00BF3ECC">
        <w:rPr>
          <w:bCs/>
          <w:color w:val="000000"/>
        </w:rPr>
        <w:t> or a scientific research grant. The principal </w:t>
      </w:r>
      <w:hyperlink r:id="rId10" w:history="1">
        <w:r w:rsidR="00BF3ECC" w:rsidRPr="00BF3ECC">
          <w:rPr>
            <w:bCs/>
          </w:rPr>
          <w:t>investigator</w:t>
        </w:r>
      </w:hyperlink>
      <w:r w:rsidR="00BF3ECC" w:rsidRPr="00BF3ECC">
        <w:rPr>
          <w:bCs/>
          <w:color w:val="000000"/>
        </w:rPr>
        <w:t> prepares and carries out the clinical trial protocol (plan for the study) or research paid for by the grant. The principal investigator also analyzes the </w:t>
      </w:r>
      <w:hyperlink r:id="rId11" w:history="1">
        <w:r w:rsidR="00BF3ECC" w:rsidRPr="00BF3ECC">
          <w:rPr>
            <w:bCs/>
          </w:rPr>
          <w:t>data</w:t>
        </w:r>
      </w:hyperlink>
      <w:r w:rsidR="00BF3ECC" w:rsidRPr="00BF3ECC">
        <w:rPr>
          <w:bCs/>
          <w:color w:val="000000"/>
        </w:rPr>
        <w:t> and reports the results of the trial or grant research.</w:t>
      </w:r>
    </w:p>
    <w:p w14:paraId="41F37545" w14:textId="77777777" w:rsidR="00482AAB" w:rsidRDefault="00482AAB" w:rsidP="0036647D">
      <w:pPr>
        <w:spacing w:line="240" w:lineRule="auto"/>
        <w:rPr>
          <w:b/>
          <w:color w:val="000000"/>
        </w:rPr>
      </w:pPr>
      <w:r w:rsidRPr="00F01A81">
        <w:rPr>
          <w:b/>
          <w:color w:val="000000"/>
        </w:rPr>
        <w:t>Sub-Investigator</w:t>
      </w:r>
    </w:p>
    <w:p w14:paraId="24861212" w14:textId="4767C8D5" w:rsidR="002862BE" w:rsidRDefault="00FE760E" w:rsidP="0036647D">
      <w:pPr>
        <w:spacing w:line="240" w:lineRule="auto"/>
        <w:rPr>
          <w:bCs/>
          <w:color w:val="000000"/>
        </w:rPr>
      </w:pPr>
      <w:r w:rsidRPr="52027F49">
        <w:rPr>
          <w:color w:val="000000" w:themeColor="text1"/>
        </w:rPr>
        <w:t xml:space="preserve">The </w:t>
      </w:r>
      <w:r w:rsidR="002862BE" w:rsidRPr="52027F49">
        <w:rPr>
          <w:color w:val="000000" w:themeColor="text1"/>
        </w:rPr>
        <w:t xml:space="preserve">sub-investigator is </w:t>
      </w:r>
      <w:r w:rsidR="007858A9" w:rsidRPr="52027F49">
        <w:rPr>
          <w:color w:val="000000" w:themeColor="text1"/>
        </w:rPr>
        <w:t>a faculty-level team member</w:t>
      </w:r>
      <w:r w:rsidR="00EE3232" w:rsidRPr="52027F49">
        <w:rPr>
          <w:color w:val="000000" w:themeColor="text1"/>
        </w:rPr>
        <w:t>.</w:t>
      </w:r>
    </w:p>
    <w:p w14:paraId="62E70972" w14:textId="5E28E8CB" w:rsidR="00532AD9" w:rsidRDefault="6770494A" w:rsidP="52027F49">
      <w:pPr>
        <w:spacing w:line="240" w:lineRule="auto"/>
        <w:rPr>
          <w:b/>
          <w:bCs/>
          <w:color w:val="000000" w:themeColor="text1"/>
        </w:rPr>
      </w:pPr>
      <w:r w:rsidRPr="52027F49">
        <w:rPr>
          <w:b/>
          <w:bCs/>
          <w:color w:val="000000" w:themeColor="text1"/>
        </w:rPr>
        <w:t>Student Researcher</w:t>
      </w:r>
    </w:p>
    <w:p w14:paraId="1F6FE7C0" w14:textId="09F739E4" w:rsidR="00532AD9" w:rsidRDefault="6770494A" w:rsidP="52027F49">
      <w:pPr>
        <w:spacing w:line="240" w:lineRule="auto"/>
        <w:rPr>
          <w:color w:val="000000" w:themeColor="text1"/>
        </w:rPr>
      </w:pPr>
      <w:r w:rsidRPr="52027F49">
        <w:t xml:space="preserve">Students may not serve as PIs on a human </w:t>
      </w:r>
      <w:proofErr w:type="gramStart"/>
      <w:r w:rsidRPr="52027F49">
        <w:t>subjects</w:t>
      </w:r>
      <w:proofErr w:type="gramEnd"/>
      <w:r w:rsidRPr="52027F49">
        <w:t xml:space="preserve"> research project. Their engagement in research must be supervised by an LSUHSC-NO faculty mentor who will function as the PI of the project. They may participate in any aspect of the research as deemed appropriate by the PI. </w:t>
      </w:r>
      <w:r w:rsidRPr="52027F49">
        <w:rPr>
          <w:color w:val="000000" w:themeColor="text1"/>
        </w:rPr>
        <w:t>Processes include performing a literature review and obtaining IRB approval via the Kuali system. Responsibilities are to manage all submission functions, renew the study if required and close the study. The student is encouraged to work in partnership with a resident.</w:t>
      </w:r>
      <w:r w:rsidRPr="52027F49">
        <w:rPr>
          <w:b/>
          <w:bCs/>
          <w:color w:val="000000" w:themeColor="text1"/>
        </w:rPr>
        <w:t xml:space="preserve"> </w:t>
      </w:r>
    </w:p>
    <w:p w14:paraId="3222B554" w14:textId="5ABBFE64" w:rsidR="00532AD9" w:rsidRDefault="00532AD9" w:rsidP="52027F49">
      <w:pPr>
        <w:spacing w:line="240" w:lineRule="auto"/>
        <w:rPr>
          <w:b/>
          <w:bCs/>
          <w:color w:val="000000"/>
        </w:rPr>
      </w:pPr>
      <w:r w:rsidRPr="52027F49">
        <w:rPr>
          <w:b/>
          <w:bCs/>
          <w:color w:val="000000" w:themeColor="text1"/>
        </w:rPr>
        <w:t>Trainee Researcher</w:t>
      </w:r>
    </w:p>
    <w:p w14:paraId="29B64A2E" w14:textId="34F54B93" w:rsidR="00532AD9" w:rsidRDefault="00532AD9" w:rsidP="52027F49">
      <w:pPr>
        <w:spacing w:line="240" w:lineRule="auto"/>
        <w:rPr>
          <w:color w:val="000000"/>
        </w:rPr>
      </w:pPr>
      <w:r w:rsidRPr="52027F49">
        <w:rPr>
          <w:color w:val="000000" w:themeColor="text1"/>
        </w:rPr>
        <w:t xml:space="preserve">The trainee researcher is </w:t>
      </w:r>
      <w:r w:rsidR="1ED0E5F5" w:rsidRPr="52027F49">
        <w:rPr>
          <w:color w:val="000000" w:themeColor="text1"/>
        </w:rPr>
        <w:t>a</w:t>
      </w:r>
      <w:r w:rsidRPr="52027F49">
        <w:rPr>
          <w:color w:val="000000" w:themeColor="text1"/>
        </w:rPr>
        <w:t xml:space="preserve"> </w:t>
      </w:r>
      <w:r w:rsidR="3B7AF523" w:rsidRPr="52027F49">
        <w:rPr>
          <w:color w:val="000000" w:themeColor="text1"/>
        </w:rPr>
        <w:t>f</w:t>
      </w:r>
      <w:r w:rsidR="3B7AF523" w:rsidRPr="52027F49">
        <w:t>ellow, resident, and others in training without a faculty appointment with the same restrictions and responsibilities as a Student Researcher.</w:t>
      </w:r>
      <w:r w:rsidRPr="52027F49">
        <w:rPr>
          <w:color w:val="000000" w:themeColor="text1"/>
        </w:rPr>
        <w:t xml:space="preserve"> Processes include performing a literature review and obtaining IRB approval via the Kuali system. Responsibilities are to manage all submission functions, renew the study if required and close the study.</w:t>
      </w:r>
    </w:p>
    <w:p w14:paraId="42D695C4" w14:textId="2360E857" w:rsidR="00B26423" w:rsidRDefault="00B07AF8" w:rsidP="0036647D">
      <w:pPr>
        <w:spacing w:line="240" w:lineRule="auto"/>
        <w:rPr>
          <w:b/>
          <w:color w:val="000000"/>
        </w:rPr>
      </w:pPr>
      <w:r w:rsidRPr="00F01A81">
        <w:rPr>
          <w:b/>
          <w:color w:val="000000"/>
        </w:rPr>
        <w:t>Data Manager</w:t>
      </w:r>
    </w:p>
    <w:p w14:paraId="0B5D94BA" w14:textId="7090EF39" w:rsidR="003F675E" w:rsidRPr="003F675E" w:rsidRDefault="003F675E" w:rsidP="0036647D">
      <w:pPr>
        <w:spacing w:line="240" w:lineRule="auto"/>
        <w:rPr>
          <w:bCs/>
          <w:color w:val="000000"/>
        </w:rPr>
      </w:pPr>
      <w:r w:rsidRPr="52027F49">
        <w:rPr>
          <w:color w:val="000000" w:themeColor="text1"/>
        </w:rPr>
        <w:lastRenderedPageBreak/>
        <w:t xml:space="preserve">The data manager is the </w:t>
      </w:r>
      <w:r w:rsidR="002E1833" w:rsidRPr="52027F49">
        <w:rPr>
          <w:color w:val="000000" w:themeColor="text1"/>
        </w:rPr>
        <w:t xml:space="preserve">biostatistician. The primary role is to </w:t>
      </w:r>
      <w:r w:rsidR="00E23EE0" w:rsidRPr="52027F49">
        <w:rPr>
          <w:color w:val="000000" w:themeColor="text1"/>
        </w:rPr>
        <w:t>analyze research data</w:t>
      </w:r>
      <w:r w:rsidR="00F4292F" w:rsidRPr="52027F49">
        <w:rPr>
          <w:color w:val="000000" w:themeColor="text1"/>
        </w:rPr>
        <w:t xml:space="preserve"> in REDCap.  The data manager also </w:t>
      </w:r>
      <w:r w:rsidR="00EC6684" w:rsidRPr="52027F49">
        <w:rPr>
          <w:color w:val="000000" w:themeColor="text1"/>
        </w:rPr>
        <w:t>advise</w:t>
      </w:r>
      <w:r w:rsidR="00F4292F" w:rsidRPr="52027F49">
        <w:rPr>
          <w:color w:val="000000" w:themeColor="text1"/>
        </w:rPr>
        <w:t>s</w:t>
      </w:r>
      <w:r w:rsidR="00EC6684" w:rsidRPr="52027F49">
        <w:rPr>
          <w:color w:val="000000" w:themeColor="text1"/>
        </w:rPr>
        <w:t xml:space="preserve"> the sub-investigator </w:t>
      </w:r>
      <w:r w:rsidR="00E23EE0" w:rsidRPr="52027F49">
        <w:rPr>
          <w:color w:val="000000" w:themeColor="text1"/>
        </w:rPr>
        <w:t>and student researchers</w:t>
      </w:r>
      <w:r w:rsidR="00F4292F" w:rsidRPr="52027F49">
        <w:rPr>
          <w:color w:val="000000" w:themeColor="text1"/>
        </w:rPr>
        <w:t xml:space="preserve"> </w:t>
      </w:r>
      <w:r w:rsidR="00EC6684" w:rsidRPr="52027F49">
        <w:rPr>
          <w:color w:val="000000" w:themeColor="text1"/>
        </w:rPr>
        <w:t xml:space="preserve">in all </w:t>
      </w:r>
      <w:r w:rsidR="00C155F0" w:rsidRPr="52027F49">
        <w:rPr>
          <w:color w:val="000000" w:themeColor="text1"/>
        </w:rPr>
        <w:t>matters involving data collection and analysis.</w:t>
      </w:r>
      <w:r w:rsidR="00E23EE0" w:rsidRPr="52027F49">
        <w:rPr>
          <w:color w:val="000000" w:themeColor="text1"/>
        </w:rPr>
        <w:t xml:space="preserve"> </w:t>
      </w:r>
    </w:p>
    <w:p w14:paraId="20EF749D" w14:textId="1272CFA8" w:rsidR="009F21B4" w:rsidRDefault="009F21B4" w:rsidP="0036647D">
      <w:pPr>
        <w:spacing w:line="240" w:lineRule="auto"/>
        <w:rPr>
          <w:b/>
          <w:color w:val="000000"/>
        </w:rPr>
      </w:pPr>
      <w:r w:rsidRPr="52027F49">
        <w:rPr>
          <w:b/>
          <w:bCs/>
          <w:color w:val="000000" w:themeColor="text1"/>
        </w:rPr>
        <w:t xml:space="preserve">Research </w:t>
      </w:r>
      <w:r w:rsidR="00482AAB" w:rsidRPr="52027F49">
        <w:rPr>
          <w:b/>
          <w:bCs/>
          <w:color w:val="000000" w:themeColor="text1"/>
        </w:rPr>
        <w:t>Coordinator</w:t>
      </w:r>
    </w:p>
    <w:p w14:paraId="72F27275" w14:textId="6C2AC55D" w:rsidR="006418D4" w:rsidRDefault="11B09BBB" w:rsidP="52027F49">
      <w:pPr>
        <w:spacing w:line="240" w:lineRule="auto"/>
      </w:pPr>
      <w:r w:rsidRPr="52027F49">
        <w:t xml:space="preserve">Oversees and coordinates the daily activities of clinical research studies. </w:t>
      </w:r>
      <w:proofErr w:type="spellStart"/>
      <w:r w:rsidRPr="52027F49">
        <w:t>He/She</w:t>
      </w:r>
      <w:proofErr w:type="spellEnd"/>
      <w:r w:rsidRPr="52027F49">
        <w:t xml:space="preserve"> works closely with the clinical teams and investigators to ensure that all protocol required procedures and visits occur according to protocol specified guidelines. </w:t>
      </w:r>
      <w:proofErr w:type="spellStart"/>
      <w:r w:rsidRPr="52027F49">
        <w:t>He/She</w:t>
      </w:r>
      <w:proofErr w:type="spellEnd"/>
      <w:r w:rsidRPr="52027F49">
        <w:t xml:space="preserve"> typically manages participant enrollment including obtaining informed consent.</w:t>
      </w:r>
    </w:p>
    <w:p w14:paraId="67AB6D9B" w14:textId="45E8642D" w:rsidR="008E7534" w:rsidRDefault="008B7FC8" w:rsidP="52027F49">
      <w:pPr>
        <w:spacing w:line="240" w:lineRule="auto"/>
        <w:rPr>
          <w:color w:val="000000"/>
        </w:rPr>
      </w:pPr>
      <w:r w:rsidRPr="52027F49">
        <w:rPr>
          <w:color w:val="000000" w:themeColor="text1"/>
        </w:rPr>
        <w:t>Kuali a</w:t>
      </w:r>
      <w:r w:rsidR="006418D4" w:rsidRPr="52027F49">
        <w:rPr>
          <w:color w:val="000000" w:themeColor="text1"/>
        </w:rPr>
        <w:t xml:space="preserve">ssistance is </w:t>
      </w:r>
      <w:r w:rsidR="0F4D8390" w:rsidRPr="52027F49">
        <w:rPr>
          <w:color w:val="000000" w:themeColor="text1"/>
        </w:rPr>
        <w:t>available via irb</w:t>
      </w:r>
      <w:r w:rsidR="2353BF97" w:rsidRPr="52027F49">
        <w:rPr>
          <w:color w:val="000000" w:themeColor="text1"/>
        </w:rPr>
        <w:t>office</w:t>
      </w:r>
      <w:r w:rsidR="0F4D8390" w:rsidRPr="52027F49">
        <w:rPr>
          <w:color w:val="000000" w:themeColor="text1"/>
        </w:rPr>
        <w:t>@</w:t>
      </w:r>
      <w:r w:rsidR="32D86B70" w:rsidRPr="52027F49">
        <w:rPr>
          <w:color w:val="000000" w:themeColor="text1"/>
        </w:rPr>
        <w:t>lsuhsc.edu</w:t>
      </w:r>
    </w:p>
    <w:p w14:paraId="6E06F937" w14:textId="24635D8D" w:rsidR="00EE6E4C" w:rsidRPr="008E7534" w:rsidRDefault="112860AF" w:rsidP="52027F49">
      <w:pPr>
        <w:spacing w:line="240" w:lineRule="auto"/>
        <w:rPr>
          <w:color w:val="000000"/>
        </w:rPr>
      </w:pPr>
      <w:r w:rsidRPr="52027F49">
        <w:rPr>
          <w:color w:val="000000" w:themeColor="text1"/>
        </w:rPr>
        <w:t xml:space="preserve">Comprehensive literature reviews are required to determine knowledge gaps where they exist. New studies must demonstrate that the work is </w:t>
      </w:r>
      <w:r w:rsidR="55AFAA22" w:rsidRPr="52027F49">
        <w:rPr>
          <w:color w:val="000000" w:themeColor="text1"/>
        </w:rPr>
        <w:t>not redundant.</w:t>
      </w:r>
      <w:r w:rsidRPr="52027F49">
        <w:rPr>
          <w:color w:val="000000" w:themeColor="text1"/>
        </w:rPr>
        <w:t xml:space="preserve"> </w:t>
      </w:r>
      <w:r w:rsidR="00EE6E4C" w:rsidRPr="52027F49">
        <w:rPr>
          <w:color w:val="000000" w:themeColor="text1"/>
        </w:rPr>
        <w:t xml:space="preserve">Literature review assistance is provided by </w:t>
      </w:r>
      <w:r w:rsidR="1E9A7A50" w:rsidRPr="52027F49">
        <w:rPr>
          <w:color w:val="000000" w:themeColor="text1"/>
        </w:rPr>
        <w:t xml:space="preserve">the research coordinator and Ische Library </w:t>
      </w:r>
      <w:r w:rsidR="00C0767A" w:rsidRPr="52027F49">
        <w:rPr>
          <w:color w:val="000000" w:themeColor="text1"/>
        </w:rPr>
        <w:t>librarian</w:t>
      </w:r>
      <w:r w:rsidR="32A918F9" w:rsidRPr="52027F49">
        <w:rPr>
          <w:color w:val="000000" w:themeColor="text1"/>
        </w:rPr>
        <w:t>s.</w:t>
      </w:r>
    </w:p>
    <w:p w14:paraId="1D547A18" w14:textId="3B20579F" w:rsidR="00C965C0" w:rsidRDefault="00000000" w:rsidP="52027F49">
      <w:pPr>
        <w:spacing w:line="240" w:lineRule="auto"/>
        <w:rPr>
          <w:color w:val="000000"/>
        </w:rPr>
      </w:pPr>
      <w:r>
        <w:rPr>
          <w:bCs/>
          <w:color w:val="000000"/>
        </w:rPr>
        <w:pict w14:anchorId="3536D5F7">
          <v:rect id="_x0000_i1026" style="width:0;height:1.5pt" o:hralign="center" o:hrstd="t" o:hr="t" fillcolor="#a0a0a0" stroked="f"/>
        </w:pict>
      </w:r>
      <w:r w:rsidR="00965A7F" w:rsidRPr="52027F49">
        <w:rPr>
          <w:color w:val="000000" w:themeColor="text1"/>
        </w:rPr>
        <w:t xml:space="preserve">While research is not </w:t>
      </w:r>
      <w:r w:rsidR="00935EBE" w:rsidRPr="52027F49">
        <w:rPr>
          <w:color w:val="000000" w:themeColor="text1"/>
        </w:rPr>
        <w:t xml:space="preserve">a requirement of undergraduate medical education (e.g. not in the ACGME guidelines), a best practice is to become involved in research early in medical school to assure that you </w:t>
      </w:r>
    </w:p>
    <w:p w14:paraId="604F7108" w14:textId="77777777" w:rsidR="000226CD" w:rsidRDefault="00935EBE" w:rsidP="00F03F4C">
      <w:pPr>
        <w:pStyle w:val="ListParagraph"/>
        <w:numPr>
          <w:ilvl w:val="0"/>
          <w:numId w:val="5"/>
        </w:numPr>
        <w:spacing w:line="240" w:lineRule="auto"/>
        <w:rPr>
          <w:bCs/>
          <w:color w:val="000000"/>
        </w:rPr>
      </w:pPr>
      <w:r w:rsidRPr="000226CD">
        <w:rPr>
          <w:bCs/>
          <w:color w:val="000000"/>
        </w:rPr>
        <w:t xml:space="preserve">have a published </w:t>
      </w:r>
      <w:r w:rsidR="00696E65" w:rsidRPr="000226CD">
        <w:rPr>
          <w:bCs/>
          <w:color w:val="000000"/>
        </w:rPr>
        <w:t xml:space="preserve">peer-reviewed </w:t>
      </w:r>
      <w:r w:rsidRPr="000226CD">
        <w:rPr>
          <w:bCs/>
          <w:color w:val="000000"/>
        </w:rPr>
        <w:t xml:space="preserve">article at the point </w:t>
      </w:r>
      <w:r w:rsidR="00696E65" w:rsidRPr="000226CD">
        <w:rPr>
          <w:bCs/>
          <w:color w:val="000000"/>
        </w:rPr>
        <w:t>you begin applying for a residency</w:t>
      </w:r>
      <w:r w:rsidR="000226CD" w:rsidRPr="000226CD">
        <w:rPr>
          <w:bCs/>
          <w:color w:val="000000"/>
        </w:rPr>
        <w:t xml:space="preserve"> and </w:t>
      </w:r>
    </w:p>
    <w:p w14:paraId="7DEA8541" w14:textId="4D9255ED" w:rsidR="00E84522" w:rsidRPr="000226CD" w:rsidRDefault="000226CD" w:rsidP="00F03F4C">
      <w:pPr>
        <w:pStyle w:val="ListParagraph"/>
        <w:numPr>
          <w:ilvl w:val="0"/>
          <w:numId w:val="5"/>
        </w:numPr>
        <w:spacing w:line="240" w:lineRule="auto"/>
        <w:rPr>
          <w:bCs/>
          <w:color w:val="000000"/>
        </w:rPr>
      </w:pPr>
      <w:proofErr w:type="gramStart"/>
      <w:r w:rsidRPr="000226CD">
        <w:rPr>
          <w:bCs/>
          <w:color w:val="000000"/>
        </w:rPr>
        <w:t>a</w:t>
      </w:r>
      <w:r w:rsidR="00E84522" w:rsidRPr="000226CD">
        <w:rPr>
          <w:bCs/>
          <w:color w:val="000000"/>
        </w:rPr>
        <w:t xml:space="preserve">re </w:t>
      </w:r>
      <w:r w:rsidR="00E84522">
        <w:t>able to</w:t>
      </w:r>
      <w:proofErr w:type="gramEnd"/>
      <w:r w:rsidR="00E84522">
        <w:t xml:space="preserve"> speak </w:t>
      </w:r>
      <w:r>
        <w:t xml:space="preserve">confidently about it </w:t>
      </w:r>
      <w:r w:rsidR="00E84522">
        <w:t>in an interview.</w:t>
      </w:r>
    </w:p>
    <w:p w14:paraId="41D88554" w14:textId="59C4739F" w:rsidR="003A660D" w:rsidRDefault="00A76E1D" w:rsidP="003A660D">
      <w:pPr>
        <w:spacing w:line="240" w:lineRule="auto"/>
        <w:rPr>
          <w:bCs/>
          <w:color w:val="000000"/>
        </w:rPr>
      </w:pPr>
      <w:r>
        <w:rPr>
          <w:bCs/>
          <w:color w:val="000000"/>
        </w:rPr>
        <w:t>One way to assure</w:t>
      </w:r>
      <w:r w:rsidR="005E369C">
        <w:rPr>
          <w:bCs/>
          <w:color w:val="000000"/>
        </w:rPr>
        <w:t xml:space="preserve"> authorship </w:t>
      </w:r>
      <w:r>
        <w:rPr>
          <w:bCs/>
          <w:color w:val="000000"/>
        </w:rPr>
        <w:t>is</w:t>
      </w:r>
      <w:r w:rsidR="003A660D">
        <w:rPr>
          <w:bCs/>
          <w:color w:val="000000"/>
        </w:rPr>
        <w:t xml:space="preserve"> to </w:t>
      </w:r>
      <w:r w:rsidR="003A660D">
        <w:t>perform a significant amount of work</w:t>
      </w:r>
      <w:r>
        <w:rPr>
          <w:bCs/>
          <w:color w:val="000000"/>
        </w:rPr>
        <w:t xml:space="preserve"> </w:t>
      </w:r>
      <w:r w:rsidR="00F0471D">
        <w:rPr>
          <w:bCs/>
          <w:color w:val="000000"/>
        </w:rPr>
        <w:t xml:space="preserve">either </w:t>
      </w:r>
      <w:r w:rsidR="003A660D">
        <w:rPr>
          <w:bCs/>
          <w:color w:val="000000"/>
        </w:rPr>
        <w:t>by initiating a study or joining one in progress. The following processes apply to all research efforts:</w:t>
      </w:r>
    </w:p>
    <w:p w14:paraId="259923AB" w14:textId="7313E33C" w:rsidR="003A660D" w:rsidRDefault="003A660D" w:rsidP="00F03F4C">
      <w:pPr>
        <w:pStyle w:val="ListParagraph"/>
        <w:numPr>
          <w:ilvl w:val="0"/>
          <w:numId w:val="13"/>
        </w:numPr>
      </w:pPr>
      <w:r>
        <w:t>Become qualified to conduct research.</w:t>
      </w:r>
    </w:p>
    <w:p w14:paraId="7EFA1190" w14:textId="4DE1B94C" w:rsidR="003A660D" w:rsidRDefault="003A660D" w:rsidP="00F03F4C">
      <w:pPr>
        <w:pStyle w:val="ListParagraph"/>
        <w:numPr>
          <w:ilvl w:val="0"/>
          <w:numId w:val="13"/>
        </w:numPr>
      </w:pPr>
      <w:r>
        <w:t>Gain access to medical records at the local partner hospital.</w:t>
      </w:r>
    </w:p>
    <w:p w14:paraId="403F8D7E" w14:textId="3FB59782" w:rsidR="00E608FD" w:rsidRDefault="00E608FD" w:rsidP="00F03F4C">
      <w:pPr>
        <w:pStyle w:val="ListParagraph"/>
        <w:numPr>
          <w:ilvl w:val="0"/>
          <w:numId w:val="13"/>
        </w:numPr>
      </w:pPr>
      <w:r>
        <w:t>Participate in the IRB conversation.</w:t>
      </w:r>
    </w:p>
    <w:p w14:paraId="4E498C72" w14:textId="543A753F" w:rsidR="00E608FD" w:rsidRDefault="00E608FD" w:rsidP="00F03F4C">
      <w:pPr>
        <w:pStyle w:val="ListParagraph"/>
        <w:numPr>
          <w:ilvl w:val="0"/>
          <w:numId w:val="13"/>
        </w:numPr>
      </w:pPr>
      <w:r>
        <w:t>Join a study.</w:t>
      </w:r>
    </w:p>
    <w:p w14:paraId="3B270D8E" w14:textId="4EF9111C" w:rsidR="004E6096" w:rsidRDefault="003A660D" w:rsidP="52027F49">
      <w:pPr>
        <w:pStyle w:val="ListParagraph"/>
        <w:numPr>
          <w:ilvl w:val="0"/>
          <w:numId w:val="13"/>
        </w:numPr>
        <w:spacing w:line="240" w:lineRule="auto"/>
      </w:pPr>
      <w:r>
        <w:t>Initiate a study.</w:t>
      </w:r>
    </w:p>
    <w:p w14:paraId="52632C06" w14:textId="77777777" w:rsidR="00F03F4C" w:rsidRDefault="00F03F4C" w:rsidP="00F03F4C">
      <w:pPr>
        <w:pStyle w:val="ListParagraph"/>
        <w:spacing w:line="240" w:lineRule="auto"/>
      </w:pPr>
    </w:p>
    <w:p w14:paraId="474A08FF" w14:textId="4BBDBCCB" w:rsidR="00AC2329" w:rsidRPr="00216398" w:rsidRDefault="00193A29" w:rsidP="00F03F4C">
      <w:pPr>
        <w:pStyle w:val="ListParagraph"/>
        <w:numPr>
          <w:ilvl w:val="0"/>
          <w:numId w:val="2"/>
        </w:numPr>
        <w:pBdr>
          <w:top w:val="nil"/>
          <w:left w:val="nil"/>
          <w:bottom w:val="nil"/>
          <w:right w:val="nil"/>
          <w:between w:val="nil"/>
        </w:pBdr>
        <w:spacing w:after="0" w:line="240" w:lineRule="auto"/>
        <w:rPr>
          <w:b/>
          <w:color w:val="000000"/>
          <w:sz w:val="28"/>
          <w:szCs w:val="28"/>
        </w:rPr>
      </w:pPr>
      <w:r>
        <w:rPr>
          <w:b/>
          <w:color w:val="000000"/>
          <w:sz w:val="28"/>
          <w:szCs w:val="28"/>
        </w:rPr>
        <w:t>Become qualified to conduct research</w:t>
      </w:r>
    </w:p>
    <w:p w14:paraId="3146A607" w14:textId="2DED6C04" w:rsidR="005C1F65" w:rsidRDefault="004D72C3" w:rsidP="00D72BCB">
      <w:pPr>
        <w:pStyle w:val="ListParagraph"/>
        <w:pBdr>
          <w:top w:val="nil"/>
          <w:left w:val="nil"/>
          <w:bottom w:val="nil"/>
          <w:right w:val="nil"/>
          <w:between w:val="nil"/>
        </w:pBdr>
        <w:spacing w:after="0" w:line="240" w:lineRule="auto"/>
        <w:ind w:left="360"/>
        <w:rPr>
          <w:color w:val="000000"/>
        </w:rPr>
      </w:pPr>
      <w:r>
        <w:rPr>
          <w:color w:val="000000"/>
        </w:rPr>
        <w:t xml:space="preserve">Participation in research requires </w:t>
      </w:r>
      <w:r w:rsidR="00DC22EA">
        <w:rPr>
          <w:color w:val="000000"/>
        </w:rPr>
        <w:t xml:space="preserve">certificates which demonstrate knowledge </w:t>
      </w:r>
      <w:r w:rsidR="003E2D8D">
        <w:rPr>
          <w:color w:val="000000"/>
        </w:rPr>
        <w:t>in</w:t>
      </w:r>
      <w:r w:rsidR="00CF376D">
        <w:rPr>
          <w:color w:val="000000"/>
        </w:rPr>
        <w:t xml:space="preserve"> r</w:t>
      </w:r>
      <w:r w:rsidR="00CF376D" w:rsidRPr="00CF376D">
        <w:rPr>
          <w:color w:val="000000"/>
        </w:rPr>
        <w:t xml:space="preserve">esearch </w:t>
      </w:r>
      <w:r w:rsidR="00CF376D">
        <w:rPr>
          <w:color w:val="000000"/>
        </w:rPr>
        <w:t>e</w:t>
      </w:r>
      <w:r w:rsidR="00CF376D" w:rsidRPr="00CF376D">
        <w:rPr>
          <w:color w:val="000000"/>
        </w:rPr>
        <w:t xml:space="preserve">thics, </w:t>
      </w:r>
      <w:r w:rsidR="00CF376D">
        <w:rPr>
          <w:color w:val="000000"/>
        </w:rPr>
        <w:t>c</w:t>
      </w:r>
      <w:r w:rsidR="00CF376D" w:rsidRPr="00CF376D">
        <w:rPr>
          <w:color w:val="000000"/>
        </w:rPr>
        <w:t>ompliance,</w:t>
      </w:r>
      <w:r w:rsidR="00193A29">
        <w:rPr>
          <w:color w:val="000000"/>
        </w:rPr>
        <w:t xml:space="preserve"> </w:t>
      </w:r>
      <w:r w:rsidR="00CF376D">
        <w:rPr>
          <w:color w:val="000000"/>
        </w:rPr>
        <w:t>s</w:t>
      </w:r>
      <w:r w:rsidR="00CF376D" w:rsidRPr="00CF376D">
        <w:rPr>
          <w:color w:val="000000"/>
        </w:rPr>
        <w:t>afety</w:t>
      </w:r>
      <w:r w:rsidR="00193A29">
        <w:rPr>
          <w:color w:val="000000"/>
        </w:rPr>
        <w:t>, etc.</w:t>
      </w:r>
      <w:r w:rsidR="00D6216F">
        <w:rPr>
          <w:color w:val="000000"/>
        </w:rPr>
        <w:t xml:space="preserve"> </w:t>
      </w:r>
      <w:r w:rsidR="00B12E84">
        <w:rPr>
          <w:color w:val="000000"/>
        </w:rPr>
        <w:t xml:space="preserve">LSUHSC research training includes </w:t>
      </w:r>
      <w:r w:rsidR="00245D7C">
        <w:rPr>
          <w:color w:val="000000"/>
        </w:rPr>
        <w:t>courses offered by</w:t>
      </w:r>
      <w:r w:rsidR="00393E15">
        <w:rPr>
          <w:color w:val="000000"/>
        </w:rPr>
        <w:t xml:space="preserve"> the</w:t>
      </w:r>
      <w:r w:rsidR="00245D7C">
        <w:rPr>
          <w:color w:val="000000"/>
        </w:rPr>
        <w:t xml:space="preserve"> </w:t>
      </w:r>
      <w:hyperlink r:id="rId12" w:history="1">
        <w:r w:rsidR="00B12E84" w:rsidRPr="00393E15">
          <w:rPr>
            <w:rStyle w:val="Hyperlink"/>
          </w:rPr>
          <w:t>CITI</w:t>
        </w:r>
      </w:hyperlink>
      <w:r w:rsidR="00B12E84">
        <w:rPr>
          <w:color w:val="000000"/>
        </w:rPr>
        <w:t xml:space="preserve"> </w:t>
      </w:r>
      <w:r w:rsidR="00393E15">
        <w:rPr>
          <w:color w:val="000000"/>
        </w:rPr>
        <w:t xml:space="preserve">Program </w:t>
      </w:r>
      <w:r w:rsidR="00B12E84">
        <w:rPr>
          <w:color w:val="000000"/>
        </w:rPr>
        <w:t xml:space="preserve">and </w:t>
      </w:r>
      <w:r w:rsidR="009A03A7">
        <w:rPr>
          <w:color w:val="000000"/>
        </w:rPr>
        <w:t xml:space="preserve">LSUHSC’s </w:t>
      </w:r>
      <w:hyperlink r:id="rId13" w:history="1">
        <w:r w:rsidR="00245D7C" w:rsidRPr="00C72B29">
          <w:rPr>
            <w:rStyle w:val="Hyperlink"/>
          </w:rPr>
          <w:t>C</w:t>
        </w:r>
        <w:r w:rsidR="009A03A7" w:rsidRPr="00C72B29">
          <w:rPr>
            <w:rStyle w:val="Hyperlink"/>
          </w:rPr>
          <w:t>ompliance and Training System (CATS)</w:t>
        </w:r>
      </w:hyperlink>
      <w:r w:rsidR="00C72B29">
        <w:rPr>
          <w:color w:val="000000"/>
        </w:rPr>
        <w:t>.</w:t>
      </w:r>
      <w:r w:rsidR="009A03A7">
        <w:rPr>
          <w:color w:val="000000"/>
        </w:rPr>
        <w:t xml:space="preserve"> </w:t>
      </w:r>
    </w:p>
    <w:p w14:paraId="30B19807" w14:textId="77777777" w:rsidR="005C1F65" w:rsidRDefault="005C1F65" w:rsidP="009F7917">
      <w:pPr>
        <w:pStyle w:val="ListParagraph"/>
        <w:pBdr>
          <w:top w:val="nil"/>
          <w:left w:val="nil"/>
          <w:bottom w:val="nil"/>
          <w:right w:val="nil"/>
          <w:between w:val="nil"/>
        </w:pBdr>
        <w:spacing w:after="0" w:line="240" w:lineRule="auto"/>
        <w:rPr>
          <w:color w:val="000000"/>
        </w:rPr>
      </w:pPr>
    </w:p>
    <w:p w14:paraId="4F66E8B1" w14:textId="77777777" w:rsidR="00FB442D" w:rsidRPr="005B1BB5" w:rsidRDefault="00FB442D" w:rsidP="006E5E6B">
      <w:pPr>
        <w:pBdr>
          <w:top w:val="nil"/>
          <w:left w:val="nil"/>
          <w:bottom w:val="nil"/>
          <w:right w:val="nil"/>
          <w:between w:val="nil"/>
        </w:pBdr>
        <w:spacing w:after="0" w:line="240" w:lineRule="auto"/>
        <w:ind w:left="360"/>
        <w:rPr>
          <w:b/>
          <w:bCs/>
        </w:rPr>
      </w:pPr>
      <w:r w:rsidRPr="005B1BB5">
        <w:rPr>
          <w:b/>
          <w:bCs/>
        </w:rPr>
        <w:t>CITI training</w:t>
      </w:r>
    </w:p>
    <w:p w14:paraId="39F99FD3" w14:textId="77777777" w:rsidR="00FB442D" w:rsidRDefault="00FB442D" w:rsidP="006E5E6B">
      <w:pPr>
        <w:pBdr>
          <w:top w:val="nil"/>
          <w:left w:val="nil"/>
          <w:bottom w:val="nil"/>
          <w:right w:val="nil"/>
          <w:between w:val="nil"/>
        </w:pBdr>
        <w:spacing w:after="0" w:line="240" w:lineRule="auto"/>
        <w:ind w:left="360"/>
      </w:pPr>
      <w:r>
        <w:rPr>
          <w:color w:val="000000"/>
        </w:rPr>
        <w:t>T</w:t>
      </w:r>
      <w:r w:rsidRPr="005C1F65">
        <w:rPr>
          <w:color w:val="000000"/>
        </w:rPr>
        <w:t>he Collaborative Institutional Training Initiative (CITI Program) is dedicated to serving the training needs of colleges and universities, healthcare institutions, technology and research organizations, and governmental agencies, as they foster integrity and professional advancement of their learners</w:t>
      </w:r>
      <w:r>
        <w:rPr>
          <w:color w:val="000000"/>
        </w:rPr>
        <w:t xml:space="preserve">. </w:t>
      </w:r>
      <w:r>
        <w:t>Their</w:t>
      </w:r>
      <w:r w:rsidRPr="00AC4A21">
        <w:t xml:space="preserve"> focus areas include courses in ethics, research, meeting regulatory requirements, responsible conduct of research, research administration and other topics pertinent to the interests of member organizations, individual learners, and society.</w:t>
      </w:r>
    </w:p>
    <w:p w14:paraId="179D98FD" w14:textId="4EDFE22B" w:rsidR="00AE766B" w:rsidRPr="0082483B" w:rsidRDefault="0020408B" w:rsidP="006E5E6B">
      <w:pPr>
        <w:pBdr>
          <w:top w:val="nil"/>
          <w:left w:val="nil"/>
          <w:bottom w:val="nil"/>
          <w:right w:val="nil"/>
          <w:between w:val="nil"/>
        </w:pBdr>
        <w:spacing w:after="0" w:line="240" w:lineRule="auto"/>
        <w:ind w:left="360"/>
        <w:rPr>
          <w:b/>
          <w:bCs/>
        </w:rPr>
      </w:pPr>
      <w:r w:rsidRPr="52027F49">
        <w:rPr>
          <w:b/>
          <w:bCs/>
        </w:rPr>
        <w:t>C</w:t>
      </w:r>
      <w:r w:rsidR="002160B4" w:rsidRPr="52027F49">
        <w:rPr>
          <w:b/>
          <w:bCs/>
        </w:rPr>
        <w:t>ourses</w:t>
      </w:r>
    </w:p>
    <w:p w14:paraId="405C8C5E" w14:textId="78972C2F" w:rsidR="0C3B4488" w:rsidRDefault="0C3B4488" w:rsidP="52027F49">
      <w:pPr>
        <w:pStyle w:val="ListParagraph"/>
        <w:numPr>
          <w:ilvl w:val="1"/>
          <w:numId w:val="6"/>
        </w:numPr>
        <w:spacing w:after="0" w:line="240" w:lineRule="auto"/>
        <w:ind w:left="720"/>
      </w:pPr>
      <w:r>
        <w:t>Biomedical Research Basic -Initial &amp; Refresher for Biomedical research</w:t>
      </w:r>
    </w:p>
    <w:p w14:paraId="00C9AE52" w14:textId="314CA1A0" w:rsidR="0C3B4488" w:rsidRDefault="0C3B4488" w:rsidP="52027F49">
      <w:pPr>
        <w:pStyle w:val="ListParagraph"/>
        <w:numPr>
          <w:ilvl w:val="0"/>
          <w:numId w:val="6"/>
        </w:numPr>
        <w:pBdr>
          <w:top w:val="nil"/>
          <w:left w:val="nil"/>
          <w:bottom w:val="nil"/>
          <w:right w:val="nil"/>
          <w:between w:val="nil"/>
        </w:pBdr>
      </w:pPr>
      <w:r w:rsidRPr="52027F49">
        <w:t>Good Clinical Practice - Initial &amp; Refresher for NIH-funded clinical trials or FDA-regulated drug or device studies</w:t>
      </w:r>
    </w:p>
    <w:p w14:paraId="56A05316" w14:textId="0EABED07" w:rsidR="00A50C19" w:rsidRPr="005F15BA" w:rsidRDefault="005F15BA" w:rsidP="005F15BA">
      <w:pPr>
        <w:pStyle w:val="ListParagraph"/>
        <w:shd w:val="clear" w:color="auto" w:fill="FFFFFF"/>
        <w:spacing w:after="0" w:line="240" w:lineRule="auto"/>
        <w:rPr>
          <w:b/>
          <w:bCs/>
        </w:rPr>
      </w:pPr>
      <w:r w:rsidRPr="005F15BA">
        <w:rPr>
          <w:b/>
          <w:bCs/>
        </w:rPr>
        <w:lastRenderedPageBreak/>
        <w:t>Please review this module if you are using Data Use Agreements</w:t>
      </w:r>
      <w:r>
        <w:rPr>
          <w:b/>
          <w:bCs/>
        </w:rPr>
        <w:t xml:space="preserve">. </w:t>
      </w:r>
      <w:r w:rsidR="005B1BB5">
        <w:t xml:space="preserve">The goal of the </w:t>
      </w:r>
      <w:r w:rsidR="00FB442D" w:rsidRPr="009C3CA2">
        <w:t>Records-Based Research module</w:t>
      </w:r>
      <w:r w:rsidR="003D7C0E">
        <w:t xml:space="preserve"> (ID-5) </w:t>
      </w:r>
      <w:r w:rsidR="00A50C19">
        <w:t xml:space="preserve">is </w:t>
      </w:r>
      <w:r w:rsidR="00D426C9">
        <w:t>to assure that e</w:t>
      </w:r>
      <w:r w:rsidR="001F2BAB" w:rsidRPr="001F2BAB">
        <w:t>ach person conducting scientific research based on records</w:t>
      </w:r>
      <w:r w:rsidR="00154337">
        <w:t xml:space="preserve"> (e.g. retrospective chart reviews)</w:t>
      </w:r>
      <w:r w:rsidR="001F2BAB" w:rsidRPr="001F2BAB">
        <w:t xml:space="preserve"> should</w:t>
      </w:r>
    </w:p>
    <w:p w14:paraId="61CB9D0C" w14:textId="77777777" w:rsidR="00FE7CD0" w:rsidRDefault="00A50C19" w:rsidP="00423A1E">
      <w:pPr>
        <w:pStyle w:val="ListParagraph"/>
        <w:numPr>
          <w:ilvl w:val="2"/>
          <w:numId w:val="8"/>
        </w:numPr>
        <w:pBdr>
          <w:top w:val="nil"/>
          <w:left w:val="nil"/>
          <w:bottom w:val="nil"/>
          <w:right w:val="nil"/>
          <w:between w:val="nil"/>
        </w:pBdr>
        <w:spacing w:after="0" w:line="240" w:lineRule="auto"/>
        <w:ind w:left="1170"/>
      </w:pPr>
      <w:r>
        <w:t xml:space="preserve">Understand specific </w:t>
      </w:r>
      <w:r w:rsidR="00FE7CD0">
        <w:t xml:space="preserve">risks to human subjects </w:t>
      </w:r>
    </w:p>
    <w:p w14:paraId="5F4B9259" w14:textId="3857239B" w:rsidR="00FB442D" w:rsidRPr="001D39E5" w:rsidRDefault="00FE7CD0" w:rsidP="00423A1E">
      <w:pPr>
        <w:pStyle w:val="ListParagraph"/>
        <w:numPr>
          <w:ilvl w:val="2"/>
          <w:numId w:val="8"/>
        </w:numPr>
        <w:shd w:val="clear" w:color="auto" w:fill="FFFFFF"/>
        <w:spacing w:after="0" w:line="240" w:lineRule="auto"/>
        <w:ind w:left="1170"/>
      </w:pPr>
      <w:r>
        <w:t xml:space="preserve">Ensure </w:t>
      </w:r>
      <w:r w:rsidRPr="009C3CA2">
        <w:t>that the research plan specifies procedures that minimize the risks</w:t>
      </w:r>
    </w:p>
    <w:p w14:paraId="55EE18E9" w14:textId="3E14665C" w:rsidR="00DE42BE" w:rsidRDefault="00DE42BE" w:rsidP="52027F49">
      <w:pPr>
        <w:shd w:val="clear" w:color="auto" w:fill="FFFFFF" w:themeFill="background1"/>
        <w:spacing w:after="0" w:line="240" w:lineRule="auto"/>
        <w:ind w:left="1170"/>
        <w:rPr>
          <w:b/>
          <w:bCs/>
        </w:rPr>
      </w:pPr>
      <w:r w:rsidRPr="52027F49">
        <w:rPr>
          <w:b/>
          <w:bCs/>
        </w:rPr>
        <w:t>OR</w:t>
      </w:r>
    </w:p>
    <w:p w14:paraId="5019FF92" w14:textId="360628AB" w:rsidR="00DE42BE" w:rsidRDefault="00DE42BE" w:rsidP="52027F49">
      <w:pPr>
        <w:pStyle w:val="ListParagraph"/>
        <w:numPr>
          <w:ilvl w:val="2"/>
          <w:numId w:val="6"/>
        </w:numPr>
        <w:shd w:val="clear" w:color="auto" w:fill="FFFFFF" w:themeFill="background1"/>
        <w:spacing w:after="0" w:line="240" w:lineRule="auto"/>
      </w:pPr>
      <w:r>
        <w:t xml:space="preserve">Social and Behavioral </w:t>
      </w:r>
      <w:r w:rsidR="00A27A95">
        <w:t>Research</w:t>
      </w:r>
    </w:p>
    <w:p w14:paraId="47F09C0A" w14:textId="448C7642" w:rsidR="00BF0709" w:rsidRPr="00297077" w:rsidRDefault="00297077" w:rsidP="52027F49">
      <w:pPr>
        <w:pStyle w:val="ListParagraph"/>
        <w:shd w:val="clear" w:color="auto" w:fill="FFFFFF" w:themeFill="background1"/>
        <w:spacing w:after="0" w:line="240" w:lineRule="auto"/>
        <w:ind w:left="1440"/>
        <w:rPr>
          <w:b/>
          <w:bCs/>
        </w:rPr>
      </w:pPr>
      <w:r w:rsidRPr="52027F49">
        <w:rPr>
          <w:b/>
          <w:bCs/>
        </w:rPr>
        <w:t>AND</w:t>
      </w:r>
    </w:p>
    <w:p w14:paraId="626CDBC1" w14:textId="78B718FE" w:rsidR="00297077" w:rsidRDefault="00297077" w:rsidP="52027F49">
      <w:pPr>
        <w:pStyle w:val="ListParagraph"/>
        <w:numPr>
          <w:ilvl w:val="2"/>
          <w:numId w:val="6"/>
        </w:numPr>
        <w:shd w:val="clear" w:color="auto" w:fill="FFFFFF" w:themeFill="background1"/>
        <w:spacing w:after="0" w:line="240" w:lineRule="auto"/>
      </w:pPr>
      <w:r>
        <w:t xml:space="preserve">One Good Clinical Practices (GCP) module </w:t>
      </w:r>
    </w:p>
    <w:p w14:paraId="0537684A" w14:textId="77777777" w:rsidR="00297077" w:rsidRDefault="00297077" w:rsidP="52027F49">
      <w:pPr>
        <w:pStyle w:val="ListParagraph"/>
        <w:numPr>
          <w:ilvl w:val="0"/>
          <w:numId w:val="7"/>
        </w:numPr>
        <w:shd w:val="clear" w:color="auto" w:fill="FFFFFF" w:themeFill="background1"/>
        <w:spacing w:after="0" w:line="240" w:lineRule="auto"/>
        <w:ind w:left="1440"/>
      </w:pPr>
      <w:r>
        <w:t xml:space="preserve">GCP- Drug Development </w:t>
      </w:r>
    </w:p>
    <w:p w14:paraId="39A884F2" w14:textId="77777777" w:rsidR="00297077" w:rsidRDefault="00297077" w:rsidP="52027F49">
      <w:pPr>
        <w:pStyle w:val="ListParagraph"/>
        <w:numPr>
          <w:ilvl w:val="0"/>
          <w:numId w:val="7"/>
        </w:numPr>
        <w:shd w:val="clear" w:color="auto" w:fill="FFFFFF" w:themeFill="background1"/>
        <w:spacing w:after="0" w:line="240" w:lineRule="auto"/>
        <w:ind w:left="1440"/>
      </w:pPr>
      <w:r>
        <w:t xml:space="preserve">GCP- Device Development OR </w:t>
      </w:r>
    </w:p>
    <w:p w14:paraId="60738326" w14:textId="11011C3F" w:rsidR="00297077" w:rsidRPr="00DE42BE" w:rsidRDefault="00297077" w:rsidP="52027F49">
      <w:pPr>
        <w:pStyle w:val="ListParagraph"/>
        <w:numPr>
          <w:ilvl w:val="0"/>
          <w:numId w:val="7"/>
        </w:numPr>
        <w:shd w:val="clear" w:color="auto" w:fill="FFFFFF" w:themeFill="background1"/>
        <w:spacing w:after="0" w:line="240" w:lineRule="auto"/>
        <w:ind w:left="1440"/>
      </w:pPr>
      <w:r>
        <w:t>GCP- Social and Behavioral Research Best Practices for Clinical Research</w:t>
      </w:r>
    </w:p>
    <w:p w14:paraId="3A3F19D0" w14:textId="77777777" w:rsidR="00C3182C" w:rsidRDefault="00C3182C" w:rsidP="00FB442D">
      <w:pPr>
        <w:shd w:val="clear" w:color="auto" w:fill="FFFFFF"/>
        <w:spacing w:after="0" w:line="240" w:lineRule="auto"/>
        <w:ind w:left="720"/>
        <w:rPr>
          <w:b/>
          <w:bCs/>
        </w:rPr>
      </w:pPr>
    </w:p>
    <w:p w14:paraId="0F0638EC" w14:textId="4A09E4EB" w:rsidR="00DF1D85" w:rsidRDefault="00DF1D85" w:rsidP="52027F49">
      <w:pPr>
        <w:shd w:val="clear" w:color="auto" w:fill="FFFFFF" w:themeFill="background1"/>
        <w:spacing w:after="0" w:line="240" w:lineRule="auto"/>
        <w:ind w:left="360"/>
        <w:rPr>
          <w:b/>
          <w:bCs/>
        </w:rPr>
      </w:pPr>
      <w:r w:rsidRPr="52027F49">
        <w:rPr>
          <w:b/>
          <w:bCs/>
        </w:rPr>
        <w:t xml:space="preserve">LSUHSC Office of Compliance Programs </w:t>
      </w:r>
      <w:r w:rsidR="3923937B" w:rsidRPr="52027F49">
        <w:rPr>
          <w:b/>
          <w:bCs/>
        </w:rPr>
        <w:t>(Institution-Required Training &amp; Disclosure)</w:t>
      </w:r>
    </w:p>
    <w:p w14:paraId="40F26740" w14:textId="72464F99" w:rsidR="57D40637" w:rsidRDefault="57D40637" w:rsidP="52027F49">
      <w:pPr>
        <w:shd w:val="clear" w:color="auto" w:fill="FFFFFF" w:themeFill="background1"/>
        <w:spacing w:after="0" w:line="240" w:lineRule="auto"/>
        <w:ind w:left="360"/>
        <w:rPr>
          <w:b/>
          <w:bCs/>
        </w:rPr>
      </w:pPr>
      <w:r w:rsidRPr="52027F49">
        <w:rPr>
          <w:b/>
          <w:bCs/>
        </w:rPr>
        <w:t>https://www.lsuhsc.edu/administration/academic/ors/irb/training_lsuhsc.aspx</w:t>
      </w:r>
    </w:p>
    <w:p w14:paraId="6014FC6B" w14:textId="2D9AF176" w:rsidR="52027F49" w:rsidRDefault="52027F49" w:rsidP="52027F49">
      <w:pPr>
        <w:shd w:val="clear" w:color="auto" w:fill="FFFFFF" w:themeFill="background1"/>
        <w:spacing w:after="0" w:line="240" w:lineRule="auto"/>
        <w:ind w:left="360"/>
      </w:pPr>
    </w:p>
    <w:p w14:paraId="1BC5304B" w14:textId="6163AADA" w:rsidR="00BB0405" w:rsidRPr="0082483B" w:rsidRDefault="57D40637" w:rsidP="52027F49">
      <w:pPr>
        <w:shd w:val="clear" w:color="auto" w:fill="FFFFFF" w:themeFill="background1"/>
        <w:spacing w:after="0" w:line="240" w:lineRule="auto"/>
        <w:ind w:left="360"/>
        <w:rPr>
          <w:b/>
          <w:bCs/>
        </w:rPr>
      </w:pPr>
      <w:r>
        <w:t xml:space="preserve">LSUHSC-NO, under the purview of the Office of Compliance Programs and the Office of Research, requires additional training for individuals involved in research. The Office of Research is responsible for confirming compliance with the training and disclosure requirements for all HSC investigators including those listed in the initial application and those added after study approval through an amendment request. </w:t>
      </w:r>
    </w:p>
    <w:p w14:paraId="2CCD1B78" w14:textId="21392E1A" w:rsidR="00BB0405" w:rsidRPr="0082483B" w:rsidRDefault="00BB0405" w:rsidP="52027F49">
      <w:pPr>
        <w:shd w:val="clear" w:color="auto" w:fill="FFFFFF" w:themeFill="background1"/>
        <w:spacing w:after="0" w:line="240" w:lineRule="auto"/>
        <w:ind w:left="360"/>
      </w:pPr>
    </w:p>
    <w:p w14:paraId="38FBA45B" w14:textId="31B4DD28" w:rsidR="00BB0405" w:rsidRPr="0082483B" w:rsidRDefault="13EBBFF9" w:rsidP="52027F49">
      <w:pPr>
        <w:shd w:val="clear" w:color="auto" w:fill="FFFFFF" w:themeFill="background1"/>
        <w:spacing w:after="0" w:line="240" w:lineRule="auto"/>
        <w:ind w:left="360"/>
      </w:pPr>
      <w:r>
        <w:t>The required areas of training and disclosure relevant to the conduct of HSR are listed in the table below</w:t>
      </w:r>
    </w:p>
    <w:p w14:paraId="1E3913FF" w14:textId="6D348EFD" w:rsidR="00BB0405" w:rsidRPr="0082483B" w:rsidRDefault="13EBBFF9" w:rsidP="52027F49">
      <w:pPr>
        <w:pStyle w:val="ListParagraph"/>
        <w:numPr>
          <w:ilvl w:val="0"/>
          <w:numId w:val="1"/>
        </w:numPr>
        <w:spacing w:after="0" w:line="240" w:lineRule="auto"/>
      </w:pPr>
      <w:r>
        <w:t>Annual COI disclosures</w:t>
      </w:r>
    </w:p>
    <w:p w14:paraId="0FB77C63" w14:textId="4E160A4F" w:rsidR="00BB0405" w:rsidRPr="0082483B" w:rsidRDefault="13EBBFF9" w:rsidP="52027F49">
      <w:pPr>
        <w:pStyle w:val="ListParagraph"/>
        <w:numPr>
          <w:ilvl w:val="0"/>
          <w:numId w:val="1"/>
        </w:numPr>
        <w:spacing w:after="0" w:line="240" w:lineRule="auto"/>
      </w:pPr>
      <w:r>
        <w:t xml:space="preserve">Compliance and Training System ("CATS") </w:t>
      </w:r>
    </w:p>
    <w:p w14:paraId="0E106B9C" w14:textId="29B4317A" w:rsidR="00BB0405" w:rsidRPr="0082483B" w:rsidRDefault="13EBBFF9" w:rsidP="52027F49">
      <w:pPr>
        <w:pStyle w:val="ListParagraph"/>
        <w:numPr>
          <w:ilvl w:val="0"/>
          <w:numId w:val="1"/>
        </w:numPr>
        <w:spacing w:after="0" w:line="240" w:lineRule="auto"/>
      </w:pPr>
      <w:r>
        <w:t>Institutional Biosafety Committee (IBC) Oversight? HSR studies involving the manipulation of biological specimens or the use of biohazardous materials and/or recombinant or synthetic nucleic acids for research, require IBC approval.</w:t>
      </w:r>
    </w:p>
    <w:p w14:paraId="7CDD1FBB" w14:textId="1CF7C43B" w:rsidR="00BB0405" w:rsidRPr="0082483B" w:rsidRDefault="00BB0405" w:rsidP="52027F49">
      <w:pPr>
        <w:shd w:val="clear" w:color="auto" w:fill="FFFFFF" w:themeFill="background1"/>
        <w:spacing w:after="0" w:line="240" w:lineRule="auto"/>
        <w:ind w:left="360"/>
      </w:pPr>
    </w:p>
    <w:p w14:paraId="6D1799AE" w14:textId="38008559" w:rsidR="00BB0405" w:rsidRPr="0082483B" w:rsidRDefault="005E0879" w:rsidP="52027F49">
      <w:pPr>
        <w:shd w:val="clear" w:color="auto" w:fill="FFFFFF" w:themeFill="background1"/>
        <w:spacing w:after="0" w:line="240" w:lineRule="auto"/>
        <w:ind w:left="360"/>
        <w:rPr>
          <w:b/>
          <w:bCs/>
        </w:rPr>
      </w:pPr>
      <w:r>
        <w:t xml:space="preserve">You are responsible for </w:t>
      </w:r>
      <w:proofErr w:type="gramStart"/>
      <w:r>
        <w:t>being in compliance with</w:t>
      </w:r>
      <w:proofErr w:type="gramEnd"/>
      <w:r>
        <w:t xml:space="preserve"> LSUHSC’s </w:t>
      </w:r>
      <w:r w:rsidR="0082483B">
        <w:t xml:space="preserve">policy on </w:t>
      </w:r>
      <w:r w:rsidR="00BB0405" w:rsidRPr="52027F49">
        <w:rPr>
          <w:b/>
          <w:bCs/>
        </w:rPr>
        <w:t>Protecting Patient Health Information (PHI) for Clinical Staff and Students:</w:t>
      </w:r>
      <w:r w:rsidR="473BB4BD" w:rsidRPr="52027F49">
        <w:rPr>
          <w:b/>
          <w:bCs/>
        </w:rPr>
        <w:t xml:space="preserve"> https://www.lsuhsc.edu/administration/ocp/docs/HIPA/HIPAPP/HIPA_HIPAPP.html</w:t>
      </w:r>
    </w:p>
    <w:p w14:paraId="73410D46" w14:textId="50CDC828" w:rsidR="00FB442D" w:rsidRPr="00DE784C" w:rsidRDefault="00FB442D" w:rsidP="00DE784C">
      <w:pPr>
        <w:pStyle w:val="ListParagraph"/>
        <w:numPr>
          <w:ilvl w:val="0"/>
          <w:numId w:val="22"/>
        </w:numPr>
        <w:shd w:val="clear" w:color="auto" w:fill="FFFFFF"/>
        <w:spacing w:after="0" w:line="240" w:lineRule="auto"/>
        <w:rPr>
          <w:b/>
          <w:bCs/>
        </w:rPr>
      </w:pPr>
      <w:r w:rsidRPr="52027F49">
        <w:rPr>
          <w:b/>
          <w:bCs/>
        </w:rPr>
        <w:t>CATS training</w:t>
      </w:r>
    </w:p>
    <w:p w14:paraId="67890E2D" w14:textId="18B1C6F6" w:rsidR="79A4C8F5" w:rsidRDefault="79A4C8F5" w:rsidP="52027F49">
      <w:pPr>
        <w:shd w:val="clear" w:color="auto" w:fill="FFFFFF" w:themeFill="background1"/>
        <w:spacing w:after="0" w:line="240" w:lineRule="auto"/>
        <w:ind w:left="720"/>
        <w:rPr>
          <w:b/>
          <w:bCs/>
        </w:rPr>
      </w:pPr>
      <w:r w:rsidRPr="52027F49">
        <w:rPr>
          <w:b/>
          <w:bCs/>
        </w:rPr>
        <w:t>https://www.lsuhsc.edu/admin/it/email/docs/MM-2023-01-06--SELF_ASSIGN_USER_GUIDE_CATS_(Final).pdf</w:t>
      </w:r>
    </w:p>
    <w:p w14:paraId="74911310" w14:textId="4AC547AA" w:rsidR="006D3CE4" w:rsidRDefault="00000000" w:rsidP="00844C1A">
      <w:pPr>
        <w:shd w:val="clear" w:color="auto" w:fill="FFFFFF"/>
        <w:spacing w:after="0" w:line="240" w:lineRule="auto"/>
        <w:ind w:left="720"/>
        <w:rPr>
          <w:rStyle w:val="Hyperlink"/>
        </w:rPr>
      </w:pPr>
      <w:hyperlink r:id="rId14" w:history="1">
        <w:r w:rsidR="006D3CE4">
          <w:rPr>
            <w:rStyle w:val="Hyperlink"/>
          </w:rPr>
          <w:t xml:space="preserve">My Learning </w:t>
        </w:r>
        <w:r w:rsidR="009A009B">
          <w:rPr>
            <w:rStyle w:val="Hyperlink"/>
          </w:rPr>
          <w:t>–</w:t>
        </w:r>
        <w:r w:rsidR="006D3CE4">
          <w:rPr>
            <w:rStyle w:val="Hyperlink"/>
          </w:rPr>
          <w:t xml:space="preserve"> Bridge (bridgeapp.com)</w:t>
        </w:r>
      </w:hyperlink>
      <w:r w:rsidR="006D3CE4">
        <w:rPr>
          <w:rStyle w:val="Hyperlink"/>
        </w:rPr>
        <w:t xml:space="preserve">: </w:t>
      </w:r>
      <w:r w:rsidR="006D3CE4">
        <w:t>Access your training modules</w:t>
      </w:r>
    </w:p>
    <w:p w14:paraId="7C9542BF" w14:textId="77777777" w:rsidR="006D3CE4" w:rsidRDefault="006D3CE4" w:rsidP="00844C1A">
      <w:pPr>
        <w:pBdr>
          <w:top w:val="nil"/>
          <w:left w:val="nil"/>
          <w:bottom w:val="nil"/>
          <w:right w:val="nil"/>
          <w:between w:val="nil"/>
        </w:pBdr>
        <w:spacing w:after="0" w:line="240" w:lineRule="auto"/>
        <w:ind w:left="720"/>
      </w:pPr>
      <w:r>
        <w:t>LSUHSC-NO’s HIPAA Research Authorization Policy</w:t>
      </w:r>
    </w:p>
    <w:p w14:paraId="1358A3DE" w14:textId="50DABAC9" w:rsidR="004B7FD1" w:rsidRPr="00DE784C" w:rsidRDefault="008474AC" w:rsidP="52027F49">
      <w:pPr>
        <w:shd w:val="clear" w:color="auto" w:fill="FFFFFF" w:themeFill="background1"/>
        <w:spacing w:after="0" w:line="240" w:lineRule="auto"/>
        <w:ind w:left="720"/>
        <w:rPr>
          <w:rStyle w:val="Hyperlink"/>
          <w:color w:val="auto"/>
          <w:u w:val="none"/>
        </w:rPr>
      </w:pPr>
      <w:r w:rsidRPr="52027F49">
        <w:rPr>
          <w:rStyle w:val="Hyperlink"/>
          <w:color w:val="auto"/>
          <w:u w:val="none"/>
        </w:rPr>
        <w:t>Account access</w:t>
      </w:r>
    </w:p>
    <w:p w14:paraId="2F6600F8" w14:textId="79F2F34C" w:rsidR="005216F7" w:rsidRPr="00DE784C" w:rsidRDefault="005216F7" w:rsidP="00844C1A">
      <w:pPr>
        <w:shd w:val="clear" w:color="auto" w:fill="FFFFFF"/>
        <w:spacing w:after="0" w:line="240" w:lineRule="auto"/>
        <w:ind w:left="720"/>
        <w:rPr>
          <w:rStyle w:val="Hyperlink"/>
          <w:color w:val="auto"/>
          <w:u w:val="none"/>
        </w:rPr>
      </w:pPr>
      <w:r w:rsidRPr="00DE784C">
        <w:rPr>
          <w:rStyle w:val="Hyperlink"/>
          <w:color w:val="auto"/>
          <w:u w:val="none"/>
        </w:rPr>
        <w:t xml:space="preserve">Send request to: </w:t>
      </w:r>
      <w:hyperlink r:id="rId15" w:history="1">
        <w:r w:rsidR="00EC11ED" w:rsidRPr="00157BEE">
          <w:rPr>
            <w:rStyle w:val="Hyperlink"/>
          </w:rPr>
          <w:t>nocompliance@lsuhsc.edu</w:t>
        </w:r>
      </w:hyperlink>
    </w:p>
    <w:p w14:paraId="562BD1A5" w14:textId="6DCBE296" w:rsidR="00EC11ED" w:rsidRPr="00DE784C" w:rsidRDefault="00EC11ED" w:rsidP="00844C1A">
      <w:pPr>
        <w:shd w:val="clear" w:color="auto" w:fill="FFFFFF"/>
        <w:spacing w:after="0" w:line="240" w:lineRule="auto"/>
        <w:ind w:left="720"/>
        <w:rPr>
          <w:rStyle w:val="Hyperlink"/>
          <w:color w:val="auto"/>
          <w:u w:val="none"/>
        </w:rPr>
      </w:pPr>
      <w:r w:rsidRPr="00DE784C">
        <w:rPr>
          <w:rStyle w:val="Hyperlink"/>
          <w:color w:val="auto"/>
          <w:u w:val="none"/>
        </w:rPr>
        <w:t>Subject line: CATS Module Reque</w:t>
      </w:r>
      <w:r w:rsidR="00087B23" w:rsidRPr="00DE784C">
        <w:rPr>
          <w:rStyle w:val="Hyperlink"/>
          <w:color w:val="auto"/>
          <w:u w:val="none"/>
        </w:rPr>
        <w:t>st</w:t>
      </w:r>
    </w:p>
    <w:p w14:paraId="7740013B" w14:textId="6F3F7824" w:rsidR="005216F7" w:rsidRPr="00DE784C" w:rsidRDefault="005216F7" w:rsidP="00844C1A">
      <w:pPr>
        <w:shd w:val="clear" w:color="auto" w:fill="FFFFFF"/>
        <w:spacing w:after="0" w:line="240" w:lineRule="auto"/>
        <w:ind w:left="720"/>
        <w:rPr>
          <w:rStyle w:val="Hyperlink"/>
          <w:color w:val="auto"/>
          <w:u w:val="none"/>
        </w:rPr>
      </w:pPr>
      <w:r w:rsidRPr="00DE784C">
        <w:rPr>
          <w:rStyle w:val="Hyperlink"/>
          <w:color w:val="auto"/>
          <w:u w:val="none"/>
        </w:rPr>
        <w:t xml:space="preserve">Email </w:t>
      </w:r>
      <w:r w:rsidR="00087B23" w:rsidRPr="00DE784C">
        <w:rPr>
          <w:rStyle w:val="Hyperlink"/>
          <w:color w:val="auto"/>
          <w:u w:val="none"/>
        </w:rPr>
        <w:t>message</w:t>
      </w:r>
      <w:r w:rsidRPr="00DE784C">
        <w:rPr>
          <w:rStyle w:val="Hyperlink"/>
          <w:color w:val="auto"/>
          <w:u w:val="none"/>
        </w:rPr>
        <w:t>:</w:t>
      </w:r>
    </w:p>
    <w:p w14:paraId="6D7C3E26" w14:textId="186B3021" w:rsidR="005216F7" w:rsidRPr="00DE784C" w:rsidRDefault="005216F7" w:rsidP="52027F49">
      <w:pPr>
        <w:shd w:val="clear" w:color="auto" w:fill="FFFFFF" w:themeFill="background1"/>
        <w:spacing w:after="0" w:line="240" w:lineRule="auto"/>
        <w:ind w:left="1440"/>
        <w:rPr>
          <w:rStyle w:val="Hyperlink"/>
          <w:color w:val="auto"/>
          <w:u w:val="none"/>
        </w:rPr>
      </w:pPr>
      <w:proofErr w:type="gramStart"/>
      <w:r w:rsidRPr="52027F49">
        <w:rPr>
          <w:rStyle w:val="Hyperlink"/>
          <w:color w:val="auto"/>
          <w:u w:val="none"/>
        </w:rPr>
        <w:t>▪“</w:t>
      </w:r>
      <w:proofErr w:type="gramEnd"/>
      <w:r w:rsidRPr="52027F49">
        <w:rPr>
          <w:rStyle w:val="Hyperlink"/>
          <w:color w:val="auto"/>
          <w:u w:val="none"/>
        </w:rPr>
        <w:t xml:space="preserve">Good afternoon, I am requesting modules pertaining to research compliance be added to my </w:t>
      </w:r>
      <w:r w:rsidR="00EC11ED" w:rsidRPr="52027F49">
        <w:rPr>
          <w:rStyle w:val="Hyperlink"/>
          <w:color w:val="auto"/>
          <w:u w:val="none"/>
        </w:rPr>
        <w:t xml:space="preserve">CATS </w:t>
      </w:r>
      <w:r w:rsidRPr="52027F49">
        <w:rPr>
          <w:rStyle w:val="Hyperlink"/>
          <w:color w:val="auto"/>
          <w:u w:val="none"/>
        </w:rPr>
        <w:t xml:space="preserve">account. </w:t>
      </w:r>
    </w:p>
    <w:p w14:paraId="5269329D" w14:textId="77777777" w:rsidR="005216F7" w:rsidRPr="00DE784C" w:rsidRDefault="005216F7" w:rsidP="52027F49">
      <w:pPr>
        <w:shd w:val="clear" w:color="auto" w:fill="FFFFFF" w:themeFill="background1"/>
        <w:spacing w:after="0" w:line="240" w:lineRule="auto"/>
        <w:ind w:left="1440"/>
        <w:rPr>
          <w:rStyle w:val="Hyperlink"/>
          <w:color w:val="auto"/>
          <w:u w:val="none"/>
        </w:rPr>
      </w:pPr>
      <w:r w:rsidRPr="52027F49">
        <w:rPr>
          <w:rStyle w:val="Hyperlink"/>
          <w:color w:val="auto"/>
          <w:u w:val="none"/>
        </w:rPr>
        <w:t xml:space="preserve">▪Name: </w:t>
      </w:r>
    </w:p>
    <w:p w14:paraId="28C77FC9" w14:textId="77777777" w:rsidR="005216F7" w:rsidRPr="00DE784C" w:rsidRDefault="005216F7" w:rsidP="52027F49">
      <w:pPr>
        <w:shd w:val="clear" w:color="auto" w:fill="FFFFFF" w:themeFill="background1"/>
        <w:spacing w:after="0" w:line="240" w:lineRule="auto"/>
        <w:ind w:left="1440"/>
        <w:rPr>
          <w:rStyle w:val="Hyperlink"/>
          <w:color w:val="auto"/>
          <w:u w:val="none"/>
        </w:rPr>
      </w:pPr>
      <w:r w:rsidRPr="52027F49">
        <w:rPr>
          <w:rStyle w:val="Hyperlink"/>
          <w:color w:val="auto"/>
          <w:u w:val="none"/>
        </w:rPr>
        <w:t xml:space="preserve">▪Username: </w:t>
      </w:r>
    </w:p>
    <w:p w14:paraId="087E1831" w14:textId="77777777" w:rsidR="005216F7" w:rsidRPr="00DE784C" w:rsidRDefault="005216F7" w:rsidP="52027F49">
      <w:pPr>
        <w:shd w:val="clear" w:color="auto" w:fill="FFFFFF" w:themeFill="background1"/>
        <w:spacing w:after="0" w:line="240" w:lineRule="auto"/>
        <w:ind w:left="1440"/>
        <w:rPr>
          <w:rStyle w:val="Hyperlink"/>
          <w:color w:val="auto"/>
          <w:u w:val="none"/>
        </w:rPr>
      </w:pPr>
      <w:r w:rsidRPr="52027F49">
        <w:rPr>
          <w:rStyle w:val="Hyperlink"/>
          <w:color w:val="auto"/>
          <w:u w:val="none"/>
        </w:rPr>
        <w:lastRenderedPageBreak/>
        <w:t>▪Student Requested Training: Conflict of Interest in Research Training; HIPAA Privacy – Research</w:t>
      </w:r>
    </w:p>
    <w:p w14:paraId="3C412A53" w14:textId="6872BEEE" w:rsidR="005216F7" w:rsidRPr="00DE784C" w:rsidRDefault="005216F7" w:rsidP="52027F49">
      <w:pPr>
        <w:shd w:val="clear" w:color="auto" w:fill="FFFFFF" w:themeFill="background1"/>
        <w:spacing w:after="0" w:line="240" w:lineRule="auto"/>
        <w:ind w:left="1440"/>
        <w:rPr>
          <w:rStyle w:val="Hyperlink"/>
          <w:color w:val="auto"/>
          <w:u w:val="none"/>
        </w:rPr>
      </w:pPr>
      <w:r w:rsidRPr="52027F49">
        <w:rPr>
          <w:rStyle w:val="Hyperlink"/>
          <w:color w:val="auto"/>
          <w:u w:val="none"/>
        </w:rPr>
        <w:t>▪Thank you!”</w:t>
      </w:r>
    </w:p>
    <w:p w14:paraId="1DDA243A" w14:textId="77777777" w:rsidR="00DC59DC" w:rsidRDefault="00DC59DC" w:rsidP="00DC59DC">
      <w:pPr>
        <w:pBdr>
          <w:top w:val="nil"/>
          <w:left w:val="nil"/>
          <w:bottom w:val="nil"/>
          <w:right w:val="nil"/>
          <w:between w:val="nil"/>
        </w:pBdr>
        <w:spacing w:after="0" w:line="240" w:lineRule="auto"/>
        <w:rPr>
          <w:b/>
          <w:bCs/>
          <w:color w:val="000000" w:themeColor="text1"/>
        </w:rPr>
      </w:pPr>
    </w:p>
    <w:p w14:paraId="777E9812" w14:textId="50E28A22" w:rsidR="0058008C" w:rsidRPr="00DC59DC" w:rsidRDefault="0058008C" w:rsidP="00DC59DC">
      <w:pPr>
        <w:pBdr>
          <w:top w:val="nil"/>
          <w:left w:val="nil"/>
          <w:bottom w:val="nil"/>
          <w:right w:val="nil"/>
          <w:between w:val="nil"/>
        </w:pBdr>
        <w:spacing w:after="0" w:line="240" w:lineRule="auto"/>
        <w:ind w:left="450"/>
        <w:rPr>
          <w:b/>
          <w:bCs/>
          <w:color w:val="000000" w:themeColor="text1"/>
        </w:rPr>
      </w:pPr>
      <w:r w:rsidRPr="00DC59DC">
        <w:rPr>
          <w:b/>
          <w:bCs/>
          <w:color w:val="000000" w:themeColor="text1"/>
        </w:rPr>
        <w:t>Unaffiliated Persons</w:t>
      </w:r>
    </w:p>
    <w:p w14:paraId="758185C9" w14:textId="77777777" w:rsidR="0058008C" w:rsidRDefault="0058008C" w:rsidP="1153BCB5">
      <w:pPr>
        <w:pStyle w:val="ListParagraph"/>
        <w:pBdr>
          <w:top w:val="nil"/>
          <w:left w:val="nil"/>
          <w:bottom w:val="nil"/>
          <w:right w:val="nil"/>
          <w:between w:val="nil"/>
        </w:pBdr>
        <w:spacing w:after="0" w:line="240" w:lineRule="auto"/>
        <w:ind w:left="360"/>
        <w:rPr>
          <w:b/>
          <w:bCs/>
          <w:color w:val="000000" w:themeColor="text1"/>
        </w:rPr>
      </w:pPr>
    </w:p>
    <w:p w14:paraId="785BC35E" w14:textId="77777777" w:rsidR="0058008C" w:rsidRDefault="0058008C" w:rsidP="1153BCB5">
      <w:pPr>
        <w:pStyle w:val="ListParagraph"/>
        <w:pBdr>
          <w:top w:val="nil"/>
          <w:left w:val="nil"/>
          <w:bottom w:val="nil"/>
          <w:right w:val="nil"/>
          <w:between w:val="nil"/>
        </w:pBdr>
        <w:spacing w:after="0" w:line="240" w:lineRule="auto"/>
        <w:ind w:left="360"/>
        <w:rPr>
          <w:b/>
          <w:bCs/>
          <w:color w:val="000000" w:themeColor="text1"/>
        </w:rPr>
      </w:pPr>
    </w:p>
    <w:p w14:paraId="0F395361" w14:textId="581F3C25" w:rsidR="000B1A04" w:rsidRDefault="000B1A04" w:rsidP="1153BCB5">
      <w:pPr>
        <w:pStyle w:val="ListParagraph"/>
        <w:pBdr>
          <w:top w:val="nil"/>
          <w:left w:val="nil"/>
          <w:bottom w:val="nil"/>
          <w:right w:val="nil"/>
          <w:between w:val="nil"/>
        </w:pBdr>
        <w:spacing w:after="0" w:line="240" w:lineRule="auto"/>
        <w:ind w:left="360"/>
        <w:rPr>
          <w:b/>
          <w:bCs/>
          <w:color w:val="000000" w:themeColor="text1"/>
        </w:rPr>
      </w:pPr>
      <w:r>
        <w:rPr>
          <w:b/>
          <w:bCs/>
          <w:color w:val="000000" w:themeColor="text1"/>
        </w:rPr>
        <w:t>Conflict of Interest in Research</w:t>
      </w:r>
      <w:r w:rsidR="00D0698E">
        <w:rPr>
          <w:b/>
          <w:bCs/>
          <w:color w:val="000000" w:themeColor="text1"/>
        </w:rPr>
        <w:t xml:space="preserve"> (COI)</w:t>
      </w:r>
    </w:p>
    <w:p w14:paraId="5BAE56B4" w14:textId="6C29CD54" w:rsidR="000B1A04" w:rsidRDefault="00D34E71" w:rsidP="00FE6058">
      <w:pPr>
        <w:autoSpaceDE w:val="0"/>
        <w:autoSpaceDN w:val="0"/>
        <w:adjustRightInd w:val="0"/>
        <w:spacing w:after="0" w:line="276" w:lineRule="auto"/>
        <w:ind w:left="360"/>
        <w:rPr>
          <w:lang w:val="en"/>
        </w:rPr>
      </w:pPr>
      <w:r>
        <w:rPr>
          <w:lang w:val="en"/>
        </w:rPr>
        <w:t>Research r</w:t>
      </w:r>
      <w:r w:rsidR="000B1A04">
        <w:rPr>
          <w:lang w:val="en"/>
        </w:rPr>
        <w:t xml:space="preserve">elationships may create financial or non-financial interests that have the potential to create a bias in </w:t>
      </w:r>
      <w:r w:rsidR="0099145B">
        <w:rPr>
          <w:lang w:val="en"/>
        </w:rPr>
        <w:t>decisions.</w:t>
      </w:r>
      <w:r w:rsidR="00FE6058">
        <w:rPr>
          <w:lang w:val="en"/>
        </w:rPr>
        <w:t xml:space="preserve"> </w:t>
      </w:r>
      <w:hyperlink r:id="rId16" w:history="1">
        <w:r w:rsidR="000B1A04" w:rsidRPr="00AC09E9">
          <w:rPr>
            <w:rStyle w:val="Hyperlink"/>
            <w:lang w:val="en"/>
          </w:rPr>
          <w:t>Chancellor's Memorandum #35 (CM-35</w:t>
        </w:r>
        <w:r w:rsidR="0099145B" w:rsidRPr="00AC09E9">
          <w:rPr>
            <w:rStyle w:val="Hyperlink"/>
            <w:lang w:val="en"/>
          </w:rPr>
          <w:t>)</w:t>
        </w:r>
      </w:hyperlink>
      <w:r w:rsidR="0099145B">
        <w:rPr>
          <w:lang w:val="en"/>
        </w:rPr>
        <w:t xml:space="preserve"> Updated</w:t>
      </w:r>
      <w:r w:rsidR="000B1A04">
        <w:rPr>
          <w:lang w:val="en"/>
        </w:rPr>
        <w:t xml:space="preserve"> May 3, 2023 - The COI policy seeks to maintain a reasonable balance between competing interests, gives LSUHSC-NO the ability to identify and manage financial and non-financial interests, and minimizes the reporting and other burdens on investigators. This policy meets the federal regulations governing the disclosure and reporting of financial conflicts of interest (FCOI).</w:t>
      </w:r>
    </w:p>
    <w:p w14:paraId="6E478E3D" w14:textId="77777777" w:rsidR="0099145B" w:rsidRDefault="0099145B" w:rsidP="0099145B">
      <w:pPr>
        <w:autoSpaceDE w:val="0"/>
        <w:autoSpaceDN w:val="0"/>
        <w:adjustRightInd w:val="0"/>
        <w:spacing w:after="0" w:line="276" w:lineRule="auto"/>
        <w:ind w:left="360"/>
        <w:rPr>
          <w:lang w:val="en"/>
        </w:rPr>
      </w:pPr>
    </w:p>
    <w:p w14:paraId="3D083890" w14:textId="268C4533" w:rsidR="000B1A04" w:rsidRDefault="000B1A04" w:rsidP="0099145B">
      <w:pPr>
        <w:autoSpaceDE w:val="0"/>
        <w:autoSpaceDN w:val="0"/>
        <w:adjustRightInd w:val="0"/>
        <w:spacing w:after="0" w:line="276" w:lineRule="auto"/>
        <w:ind w:left="360"/>
        <w:rPr>
          <w:lang w:val="en"/>
        </w:rPr>
      </w:pPr>
      <w:r>
        <w:rPr>
          <w:lang w:val="en"/>
        </w:rPr>
        <w:t xml:space="preserve">This Policy applies to and requires compliance by all LSUHSC-NO administrators, faculty members (including part-time, gratis, and visiting faculty), students (including post-doctoral fellows), house officers, </w:t>
      </w:r>
      <w:proofErr w:type="gramStart"/>
      <w:r>
        <w:rPr>
          <w:lang w:val="en"/>
        </w:rPr>
        <w:t>staff</w:t>
      </w:r>
      <w:proofErr w:type="gramEnd"/>
      <w:r>
        <w:rPr>
          <w:lang w:val="en"/>
        </w:rPr>
        <w:t xml:space="preserve"> and other employees, as well as immediate family members of these persons, who propose, conduct, report, or approve of the results of research, regardless of funding source. </w:t>
      </w:r>
    </w:p>
    <w:p w14:paraId="799E0379" w14:textId="77777777" w:rsidR="00FE6058" w:rsidRDefault="00FE6058" w:rsidP="0099145B">
      <w:pPr>
        <w:autoSpaceDE w:val="0"/>
        <w:autoSpaceDN w:val="0"/>
        <w:adjustRightInd w:val="0"/>
        <w:spacing w:after="0" w:line="276" w:lineRule="auto"/>
        <w:ind w:left="360"/>
        <w:rPr>
          <w:lang w:val="en"/>
        </w:rPr>
      </w:pPr>
    </w:p>
    <w:p w14:paraId="58A27AA3" w14:textId="77777777" w:rsidR="00891333" w:rsidRPr="00891333" w:rsidRDefault="00891333" w:rsidP="00891333">
      <w:pPr>
        <w:shd w:val="clear" w:color="auto" w:fill="FFFFFF"/>
        <w:spacing w:after="0" w:line="240" w:lineRule="auto"/>
        <w:ind w:left="360"/>
        <w:rPr>
          <w:rStyle w:val="Hyperlink"/>
          <w:color w:val="auto"/>
          <w:u w:val="none"/>
        </w:rPr>
      </w:pPr>
      <w:r w:rsidRPr="00891333">
        <w:rPr>
          <w:lang w:val="en"/>
        </w:rPr>
        <w:t>COI in Research training is completed in CATS and is required every four years and immediately when any of the following circumstances apply: (</w:t>
      </w:r>
      <w:proofErr w:type="spellStart"/>
      <w:r w:rsidRPr="00891333">
        <w:rPr>
          <w:lang w:val="en"/>
        </w:rPr>
        <w:t>i</w:t>
      </w:r>
      <w:proofErr w:type="spellEnd"/>
      <w:r w:rsidRPr="00891333">
        <w:rPr>
          <w:lang w:val="en"/>
        </w:rPr>
        <w:t>) LSUHSC-NO revises this Policy to substantially change the requirements of Investigators; or (ii) an Investigator is new to LSUHSC-NO; or (iii) an Investigator is in noncompliance with this Policy or with a COI management plan.</w:t>
      </w:r>
    </w:p>
    <w:p w14:paraId="48444641" w14:textId="77777777" w:rsidR="00891333" w:rsidRDefault="00891333" w:rsidP="00FE6058">
      <w:pPr>
        <w:autoSpaceDE w:val="0"/>
        <w:autoSpaceDN w:val="0"/>
        <w:adjustRightInd w:val="0"/>
        <w:spacing w:after="0" w:line="276" w:lineRule="auto"/>
        <w:ind w:left="360"/>
        <w:rPr>
          <w:lang w:val="en"/>
        </w:rPr>
      </w:pPr>
    </w:p>
    <w:p w14:paraId="761B97AC" w14:textId="2B1C9EC3" w:rsidR="00FE6058" w:rsidRPr="00FE6058" w:rsidRDefault="00D368DF" w:rsidP="00FE6058">
      <w:pPr>
        <w:autoSpaceDE w:val="0"/>
        <w:autoSpaceDN w:val="0"/>
        <w:adjustRightInd w:val="0"/>
        <w:spacing w:after="0" w:line="276" w:lineRule="auto"/>
        <w:ind w:left="360"/>
        <w:rPr>
          <w:lang w:val="en"/>
        </w:rPr>
      </w:pPr>
      <w:r>
        <w:rPr>
          <w:lang w:val="en"/>
        </w:rPr>
        <w:t>An a</w:t>
      </w:r>
      <w:r w:rsidR="00FE6058" w:rsidRPr="00FE6058">
        <w:rPr>
          <w:lang w:val="en"/>
        </w:rPr>
        <w:t>nnual COI Disclosure</w:t>
      </w:r>
      <w:r>
        <w:rPr>
          <w:lang w:val="en"/>
        </w:rPr>
        <w:t xml:space="preserve"> is </w:t>
      </w:r>
      <w:r w:rsidR="00FE6058" w:rsidRPr="00FE6058">
        <w:rPr>
          <w:lang w:val="en"/>
        </w:rPr>
        <w:t xml:space="preserve">required to participate in research activities. By submitting </w:t>
      </w:r>
      <w:r w:rsidR="005A19C3">
        <w:rPr>
          <w:lang w:val="en"/>
        </w:rPr>
        <w:t>it,</w:t>
      </w:r>
      <w:r w:rsidR="00FE6058" w:rsidRPr="00FE6058">
        <w:rPr>
          <w:lang w:val="en"/>
        </w:rPr>
        <w:t xml:space="preserve"> the individual automatically </w:t>
      </w:r>
      <w:r w:rsidR="005A19C3">
        <w:rPr>
          <w:lang w:val="en"/>
        </w:rPr>
        <w:t xml:space="preserve">becomes </w:t>
      </w:r>
      <w:r w:rsidR="00FE6058" w:rsidRPr="00FE6058">
        <w:rPr>
          <w:lang w:val="en"/>
        </w:rPr>
        <w:t xml:space="preserve">registered as a </w:t>
      </w:r>
      <w:r w:rsidR="005A19C3">
        <w:rPr>
          <w:lang w:val="en"/>
        </w:rPr>
        <w:t xml:space="preserve">Kuali user. </w:t>
      </w:r>
      <w:r w:rsidR="00FE6058" w:rsidRPr="00FE6058">
        <w:rPr>
          <w:lang w:val="en"/>
        </w:rPr>
        <w:t xml:space="preserve">Instructions for submitting the annual COI Disclosure in Kuali are found at the </w:t>
      </w:r>
      <w:hyperlink r:id="rId17" w:history="1">
        <w:r w:rsidR="00FE6058" w:rsidRPr="00FE6058">
          <w:rPr>
            <w:rStyle w:val="Hyperlink"/>
            <w:lang w:val="en"/>
          </w:rPr>
          <w:t>COI in Research website</w:t>
        </w:r>
      </w:hyperlink>
      <w:r w:rsidR="00FE6058" w:rsidRPr="00FE6058">
        <w:rPr>
          <w:lang w:val="en"/>
        </w:rPr>
        <w:t>.</w:t>
      </w:r>
    </w:p>
    <w:p w14:paraId="358E2F01" w14:textId="77777777" w:rsidR="000B1A04" w:rsidRDefault="000B1A04" w:rsidP="1153BCB5">
      <w:pPr>
        <w:pStyle w:val="ListParagraph"/>
        <w:pBdr>
          <w:top w:val="nil"/>
          <w:left w:val="nil"/>
          <w:bottom w:val="nil"/>
          <w:right w:val="nil"/>
          <w:between w:val="nil"/>
        </w:pBdr>
        <w:spacing w:after="0" w:line="240" w:lineRule="auto"/>
        <w:ind w:left="360"/>
        <w:rPr>
          <w:b/>
          <w:bCs/>
          <w:color w:val="000000" w:themeColor="text1"/>
        </w:rPr>
      </w:pPr>
    </w:p>
    <w:p w14:paraId="62A5198C" w14:textId="0FAB48D7" w:rsidR="008510E3" w:rsidRDefault="00000000" w:rsidP="1153BCB5">
      <w:pPr>
        <w:pStyle w:val="ListParagraph"/>
        <w:pBdr>
          <w:top w:val="nil"/>
          <w:left w:val="nil"/>
          <w:bottom w:val="nil"/>
          <w:right w:val="nil"/>
          <w:between w:val="nil"/>
        </w:pBdr>
        <w:spacing w:after="0" w:line="240" w:lineRule="auto"/>
        <w:ind w:left="360"/>
        <w:rPr>
          <w:b/>
          <w:bCs/>
          <w:color w:val="5B9BD5" w:themeColor="accent1"/>
          <w:u w:val="single"/>
        </w:rPr>
      </w:pPr>
      <w:hyperlink r:id="rId18" w:history="1">
        <w:r w:rsidR="009358C2" w:rsidRPr="00326B5F">
          <w:rPr>
            <w:rStyle w:val="Hyperlink"/>
            <w:b/>
            <w:bCs/>
            <w:color w:val="5B9BD5" w:themeColor="accent1"/>
          </w:rPr>
          <w:t>K</w:t>
        </w:r>
        <w:r w:rsidR="008510E3" w:rsidRPr="00326B5F">
          <w:rPr>
            <w:rStyle w:val="Hyperlink"/>
            <w:b/>
            <w:bCs/>
            <w:color w:val="5B9BD5" w:themeColor="accent1"/>
          </w:rPr>
          <w:t>uali</w:t>
        </w:r>
        <w:r w:rsidR="00C859CC" w:rsidRPr="00326B5F">
          <w:rPr>
            <w:rStyle w:val="Hyperlink"/>
            <w:b/>
            <w:bCs/>
            <w:color w:val="5B9BD5" w:themeColor="accent1"/>
          </w:rPr>
          <w:t xml:space="preserve"> </w:t>
        </w:r>
        <w:r w:rsidR="00811496" w:rsidRPr="00326B5F">
          <w:rPr>
            <w:rStyle w:val="Hyperlink"/>
            <w:b/>
            <w:bCs/>
            <w:color w:val="5B9BD5" w:themeColor="accent1"/>
          </w:rPr>
          <w:t>Access</w:t>
        </w:r>
      </w:hyperlink>
    </w:p>
    <w:p w14:paraId="5DFE0873" w14:textId="2C438291" w:rsidR="000602AE" w:rsidRPr="000602AE" w:rsidRDefault="003C49EC" w:rsidP="000602AE">
      <w:pPr>
        <w:pStyle w:val="ListParagraph"/>
        <w:pBdr>
          <w:top w:val="nil"/>
          <w:left w:val="nil"/>
          <w:bottom w:val="nil"/>
          <w:right w:val="nil"/>
          <w:between w:val="nil"/>
        </w:pBdr>
        <w:spacing w:after="0" w:line="240" w:lineRule="auto"/>
        <w:ind w:left="360"/>
        <w:rPr>
          <w:b/>
          <w:bCs/>
          <w:color w:val="5B9BD5" w:themeColor="accent1"/>
          <w:u w:val="single"/>
        </w:rPr>
      </w:pPr>
      <w:r w:rsidRPr="003C49EC">
        <w:t>Bookmark the</w:t>
      </w:r>
      <w:r w:rsidRPr="003C49EC">
        <w:rPr>
          <w:b/>
          <w:bCs/>
          <w:u w:val="single"/>
        </w:rPr>
        <w:t xml:space="preserve"> </w:t>
      </w:r>
      <w:hyperlink r:id="rId19" w:anchor="/apps/" w:history="1">
        <w:r w:rsidRPr="003C49EC">
          <w:rPr>
            <w:rStyle w:val="Hyperlink"/>
            <w:b/>
            <w:bCs/>
          </w:rPr>
          <w:t>Kuali link</w:t>
        </w:r>
      </w:hyperlink>
    </w:p>
    <w:p w14:paraId="4FBA7A35" w14:textId="77777777" w:rsidR="001D6433" w:rsidRPr="002D1455" w:rsidRDefault="001D6433" w:rsidP="002D1455">
      <w:pPr>
        <w:pBdr>
          <w:top w:val="nil"/>
          <w:left w:val="nil"/>
          <w:bottom w:val="nil"/>
          <w:right w:val="nil"/>
          <w:between w:val="nil"/>
        </w:pBdr>
        <w:spacing w:after="0" w:line="240" w:lineRule="auto"/>
        <w:rPr>
          <w:color w:val="000000" w:themeColor="text1"/>
        </w:rPr>
      </w:pPr>
    </w:p>
    <w:p w14:paraId="3BCB28EE" w14:textId="77777777" w:rsidR="00811496" w:rsidRPr="00811496" w:rsidRDefault="00000000" w:rsidP="1153BCB5">
      <w:pPr>
        <w:pStyle w:val="ListParagraph"/>
        <w:pBdr>
          <w:top w:val="nil"/>
          <w:left w:val="nil"/>
          <w:bottom w:val="nil"/>
          <w:right w:val="nil"/>
          <w:between w:val="nil"/>
        </w:pBdr>
        <w:spacing w:after="0" w:line="240" w:lineRule="auto"/>
        <w:ind w:left="360"/>
        <w:rPr>
          <w:b/>
          <w:bCs/>
        </w:rPr>
      </w:pPr>
      <w:hyperlink r:id="rId20">
        <w:r w:rsidR="00811496" w:rsidRPr="00811496">
          <w:rPr>
            <w:b/>
            <w:bCs/>
          </w:rPr>
          <w:t xml:space="preserve">LSUHSC-NO IRB </w:t>
        </w:r>
        <w:proofErr w:type="spellStart"/>
        <w:r w:rsidR="00811496" w:rsidRPr="00811496">
          <w:rPr>
            <w:b/>
            <w:bCs/>
          </w:rPr>
          <w:t>ListServ</w:t>
        </w:r>
        <w:proofErr w:type="spellEnd"/>
      </w:hyperlink>
    </w:p>
    <w:p w14:paraId="17685E31" w14:textId="17C981CB" w:rsidR="009F7917" w:rsidRPr="009F7917" w:rsidRDefault="009F7917" w:rsidP="1153BCB5">
      <w:pPr>
        <w:pStyle w:val="ListParagraph"/>
        <w:pBdr>
          <w:top w:val="nil"/>
          <w:left w:val="nil"/>
          <w:bottom w:val="nil"/>
          <w:right w:val="nil"/>
          <w:between w:val="nil"/>
        </w:pBdr>
        <w:spacing w:after="0" w:line="240" w:lineRule="auto"/>
        <w:ind w:left="360"/>
      </w:pPr>
      <w:r w:rsidRPr="1153BCB5">
        <w:rPr>
          <w:color w:val="000000" w:themeColor="text1"/>
        </w:rPr>
        <w:t xml:space="preserve">Join the </w:t>
      </w:r>
      <w:hyperlink r:id="rId21">
        <w:r w:rsidRPr="1153BCB5">
          <w:rPr>
            <w:color w:val="0563C1"/>
            <w:u w:val="single"/>
          </w:rPr>
          <w:t xml:space="preserve">LSUHSC-NO IRB </w:t>
        </w:r>
        <w:proofErr w:type="spellStart"/>
        <w:r w:rsidRPr="1153BCB5">
          <w:rPr>
            <w:color w:val="0563C1"/>
            <w:u w:val="single"/>
          </w:rPr>
          <w:t>ListServ</w:t>
        </w:r>
        <w:proofErr w:type="spellEnd"/>
      </w:hyperlink>
      <w:r w:rsidR="00811496">
        <w:rPr>
          <w:color w:val="000000" w:themeColor="text1"/>
        </w:rPr>
        <w:t xml:space="preserve"> </w:t>
      </w:r>
      <w:r w:rsidR="00326B5F">
        <w:rPr>
          <w:color w:val="000000" w:themeColor="text1"/>
        </w:rPr>
        <w:t>to</w:t>
      </w:r>
      <w:r w:rsidRPr="1153BCB5">
        <w:rPr>
          <w:color w:val="000000" w:themeColor="text1"/>
        </w:rPr>
        <w:t xml:space="preserve"> </w:t>
      </w:r>
      <w:r w:rsidR="00326B5F">
        <w:rPr>
          <w:color w:val="000000" w:themeColor="text1"/>
        </w:rPr>
        <w:t xml:space="preserve">receive </w:t>
      </w:r>
      <w:r w:rsidRPr="1153BCB5">
        <w:rPr>
          <w:color w:val="000000" w:themeColor="text1"/>
        </w:rPr>
        <w:t>new information concerning the IRB process and updates</w:t>
      </w:r>
      <w:r w:rsidR="00326B5F">
        <w:rPr>
          <w:color w:val="000000" w:themeColor="text1"/>
        </w:rPr>
        <w:t>.</w:t>
      </w:r>
    </w:p>
    <w:p w14:paraId="51293F75" w14:textId="679C2F4C" w:rsidR="0084513C" w:rsidRPr="009C3CA2" w:rsidRDefault="0084513C" w:rsidP="004A1DAD">
      <w:pPr>
        <w:shd w:val="clear" w:color="auto" w:fill="FFFFFF"/>
        <w:spacing w:after="0" w:line="240" w:lineRule="auto"/>
      </w:pPr>
    </w:p>
    <w:p w14:paraId="0121CF32" w14:textId="47881425" w:rsidR="00AD0C59" w:rsidRPr="00193A29" w:rsidRDefault="00E608FD" w:rsidP="00F03F4C">
      <w:pPr>
        <w:pStyle w:val="ListParagraph"/>
        <w:numPr>
          <w:ilvl w:val="0"/>
          <w:numId w:val="11"/>
        </w:numPr>
        <w:pBdr>
          <w:top w:val="nil"/>
          <w:left w:val="nil"/>
          <w:bottom w:val="nil"/>
          <w:right w:val="nil"/>
          <w:between w:val="nil"/>
        </w:pBdr>
        <w:spacing w:after="0" w:line="240" w:lineRule="auto"/>
        <w:ind w:left="360"/>
        <w:rPr>
          <w:b/>
          <w:color w:val="000000"/>
          <w:sz w:val="28"/>
          <w:szCs w:val="28"/>
        </w:rPr>
      </w:pPr>
      <w:r>
        <w:rPr>
          <w:b/>
          <w:color w:val="000000"/>
          <w:sz w:val="28"/>
          <w:szCs w:val="28"/>
        </w:rPr>
        <w:t>Gain a</w:t>
      </w:r>
      <w:r w:rsidR="00AD0C59" w:rsidRPr="00193A29">
        <w:rPr>
          <w:b/>
          <w:color w:val="000000"/>
          <w:sz w:val="28"/>
          <w:szCs w:val="28"/>
        </w:rPr>
        <w:t xml:space="preserve">ccess to </w:t>
      </w:r>
      <w:r w:rsidR="003A660D">
        <w:rPr>
          <w:b/>
          <w:color w:val="000000"/>
          <w:sz w:val="28"/>
          <w:szCs w:val="28"/>
        </w:rPr>
        <w:t>m</w:t>
      </w:r>
      <w:r w:rsidR="00AD0C59" w:rsidRPr="00193A29">
        <w:rPr>
          <w:b/>
          <w:color w:val="000000"/>
          <w:sz w:val="28"/>
          <w:szCs w:val="28"/>
        </w:rPr>
        <w:t xml:space="preserve">edical </w:t>
      </w:r>
      <w:r w:rsidR="003A660D">
        <w:rPr>
          <w:b/>
          <w:color w:val="000000"/>
          <w:sz w:val="28"/>
          <w:szCs w:val="28"/>
        </w:rPr>
        <w:t>r</w:t>
      </w:r>
      <w:r w:rsidR="00AD0C59" w:rsidRPr="00193A29">
        <w:rPr>
          <w:b/>
          <w:color w:val="000000"/>
          <w:sz w:val="28"/>
          <w:szCs w:val="28"/>
        </w:rPr>
        <w:t>ecords</w:t>
      </w:r>
    </w:p>
    <w:p w14:paraId="1EE207BF" w14:textId="5839F143" w:rsidR="003261CE" w:rsidRPr="003261CE" w:rsidRDefault="00EF633B" w:rsidP="1153BCB5">
      <w:pPr>
        <w:pBdr>
          <w:top w:val="nil"/>
          <w:left w:val="nil"/>
          <w:bottom w:val="nil"/>
          <w:right w:val="nil"/>
          <w:between w:val="nil"/>
        </w:pBdr>
        <w:spacing w:after="0" w:line="240" w:lineRule="auto"/>
        <w:ind w:left="360"/>
        <w:rPr>
          <w:color w:val="000000"/>
        </w:rPr>
      </w:pPr>
      <w:r w:rsidRPr="1153BCB5">
        <w:rPr>
          <w:color w:val="000000" w:themeColor="text1"/>
        </w:rPr>
        <w:t xml:space="preserve">You can only have </w:t>
      </w:r>
      <w:r w:rsidR="31D75570" w:rsidRPr="1153BCB5">
        <w:rPr>
          <w:color w:val="000000" w:themeColor="text1"/>
        </w:rPr>
        <w:t>access to</w:t>
      </w:r>
      <w:r w:rsidRPr="1153BCB5">
        <w:rPr>
          <w:color w:val="000000" w:themeColor="text1"/>
        </w:rPr>
        <w:t xml:space="preserve"> </w:t>
      </w:r>
      <w:r w:rsidR="0053087D" w:rsidRPr="1153BCB5">
        <w:rPr>
          <w:color w:val="000000" w:themeColor="text1"/>
        </w:rPr>
        <w:t xml:space="preserve">electronic medical records systems (e.g. EPIC) at the hospitals in which we conduct research </w:t>
      </w:r>
      <w:r w:rsidRPr="1153BCB5">
        <w:rPr>
          <w:color w:val="000000" w:themeColor="text1"/>
        </w:rPr>
        <w:t>if you are associated with an IRB approved protocol.</w:t>
      </w:r>
      <w:r w:rsidR="00020FCE" w:rsidRPr="1153BCB5">
        <w:rPr>
          <w:color w:val="000000" w:themeColor="text1"/>
        </w:rPr>
        <w:t xml:space="preserve"> </w:t>
      </w:r>
      <w:r w:rsidR="003261CE" w:rsidRPr="1153BCB5">
        <w:rPr>
          <w:color w:val="000000" w:themeColor="text1"/>
        </w:rPr>
        <w:t xml:space="preserve">Each area hospital has their own </w:t>
      </w:r>
      <w:r w:rsidR="00DB0BD1">
        <w:rPr>
          <w:color w:val="000000" w:themeColor="text1"/>
        </w:rPr>
        <w:t>EMR version</w:t>
      </w:r>
      <w:r w:rsidR="003261CE" w:rsidRPr="1153BCB5">
        <w:rPr>
          <w:color w:val="000000" w:themeColor="text1"/>
        </w:rPr>
        <w:t>.</w:t>
      </w:r>
    </w:p>
    <w:p w14:paraId="0366D13E" w14:textId="204B2B1A" w:rsidR="001604B6" w:rsidRPr="004F241E" w:rsidRDefault="003261CE" w:rsidP="003261CE">
      <w:pPr>
        <w:pBdr>
          <w:top w:val="nil"/>
          <w:left w:val="nil"/>
          <w:bottom w:val="nil"/>
          <w:right w:val="nil"/>
          <w:between w:val="nil"/>
        </w:pBdr>
        <w:spacing w:after="0" w:line="240" w:lineRule="auto"/>
        <w:ind w:left="360"/>
        <w:rPr>
          <w:b/>
          <w:bCs/>
          <w:color w:val="000000"/>
        </w:rPr>
      </w:pPr>
      <w:r w:rsidRPr="004F241E">
        <w:rPr>
          <w:b/>
          <w:bCs/>
          <w:color w:val="000000"/>
        </w:rPr>
        <w:t xml:space="preserve">UMC EPIC </w:t>
      </w:r>
    </w:p>
    <w:p w14:paraId="425F76DE" w14:textId="4FD05458" w:rsidR="00BE4801" w:rsidRDefault="00BE4801" w:rsidP="00BE4801">
      <w:pPr>
        <w:shd w:val="clear" w:color="auto" w:fill="FFFFFF"/>
        <w:spacing w:after="0" w:line="240" w:lineRule="auto"/>
        <w:ind w:left="720" w:hanging="360"/>
        <w:rPr>
          <w:rStyle w:val="Hyperlink"/>
          <w:color w:val="auto"/>
          <w:u w:val="none"/>
        </w:rPr>
      </w:pPr>
      <w:r w:rsidRPr="00A2545D">
        <w:rPr>
          <w:rStyle w:val="Hyperlink"/>
          <w:color w:val="auto"/>
          <w:u w:val="none"/>
        </w:rPr>
        <w:t xml:space="preserve">Send request </w:t>
      </w:r>
      <w:r w:rsidR="001328A0" w:rsidRPr="003261CE">
        <w:rPr>
          <w:color w:val="000000"/>
        </w:rPr>
        <w:t>to</w:t>
      </w:r>
      <w:r w:rsidR="001328A0">
        <w:rPr>
          <w:color w:val="000000"/>
        </w:rPr>
        <w:t>:</w:t>
      </w:r>
      <w:r w:rsidR="001328A0" w:rsidRPr="003261CE">
        <w:rPr>
          <w:color w:val="000000"/>
        </w:rPr>
        <w:t xml:space="preserve"> Ms. Andante Hebert (aheb11@lsuhsc.edu)</w:t>
      </w:r>
    </w:p>
    <w:p w14:paraId="636007E0" w14:textId="03774B3C" w:rsidR="00BE4801" w:rsidRPr="00A2545D" w:rsidRDefault="00BE4801" w:rsidP="00BE4801">
      <w:pPr>
        <w:shd w:val="clear" w:color="auto" w:fill="FFFFFF"/>
        <w:spacing w:after="0" w:line="240" w:lineRule="auto"/>
        <w:ind w:left="720" w:hanging="360"/>
        <w:rPr>
          <w:rStyle w:val="Hyperlink"/>
          <w:color w:val="auto"/>
          <w:u w:val="none"/>
        </w:rPr>
      </w:pPr>
      <w:r>
        <w:rPr>
          <w:rStyle w:val="Hyperlink"/>
          <w:color w:val="auto"/>
          <w:u w:val="none"/>
        </w:rPr>
        <w:t xml:space="preserve">Subject line: </w:t>
      </w:r>
      <w:r w:rsidR="001328A0">
        <w:rPr>
          <w:rStyle w:val="Hyperlink"/>
          <w:color w:val="auto"/>
          <w:u w:val="none"/>
        </w:rPr>
        <w:t>UMC EPIC Access</w:t>
      </w:r>
      <w:r>
        <w:rPr>
          <w:rStyle w:val="Hyperlink"/>
          <w:color w:val="auto"/>
          <w:u w:val="none"/>
        </w:rPr>
        <w:t xml:space="preserve"> Request</w:t>
      </w:r>
    </w:p>
    <w:p w14:paraId="761B056C" w14:textId="77777777" w:rsidR="00BE4801" w:rsidRPr="00A2545D" w:rsidRDefault="00BE4801" w:rsidP="00BE4801">
      <w:pPr>
        <w:shd w:val="clear" w:color="auto" w:fill="FFFFFF"/>
        <w:spacing w:after="0" w:line="240" w:lineRule="auto"/>
        <w:ind w:left="720" w:hanging="360"/>
        <w:rPr>
          <w:rStyle w:val="Hyperlink"/>
          <w:color w:val="auto"/>
          <w:u w:val="none"/>
        </w:rPr>
      </w:pPr>
      <w:r w:rsidRPr="00A2545D">
        <w:rPr>
          <w:rStyle w:val="Hyperlink"/>
          <w:color w:val="auto"/>
          <w:u w:val="none"/>
        </w:rPr>
        <w:t xml:space="preserve">Email </w:t>
      </w:r>
      <w:r>
        <w:rPr>
          <w:rStyle w:val="Hyperlink"/>
          <w:color w:val="auto"/>
          <w:u w:val="none"/>
        </w:rPr>
        <w:t>message</w:t>
      </w:r>
      <w:r w:rsidRPr="00A2545D">
        <w:rPr>
          <w:rStyle w:val="Hyperlink"/>
          <w:color w:val="auto"/>
          <w:u w:val="none"/>
        </w:rPr>
        <w:t>:</w:t>
      </w:r>
    </w:p>
    <w:p w14:paraId="604FE4E7" w14:textId="3E1DD54F" w:rsidR="003261CE" w:rsidRDefault="003261CE" w:rsidP="007631C5">
      <w:pPr>
        <w:pBdr>
          <w:top w:val="nil"/>
          <w:left w:val="nil"/>
          <w:bottom w:val="nil"/>
          <w:right w:val="nil"/>
          <w:between w:val="nil"/>
        </w:pBdr>
        <w:spacing w:after="0" w:line="240" w:lineRule="auto"/>
        <w:ind w:left="720"/>
        <w:rPr>
          <w:color w:val="000000"/>
        </w:rPr>
      </w:pPr>
      <w:r w:rsidRPr="003261CE">
        <w:rPr>
          <w:color w:val="000000"/>
        </w:rPr>
        <w:lastRenderedPageBreak/>
        <w:t>“I am a L1 or L2 who is working on a research project *insert Name of project, IRB, &amp; the associated Faculty Member*</w:t>
      </w:r>
      <w:r w:rsidR="00F665DB">
        <w:rPr>
          <w:color w:val="000000"/>
        </w:rPr>
        <w:t xml:space="preserve">. </w:t>
      </w:r>
      <w:r w:rsidRPr="003261CE">
        <w:rPr>
          <w:color w:val="000000"/>
        </w:rPr>
        <w:t>I need access to the EPIC EMR for UMC. Thanks, *your name*”</w:t>
      </w:r>
    </w:p>
    <w:p w14:paraId="47301170" w14:textId="77777777" w:rsidR="007631C5" w:rsidRDefault="007631C5" w:rsidP="007631C5">
      <w:pPr>
        <w:pBdr>
          <w:top w:val="nil"/>
          <w:left w:val="nil"/>
          <w:bottom w:val="nil"/>
          <w:right w:val="nil"/>
          <w:between w:val="nil"/>
        </w:pBdr>
        <w:spacing w:after="0" w:line="240" w:lineRule="auto"/>
        <w:ind w:left="360"/>
        <w:rPr>
          <w:color w:val="000000"/>
        </w:rPr>
      </w:pPr>
      <w:r>
        <w:rPr>
          <w:color w:val="000000"/>
        </w:rPr>
        <w:t>She will send you the UMC credentialing application which requires documentation listed below. After this, UMC will process your application and notify you when you have been approved.</w:t>
      </w:r>
    </w:p>
    <w:p w14:paraId="79662106" w14:textId="5E0DE5EE" w:rsidR="00BC70DF" w:rsidRDefault="00BC70DF" w:rsidP="007631C5">
      <w:pPr>
        <w:pBdr>
          <w:top w:val="nil"/>
          <w:left w:val="nil"/>
          <w:bottom w:val="nil"/>
          <w:right w:val="nil"/>
          <w:between w:val="nil"/>
        </w:pBdr>
        <w:spacing w:after="0" w:line="240" w:lineRule="auto"/>
        <w:ind w:left="360"/>
        <w:rPr>
          <w:color w:val="000000"/>
        </w:rPr>
      </w:pPr>
      <w:r>
        <w:rPr>
          <w:noProof/>
        </w:rPr>
        <w:drawing>
          <wp:inline distT="0" distB="0" distL="0" distR="0" wp14:anchorId="563AB3F3" wp14:editId="3F3145A0">
            <wp:extent cx="5943600" cy="6732905"/>
            <wp:effectExtent l="19050" t="19050" r="19050" b="10795"/>
            <wp:docPr id="1728634917" name="image1.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text, application&#10;&#10;Description automatically generated"/>
                    <pic:cNvPicPr preferRelativeResize="0"/>
                  </pic:nvPicPr>
                  <pic:blipFill>
                    <a:blip r:embed="rId22"/>
                    <a:srcRect/>
                    <a:stretch>
                      <a:fillRect/>
                    </a:stretch>
                  </pic:blipFill>
                  <pic:spPr>
                    <a:xfrm>
                      <a:off x="0" y="0"/>
                      <a:ext cx="5943600" cy="6732905"/>
                    </a:xfrm>
                    <a:prstGeom prst="rect">
                      <a:avLst/>
                    </a:prstGeom>
                    <a:ln>
                      <a:solidFill>
                        <a:schemeClr val="tx1"/>
                      </a:solidFill>
                    </a:ln>
                  </pic:spPr>
                </pic:pic>
              </a:graphicData>
            </a:graphic>
          </wp:inline>
        </w:drawing>
      </w:r>
    </w:p>
    <w:p w14:paraId="12EEAB24" w14:textId="77777777" w:rsidR="007631C5" w:rsidRPr="003261CE" w:rsidRDefault="007631C5" w:rsidP="0027513A">
      <w:pPr>
        <w:pBdr>
          <w:top w:val="nil"/>
          <w:left w:val="nil"/>
          <w:bottom w:val="nil"/>
          <w:right w:val="nil"/>
          <w:between w:val="nil"/>
        </w:pBdr>
        <w:spacing w:after="0" w:line="240" w:lineRule="auto"/>
        <w:ind w:left="720"/>
        <w:rPr>
          <w:color w:val="000000"/>
        </w:rPr>
      </w:pPr>
    </w:p>
    <w:p w14:paraId="798C83C9" w14:textId="47ABAE51" w:rsidR="004F241E" w:rsidRDefault="003261CE" w:rsidP="003261CE">
      <w:pPr>
        <w:pBdr>
          <w:top w:val="nil"/>
          <w:left w:val="nil"/>
          <w:bottom w:val="nil"/>
          <w:right w:val="nil"/>
          <w:between w:val="nil"/>
        </w:pBdr>
        <w:spacing w:after="0" w:line="240" w:lineRule="auto"/>
        <w:ind w:left="360"/>
        <w:rPr>
          <w:color w:val="000000"/>
        </w:rPr>
      </w:pPr>
      <w:r w:rsidRPr="004F241E">
        <w:rPr>
          <w:b/>
          <w:bCs/>
          <w:color w:val="000000"/>
        </w:rPr>
        <w:t>LSU HealthCare Network EPIC</w:t>
      </w:r>
    </w:p>
    <w:p w14:paraId="740D6CCC" w14:textId="6008C3DC" w:rsidR="003261CE" w:rsidRDefault="003261CE" w:rsidP="003261CE">
      <w:pPr>
        <w:pBdr>
          <w:top w:val="nil"/>
          <w:left w:val="nil"/>
          <w:bottom w:val="nil"/>
          <w:right w:val="nil"/>
          <w:between w:val="nil"/>
        </w:pBdr>
        <w:spacing w:after="0" w:line="240" w:lineRule="auto"/>
        <w:ind w:left="360"/>
        <w:rPr>
          <w:color w:val="000000"/>
        </w:rPr>
      </w:pPr>
      <w:r w:rsidRPr="003261CE">
        <w:rPr>
          <w:color w:val="000000"/>
        </w:rPr>
        <w:t xml:space="preserve">Instructions </w:t>
      </w:r>
      <w:r w:rsidR="00BF12C6">
        <w:rPr>
          <w:color w:val="000000"/>
        </w:rPr>
        <w:t>are</w:t>
      </w:r>
      <w:r w:rsidRPr="003261CE">
        <w:rPr>
          <w:color w:val="000000"/>
        </w:rPr>
        <w:t xml:space="preserve"> in the document,</w:t>
      </w:r>
      <w:r w:rsidR="00BF12C6">
        <w:rPr>
          <w:color w:val="000000"/>
        </w:rPr>
        <w:t xml:space="preserve"> ’</w:t>
      </w:r>
      <w:r w:rsidRPr="003261CE">
        <w:rPr>
          <w:color w:val="000000"/>
        </w:rPr>
        <w:t xml:space="preserve">How to Conduct Research and Access EPIC for Research at LSU </w:t>
      </w:r>
      <w:proofErr w:type="spellStart"/>
      <w:r w:rsidRPr="003261CE">
        <w:rPr>
          <w:color w:val="000000"/>
        </w:rPr>
        <w:t>Heathcare</w:t>
      </w:r>
      <w:proofErr w:type="spellEnd"/>
      <w:r w:rsidRPr="003261CE">
        <w:rPr>
          <w:color w:val="000000"/>
        </w:rPr>
        <w:t xml:space="preserve"> Network v12.22.2022.</w:t>
      </w:r>
      <w:r w:rsidR="00D7257A">
        <w:rPr>
          <w:color w:val="000000"/>
        </w:rPr>
        <w:t>’</w:t>
      </w:r>
      <w:r w:rsidRPr="003261CE">
        <w:rPr>
          <w:color w:val="000000"/>
        </w:rPr>
        <w:t xml:space="preserve"> </w:t>
      </w:r>
    </w:p>
    <w:p w14:paraId="642672EE" w14:textId="77777777" w:rsidR="004868C2" w:rsidRPr="003261CE" w:rsidRDefault="004868C2" w:rsidP="003261CE">
      <w:pPr>
        <w:pBdr>
          <w:top w:val="nil"/>
          <w:left w:val="nil"/>
          <w:bottom w:val="nil"/>
          <w:right w:val="nil"/>
          <w:between w:val="nil"/>
        </w:pBdr>
        <w:spacing w:after="0" w:line="240" w:lineRule="auto"/>
        <w:ind w:left="360"/>
        <w:rPr>
          <w:color w:val="000000"/>
        </w:rPr>
      </w:pPr>
    </w:p>
    <w:p w14:paraId="5B90B307" w14:textId="77777777" w:rsidR="00FF63C4" w:rsidRDefault="003261CE" w:rsidP="003261CE">
      <w:pPr>
        <w:pBdr>
          <w:top w:val="nil"/>
          <w:left w:val="nil"/>
          <w:bottom w:val="nil"/>
          <w:right w:val="nil"/>
          <w:between w:val="nil"/>
        </w:pBdr>
        <w:spacing w:after="0" w:line="240" w:lineRule="auto"/>
        <w:ind w:left="360"/>
        <w:rPr>
          <w:color w:val="000000"/>
        </w:rPr>
      </w:pPr>
      <w:r w:rsidRPr="00D7257A">
        <w:rPr>
          <w:b/>
          <w:bCs/>
          <w:color w:val="000000"/>
        </w:rPr>
        <w:t>CHNOLA</w:t>
      </w:r>
      <w:r w:rsidRPr="003261CE">
        <w:rPr>
          <w:color w:val="000000"/>
        </w:rPr>
        <w:t xml:space="preserve"> </w:t>
      </w:r>
    </w:p>
    <w:p w14:paraId="4213CA1E" w14:textId="0CBC56C0" w:rsidR="003261CE" w:rsidRPr="003261CE" w:rsidRDefault="003261CE" w:rsidP="003261CE">
      <w:pPr>
        <w:pBdr>
          <w:top w:val="nil"/>
          <w:left w:val="nil"/>
          <w:bottom w:val="nil"/>
          <w:right w:val="nil"/>
          <w:between w:val="nil"/>
        </w:pBdr>
        <w:spacing w:after="0" w:line="240" w:lineRule="auto"/>
        <w:ind w:left="360"/>
        <w:rPr>
          <w:color w:val="000000"/>
        </w:rPr>
      </w:pPr>
      <w:r w:rsidRPr="565A1FC5">
        <w:rPr>
          <w:color w:val="000000" w:themeColor="text1"/>
        </w:rPr>
        <w:t xml:space="preserve">LSUHSC IRB is the lead IRB. For studies where the lead PI is affiliated with Tulane, Tulane IRB is the lead IRB.  </w:t>
      </w:r>
    </w:p>
    <w:p w14:paraId="1FE5F922" w14:textId="2B3E9D73" w:rsidR="565A1FC5" w:rsidRDefault="565A1FC5" w:rsidP="565A1FC5">
      <w:pPr>
        <w:pBdr>
          <w:top w:val="nil"/>
          <w:left w:val="nil"/>
          <w:bottom w:val="nil"/>
          <w:right w:val="nil"/>
          <w:between w:val="nil"/>
        </w:pBdr>
        <w:spacing w:after="0" w:line="240" w:lineRule="auto"/>
        <w:ind w:left="360"/>
        <w:rPr>
          <w:b/>
          <w:bCs/>
          <w:color w:val="000000" w:themeColor="text1"/>
        </w:rPr>
      </w:pPr>
    </w:p>
    <w:p w14:paraId="34FE4FAE" w14:textId="49AA08AC" w:rsidR="003261CE" w:rsidRPr="003261CE" w:rsidRDefault="003261CE" w:rsidP="52027F49">
      <w:pPr>
        <w:pBdr>
          <w:top w:val="nil"/>
          <w:left w:val="nil"/>
          <w:bottom w:val="nil"/>
          <w:right w:val="nil"/>
          <w:between w:val="nil"/>
        </w:pBdr>
        <w:spacing w:after="0" w:line="240" w:lineRule="auto"/>
        <w:ind w:left="360"/>
        <w:rPr>
          <w:color w:val="000000"/>
        </w:rPr>
      </w:pPr>
      <w:r w:rsidRPr="52027F49">
        <w:rPr>
          <w:b/>
          <w:bCs/>
          <w:color w:val="000000" w:themeColor="text1"/>
        </w:rPr>
        <w:t>Ochsner EPIC</w:t>
      </w:r>
      <w:r w:rsidRPr="52027F49">
        <w:rPr>
          <w:color w:val="000000" w:themeColor="text1"/>
        </w:rPr>
        <w:t xml:space="preserve">: </w:t>
      </w:r>
      <w:r w:rsidR="00076B40" w:rsidRPr="00076B40">
        <w:rPr>
          <w:color w:val="FF0000"/>
        </w:rPr>
        <w:t xml:space="preserve">THIS CAN ONLY OCCUR AFTER YOUR PROJECT HAS BEEN APPROVED BY THE OCHSNER IRB. </w:t>
      </w:r>
      <w:r w:rsidR="00C17180" w:rsidRPr="52027F49">
        <w:rPr>
          <w:color w:val="000000" w:themeColor="text1"/>
        </w:rPr>
        <w:t xml:space="preserve">Please email the </w:t>
      </w:r>
      <w:r w:rsidR="00BF57B2" w:rsidRPr="52027F49">
        <w:rPr>
          <w:color w:val="000000" w:themeColor="text1"/>
        </w:rPr>
        <w:t>MSK Chair</w:t>
      </w:r>
      <w:r w:rsidR="00C17180" w:rsidRPr="52027F49">
        <w:rPr>
          <w:color w:val="000000" w:themeColor="text1"/>
        </w:rPr>
        <w:t>-Elect</w:t>
      </w:r>
      <w:r w:rsidR="7BD1CADD" w:rsidRPr="52027F49">
        <w:rPr>
          <w:color w:val="000000" w:themeColor="text1"/>
        </w:rPr>
        <w:t xml:space="preserve"> for all required documents</w:t>
      </w:r>
      <w:r w:rsidR="00C17180" w:rsidRPr="52027F49">
        <w:rPr>
          <w:color w:val="000000" w:themeColor="text1"/>
        </w:rPr>
        <w:t xml:space="preserve">.  </w:t>
      </w:r>
      <w:r w:rsidRPr="52027F49">
        <w:rPr>
          <w:color w:val="000000" w:themeColor="text1"/>
        </w:rPr>
        <w:t xml:space="preserve">The </w:t>
      </w:r>
      <w:r w:rsidR="008459D5" w:rsidRPr="52027F49">
        <w:rPr>
          <w:color w:val="000000" w:themeColor="text1"/>
        </w:rPr>
        <w:t xml:space="preserve">Ochsner </w:t>
      </w:r>
      <w:r w:rsidRPr="52027F49">
        <w:rPr>
          <w:color w:val="000000" w:themeColor="text1"/>
        </w:rPr>
        <w:t xml:space="preserve">Director of Clinical Research approves and sponsors access requests. </w:t>
      </w:r>
      <w:r w:rsidR="00E14B62" w:rsidRPr="52027F49">
        <w:rPr>
          <w:color w:val="000000" w:themeColor="text1"/>
        </w:rPr>
        <w:t>S</w:t>
      </w:r>
      <w:r w:rsidRPr="52027F49">
        <w:rPr>
          <w:color w:val="000000" w:themeColor="text1"/>
        </w:rPr>
        <w:t xml:space="preserve">end an email with </w:t>
      </w:r>
      <w:r w:rsidR="45044851" w:rsidRPr="52027F49">
        <w:rPr>
          <w:color w:val="000000" w:themeColor="text1"/>
        </w:rPr>
        <w:t xml:space="preserve">all required documents and the following information </w:t>
      </w:r>
      <w:r w:rsidRPr="52027F49">
        <w:rPr>
          <w:color w:val="000000" w:themeColor="text1"/>
        </w:rPr>
        <w:t xml:space="preserve">to </w:t>
      </w:r>
      <w:r w:rsidR="4F6DAE0C" w:rsidRPr="52027F49">
        <w:rPr>
          <w:color w:val="000000" w:themeColor="text1"/>
        </w:rPr>
        <w:t>Mrs. Connie Catha</w:t>
      </w:r>
      <w:r w:rsidR="2BF45B32" w:rsidRPr="52027F49">
        <w:rPr>
          <w:color w:val="000000" w:themeColor="text1"/>
        </w:rPr>
        <w:t>.</w:t>
      </w:r>
      <w:r w:rsidR="4F6DAE0C" w:rsidRPr="52027F49">
        <w:rPr>
          <w:color w:val="000000" w:themeColor="text1"/>
        </w:rPr>
        <w:t xml:space="preserve"> (ccatha@ochsner.org &lt;ccatha@ochsner.org&gt;)</w:t>
      </w:r>
      <w:r w:rsidR="66A5B324" w:rsidRPr="52027F49">
        <w:rPr>
          <w:color w:val="000000" w:themeColor="text1"/>
        </w:rPr>
        <w:t>.</w:t>
      </w:r>
    </w:p>
    <w:p w14:paraId="1B43A1B3" w14:textId="03D1F4DA" w:rsidR="003261CE" w:rsidRPr="003261CE" w:rsidRDefault="003261CE" w:rsidP="003261CE">
      <w:pPr>
        <w:pBdr>
          <w:top w:val="nil"/>
          <w:left w:val="nil"/>
          <w:bottom w:val="nil"/>
          <w:right w:val="nil"/>
          <w:between w:val="nil"/>
        </w:pBdr>
        <w:spacing w:after="0" w:line="240" w:lineRule="auto"/>
        <w:ind w:left="360"/>
        <w:rPr>
          <w:color w:val="000000"/>
        </w:rPr>
      </w:pPr>
      <w:r w:rsidRPr="003261CE">
        <w:rPr>
          <w:color w:val="000000"/>
        </w:rPr>
        <w:t>1.       Legal name of each person requiring access (middle initial is optional</w:t>
      </w:r>
      <w:r w:rsidR="0085050A">
        <w:rPr>
          <w:color w:val="000000"/>
        </w:rPr>
        <w:t>)</w:t>
      </w:r>
    </w:p>
    <w:p w14:paraId="0C9F218E" w14:textId="77777777" w:rsidR="003261CE" w:rsidRPr="003261CE" w:rsidRDefault="003261CE" w:rsidP="003261CE">
      <w:pPr>
        <w:pBdr>
          <w:top w:val="nil"/>
          <w:left w:val="nil"/>
          <w:bottom w:val="nil"/>
          <w:right w:val="nil"/>
          <w:between w:val="nil"/>
        </w:pBdr>
        <w:spacing w:after="0" w:line="240" w:lineRule="auto"/>
        <w:ind w:left="360"/>
        <w:rPr>
          <w:color w:val="000000"/>
        </w:rPr>
      </w:pPr>
      <w:r w:rsidRPr="003261CE">
        <w:rPr>
          <w:color w:val="000000"/>
        </w:rPr>
        <w:t>2.       External company name or affiliation: LSU Health Sciences Center</w:t>
      </w:r>
    </w:p>
    <w:p w14:paraId="4FD6E9AD" w14:textId="236608BF" w:rsidR="003261CE" w:rsidRPr="003261CE" w:rsidRDefault="003261CE" w:rsidP="003261CE">
      <w:pPr>
        <w:pBdr>
          <w:top w:val="nil"/>
          <w:left w:val="nil"/>
          <w:bottom w:val="nil"/>
          <w:right w:val="nil"/>
          <w:between w:val="nil"/>
        </w:pBdr>
        <w:spacing w:after="0" w:line="240" w:lineRule="auto"/>
        <w:ind w:left="360"/>
        <w:rPr>
          <w:color w:val="000000"/>
        </w:rPr>
      </w:pPr>
      <w:r w:rsidRPr="003261CE">
        <w:rPr>
          <w:color w:val="000000"/>
        </w:rPr>
        <w:t>3.       Job Title (</w:t>
      </w:r>
      <w:r w:rsidR="0085050A">
        <w:rPr>
          <w:color w:val="000000"/>
        </w:rPr>
        <w:t>LSUHSC School of Medicine Student)</w:t>
      </w:r>
    </w:p>
    <w:p w14:paraId="02CF6852" w14:textId="77777777" w:rsidR="003261CE" w:rsidRPr="003261CE" w:rsidRDefault="003261CE" w:rsidP="003261CE">
      <w:pPr>
        <w:pBdr>
          <w:top w:val="nil"/>
          <w:left w:val="nil"/>
          <w:bottom w:val="nil"/>
          <w:right w:val="nil"/>
          <w:between w:val="nil"/>
        </w:pBdr>
        <w:spacing w:after="0" w:line="240" w:lineRule="auto"/>
        <w:ind w:left="360"/>
        <w:rPr>
          <w:color w:val="000000"/>
        </w:rPr>
      </w:pPr>
      <w:r w:rsidRPr="003261CE">
        <w:rPr>
          <w:color w:val="000000"/>
        </w:rPr>
        <w:t>4.       Last 4 digits of SSN:</w:t>
      </w:r>
    </w:p>
    <w:p w14:paraId="69E1B66D" w14:textId="77777777" w:rsidR="003261CE" w:rsidRPr="003261CE" w:rsidRDefault="003261CE" w:rsidP="003261CE">
      <w:pPr>
        <w:pBdr>
          <w:top w:val="nil"/>
          <w:left w:val="nil"/>
          <w:bottom w:val="nil"/>
          <w:right w:val="nil"/>
          <w:between w:val="nil"/>
        </w:pBdr>
        <w:spacing w:after="0" w:line="240" w:lineRule="auto"/>
        <w:ind w:left="360"/>
        <w:rPr>
          <w:color w:val="000000"/>
        </w:rPr>
      </w:pPr>
      <w:r w:rsidRPr="003261CE">
        <w:rPr>
          <w:color w:val="000000"/>
        </w:rPr>
        <w:t xml:space="preserve">5.       Start Date: </w:t>
      </w:r>
    </w:p>
    <w:p w14:paraId="13206CFD" w14:textId="5CC564C9" w:rsidR="003261CE" w:rsidRPr="003261CE" w:rsidRDefault="003261CE" w:rsidP="003261CE">
      <w:pPr>
        <w:pBdr>
          <w:top w:val="nil"/>
          <w:left w:val="nil"/>
          <w:bottom w:val="nil"/>
          <w:right w:val="nil"/>
          <w:between w:val="nil"/>
        </w:pBdr>
        <w:spacing w:after="0" w:line="240" w:lineRule="auto"/>
        <w:ind w:left="360"/>
        <w:rPr>
          <w:color w:val="000000"/>
        </w:rPr>
      </w:pPr>
      <w:r w:rsidRPr="003261CE">
        <w:rPr>
          <w:color w:val="000000"/>
        </w:rPr>
        <w:t>6.       Termination Date if less than 6 month</w:t>
      </w:r>
      <w:r w:rsidR="00CC47FF">
        <w:rPr>
          <w:color w:val="000000"/>
        </w:rPr>
        <w:t>s</w:t>
      </w:r>
    </w:p>
    <w:p w14:paraId="5E01D3EA" w14:textId="212962ED" w:rsidR="003261CE" w:rsidRPr="00E47212" w:rsidRDefault="003261CE" w:rsidP="00F03F4C">
      <w:pPr>
        <w:pStyle w:val="ListParagraph"/>
        <w:numPr>
          <w:ilvl w:val="0"/>
          <w:numId w:val="10"/>
        </w:numPr>
        <w:pBdr>
          <w:top w:val="nil"/>
          <w:left w:val="nil"/>
          <w:bottom w:val="nil"/>
          <w:right w:val="nil"/>
          <w:between w:val="nil"/>
        </w:pBdr>
        <w:spacing w:after="0" w:line="240" w:lineRule="auto"/>
        <w:ind w:left="1260"/>
        <w:rPr>
          <w:color w:val="000000"/>
        </w:rPr>
      </w:pPr>
      <w:r w:rsidRPr="00E47212">
        <w:rPr>
          <w:color w:val="000000"/>
        </w:rPr>
        <w:t>Maximum length of 6 months if not provided, see below for more details regarding Attestations)</w:t>
      </w:r>
    </w:p>
    <w:p w14:paraId="072BA615" w14:textId="36E86582" w:rsidR="003261CE" w:rsidRPr="003261CE" w:rsidRDefault="003261CE" w:rsidP="003261CE">
      <w:pPr>
        <w:pBdr>
          <w:top w:val="nil"/>
          <w:left w:val="nil"/>
          <w:bottom w:val="nil"/>
          <w:right w:val="nil"/>
          <w:between w:val="nil"/>
        </w:pBdr>
        <w:spacing w:after="0" w:line="240" w:lineRule="auto"/>
        <w:ind w:left="360"/>
        <w:rPr>
          <w:color w:val="000000"/>
        </w:rPr>
      </w:pPr>
      <w:r w:rsidRPr="003261CE">
        <w:rPr>
          <w:color w:val="000000"/>
        </w:rPr>
        <w:t>7.       Ochsner Sponsor Name: Ansley Hammons</w:t>
      </w:r>
      <w:r w:rsidR="005F21C3">
        <w:rPr>
          <w:color w:val="000000"/>
        </w:rPr>
        <w:t xml:space="preserve"> </w:t>
      </w:r>
    </w:p>
    <w:p w14:paraId="308F2096" w14:textId="77777777" w:rsidR="003261CE" w:rsidRPr="003261CE" w:rsidRDefault="003261CE" w:rsidP="003261CE">
      <w:pPr>
        <w:pBdr>
          <w:top w:val="nil"/>
          <w:left w:val="nil"/>
          <w:bottom w:val="nil"/>
          <w:right w:val="nil"/>
          <w:between w:val="nil"/>
        </w:pBdr>
        <w:spacing w:after="0" w:line="240" w:lineRule="auto"/>
        <w:ind w:left="360"/>
        <w:rPr>
          <w:color w:val="000000"/>
        </w:rPr>
      </w:pPr>
      <w:r w:rsidRPr="003261CE">
        <w:rPr>
          <w:color w:val="000000"/>
        </w:rPr>
        <w:t>8.       Previous AD ID (If applicable): NA</w:t>
      </w:r>
    </w:p>
    <w:p w14:paraId="7DE1F3BA" w14:textId="77777777" w:rsidR="003261CE" w:rsidRPr="003261CE" w:rsidRDefault="003261CE" w:rsidP="003261CE">
      <w:pPr>
        <w:pBdr>
          <w:top w:val="nil"/>
          <w:left w:val="nil"/>
          <w:bottom w:val="nil"/>
          <w:right w:val="nil"/>
          <w:between w:val="nil"/>
        </w:pBdr>
        <w:spacing w:after="0" w:line="240" w:lineRule="auto"/>
        <w:ind w:left="360"/>
        <w:rPr>
          <w:color w:val="000000"/>
        </w:rPr>
      </w:pPr>
      <w:r w:rsidRPr="003261CE">
        <w:rPr>
          <w:color w:val="000000"/>
        </w:rPr>
        <w:t>9.       Other access needed:</w:t>
      </w:r>
    </w:p>
    <w:p w14:paraId="23195B77" w14:textId="57B60E21" w:rsidR="003261CE" w:rsidRDefault="003261CE" w:rsidP="00F03F4C">
      <w:pPr>
        <w:pStyle w:val="ListParagraph"/>
        <w:numPr>
          <w:ilvl w:val="0"/>
          <w:numId w:val="10"/>
        </w:numPr>
        <w:pBdr>
          <w:top w:val="nil"/>
          <w:left w:val="nil"/>
          <w:bottom w:val="nil"/>
          <w:right w:val="nil"/>
          <w:between w:val="nil"/>
        </w:pBdr>
        <w:spacing w:after="0" w:line="240" w:lineRule="auto"/>
        <w:ind w:left="1350"/>
        <w:rPr>
          <w:color w:val="000000"/>
        </w:rPr>
      </w:pPr>
      <w:r w:rsidRPr="52027F49">
        <w:rPr>
          <w:color w:val="000000" w:themeColor="text1"/>
        </w:rPr>
        <w:t xml:space="preserve">Departmental File share (list full network path or user to emulate), AD Groups and/or Ochsner email (web </w:t>
      </w:r>
      <w:r w:rsidR="007827D6" w:rsidRPr="52027F49">
        <w:rPr>
          <w:color w:val="000000" w:themeColor="text1"/>
        </w:rPr>
        <w:t>v</w:t>
      </w:r>
      <w:r w:rsidR="009A009B" w:rsidRPr="52027F49">
        <w:rPr>
          <w:color w:val="000000" w:themeColor="text1"/>
        </w:rPr>
        <w:t>ersion</w:t>
      </w:r>
      <w:r w:rsidRPr="52027F49">
        <w:rPr>
          <w:color w:val="000000" w:themeColor="text1"/>
        </w:rPr>
        <w:t>):</w:t>
      </w:r>
    </w:p>
    <w:p w14:paraId="44C482EB" w14:textId="62EB0C2A" w:rsidR="7929CE5A" w:rsidRDefault="7929CE5A" w:rsidP="52027F49">
      <w:pPr>
        <w:pBdr>
          <w:top w:val="nil"/>
          <w:left w:val="nil"/>
          <w:bottom w:val="nil"/>
          <w:right w:val="nil"/>
          <w:between w:val="nil"/>
        </w:pBdr>
        <w:spacing w:after="0" w:line="240" w:lineRule="auto"/>
        <w:rPr>
          <w:color w:val="000000" w:themeColor="text1"/>
        </w:rPr>
      </w:pPr>
    </w:p>
    <w:p w14:paraId="3BB826B1" w14:textId="028E307A" w:rsidR="00216398" w:rsidRPr="003A660D" w:rsidRDefault="00216398" w:rsidP="003A660D">
      <w:pPr>
        <w:pBdr>
          <w:top w:val="nil"/>
          <w:left w:val="nil"/>
          <w:bottom w:val="nil"/>
          <w:right w:val="nil"/>
          <w:between w:val="nil"/>
        </w:pBdr>
        <w:spacing w:after="0" w:line="240" w:lineRule="auto"/>
        <w:rPr>
          <w:b/>
          <w:bCs/>
          <w:color w:val="000000"/>
          <w:sz w:val="28"/>
          <w:szCs w:val="28"/>
        </w:rPr>
      </w:pPr>
    </w:p>
    <w:p w14:paraId="0E7C0BAE" w14:textId="6E55F34E" w:rsidR="002D4867" w:rsidRPr="003A660D" w:rsidRDefault="003A660D" w:rsidP="00F03F4C">
      <w:pPr>
        <w:pStyle w:val="ListParagraph"/>
        <w:numPr>
          <w:ilvl w:val="0"/>
          <w:numId w:val="12"/>
        </w:numPr>
        <w:pBdr>
          <w:top w:val="nil"/>
          <w:left w:val="nil"/>
          <w:bottom w:val="nil"/>
          <w:right w:val="nil"/>
          <w:between w:val="nil"/>
        </w:pBdr>
        <w:spacing w:after="0" w:line="240" w:lineRule="auto"/>
        <w:rPr>
          <w:b/>
          <w:bCs/>
          <w:color w:val="000000"/>
          <w:sz w:val="32"/>
          <w:szCs w:val="32"/>
        </w:rPr>
      </w:pPr>
      <w:r w:rsidRPr="003A660D">
        <w:rPr>
          <w:b/>
          <w:bCs/>
          <w:color w:val="000000"/>
          <w:sz w:val="32"/>
          <w:szCs w:val="32"/>
        </w:rPr>
        <w:t>Participate in the IRB conversation</w:t>
      </w:r>
    </w:p>
    <w:p w14:paraId="0F5199E7" w14:textId="4F8402BE" w:rsidR="003853B4" w:rsidRPr="003853B4" w:rsidRDefault="002D4867" w:rsidP="002D4867">
      <w:pPr>
        <w:pBdr>
          <w:top w:val="nil"/>
          <w:left w:val="nil"/>
          <w:bottom w:val="nil"/>
          <w:right w:val="nil"/>
          <w:between w:val="nil"/>
        </w:pBdr>
        <w:spacing w:after="0" w:line="240" w:lineRule="auto"/>
        <w:ind w:left="360"/>
        <w:rPr>
          <w:color w:val="000000"/>
        </w:rPr>
      </w:pPr>
      <w:r w:rsidRPr="003853B4">
        <w:rPr>
          <w:color w:val="000000"/>
        </w:rPr>
        <w:t xml:space="preserve">Join the </w:t>
      </w:r>
      <w:r w:rsidR="00E608FD" w:rsidRPr="00E608FD">
        <w:rPr>
          <w:color w:val="000000"/>
        </w:rPr>
        <w:t xml:space="preserve">LSUHSC-NO IRB </w:t>
      </w:r>
      <w:proofErr w:type="spellStart"/>
      <w:r w:rsidR="00E608FD" w:rsidRPr="00E608FD">
        <w:rPr>
          <w:color w:val="000000"/>
        </w:rPr>
        <w:t>ListServ</w:t>
      </w:r>
      <w:proofErr w:type="spellEnd"/>
      <w:r w:rsidR="00D64577">
        <w:rPr>
          <w:color w:val="000000"/>
        </w:rPr>
        <w:t xml:space="preserve"> </w:t>
      </w:r>
      <w:r w:rsidR="003853B4" w:rsidRPr="003853B4">
        <w:rPr>
          <w:color w:val="000000"/>
        </w:rPr>
        <w:t>so that the IRB staff can more effectively communicate new information concerning the IRB process and updates</w:t>
      </w:r>
    </w:p>
    <w:p w14:paraId="4889E7E5" w14:textId="2F74CC22" w:rsidR="003853B4" w:rsidRPr="00D64577" w:rsidRDefault="003853B4" w:rsidP="00F03F4C">
      <w:pPr>
        <w:pStyle w:val="ListParagraph"/>
        <w:numPr>
          <w:ilvl w:val="0"/>
          <w:numId w:val="10"/>
        </w:numPr>
        <w:pBdr>
          <w:top w:val="nil"/>
          <w:left w:val="nil"/>
          <w:bottom w:val="nil"/>
          <w:right w:val="nil"/>
          <w:between w:val="nil"/>
        </w:pBdr>
        <w:spacing w:after="0" w:line="240" w:lineRule="auto"/>
        <w:ind w:left="1080"/>
        <w:rPr>
          <w:color w:val="000000"/>
        </w:rPr>
      </w:pPr>
      <w:r w:rsidRPr="00D64577">
        <w:rPr>
          <w:color w:val="000000"/>
        </w:rPr>
        <w:t>*</w:t>
      </w:r>
      <w:r w:rsidR="00D64577">
        <w:rPr>
          <w:color w:val="000000"/>
        </w:rPr>
        <w:t>You m</w:t>
      </w:r>
      <w:r w:rsidRPr="00D64577">
        <w:rPr>
          <w:color w:val="000000"/>
        </w:rPr>
        <w:t>ust be on campus or connected through Citrix*</w:t>
      </w:r>
    </w:p>
    <w:p w14:paraId="6D9216C7" w14:textId="67DC12F1" w:rsidR="003853B4" w:rsidRPr="00D64577" w:rsidRDefault="003853B4" w:rsidP="00F03F4C">
      <w:pPr>
        <w:pStyle w:val="ListParagraph"/>
        <w:numPr>
          <w:ilvl w:val="0"/>
          <w:numId w:val="10"/>
        </w:numPr>
        <w:pBdr>
          <w:top w:val="nil"/>
          <w:left w:val="nil"/>
          <w:bottom w:val="nil"/>
          <w:right w:val="nil"/>
          <w:between w:val="nil"/>
        </w:pBdr>
        <w:spacing w:after="0" w:line="240" w:lineRule="auto"/>
        <w:ind w:left="1080"/>
        <w:rPr>
          <w:color w:val="000000"/>
        </w:rPr>
      </w:pPr>
      <w:r w:rsidRPr="00D64577">
        <w:rPr>
          <w:color w:val="000000"/>
        </w:rPr>
        <w:t xml:space="preserve">Go to </w:t>
      </w:r>
      <w:hyperlink r:id="rId23" w:history="1">
        <w:r w:rsidR="009A009B" w:rsidRPr="00312F1D">
          <w:rPr>
            <w:rStyle w:val="Hyperlink"/>
          </w:rPr>
          <w:t>http://www</w:t>
        </w:r>
      </w:hyperlink>
      <w:proofErr w:type="gramStart"/>
      <w:r w:rsidRPr="00D64577">
        <w:rPr>
          <w:color w:val="000000"/>
        </w:rPr>
        <w:t>.listserv.lsuhsc.edu/scripts/wa.exe?INDEX</w:t>
      </w:r>
      <w:proofErr w:type="gramEnd"/>
      <w:r w:rsidRPr="00D64577">
        <w:rPr>
          <w:color w:val="000000"/>
        </w:rPr>
        <w:t xml:space="preserve">    </w:t>
      </w:r>
    </w:p>
    <w:p w14:paraId="7A052B4E" w14:textId="1014DCF8" w:rsidR="008459D5" w:rsidRPr="008459D5" w:rsidRDefault="003853B4" w:rsidP="00F03F4C">
      <w:pPr>
        <w:pStyle w:val="ListParagraph"/>
        <w:numPr>
          <w:ilvl w:val="0"/>
          <w:numId w:val="10"/>
        </w:numPr>
        <w:pBdr>
          <w:top w:val="nil"/>
          <w:left w:val="nil"/>
          <w:bottom w:val="nil"/>
          <w:right w:val="nil"/>
          <w:between w:val="nil"/>
        </w:pBdr>
        <w:spacing w:after="0" w:line="240" w:lineRule="auto"/>
        <w:ind w:left="1080"/>
        <w:rPr>
          <w:color w:val="000000"/>
        </w:rPr>
      </w:pPr>
      <w:r w:rsidRPr="00D64577">
        <w:rPr>
          <w:color w:val="000000"/>
        </w:rPr>
        <w:t>Join IRB_UPDATES_AND_ANNOUNCEMENTS</w:t>
      </w:r>
    </w:p>
    <w:p w14:paraId="736B9A61" w14:textId="77777777" w:rsidR="00B5325D" w:rsidRPr="002E3E06" w:rsidRDefault="00B5325D" w:rsidP="004D2748">
      <w:pPr>
        <w:pBdr>
          <w:top w:val="nil"/>
          <w:left w:val="nil"/>
          <w:bottom w:val="nil"/>
          <w:right w:val="nil"/>
          <w:between w:val="nil"/>
        </w:pBdr>
        <w:spacing w:after="0" w:line="240" w:lineRule="auto"/>
        <w:rPr>
          <w:color w:val="000000"/>
        </w:rPr>
      </w:pPr>
    </w:p>
    <w:p w14:paraId="63EDE353" w14:textId="61B0D1A5" w:rsidR="00E608FD" w:rsidRPr="00E608FD" w:rsidRDefault="00E608FD" w:rsidP="00F03F4C">
      <w:pPr>
        <w:numPr>
          <w:ilvl w:val="0"/>
          <w:numId w:val="12"/>
        </w:numPr>
        <w:pBdr>
          <w:top w:val="nil"/>
          <w:left w:val="nil"/>
          <w:bottom w:val="nil"/>
          <w:right w:val="nil"/>
          <w:between w:val="nil"/>
        </w:pBdr>
        <w:spacing w:after="0" w:line="240" w:lineRule="auto"/>
        <w:rPr>
          <w:color w:val="000000"/>
          <w:sz w:val="28"/>
          <w:szCs w:val="28"/>
        </w:rPr>
      </w:pPr>
      <w:r>
        <w:rPr>
          <w:b/>
          <w:color w:val="000000"/>
          <w:sz w:val="32"/>
          <w:szCs w:val="32"/>
        </w:rPr>
        <w:t xml:space="preserve">Join </w:t>
      </w:r>
      <w:r w:rsidRPr="00E608FD">
        <w:rPr>
          <w:b/>
          <w:color w:val="000000"/>
          <w:sz w:val="32"/>
          <w:szCs w:val="32"/>
        </w:rPr>
        <w:t>a study</w:t>
      </w:r>
      <w:r>
        <w:rPr>
          <w:b/>
          <w:color w:val="000000"/>
          <w:sz w:val="32"/>
          <w:szCs w:val="32"/>
        </w:rPr>
        <w:t xml:space="preserve"> </w:t>
      </w:r>
    </w:p>
    <w:p w14:paraId="196FE51B" w14:textId="77777777" w:rsidR="007C03F7" w:rsidRDefault="00E608FD" w:rsidP="00E608FD">
      <w:pPr>
        <w:pBdr>
          <w:top w:val="nil"/>
          <w:left w:val="nil"/>
          <w:bottom w:val="nil"/>
          <w:right w:val="nil"/>
          <w:between w:val="nil"/>
        </w:pBdr>
        <w:spacing w:after="0" w:line="240" w:lineRule="auto"/>
        <w:ind w:left="360"/>
        <w:rPr>
          <w:color w:val="000000"/>
        </w:rPr>
      </w:pPr>
      <w:r>
        <w:rPr>
          <w:color w:val="000000"/>
        </w:rPr>
        <w:t>Email the MSK Chair-elect</w:t>
      </w:r>
      <w:r w:rsidR="007C03F7">
        <w:rPr>
          <w:color w:val="000000"/>
        </w:rPr>
        <w:t xml:space="preserve"> requesting a list of active studies which you could join.</w:t>
      </w:r>
    </w:p>
    <w:p w14:paraId="6EC10C00" w14:textId="6E4F8753" w:rsidR="00E608FD" w:rsidRPr="007C03F7" w:rsidRDefault="00E608FD" w:rsidP="00F03F4C">
      <w:pPr>
        <w:pStyle w:val="ListParagraph"/>
        <w:numPr>
          <w:ilvl w:val="0"/>
          <w:numId w:val="4"/>
        </w:numPr>
        <w:pBdr>
          <w:top w:val="nil"/>
          <w:left w:val="nil"/>
          <w:bottom w:val="nil"/>
          <w:right w:val="nil"/>
          <w:between w:val="nil"/>
        </w:pBdr>
        <w:spacing w:after="0" w:line="240" w:lineRule="auto"/>
        <w:ind w:left="1080"/>
        <w:rPr>
          <w:b/>
          <w:color w:val="000000"/>
          <w:u w:val="single"/>
        </w:rPr>
      </w:pPr>
      <w:r>
        <w:rPr>
          <w:color w:val="000000"/>
        </w:rPr>
        <w:t xml:space="preserve">Once a study is found, </w:t>
      </w:r>
      <w:r w:rsidRPr="00BA3845">
        <w:rPr>
          <w:color w:val="000000"/>
        </w:rPr>
        <w:t xml:space="preserve">email the resident or project </w:t>
      </w:r>
      <w:proofErr w:type="gramStart"/>
      <w:r w:rsidRPr="00BA3845">
        <w:rPr>
          <w:color w:val="000000"/>
        </w:rPr>
        <w:t>leader</w:t>
      </w:r>
      <w:proofErr w:type="gramEnd"/>
      <w:r>
        <w:rPr>
          <w:color w:val="000000"/>
        </w:rPr>
        <w:t xml:space="preserve"> </w:t>
      </w:r>
      <w:r w:rsidR="007C03F7">
        <w:rPr>
          <w:color w:val="000000"/>
        </w:rPr>
        <w:t xml:space="preserve">and copy the MSK </w:t>
      </w:r>
      <w:r w:rsidR="007C03F7" w:rsidRPr="00BA3845">
        <w:rPr>
          <w:color w:val="000000"/>
        </w:rPr>
        <w:t>Chai</w:t>
      </w:r>
      <w:r w:rsidR="007C03F7">
        <w:rPr>
          <w:color w:val="000000"/>
        </w:rPr>
        <w:t>r</w:t>
      </w:r>
      <w:r w:rsidR="007C03F7" w:rsidRPr="00BA3845">
        <w:rPr>
          <w:color w:val="000000"/>
        </w:rPr>
        <w:t xml:space="preserve">, </w:t>
      </w:r>
      <w:r w:rsidR="007C03F7">
        <w:rPr>
          <w:color w:val="000000"/>
        </w:rPr>
        <w:t>C</w:t>
      </w:r>
      <w:r w:rsidR="007C03F7" w:rsidRPr="00BA3845">
        <w:rPr>
          <w:color w:val="000000"/>
        </w:rPr>
        <w:t xml:space="preserve">hair-elect, and </w:t>
      </w:r>
      <w:r w:rsidR="00BF57B2">
        <w:rPr>
          <w:color w:val="000000"/>
        </w:rPr>
        <w:t>Senior Advisor</w:t>
      </w:r>
      <w:r w:rsidR="007C03F7" w:rsidRPr="00BA3845">
        <w:rPr>
          <w:color w:val="000000"/>
        </w:rPr>
        <w:t xml:space="preserve"> to the </w:t>
      </w:r>
      <w:r w:rsidR="007C03F7">
        <w:rPr>
          <w:color w:val="000000"/>
        </w:rPr>
        <w:t>C</w:t>
      </w:r>
      <w:r w:rsidR="007C03F7" w:rsidRPr="00BA3845">
        <w:rPr>
          <w:color w:val="000000"/>
        </w:rPr>
        <w:t>hair</w:t>
      </w:r>
      <w:r w:rsidR="007C03F7">
        <w:rPr>
          <w:color w:val="000000"/>
        </w:rPr>
        <w:t xml:space="preserve"> </w:t>
      </w:r>
      <w:r w:rsidRPr="007C03F7">
        <w:rPr>
          <w:color w:val="000000"/>
        </w:rPr>
        <w:t>to</w:t>
      </w:r>
      <w:r w:rsidR="007C03F7" w:rsidRPr="007C03F7">
        <w:rPr>
          <w:color w:val="000000"/>
        </w:rPr>
        <w:t xml:space="preserve"> learn about the study</w:t>
      </w:r>
    </w:p>
    <w:p w14:paraId="4C3648E5" w14:textId="3E1E4611" w:rsidR="00E608FD" w:rsidRPr="00BA3845" w:rsidRDefault="007C03F7" w:rsidP="00F03F4C">
      <w:pPr>
        <w:pStyle w:val="ListParagraph"/>
        <w:numPr>
          <w:ilvl w:val="0"/>
          <w:numId w:val="4"/>
        </w:numPr>
        <w:pBdr>
          <w:top w:val="nil"/>
          <w:left w:val="nil"/>
          <w:bottom w:val="nil"/>
          <w:right w:val="nil"/>
          <w:between w:val="nil"/>
        </w:pBdr>
        <w:spacing w:after="0" w:line="240" w:lineRule="auto"/>
        <w:ind w:left="1080"/>
        <w:rPr>
          <w:b/>
          <w:color w:val="000000"/>
          <w:u w:val="single"/>
        </w:rPr>
      </w:pPr>
      <w:r>
        <w:rPr>
          <w:color w:val="000000"/>
        </w:rPr>
        <w:t>Determine if you could make a significant contribution</w:t>
      </w:r>
    </w:p>
    <w:p w14:paraId="599761DD" w14:textId="2A72CEB2" w:rsidR="00E608FD" w:rsidRPr="00BA3845" w:rsidRDefault="007C03F7" w:rsidP="00F03F4C">
      <w:pPr>
        <w:pStyle w:val="ListParagraph"/>
        <w:numPr>
          <w:ilvl w:val="0"/>
          <w:numId w:val="4"/>
        </w:numPr>
        <w:pBdr>
          <w:top w:val="nil"/>
          <w:left w:val="nil"/>
          <w:bottom w:val="nil"/>
          <w:right w:val="nil"/>
          <w:between w:val="nil"/>
        </w:pBdr>
        <w:spacing w:after="0" w:line="252" w:lineRule="auto"/>
        <w:ind w:left="1080"/>
        <w:rPr>
          <w:color w:val="000000"/>
        </w:rPr>
      </w:pPr>
      <w:r>
        <w:rPr>
          <w:color w:val="000000"/>
        </w:rPr>
        <w:t>State that</w:t>
      </w:r>
      <w:r w:rsidR="00E608FD">
        <w:rPr>
          <w:color w:val="000000"/>
        </w:rPr>
        <w:t>, in exchange for making a significant contribution, you would like to be an author.</w:t>
      </w:r>
    </w:p>
    <w:p w14:paraId="587080CC" w14:textId="52DF75F6" w:rsidR="00E608FD" w:rsidRPr="007C03F7" w:rsidRDefault="00E608FD" w:rsidP="007C03F7">
      <w:pPr>
        <w:pBdr>
          <w:top w:val="nil"/>
          <w:left w:val="nil"/>
          <w:bottom w:val="nil"/>
          <w:right w:val="nil"/>
          <w:between w:val="nil"/>
        </w:pBdr>
        <w:spacing w:line="252" w:lineRule="auto"/>
        <w:ind w:left="360"/>
        <w:rPr>
          <w:color w:val="000000"/>
        </w:rPr>
      </w:pPr>
      <w:r>
        <w:rPr>
          <w:color w:val="000000"/>
        </w:rPr>
        <w:t>If approval is received, ask the project member to add you to the Kuali protocol in the role of Student Researcher with read-only access.</w:t>
      </w:r>
    </w:p>
    <w:p w14:paraId="2D64915F" w14:textId="61BD3BE0" w:rsidR="00E608FD" w:rsidRDefault="00E608FD" w:rsidP="00F03F4C">
      <w:pPr>
        <w:pStyle w:val="ListParagraph"/>
        <w:numPr>
          <w:ilvl w:val="0"/>
          <w:numId w:val="12"/>
        </w:numPr>
        <w:spacing w:after="0"/>
        <w:rPr>
          <w:b/>
          <w:color w:val="000000"/>
          <w:sz w:val="32"/>
          <w:szCs w:val="32"/>
        </w:rPr>
      </w:pPr>
      <w:r w:rsidRPr="00E608FD">
        <w:rPr>
          <w:b/>
          <w:color w:val="000000"/>
          <w:sz w:val="32"/>
          <w:szCs w:val="32"/>
        </w:rPr>
        <w:t>Initiate a study</w:t>
      </w:r>
    </w:p>
    <w:p w14:paraId="17550109" w14:textId="77777777" w:rsidR="000836DB" w:rsidRDefault="000836DB" w:rsidP="000836DB">
      <w:pPr>
        <w:pBdr>
          <w:top w:val="nil"/>
          <w:left w:val="nil"/>
          <w:bottom w:val="nil"/>
          <w:right w:val="nil"/>
          <w:between w:val="nil"/>
        </w:pBdr>
        <w:spacing w:after="0" w:line="240" w:lineRule="auto"/>
        <w:ind w:left="360"/>
        <w:rPr>
          <w:bCs/>
          <w:color w:val="000000"/>
        </w:rPr>
      </w:pPr>
      <w:r w:rsidRPr="003B473A">
        <w:rPr>
          <w:bCs/>
          <w:color w:val="000000"/>
        </w:rPr>
        <w:t xml:space="preserve">When </w:t>
      </w:r>
      <w:r>
        <w:rPr>
          <w:bCs/>
          <w:color w:val="000000"/>
        </w:rPr>
        <w:t>develop</w:t>
      </w:r>
      <w:r w:rsidRPr="003B473A">
        <w:rPr>
          <w:bCs/>
          <w:color w:val="000000"/>
        </w:rPr>
        <w:t>ing a study, it is required that you work with 2 other classmates</w:t>
      </w:r>
      <w:r>
        <w:rPr>
          <w:bCs/>
          <w:color w:val="000000"/>
        </w:rPr>
        <w:t>. Suggested combinations are</w:t>
      </w:r>
    </w:p>
    <w:p w14:paraId="33157656" w14:textId="77777777" w:rsidR="000836DB" w:rsidRPr="009165F8" w:rsidRDefault="000836DB" w:rsidP="00F03F4C">
      <w:pPr>
        <w:pStyle w:val="ListParagraph"/>
        <w:numPr>
          <w:ilvl w:val="0"/>
          <w:numId w:val="3"/>
        </w:numPr>
        <w:pBdr>
          <w:top w:val="nil"/>
          <w:left w:val="nil"/>
          <w:bottom w:val="nil"/>
          <w:right w:val="nil"/>
          <w:between w:val="nil"/>
        </w:pBdr>
        <w:spacing w:after="0" w:line="240" w:lineRule="auto"/>
        <w:ind w:left="810"/>
        <w:rPr>
          <w:bCs/>
          <w:color w:val="000000"/>
        </w:rPr>
      </w:pPr>
      <w:r w:rsidRPr="009165F8">
        <w:rPr>
          <w:bCs/>
          <w:color w:val="000000"/>
        </w:rPr>
        <w:t>2 L1/2s</w:t>
      </w:r>
    </w:p>
    <w:p w14:paraId="59698055" w14:textId="77777777" w:rsidR="000836DB" w:rsidRPr="009165F8" w:rsidRDefault="000836DB" w:rsidP="00F03F4C">
      <w:pPr>
        <w:pStyle w:val="ListParagraph"/>
        <w:numPr>
          <w:ilvl w:val="0"/>
          <w:numId w:val="3"/>
        </w:numPr>
        <w:pBdr>
          <w:top w:val="nil"/>
          <w:left w:val="nil"/>
          <w:bottom w:val="nil"/>
          <w:right w:val="nil"/>
          <w:between w:val="nil"/>
        </w:pBdr>
        <w:spacing w:after="0" w:line="240" w:lineRule="auto"/>
        <w:ind w:left="810"/>
        <w:rPr>
          <w:bCs/>
          <w:color w:val="000000"/>
        </w:rPr>
      </w:pPr>
      <w:r w:rsidRPr="009165F8">
        <w:rPr>
          <w:bCs/>
          <w:color w:val="000000"/>
        </w:rPr>
        <w:t>1 L3/4</w:t>
      </w:r>
    </w:p>
    <w:p w14:paraId="3F6D1478" w14:textId="77777777" w:rsidR="000836DB" w:rsidRDefault="000836DB" w:rsidP="00F03F4C">
      <w:pPr>
        <w:pStyle w:val="ListParagraph"/>
        <w:numPr>
          <w:ilvl w:val="0"/>
          <w:numId w:val="3"/>
        </w:numPr>
        <w:pBdr>
          <w:top w:val="nil"/>
          <w:left w:val="nil"/>
          <w:bottom w:val="nil"/>
          <w:right w:val="nil"/>
          <w:between w:val="nil"/>
        </w:pBdr>
        <w:spacing w:after="0" w:line="240" w:lineRule="auto"/>
        <w:ind w:left="810"/>
      </w:pPr>
      <w:r w:rsidRPr="009165F8">
        <w:rPr>
          <w:bCs/>
          <w:color w:val="000000"/>
        </w:rPr>
        <w:t>1 Resident</w:t>
      </w:r>
    </w:p>
    <w:p w14:paraId="56B72665" w14:textId="517D2B97" w:rsidR="000836DB" w:rsidRDefault="000836DB" w:rsidP="000836DB">
      <w:pPr>
        <w:pBdr>
          <w:top w:val="nil"/>
          <w:left w:val="nil"/>
          <w:bottom w:val="nil"/>
          <w:right w:val="nil"/>
          <w:between w:val="nil"/>
        </w:pBdr>
        <w:spacing w:after="0" w:line="240" w:lineRule="auto"/>
        <w:ind w:left="360"/>
        <w:rPr>
          <w:bCs/>
          <w:color w:val="000000"/>
        </w:rPr>
      </w:pPr>
      <w:r w:rsidRPr="003B473A">
        <w:rPr>
          <w:bCs/>
          <w:color w:val="000000"/>
        </w:rPr>
        <w:lastRenderedPageBreak/>
        <w:t>This ensures a good distribution of the workload and provides the L1/2s with upper</w:t>
      </w:r>
      <w:r>
        <w:rPr>
          <w:bCs/>
          <w:color w:val="000000"/>
        </w:rPr>
        <w:t>-</w:t>
      </w:r>
      <w:r w:rsidRPr="003B473A">
        <w:rPr>
          <w:bCs/>
          <w:color w:val="000000"/>
        </w:rPr>
        <w:t xml:space="preserve">level students and residents as a point of contact to help guide </w:t>
      </w:r>
      <w:r>
        <w:rPr>
          <w:bCs/>
          <w:color w:val="000000"/>
        </w:rPr>
        <w:t xml:space="preserve">you </w:t>
      </w:r>
      <w:r w:rsidRPr="003B473A">
        <w:rPr>
          <w:bCs/>
          <w:color w:val="000000"/>
        </w:rPr>
        <w:t>through the research process.</w:t>
      </w:r>
      <w:r>
        <w:rPr>
          <w:bCs/>
          <w:color w:val="000000"/>
        </w:rPr>
        <w:t xml:space="preserve"> </w:t>
      </w:r>
      <w:r w:rsidRPr="003B473A">
        <w:rPr>
          <w:bCs/>
          <w:color w:val="000000"/>
        </w:rPr>
        <w:t xml:space="preserve">Of Note: If you don’t know any L3/4s to add, contact </w:t>
      </w:r>
      <w:r>
        <w:rPr>
          <w:bCs/>
          <w:color w:val="000000"/>
        </w:rPr>
        <w:t>the MSK Chair</w:t>
      </w:r>
      <w:r w:rsidRPr="003B473A">
        <w:rPr>
          <w:bCs/>
          <w:color w:val="000000"/>
        </w:rPr>
        <w:t>-Elect and they will help find someone. Ideally</w:t>
      </w:r>
      <w:r>
        <w:rPr>
          <w:bCs/>
          <w:color w:val="000000"/>
        </w:rPr>
        <w:t>,</w:t>
      </w:r>
      <w:r w:rsidRPr="003B473A">
        <w:rPr>
          <w:bCs/>
          <w:color w:val="000000"/>
        </w:rPr>
        <w:t xml:space="preserve"> a resident would not be added until</w:t>
      </w:r>
      <w:r>
        <w:rPr>
          <w:bCs/>
          <w:color w:val="000000"/>
        </w:rPr>
        <w:t xml:space="preserve"> the</w:t>
      </w:r>
      <w:r w:rsidRPr="003B473A">
        <w:rPr>
          <w:bCs/>
          <w:color w:val="000000"/>
        </w:rPr>
        <w:t xml:space="preserve"> IRB is ready to submit </w:t>
      </w:r>
      <w:r>
        <w:rPr>
          <w:bCs/>
          <w:color w:val="000000"/>
        </w:rPr>
        <w:t xml:space="preserve">in Kuali </w:t>
      </w:r>
      <w:r w:rsidRPr="003B473A">
        <w:rPr>
          <w:bCs/>
          <w:color w:val="000000"/>
        </w:rPr>
        <w:t>since most of the legwork is to be done by the students</w:t>
      </w:r>
      <w:r>
        <w:rPr>
          <w:bCs/>
          <w:color w:val="000000"/>
        </w:rPr>
        <w:t xml:space="preserve">. If you </w:t>
      </w:r>
      <w:r w:rsidRPr="003B473A">
        <w:rPr>
          <w:bCs/>
          <w:color w:val="000000"/>
        </w:rPr>
        <w:t xml:space="preserve">know </w:t>
      </w:r>
      <w:r>
        <w:rPr>
          <w:bCs/>
          <w:color w:val="000000"/>
        </w:rPr>
        <w:t xml:space="preserve">of </w:t>
      </w:r>
      <w:r w:rsidRPr="003B473A">
        <w:rPr>
          <w:bCs/>
          <w:color w:val="000000"/>
        </w:rPr>
        <w:t>a resident that would like to be added before this point</w:t>
      </w:r>
      <w:r>
        <w:rPr>
          <w:bCs/>
          <w:color w:val="000000"/>
        </w:rPr>
        <w:t>,</w:t>
      </w:r>
      <w:r w:rsidRPr="003B473A">
        <w:rPr>
          <w:bCs/>
          <w:color w:val="000000"/>
        </w:rPr>
        <w:t xml:space="preserve"> then go ahead and add them.</w:t>
      </w:r>
      <w:r>
        <w:rPr>
          <w:bCs/>
          <w:color w:val="000000"/>
        </w:rPr>
        <w:t xml:space="preserve"> </w:t>
      </w:r>
    </w:p>
    <w:p w14:paraId="36ECD3A7" w14:textId="77777777" w:rsidR="002649CF" w:rsidRDefault="002649CF" w:rsidP="000836DB">
      <w:pPr>
        <w:pBdr>
          <w:top w:val="nil"/>
          <w:left w:val="nil"/>
          <w:bottom w:val="nil"/>
          <w:right w:val="nil"/>
          <w:between w:val="nil"/>
        </w:pBdr>
        <w:spacing w:after="0" w:line="240" w:lineRule="auto"/>
        <w:ind w:left="360"/>
        <w:rPr>
          <w:bCs/>
          <w:color w:val="000000"/>
        </w:rPr>
      </w:pPr>
    </w:p>
    <w:p w14:paraId="5C4C046C" w14:textId="77777777" w:rsidR="002649CF" w:rsidRDefault="002649CF" w:rsidP="002649CF">
      <w:pPr>
        <w:spacing w:line="240" w:lineRule="auto"/>
      </w:pPr>
      <w:r>
        <w:t>This Standardized Operating Procedure has been established for initiating research:</w:t>
      </w:r>
    </w:p>
    <w:p w14:paraId="6B527EDF" w14:textId="77777777" w:rsidR="002649CF" w:rsidRDefault="002649CF" w:rsidP="002649CF">
      <w:pPr>
        <w:pStyle w:val="ListParagraph"/>
        <w:numPr>
          <w:ilvl w:val="0"/>
          <w:numId w:val="18"/>
        </w:numPr>
        <w:spacing w:line="240" w:lineRule="auto"/>
      </w:pPr>
      <w:r>
        <w:t>Select a topic</w:t>
      </w:r>
    </w:p>
    <w:p w14:paraId="56DA1078" w14:textId="77777777" w:rsidR="002649CF" w:rsidRDefault="002649CF" w:rsidP="002649CF">
      <w:pPr>
        <w:pStyle w:val="ListParagraph"/>
        <w:numPr>
          <w:ilvl w:val="0"/>
          <w:numId w:val="18"/>
        </w:numPr>
        <w:spacing w:line="240" w:lineRule="auto"/>
      </w:pPr>
      <w:r>
        <w:t>Conduct a literature review</w:t>
      </w:r>
    </w:p>
    <w:p w14:paraId="06B6B552" w14:textId="77777777" w:rsidR="002649CF" w:rsidRDefault="002649CF" w:rsidP="002649CF">
      <w:pPr>
        <w:pStyle w:val="ListParagraph"/>
        <w:numPr>
          <w:ilvl w:val="0"/>
          <w:numId w:val="18"/>
        </w:numPr>
        <w:spacing w:line="240" w:lineRule="auto"/>
      </w:pPr>
      <w:r>
        <w:t>Write an abstract</w:t>
      </w:r>
    </w:p>
    <w:p w14:paraId="2A56C995" w14:textId="77777777" w:rsidR="002649CF" w:rsidRDefault="002649CF" w:rsidP="002649CF">
      <w:pPr>
        <w:pStyle w:val="ListParagraph"/>
        <w:numPr>
          <w:ilvl w:val="0"/>
          <w:numId w:val="18"/>
        </w:numPr>
        <w:spacing w:line="240" w:lineRule="auto"/>
      </w:pPr>
      <w:r>
        <w:t>Complete a Research Project Process Form</w:t>
      </w:r>
    </w:p>
    <w:p w14:paraId="5E8014D8" w14:textId="77777777" w:rsidR="002649CF" w:rsidRDefault="002649CF" w:rsidP="002649CF">
      <w:pPr>
        <w:pStyle w:val="ListParagraph"/>
        <w:numPr>
          <w:ilvl w:val="0"/>
          <w:numId w:val="18"/>
        </w:numPr>
        <w:spacing w:line="240" w:lineRule="auto"/>
      </w:pPr>
      <w:r>
        <w:t>Establish a REDCap project</w:t>
      </w:r>
    </w:p>
    <w:p w14:paraId="72AC99C0" w14:textId="77777777" w:rsidR="002649CF" w:rsidRDefault="002649CF" w:rsidP="002649CF">
      <w:pPr>
        <w:pStyle w:val="ListParagraph"/>
        <w:numPr>
          <w:ilvl w:val="0"/>
          <w:numId w:val="18"/>
        </w:numPr>
        <w:spacing w:line="240" w:lineRule="auto"/>
      </w:pPr>
      <w:r>
        <w:t xml:space="preserve">Develop a </w:t>
      </w:r>
      <w:proofErr w:type="spellStart"/>
      <w:r>
        <w:t>procotol</w:t>
      </w:r>
      <w:proofErr w:type="spellEnd"/>
      <w:r>
        <w:t xml:space="preserve"> </w:t>
      </w:r>
    </w:p>
    <w:p w14:paraId="6293618B" w14:textId="77777777" w:rsidR="002649CF" w:rsidRDefault="002649CF" w:rsidP="002649CF">
      <w:pPr>
        <w:pStyle w:val="ListParagraph"/>
        <w:numPr>
          <w:ilvl w:val="0"/>
          <w:numId w:val="18"/>
        </w:numPr>
        <w:spacing w:line="240" w:lineRule="auto"/>
      </w:pPr>
      <w:r>
        <w:t>Conduct study</w:t>
      </w:r>
    </w:p>
    <w:p w14:paraId="4B120902" w14:textId="77777777" w:rsidR="002649CF" w:rsidRDefault="002649CF" w:rsidP="002649CF">
      <w:pPr>
        <w:pStyle w:val="ListParagraph"/>
        <w:numPr>
          <w:ilvl w:val="0"/>
          <w:numId w:val="18"/>
        </w:numPr>
        <w:spacing w:line="240" w:lineRule="auto"/>
      </w:pPr>
      <w:r>
        <w:t xml:space="preserve">Enter data in REDCap </w:t>
      </w:r>
    </w:p>
    <w:p w14:paraId="0DF060B4" w14:textId="77777777" w:rsidR="002649CF" w:rsidRDefault="002649CF" w:rsidP="002649CF">
      <w:pPr>
        <w:pStyle w:val="ListParagraph"/>
        <w:numPr>
          <w:ilvl w:val="0"/>
          <w:numId w:val="18"/>
        </w:numPr>
        <w:spacing w:line="240" w:lineRule="auto"/>
      </w:pPr>
      <w:r>
        <w:t>Review the data analysis</w:t>
      </w:r>
    </w:p>
    <w:p w14:paraId="59BA9E19" w14:textId="77777777" w:rsidR="002649CF" w:rsidRDefault="002649CF" w:rsidP="002649CF">
      <w:pPr>
        <w:pStyle w:val="ListParagraph"/>
        <w:numPr>
          <w:ilvl w:val="0"/>
          <w:numId w:val="18"/>
        </w:numPr>
        <w:spacing w:line="240" w:lineRule="auto"/>
      </w:pPr>
      <w:proofErr w:type="gramStart"/>
      <w:r>
        <w:t>Publish  findings</w:t>
      </w:r>
      <w:proofErr w:type="gramEnd"/>
    </w:p>
    <w:p w14:paraId="67501493" w14:textId="77777777" w:rsidR="002649CF" w:rsidRDefault="002649CF" w:rsidP="002649CF">
      <w:pPr>
        <w:pStyle w:val="ListParagraph"/>
        <w:numPr>
          <w:ilvl w:val="0"/>
          <w:numId w:val="18"/>
        </w:numPr>
        <w:spacing w:line="240" w:lineRule="auto"/>
      </w:pPr>
      <w:proofErr w:type="gramStart"/>
      <w:r>
        <w:t>Present  findings</w:t>
      </w:r>
      <w:proofErr w:type="gramEnd"/>
    </w:p>
    <w:p w14:paraId="1C55817B" w14:textId="77777777" w:rsidR="000836DB" w:rsidRDefault="000836DB" w:rsidP="000836DB">
      <w:pPr>
        <w:pStyle w:val="ListParagraph"/>
        <w:spacing w:after="0"/>
        <w:ind w:left="360"/>
        <w:rPr>
          <w:b/>
          <w:color w:val="000000"/>
          <w:sz w:val="32"/>
          <w:szCs w:val="32"/>
        </w:rPr>
      </w:pPr>
    </w:p>
    <w:p w14:paraId="0B078864" w14:textId="40B77011" w:rsidR="0085255C" w:rsidRDefault="0085255C" w:rsidP="00F03F4C">
      <w:pPr>
        <w:pStyle w:val="ListParagraph"/>
        <w:numPr>
          <w:ilvl w:val="0"/>
          <w:numId w:val="14"/>
        </w:numPr>
      </w:pPr>
      <w:r>
        <w:t>Select a topic</w:t>
      </w:r>
    </w:p>
    <w:p w14:paraId="0EE8DE31" w14:textId="77777777" w:rsidR="0085255C" w:rsidRPr="0085255C" w:rsidRDefault="0085255C" w:rsidP="00F03F4C">
      <w:pPr>
        <w:pStyle w:val="ListParagraph"/>
        <w:numPr>
          <w:ilvl w:val="1"/>
          <w:numId w:val="15"/>
        </w:numPr>
        <w:pBdr>
          <w:top w:val="nil"/>
          <w:left w:val="nil"/>
          <w:bottom w:val="nil"/>
          <w:right w:val="nil"/>
          <w:between w:val="nil"/>
        </w:pBdr>
        <w:spacing w:after="0" w:line="240" w:lineRule="auto"/>
        <w:rPr>
          <w:color w:val="000000"/>
        </w:rPr>
      </w:pPr>
      <w:r w:rsidRPr="0085255C">
        <w:rPr>
          <w:color w:val="000000"/>
        </w:rPr>
        <w:t>Browse topics in the Research Idea Database</w:t>
      </w:r>
    </w:p>
    <w:p w14:paraId="16A0C583" w14:textId="33DAEF7B" w:rsidR="0085255C" w:rsidRDefault="0085255C" w:rsidP="00F03F4C">
      <w:pPr>
        <w:pStyle w:val="ListParagraph"/>
        <w:numPr>
          <w:ilvl w:val="1"/>
          <w:numId w:val="15"/>
        </w:numPr>
        <w:pBdr>
          <w:top w:val="nil"/>
          <w:left w:val="nil"/>
          <w:bottom w:val="nil"/>
          <w:right w:val="nil"/>
          <w:between w:val="nil"/>
        </w:pBdr>
        <w:spacing w:after="0" w:line="240" w:lineRule="auto"/>
        <w:rPr>
          <w:color w:val="000000"/>
        </w:rPr>
      </w:pPr>
      <w:r w:rsidRPr="0085255C">
        <w:rPr>
          <w:color w:val="000000"/>
        </w:rPr>
        <w:t xml:space="preserve">Browse the topic in a health science database (PubMed) using the </w:t>
      </w:r>
      <w:hyperlink r:id="rId24" w:history="1">
        <w:r w:rsidRPr="003A0B22">
          <w:rPr>
            <w:rStyle w:val="Hyperlink"/>
          </w:rPr>
          <w:t>Clinical Queries</w:t>
        </w:r>
      </w:hyperlink>
      <w:r w:rsidRPr="0085255C">
        <w:rPr>
          <w:color w:val="000000"/>
        </w:rPr>
        <w:t xml:space="preserve"> feature (e.g. total knee arthroplasty pain management). Notice that the default search is </w:t>
      </w:r>
      <w:proofErr w:type="gramStart"/>
      <w:r w:rsidRPr="0085255C">
        <w:rPr>
          <w:color w:val="000000"/>
        </w:rPr>
        <w:t>Therapy</w:t>
      </w:r>
      <w:proofErr w:type="gramEnd"/>
      <w:r w:rsidRPr="0085255C">
        <w:rPr>
          <w:color w:val="000000"/>
        </w:rPr>
        <w:t xml:space="preserve"> and the search is Broad. You can select Clinical Prediction Guides, Diagnosis, Etiology or Prognosis</w:t>
      </w:r>
      <w:r>
        <w:rPr>
          <w:color w:val="000000"/>
        </w:rPr>
        <w:t>-and limit to Narrow</w:t>
      </w:r>
      <w:r w:rsidRPr="0085255C">
        <w:rPr>
          <w:color w:val="000000"/>
        </w:rPr>
        <w:t>. Read some abstracts. Read the articles associated with interesting abstracts. Review the Discussion section. Many times, authors will state what needs further investigation.</w:t>
      </w:r>
    </w:p>
    <w:p w14:paraId="2982E7DB" w14:textId="2E82AB7D" w:rsidR="00BA2CF0" w:rsidRDefault="0085255C" w:rsidP="00F03F4C">
      <w:pPr>
        <w:pStyle w:val="ListParagraph"/>
        <w:numPr>
          <w:ilvl w:val="1"/>
          <w:numId w:val="15"/>
        </w:numPr>
        <w:pBdr>
          <w:top w:val="nil"/>
          <w:left w:val="nil"/>
          <w:bottom w:val="nil"/>
          <w:right w:val="nil"/>
          <w:between w:val="nil"/>
        </w:pBdr>
        <w:spacing w:after="0" w:line="240" w:lineRule="auto"/>
        <w:rPr>
          <w:color w:val="000000"/>
        </w:rPr>
      </w:pPr>
      <w:r>
        <w:rPr>
          <w:color w:val="000000"/>
        </w:rPr>
        <w:t>I</w:t>
      </w:r>
      <w:r w:rsidRPr="007C03F7">
        <w:rPr>
          <w:color w:val="000000"/>
        </w:rPr>
        <w:t xml:space="preserve">nform the </w:t>
      </w:r>
      <w:r>
        <w:rPr>
          <w:color w:val="000000"/>
        </w:rPr>
        <w:t>C</w:t>
      </w:r>
      <w:r w:rsidRPr="007C03F7">
        <w:rPr>
          <w:color w:val="000000"/>
        </w:rPr>
        <w:t xml:space="preserve">hair-elect of your </w:t>
      </w:r>
      <w:r w:rsidR="00BA2CF0">
        <w:rPr>
          <w:color w:val="000000"/>
        </w:rPr>
        <w:t xml:space="preserve">topic </w:t>
      </w:r>
      <w:r w:rsidRPr="007C03F7">
        <w:rPr>
          <w:color w:val="000000"/>
        </w:rPr>
        <w:t>choice.</w:t>
      </w:r>
      <w:r>
        <w:rPr>
          <w:color w:val="000000"/>
        </w:rPr>
        <w:t xml:space="preserve"> </w:t>
      </w:r>
    </w:p>
    <w:p w14:paraId="11B4342E" w14:textId="69F64972" w:rsidR="00BA2CF0" w:rsidRPr="00BA2CF0" w:rsidRDefault="0085255C" w:rsidP="00F03F4C">
      <w:pPr>
        <w:pStyle w:val="ListParagraph"/>
        <w:numPr>
          <w:ilvl w:val="1"/>
          <w:numId w:val="15"/>
        </w:numPr>
        <w:pBdr>
          <w:top w:val="nil"/>
          <w:left w:val="nil"/>
          <w:bottom w:val="nil"/>
          <w:right w:val="nil"/>
          <w:between w:val="nil"/>
        </w:pBdr>
        <w:spacing w:after="0" w:line="240" w:lineRule="auto"/>
        <w:rPr>
          <w:color w:val="000000"/>
        </w:rPr>
      </w:pPr>
      <w:r w:rsidRPr="00BA2CF0">
        <w:rPr>
          <w:color w:val="000000"/>
        </w:rPr>
        <w:t xml:space="preserve">Request a </w:t>
      </w:r>
      <w:proofErr w:type="gramStart"/>
      <w:r w:rsidRPr="00BA2CF0">
        <w:rPr>
          <w:color w:val="000000"/>
        </w:rPr>
        <w:t>meeting</w:t>
      </w:r>
      <w:proofErr w:type="gramEnd"/>
      <w:r w:rsidRPr="00BA2CF0">
        <w:rPr>
          <w:color w:val="000000"/>
        </w:rPr>
        <w:t xml:space="preserve"> </w:t>
      </w:r>
      <w:r w:rsidR="00BA2CF0">
        <w:rPr>
          <w:color w:val="000000"/>
        </w:rPr>
        <w:t>a faculty member who shares an interest in the topic and will serve as the PI. C</w:t>
      </w:r>
      <w:r w:rsidRPr="00BA2CF0">
        <w:rPr>
          <w:color w:val="000000"/>
        </w:rPr>
        <w:t xml:space="preserve">opy the MSK Chairman, Chair-elect, and Senior Advisor to the Chair. </w:t>
      </w:r>
    </w:p>
    <w:p w14:paraId="64A8786B" w14:textId="5ADDFE46" w:rsidR="00BA2CF0" w:rsidRPr="000836DB" w:rsidRDefault="00BA2CF0" w:rsidP="00F03F4C">
      <w:pPr>
        <w:pStyle w:val="ListParagraph"/>
        <w:numPr>
          <w:ilvl w:val="2"/>
          <w:numId w:val="15"/>
        </w:numPr>
        <w:pBdr>
          <w:top w:val="nil"/>
          <w:left w:val="nil"/>
          <w:bottom w:val="nil"/>
          <w:right w:val="nil"/>
          <w:between w:val="nil"/>
        </w:pBdr>
        <w:spacing w:after="0" w:line="240" w:lineRule="auto"/>
        <w:rPr>
          <w:color w:val="000000"/>
        </w:rPr>
      </w:pPr>
      <w:r>
        <w:rPr>
          <w:color w:val="000000"/>
        </w:rPr>
        <w:t>If the PI has knowledge of the topic</w:t>
      </w:r>
      <w:r w:rsidR="000836DB">
        <w:rPr>
          <w:color w:val="000000"/>
        </w:rPr>
        <w:t xml:space="preserve">, </w:t>
      </w:r>
      <w:r w:rsidRPr="000836DB">
        <w:rPr>
          <w:color w:val="000000"/>
        </w:rPr>
        <w:t>request an article which is especially important to the topic</w:t>
      </w:r>
    </w:p>
    <w:p w14:paraId="01DD8CD1" w14:textId="48492E76" w:rsidR="00BA2CF0" w:rsidRPr="000836DB" w:rsidRDefault="00BA2CF0" w:rsidP="00F03F4C">
      <w:pPr>
        <w:pStyle w:val="ListParagraph"/>
        <w:numPr>
          <w:ilvl w:val="2"/>
          <w:numId w:val="15"/>
        </w:numPr>
        <w:pBdr>
          <w:top w:val="nil"/>
          <w:left w:val="nil"/>
          <w:bottom w:val="nil"/>
          <w:right w:val="nil"/>
          <w:between w:val="nil"/>
        </w:pBdr>
        <w:spacing w:after="0" w:line="240" w:lineRule="auto"/>
        <w:rPr>
          <w:color w:val="000000"/>
        </w:rPr>
      </w:pPr>
      <w:r w:rsidRPr="00BA2CF0">
        <w:rPr>
          <w:color w:val="000000"/>
        </w:rPr>
        <w:t xml:space="preserve">If the PI does not have knowledge of the topic, </w:t>
      </w:r>
      <w:r w:rsidR="000836DB">
        <w:rPr>
          <w:color w:val="000000"/>
        </w:rPr>
        <w:t xml:space="preserve">bring </w:t>
      </w:r>
      <w:r w:rsidRPr="00BA2CF0">
        <w:rPr>
          <w:color w:val="000000"/>
        </w:rPr>
        <w:t xml:space="preserve">a gap statement </w:t>
      </w:r>
      <w:r w:rsidR="000836DB">
        <w:rPr>
          <w:color w:val="000000"/>
        </w:rPr>
        <w:t>and abstract to</w:t>
      </w:r>
      <w:r w:rsidRPr="00BA2CF0">
        <w:rPr>
          <w:color w:val="000000"/>
        </w:rPr>
        <w:t xml:space="preserve"> facilitate </w:t>
      </w:r>
      <w:r w:rsidR="000836DB">
        <w:rPr>
          <w:color w:val="000000"/>
        </w:rPr>
        <w:t>productive</w:t>
      </w:r>
      <w:r w:rsidRPr="00BA2CF0">
        <w:rPr>
          <w:color w:val="000000"/>
        </w:rPr>
        <w:t xml:space="preserve"> communication.</w:t>
      </w:r>
    </w:p>
    <w:p w14:paraId="149460B8" w14:textId="5DAD83DC" w:rsidR="0085255C" w:rsidRPr="00BA2CF0" w:rsidRDefault="0085255C" w:rsidP="00F03F4C">
      <w:pPr>
        <w:pStyle w:val="ListParagraph"/>
        <w:numPr>
          <w:ilvl w:val="2"/>
          <w:numId w:val="15"/>
        </w:numPr>
        <w:pBdr>
          <w:top w:val="nil"/>
          <w:left w:val="nil"/>
          <w:bottom w:val="nil"/>
          <w:right w:val="nil"/>
          <w:between w:val="nil"/>
        </w:pBdr>
        <w:spacing w:after="0" w:line="240" w:lineRule="auto"/>
        <w:rPr>
          <w:color w:val="000000"/>
        </w:rPr>
      </w:pPr>
      <w:r w:rsidRPr="00BA2CF0">
        <w:rPr>
          <w:i/>
          <w:color w:val="000000"/>
        </w:rPr>
        <w:t>FYI: just discussing the idea does not require you to complete the project.</w:t>
      </w:r>
    </w:p>
    <w:p w14:paraId="63B3CF84" w14:textId="22EBD6BE" w:rsidR="00BA2CF0" w:rsidRPr="00C6578F" w:rsidRDefault="00BA2CF0" w:rsidP="00F03F4C">
      <w:pPr>
        <w:pStyle w:val="ListParagraph"/>
        <w:numPr>
          <w:ilvl w:val="0"/>
          <w:numId w:val="14"/>
        </w:numPr>
        <w:pBdr>
          <w:top w:val="nil"/>
          <w:left w:val="nil"/>
          <w:bottom w:val="nil"/>
          <w:right w:val="nil"/>
          <w:between w:val="nil"/>
        </w:pBdr>
        <w:spacing w:after="0" w:line="240" w:lineRule="auto"/>
        <w:rPr>
          <w:color w:val="000000"/>
        </w:rPr>
      </w:pPr>
      <w:r w:rsidRPr="00BA2CF0">
        <w:rPr>
          <w:iCs/>
          <w:color w:val="000000"/>
        </w:rPr>
        <w:t>Obtain a literature review</w:t>
      </w:r>
    </w:p>
    <w:p w14:paraId="730B8B81" w14:textId="63C8CA16" w:rsidR="00415EC6" w:rsidRDefault="009A009B" w:rsidP="00415EC6">
      <w:pPr>
        <w:pStyle w:val="ListParagraph"/>
        <w:pBdr>
          <w:top w:val="nil"/>
          <w:left w:val="nil"/>
          <w:bottom w:val="nil"/>
          <w:right w:val="nil"/>
          <w:between w:val="nil"/>
        </w:pBdr>
        <w:spacing w:after="0" w:line="240" w:lineRule="auto"/>
        <w:rPr>
          <w:color w:val="000000"/>
        </w:rPr>
      </w:pPr>
      <w:r w:rsidRPr="001D4A12">
        <w:rPr>
          <w:color w:val="000000"/>
        </w:rPr>
        <w:t xml:space="preserve">The </w:t>
      </w:r>
      <w:r>
        <w:rPr>
          <w:color w:val="000000"/>
        </w:rPr>
        <w:t>literature review functions</w:t>
      </w:r>
      <w:r w:rsidRPr="001D4A12">
        <w:rPr>
          <w:color w:val="000000"/>
        </w:rPr>
        <w:t xml:space="preserve"> to show Dr. Dasa that you have an idea about what the project plan is and that you have researched the topic.</w:t>
      </w:r>
      <w:r w:rsidR="00415EC6">
        <w:rPr>
          <w:color w:val="000000"/>
        </w:rPr>
        <w:t xml:space="preserve"> Initial literature review before faculty meeting may be completed by students. Ensure that you have extensively searched the topic in which your project is on. </w:t>
      </w:r>
    </w:p>
    <w:p w14:paraId="4E0AA54E" w14:textId="77777777" w:rsidR="00415EC6" w:rsidRDefault="00415EC6" w:rsidP="00415EC6">
      <w:pPr>
        <w:pStyle w:val="ListParagraph"/>
        <w:pBdr>
          <w:top w:val="nil"/>
          <w:left w:val="nil"/>
          <w:bottom w:val="nil"/>
          <w:right w:val="nil"/>
          <w:between w:val="nil"/>
        </w:pBdr>
        <w:spacing w:after="0" w:line="240" w:lineRule="auto"/>
        <w:rPr>
          <w:color w:val="000000"/>
        </w:rPr>
      </w:pPr>
    </w:p>
    <w:p w14:paraId="694AA7A7" w14:textId="18F0B967" w:rsidR="00C6578F" w:rsidRDefault="00415EC6" w:rsidP="00415EC6">
      <w:pPr>
        <w:pStyle w:val="ListParagraph"/>
        <w:pBdr>
          <w:top w:val="nil"/>
          <w:left w:val="nil"/>
          <w:bottom w:val="nil"/>
          <w:right w:val="nil"/>
          <w:between w:val="nil"/>
        </w:pBdr>
        <w:spacing w:after="0" w:line="240" w:lineRule="auto"/>
        <w:rPr>
          <w:iCs/>
          <w:color w:val="000000"/>
        </w:rPr>
      </w:pPr>
      <w:r>
        <w:rPr>
          <w:iCs/>
          <w:color w:val="000000"/>
        </w:rPr>
        <w:t>Following topic refinement by PI during initial meeting, further lit review may be required. Ms. Hicks is available for further literature review</w:t>
      </w:r>
      <w:r w:rsidR="00645A24">
        <w:rPr>
          <w:iCs/>
          <w:color w:val="000000"/>
        </w:rPr>
        <w:t xml:space="preserve">, as she has a </w:t>
      </w:r>
      <w:proofErr w:type="gramStart"/>
      <w:r w:rsidR="00645A24">
        <w:rPr>
          <w:iCs/>
          <w:color w:val="000000"/>
        </w:rPr>
        <w:t>Master’s degree in information science</w:t>
      </w:r>
      <w:proofErr w:type="gramEnd"/>
      <w:r w:rsidR="00645A24">
        <w:rPr>
          <w:iCs/>
          <w:color w:val="000000"/>
        </w:rPr>
        <w:t xml:space="preserve">. </w:t>
      </w:r>
    </w:p>
    <w:p w14:paraId="4BCB2C0D" w14:textId="77777777" w:rsidR="00415EC6" w:rsidRDefault="00415EC6" w:rsidP="00415EC6">
      <w:pPr>
        <w:pStyle w:val="ListParagraph"/>
        <w:pBdr>
          <w:top w:val="nil"/>
          <w:left w:val="nil"/>
          <w:bottom w:val="nil"/>
          <w:right w:val="nil"/>
          <w:between w:val="nil"/>
        </w:pBdr>
        <w:spacing w:after="0" w:line="240" w:lineRule="auto"/>
        <w:rPr>
          <w:iCs/>
          <w:color w:val="000000"/>
        </w:rPr>
      </w:pPr>
    </w:p>
    <w:p w14:paraId="78394911" w14:textId="77777777" w:rsidR="00415EC6" w:rsidRDefault="00415EC6" w:rsidP="00415EC6">
      <w:pPr>
        <w:pStyle w:val="ListParagraph"/>
        <w:pBdr>
          <w:top w:val="nil"/>
          <w:left w:val="nil"/>
          <w:bottom w:val="nil"/>
          <w:right w:val="nil"/>
          <w:between w:val="nil"/>
        </w:pBdr>
        <w:spacing w:after="0" w:line="240" w:lineRule="auto"/>
        <w:rPr>
          <w:iCs/>
          <w:color w:val="000000"/>
        </w:rPr>
      </w:pPr>
    </w:p>
    <w:p w14:paraId="24EE5E69" w14:textId="77777777" w:rsidR="00415EC6" w:rsidRPr="00415EC6" w:rsidRDefault="00415EC6" w:rsidP="00415EC6">
      <w:pPr>
        <w:pStyle w:val="ListParagraph"/>
        <w:pBdr>
          <w:top w:val="nil"/>
          <w:left w:val="nil"/>
          <w:bottom w:val="nil"/>
          <w:right w:val="nil"/>
          <w:between w:val="nil"/>
        </w:pBdr>
        <w:spacing w:after="0" w:line="240" w:lineRule="auto"/>
        <w:rPr>
          <w:color w:val="000000"/>
        </w:rPr>
      </w:pPr>
    </w:p>
    <w:p w14:paraId="58C2355D" w14:textId="6754D368" w:rsidR="00D402E2" w:rsidRPr="00D402E2" w:rsidRDefault="00D402E2" w:rsidP="00F03F4C">
      <w:pPr>
        <w:pStyle w:val="ListParagraph"/>
        <w:numPr>
          <w:ilvl w:val="0"/>
          <w:numId w:val="14"/>
        </w:numPr>
        <w:pBdr>
          <w:top w:val="nil"/>
          <w:left w:val="nil"/>
          <w:bottom w:val="nil"/>
          <w:right w:val="nil"/>
          <w:between w:val="nil"/>
        </w:pBdr>
        <w:spacing w:after="0"/>
        <w:rPr>
          <w:color w:val="000000"/>
        </w:rPr>
      </w:pPr>
      <w:r>
        <w:rPr>
          <w:iCs/>
          <w:color w:val="000000"/>
        </w:rPr>
        <w:t>Write an abstract</w:t>
      </w:r>
    </w:p>
    <w:p w14:paraId="284099E2" w14:textId="71937D77" w:rsidR="001D4A12" w:rsidRDefault="00C6578F" w:rsidP="00F03F4C">
      <w:pPr>
        <w:pStyle w:val="ListParagraph"/>
        <w:numPr>
          <w:ilvl w:val="0"/>
          <w:numId w:val="17"/>
        </w:numPr>
        <w:pBdr>
          <w:top w:val="nil"/>
          <w:left w:val="nil"/>
          <w:bottom w:val="nil"/>
          <w:right w:val="nil"/>
          <w:between w:val="nil"/>
        </w:pBdr>
        <w:spacing w:after="0" w:line="240" w:lineRule="auto"/>
        <w:rPr>
          <w:color w:val="000000"/>
        </w:rPr>
      </w:pPr>
      <w:r>
        <w:rPr>
          <w:color w:val="000000"/>
        </w:rPr>
        <w:t>W</w:t>
      </w:r>
      <w:r w:rsidRPr="00523DB7">
        <w:rPr>
          <w:color w:val="000000"/>
        </w:rPr>
        <w:t xml:space="preserve">rite a </w:t>
      </w:r>
      <w:r w:rsidR="001D4A12" w:rsidRPr="00891A1B">
        <w:rPr>
          <w:color w:val="000000"/>
        </w:rPr>
        <w:t>300-word abstract</w:t>
      </w:r>
      <w:r w:rsidR="001D4A12">
        <w:rPr>
          <w:color w:val="000000"/>
        </w:rPr>
        <w:t xml:space="preserve"> using</w:t>
      </w:r>
      <w:r w:rsidRPr="00523DB7">
        <w:rPr>
          <w:color w:val="000000"/>
        </w:rPr>
        <w:t xml:space="preserve"> EXAMPLES given on the </w:t>
      </w:r>
      <w:hyperlink r:id="rId25" w:history="1">
        <w:r w:rsidR="001D4A12" w:rsidRPr="001D4A12">
          <w:rPr>
            <w:rStyle w:val="Hyperlink"/>
          </w:rPr>
          <w:t>MSK Committee webpage</w:t>
        </w:r>
      </w:hyperlink>
      <w:r w:rsidRPr="00523DB7">
        <w:rPr>
          <w:color w:val="000000"/>
        </w:rPr>
        <w:t>.</w:t>
      </w:r>
      <w:r w:rsidR="001D4A12">
        <w:rPr>
          <w:color w:val="000000"/>
        </w:rPr>
        <w:t xml:space="preserve"> </w:t>
      </w:r>
    </w:p>
    <w:p w14:paraId="2022B7A9" w14:textId="77777777" w:rsidR="00F03F4C" w:rsidRPr="001D4A12" w:rsidRDefault="00F03F4C" w:rsidP="00F03F4C">
      <w:pPr>
        <w:pStyle w:val="ListParagraph"/>
        <w:numPr>
          <w:ilvl w:val="0"/>
          <w:numId w:val="17"/>
        </w:numPr>
        <w:pBdr>
          <w:top w:val="nil"/>
          <w:left w:val="nil"/>
          <w:bottom w:val="nil"/>
          <w:right w:val="nil"/>
          <w:between w:val="nil"/>
        </w:pBdr>
        <w:spacing w:after="0" w:line="240" w:lineRule="auto"/>
        <w:rPr>
          <w:color w:val="000000"/>
        </w:rPr>
      </w:pPr>
      <w:r>
        <w:rPr>
          <w:color w:val="000000"/>
        </w:rPr>
        <w:t>Use the citation manager to format the Reference Section of the literature review. Do Not Do the Reference Section Manually. Tell the citation manager the citation style you require and let it populate your Word document.</w:t>
      </w:r>
    </w:p>
    <w:p w14:paraId="6EEC9C64" w14:textId="77777777" w:rsidR="00F03F4C" w:rsidRPr="00EF3711" w:rsidRDefault="00F03F4C" w:rsidP="00F03F4C">
      <w:pPr>
        <w:pStyle w:val="ListParagraph"/>
        <w:pBdr>
          <w:top w:val="nil"/>
          <w:left w:val="nil"/>
          <w:bottom w:val="nil"/>
          <w:right w:val="nil"/>
          <w:between w:val="nil"/>
        </w:pBdr>
        <w:spacing w:after="0"/>
        <w:ind w:left="2160"/>
        <w:rPr>
          <w:color w:val="000000"/>
        </w:rPr>
      </w:pPr>
      <w:proofErr w:type="spellStart"/>
      <w:r w:rsidRPr="00EF3711">
        <w:rPr>
          <w:color w:val="000000"/>
        </w:rPr>
        <w:t>Refworks</w:t>
      </w:r>
      <w:proofErr w:type="spellEnd"/>
    </w:p>
    <w:p w14:paraId="0638ABE8" w14:textId="77777777" w:rsidR="00F03F4C" w:rsidRPr="00523DB7" w:rsidRDefault="00F03F4C" w:rsidP="00F03F4C">
      <w:pPr>
        <w:pStyle w:val="ListParagraph"/>
        <w:pBdr>
          <w:top w:val="nil"/>
          <w:left w:val="nil"/>
          <w:bottom w:val="nil"/>
          <w:right w:val="nil"/>
          <w:between w:val="nil"/>
        </w:pBdr>
        <w:spacing w:after="0"/>
        <w:ind w:left="2160"/>
        <w:rPr>
          <w:color w:val="000000"/>
        </w:rPr>
      </w:pPr>
      <w:r w:rsidRPr="00523DB7">
        <w:rPr>
          <w:color w:val="000000"/>
        </w:rPr>
        <w:t xml:space="preserve">The Ische Library provides </w:t>
      </w:r>
      <w:hyperlink r:id="rId26">
        <w:r w:rsidRPr="00523DB7">
          <w:rPr>
            <w:color w:val="0000FF"/>
          </w:rPr>
          <w:t>RefWorks</w:t>
        </w:r>
      </w:hyperlink>
      <w:r w:rsidRPr="00523DB7">
        <w:rPr>
          <w:color w:val="000000"/>
        </w:rPr>
        <w:t>. Create an account</w:t>
      </w:r>
      <w:r>
        <w:rPr>
          <w:color w:val="000000"/>
        </w:rPr>
        <w:t>.</w:t>
      </w:r>
      <w:r w:rsidRPr="00523DB7">
        <w:rPr>
          <w:color w:val="000000"/>
        </w:rPr>
        <w:t xml:space="preserve"> </w:t>
      </w:r>
      <w:hyperlink r:id="rId27" w:history="1">
        <w:r>
          <w:rPr>
            <w:rStyle w:val="Hyperlink"/>
          </w:rPr>
          <w:t>Export all relevant articles from a database (PubMed)</w:t>
        </w:r>
      </w:hyperlink>
      <w:r w:rsidRPr="00523DB7">
        <w:rPr>
          <w:color w:val="000000"/>
        </w:rPr>
        <w:t xml:space="preserve"> to it. Use the Create a Bibliography function </w:t>
      </w:r>
      <w:r>
        <w:rPr>
          <w:color w:val="000000"/>
        </w:rPr>
        <w:t xml:space="preserve">in </w:t>
      </w:r>
      <w:proofErr w:type="spellStart"/>
      <w:r>
        <w:rPr>
          <w:color w:val="000000"/>
        </w:rPr>
        <w:t>Refworks</w:t>
      </w:r>
      <w:proofErr w:type="spellEnd"/>
      <w:r>
        <w:rPr>
          <w:color w:val="000000"/>
        </w:rPr>
        <w:t xml:space="preserve"> </w:t>
      </w:r>
      <w:r w:rsidRPr="00523DB7">
        <w:rPr>
          <w:color w:val="000000"/>
        </w:rPr>
        <w:t xml:space="preserve">to download the citations to a Word document. </w:t>
      </w:r>
    </w:p>
    <w:p w14:paraId="47279542" w14:textId="77777777" w:rsidR="00F03F4C" w:rsidRPr="00EF3711" w:rsidRDefault="00F03F4C" w:rsidP="00F03F4C">
      <w:pPr>
        <w:pStyle w:val="ListParagraph"/>
        <w:pBdr>
          <w:top w:val="nil"/>
          <w:left w:val="nil"/>
          <w:bottom w:val="nil"/>
          <w:right w:val="nil"/>
          <w:between w:val="nil"/>
        </w:pBdr>
        <w:spacing w:after="0"/>
        <w:ind w:left="2160"/>
        <w:rPr>
          <w:color w:val="000000"/>
        </w:rPr>
      </w:pPr>
      <w:r w:rsidRPr="00EF3711">
        <w:rPr>
          <w:color w:val="000000"/>
        </w:rPr>
        <w:t xml:space="preserve">Zotero </w:t>
      </w:r>
    </w:p>
    <w:p w14:paraId="6BCC854C" w14:textId="3596A14B" w:rsidR="00F03F4C" w:rsidRPr="00F03F4C" w:rsidRDefault="00F03F4C" w:rsidP="00F03F4C">
      <w:pPr>
        <w:pStyle w:val="ListParagraph"/>
        <w:pBdr>
          <w:top w:val="nil"/>
          <w:left w:val="nil"/>
          <w:bottom w:val="nil"/>
          <w:right w:val="nil"/>
          <w:between w:val="nil"/>
        </w:pBdr>
        <w:spacing w:after="0"/>
        <w:ind w:left="2160"/>
        <w:rPr>
          <w:color w:val="000000"/>
        </w:rPr>
      </w:pPr>
      <w:r w:rsidRPr="00EF3711">
        <w:rPr>
          <w:color w:val="000000"/>
        </w:rPr>
        <w:t xml:space="preserve">This is an </w:t>
      </w:r>
      <w:proofErr w:type="gramStart"/>
      <w:r w:rsidRPr="00EF3711">
        <w:rPr>
          <w:color w:val="000000"/>
        </w:rPr>
        <w:t>open source</w:t>
      </w:r>
      <w:proofErr w:type="gramEnd"/>
      <w:r w:rsidRPr="00EF3711">
        <w:rPr>
          <w:color w:val="000000"/>
        </w:rPr>
        <w:t xml:space="preserve"> citation manager with a </w:t>
      </w:r>
      <w:hyperlink r:id="rId28">
        <w:r w:rsidRPr="00EF3711">
          <w:rPr>
            <w:color w:val="0563C1"/>
            <w:u w:val="single"/>
          </w:rPr>
          <w:t>chrome extension and desktop app</w:t>
        </w:r>
      </w:hyperlink>
      <w:r w:rsidRPr="00EF3711">
        <w:rPr>
          <w:color w:val="000000"/>
        </w:rPr>
        <w:t xml:space="preserve"> available. When finding new citations, the chrome extension will automatically add the journal to your Zotero library (after clicking). You can use the Zotero tab plugin in </w:t>
      </w:r>
      <w:r>
        <w:rPr>
          <w:color w:val="000000"/>
        </w:rPr>
        <w:t>W</w:t>
      </w:r>
      <w:r w:rsidRPr="00EF3711">
        <w:rPr>
          <w:color w:val="000000"/>
        </w:rPr>
        <w:t xml:space="preserve">ord to insert citations and a bibliography that automatically updates as well as sync your citations to an account. </w:t>
      </w:r>
    </w:p>
    <w:p w14:paraId="73B6F171" w14:textId="09AF80BD" w:rsidR="000836DB" w:rsidRPr="000836DB" w:rsidRDefault="000836DB" w:rsidP="00F03F4C">
      <w:pPr>
        <w:pStyle w:val="ListParagraph"/>
        <w:numPr>
          <w:ilvl w:val="0"/>
          <w:numId w:val="14"/>
        </w:numPr>
        <w:pBdr>
          <w:top w:val="nil"/>
          <w:left w:val="nil"/>
          <w:bottom w:val="nil"/>
          <w:right w:val="nil"/>
          <w:between w:val="nil"/>
        </w:pBdr>
        <w:spacing w:after="0" w:line="240" w:lineRule="auto"/>
        <w:rPr>
          <w:b/>
          <w:color w:val="000000"/>
          <w:u w:val="single"/>
        </w:rPr>
      </w:pPr>
      <w:r w:rsidRPr="000836DB">
        <w:rPr>
          <w:color w:val="000000"/>
        </w:rPr>
        <w:t xml:space="preserve">Complete a </w:t>
      </w:r>
      <w:r>
        <w:rPr>
          <w:color w:val="000000"/>
        </w:rPr>
        <w:t>Research Project Process Form</w:t>
      </w:r>
      <w:r w:rsidR="00C6578F">
        <w:rPr>
          <w:color w:val="000000"/>
        </w:rPr>
        <w:t xml:space="preserve"> located on the </w:t>
      </w:r>
      <w:hyperlink r:id="rId29" w:history="1">
        <w:r w:rsidR="00C6578F">
          <w:rPr>
            <w:rStyle w:val="Hyperlink"/>
          </w:rPr>
          <w:t>MSK Committee webpage</w:t>
        </w:r>
      </w:hyperlink>
    </w:p>
    <w:p w14:paraId="6D1FA3B7" w14:textId="4648E8E8" w:rsidR="000836DB" w:rsidRDefault="000836DB" w:rsidP="00F03F4C">
      <w:pPr>
        <w:pStyle w:val="ListParagraph"/>
        <w:numPr>
          <w:ilvl w:val="1"/>
          <w:numId w:val="14"/>
        </w:numPr>
        <w:spacing w:line="240" w:lineRule="auto"/>
        <w:rPr>
          <w:bCs/>
        </w:rPr>
      </w:pPr>
      <w:r w:rsidRPr="000836DB">
        <w:rPr>
          <w:bCs/>
        </w:rPr>
        <w:t xml:space="preserve">*Download the </w:t>
      </w:r>
      <w:hyperlink r:id="rId30">
        <w:r w:rsidR="00C6578F">
          <w:rPr>
            <w:bCs/>
            <w:color w:val="0563C1"/>
            <w:u w:val="single"/>
          </w:rPr>
          <w:t>Research Project Process Form</w:t>
        </w:r>
      </w:hyperlink>
      <w:r w:rsidRPr="000836DB">
        <w:rPr>
          <w:bCs/>
        </w:rPr>
        <w:t xml:space="preserve"> </w:t>
      </w:r>
    </w:p>
    <w:p w14:paraId="28CAD441" w14:textId="54E899D2" w:rsidR="00C6578F" w:rsidRPr="000836DB" w:rsidRDefault="00C6578F" w:rsidP="00F03F4C">
      <w:pPr>
        <w:pStyle w:val="ListParagraph"/>
        <w:numPr>
          <w:ilvl w:val="1"/>
          <w:numId w:val="14"/>
        </w:numPr>
        <w:spacing w:line="240" w:lineRule="auto"/>
        <w:rPr>
          <w:bCs/>
        </w:rPr>
      </w:pPr>
      <w:r>
        <w:rPr>
          <w:bCs/>
        </w:rPr>
        <w:t>Review requirements.</w:t>
      </w:r>
    </w:p>
    <w:p w14:paraId="5D05BF48" w14:textId="11E930A3" w:rsidR="000836DB" w:rsidRPr="001D4A12" w:rsidRDefault="00C6578F" w:rsidP="00F03F4C">
      <w:pPr>
        <w:pStyle w:val="ListParagraph"/>
        <w:numPr>
          <w:ilvl w:val="1"/>
          <w:numId w:val="14"/>
        </w:numPr>
        <w:pBdr>
          <w:top w:val="nil"/>
          <w:left w:val="nil"/>
          <w:bottom w:val="nil"/>
          <w:right w:val="nil"/>
          <w:between w:val="nil"/>
        </w:pBdr>
        <w:spacing w:after="0" w:line="240" w:lineRule="auto"/>
        <w:rPr>
          <w:b/>
          <w:color w:val="000000"/>
          <w:u w:val="single"/>
        </w:rPr>
      </w:pPr>
      <w:r>
        <w:rPr>
          <w:color w:val="000000"/>
        </w:rPr>
        <w:t>R</w:t>
      </w:r>
      <w:r w:rsidR="000836DB" w:rsidRPr="000836DB">
        <w:rPr>
          <w:color w:val="000000"/>
        </w:rPr>
        <w:t xml:space="preserve">equest assistance from the </w:t>
      </w:r>
      <w:proofErr w:type="gramStart"/>
      <w:r w:rsidR="000836DB" w:rsidRPr="000836DB">
        <w:rPr>
          <w:color w:val="000000"/>
        </w:rPr>
        <w:t>Faculty</w:t>
      </w:r>
      <w:proofErr w:type="gramEnd"/>
      <w:r w:rsidR="000836DB" w:rsidRPr="000836DB">
        <w:rPr>
          <w:color w:val="000000"/>
        </w:rPr>
        <w:t xml:space="preserve"> member</w:t>
      </w:r>
    </w:p>
    <w:p w14:paraId="33ED0AA1" w14:textId="63B9F1A8" w:rsidR="001D4A12" w:rsidRPr="009A009B" w:rsidRDefault="001D4A12" w:rsidP="00F03F4C">
      <w:pPr>
        <w:pStyle w:val="ListParagraph"/>
        <w:numPr>
          <w:ilvl w:val="1"/>
          <w:numId w:val="14"/>
        </w:numPr>
        <w:pBdr>
          <w:top w:val="nil"/>
          <w:left w:val="nil"/>
          <w:bottom w:val="nil"/>
          <w:right w:val="nil"/>
          <w:between w:val="nil"/>
        </w:pBdr>
        <w:spacing w:after="0" w:line="240" w:lineRule="auto"/>
        <w:rPr>
          <w:b/>
          <w:color w:val="000000"/>
          <w:u w:val="single"/>
        </w:rPr>
      </w:pPr>
      <w:r>
        <w:rPr>
          <w:color w:val="000000"/>
        </w:rPr>
        <w:t>P</w:t>
      </w:r>
      <w:r w:rsidRPr="00891A1B">
        <w:rPr>
          <w:color w:val="000000"/>
        </w:rPr>
        <w:t>lace</w:t>
      </w:r>
      <w:r>
        <w:rPr>
          <w:color w:val="000000"/>
        </w:rPr>
        <w:t xml:space="preserve"> the abstract in </w:t>
      </w:r>
      <w:r w:rsidRPr="00891A1B">
        <w:rPr>
          <w:color w:val="000000"/>
        </w:rPr>
        <w:t xml:space="preserve">the PROJECT ABSTRACT portion of the </w:t>
      </w:r>
      <w:r w:rsidR="009A009B">
        <w:rPr>
          <w:color w:val="000000"/>
        </w:rPr>
        <w:t>f</w:t>
      </w:r>
      <w:r w:rsidRPr="00891A1B">
        <w:rPr>
          <w:color w:val="000000"/>
        </w:rPr>
        <w:t>orm</w:t>
      </w:r>
    </w:p>
    <w:p w14:paraId="5850EA1B" w14:textId="1B35021C" w:rsidR="009A009B" w:rsidRPr="009A009B" w:rsidRDefault="009A009B" w:rsidP="00F03F4C">
      <w:pPr>
        <w:pStyle w:val="ListParagraph"/>
        <w:numPr>
          <w:ilvl w:val="1"/>
          <w:numId w:val="14"/>
        </w:numPr>
        <w:pBdr>
          <w:top w:val="nil"/>
          <w:left w:val="nil"/>
          <w:bottom w:val="nil"/>
          <w:right w:val="nil"/>
          <w:between w:val="nil"/>
        </w:pBdr>
        <w:spacing w:after="0" w:line="240" w:lineRule="auto"/>
        <w:rPr>
          <w:b/>
          <w:color w:val="000000"/>
          <w:u w:val="single"/>
        </w:rPr>
      </w:pPr>
      <w:r w:rsidRPr="009A009B">
        <w:rPr>
          <w:color w:val="000000"/>
        </w:rPr>
        <w:t xml:space="preserve">Click the link at the top of the form which submits it to Dr. Leonardi for </w:t>
      </w:r>
      <w:r>
        <w:rPr>
          <w:color w:val="000000"/>
        </w:rPr>
        <w:t xml:space="preserve">methodological </w:t>
      </w:r>
      <w:r w:rsidRPr="009A009B">
        <w:rPr>
          <w:color w:val="000000"/>
        </w:rPr>
        <w:t>revie</w:t>
      </w:r>
      <w:r>
        <w:rPr>
          <w:color w:val="000000"/>
        </w:rPr>
        <w:t xml:space="preserve">w with medical writer </w:t>
      </w:r>
      <w:r>
        <w:t xml:space="preserve">Amy </w:t>
      </w:r>
      <w:proofErr w:type="spellStart"/>
      <w:r w:rsidR="00D6216F">
        <w:t>Bronstone</w:t>
      </w:r>
      <w:proofErr w:type="spellEnd"/>
      <w:r>
        <w:t xml:space="preserve"> and the Principal Investigator (PI)</w:t>
      </w:r>
    </w:p>
    <w:p w14:paraId="345D17C0" w14:textId="20614425" w:rsidR="00B67ED4" w:rsidRDefault="00B67ED4" w:rsidP="00F03F4C">
      <w:pPr>
        <w:pStyle w:val="ListParagraph"/>
        <w:numPr>
          <w:ilvl w:val="0"/>
          <w:numId w:val="14"/>
        </w:numPr>
      </w:pPr>
      <w:r>
        <w:t xml:space="preserve">Enter </w:t>
      </w:r>
      <w:r w:rsidR="00F03F4C">
        <w:t xml:space="preserve">study </w:t>
      </w:r>
      <w:r>
        <w:t>in Research Electronic Data Capture (REDCap)</w:t>
      </w:r>
    </w:p>
    <w:p w14:paraId="7264F604" w14:textId="77777777" w:rsidR="00B67ED4" w:rsidRPr="0085255C" w:rsidRDefault="00B67ED4" w:rsidP="00BF2557">
      <w:pPr>
        <w:pStyle w:val="ListParagraph"/>
        <w:pBdr>
          <w:top w:val="nil"/>
          <w:left w:val="nil"/>
          <w:bottom w:val="nil"/>
          <w:right w:val="nil"/>
          <w:between w:val="nil"/>
        </w:pBdr>
        <w:spacing w:after="0" w:line="240" w:lineRule="auto"/>
        <w:rPr>
          <w:color w:val="000000"/>
        </w:rPr>
      </w:pPr>
      <w:r w:rsidRPr="0085255C">
        <w:rPr>
          <w:color w:val="000000"/>
        </w:rPr>
        <w:t>REDCap is a secure, HIPAA compliant, web-based application for building and managing online surveys and databases. Administered by Biostatistician Claudia Leonardi, PhD, LSUHSC-New Orleans School of Public Health Analytic Center, REDCap is used for research and quality/performance improvement by the entire LSUHSC community, including external affiliates.  Data collection is customized for each project by the research team with guidance from the SPH Analytic Center REDCap System Administrators. Dr. Leonardi (</w:t>
      </w:r>
      <w:hyperlink r:id="rId31">
        <w:r w:rsidRPr="0085255C">
          <w:rPr>
            <w:color w:val="000000"/>
          </w:rPr>
          <w:t>cleon1@lsuhsc.edu</w:t>
        </w:r>
      </w:hyperlink>
      <w:r w:rsidRPr="0085255C">
        <w:rPr>
          <w:color w:val="000000"/>
        </w:rPr>
        <w:t>) will put your name in the system. Then by searching “redcap” on the LSUHSC web page, you can access the webpage using your LSUHSC ID &amp; password</w:t>
      </w:r>
    </w:p>
    <w:p w14:paraId="40881E73" w14:textId="12258DF9" w:rsidR="000836DB" w:rsidRDefault="000836DB" w:rsidP="00F03F4C">
      <w:pPr>
        <w:pStyle w:val="ListParagraph"/>
        <w:numPr>
          <w:ilvl w:val="0"/>
          <w:numId w:val="14"/>
        </w:numPr>
      </w:pPr>
      <w:r>
        <w:t xml:space="preserve">Develop a </w:t>
      </w:r>
      <w:proofErr w:type="spellStart"/>
      <w:r>
        <w:t>procotol</w:t>
      </w:r>
      <w:proofErr w:type="spellEnd"/>
      <w:r w:rsidR="009A009B">
        <w:t xml:space="preserve"> </w:t>
      </w:r>
    </w:p>
    <w:p w14:paraId="3AC06A91" w14:textId="57A4D92A" w:rsidR="009A009B" w:rsidRDefault="009A009B" w:rsidP="00F03F4C">
      <w:pPr>
        <w:pStyle w:val="ListParagraph"/>
        <w:numPr>
          <w:ilvl w:val="1"/>
          <w:numId w:val="14"/>
        </w:numPr>
        <w:pBdr>
          <w:top w:val="nil"/>
          <w:left w:val="nil"/>
          <w:bottom w:val="nil"/>
          <w:right w:val="nil"/>
          <w:between w:val="nil"/>
        </w:pBdr>
        <w:spacing w:after="0" w:line="240" w:lineRule="auto"/>
        <w:rPr>
          <w:color w:val="000000"/>
        </w:rPr>
      </w:pPr>
      <w:r>
        <w:rPr>
          <w:color w:val="000000"/>
        </w:rPr>
        <w:t xml:space="preserve">Use </w:t>
      </w:r>
      <w:r w:rsidRPr="00523DB7">
        <w:rPr>
          <w:color w:val="000000"/>
        </w:rPr>
        <w:t xml:space="preserve">Protocol Builder </w:t>
      </w:r>
      <w:r w:rsidR="00BF2557">
        <w:rPr>
          <w:color w:val="000000"/>
        </w:rPr>
        <w:t xml:space="preserve">and the </w:t>
      </w:r>
      <w:r w:rsidRPr="00523DB7">
        <w:rPr>
          <w:color w:val="000000"/>
        </w:rPr>
        <w:t>retrospective study template</w:t>
      </w:r>
      <w:r w:rsidR="00BF2557">
        <w:rPr>
          <w:color w:val="000000"/>
        </w:rPr>
        <w:t xml:space="preserve"> found on the website</w:t>
      </w:r>
    </w:p>
    <w:p w14:paraId="1FB8A863" w14:textId="2431B193" w:rsidR="009A009B" w:rsidRDefault="00000000" w:rsidP="00F03F4C">
      <w:pPr>
        <w:pStyle w:val="ListParagraph"/>
        <w:numPr>
          <w:ilvl w:val="1"/>
          <w:numId w:val="14"/>
        </w:numPr>
        <w:pBdr>
          <w:top w:val="nil"/>
          <w:left w:val="nil"/>
          <w:bottom w:val="nil"/>
          <w:right w:val="nil"/>
          <w:between w:val="nil"/>
        </w:pBdr>
        <w:spacing w:after="0" w:line="240" w:lineRule="auto"/>
        <w:rPr>
          <w:color w:val="000000"/>
        </w:rPr>
      </w:pPr>
      <w:hyperlink r:id="rId32" w:history="1">
        <w:r w:rsidR="009A009B" w:rsidRPr="00CD768A">
          <w:rPr>
            <w:rStyle w:val="Hyperlink"/>
          </w:rPr>
          <w:t>Create a protocol in Kuali</w:t>
        </w:r>
        <w:r w:rsidR="00877923" w:rsidRPr="00CD768A">
          <w:rPr>
            <w:rStyle w:val="Hyperlink"/>
          </w:rPr>
          <w:t>*</w:t>
        </w:r>
      </w:hyperlink>
    </w:p>
    <w:p w14:paraId="4C9D6604" w14:textId="787F01E7" w:rsidR="00095ECB" w:rsidRDefault="009A009B" w:rsidP="00F03F4C">
      <w:pPr>
        <w:pStyle w:val="ListParagraph"/>
        <w:numPr>
          <w:ilvl w:val="2"/>
          <w:numId w:val="14"/>
        </w:numPr>
        <w:pBdr>
          <w:top w:val="nil"/>
          <w:left w:val="nil"/>
          <w:bottom w:val="nil"/>
          <w:right w:val="nil"/>
          <w:between w:val="nil"/>
        </w:pBdr>
        <w:spacing w:after="0" w:line="240" w:lineRule="auto"/>
        <w:rPr>
          <w:color w:val="000000"/>
        </w:rPr>
      </w:pPr>
      <w:r>
        <w:rPr>
          <w:color w:val="000000"/>
        </w:rPr>
        <w:t>The research personnel</w:t>
      </w:r>
      <w:r w:rsidR="00095ECB">
        <w:rPr>
          <w:color w:val="000000"/>
        </w:rPr>
        <w:t xml:space="preserve"> section includes</w:t>
      </w:r>
      <w:r>
        <w:rPr>
          <w:color w:val="000000"/>
        </w:rPr>
        <w:t xml:space="preserve"> the PI, </w:t>
      </w:r>
      <w:r w:rsidR="00095ECB">
        <w:rPr>
          <w:color w:val="000000"/>
        </w:rPr>
        <w:t>Data Manager, Research Coordinator, Trainee Researcher (Resident) and/or Student Researcher. Each team member needs full access.</w:t>
      </w:r>
    </w:p>
    <w:p w14:paraId="79C2FFFA" w14:textId="63827E1D" w:rsidR="00B67ED4" w:rsidRDefault="009A009B" w:rsidP="00F03F4C">
      <w:pPr>
        <w:pStyle w:val="ListParagraph"/>
        <w:numPr>
          <w:ilvl w:val="2"/>
          <w:numId w:val="14"/>
        </w:numPr>
        <w:pBdr>
          <w:top w:val="nil"/>
          <w:left w:val="nil"/>
          <w:bottom w:val="nil"/>
          <w:right w:val="nil"/>
          <w:between w:val="nil"/>
        </w:pBdr>
        <w:spacing w:after="0" w:line="240" w:lineRule="auto"/>
        <w:rPr>
          <w:color w:val="000000"/>
        </w:rPr>
      </w:pPr>
      <w:r>
        <w:rPr>
          <w:color w:val="000000"/>
        </w:rPr>
        <w:t xml:space="preserve">Cut and paste </w:t>
      </w:r>
      <w:r w:rsidR="00D66A3C">
        <w:rPr>
          <w:color w:val="000000"/>
        </w:rPr>
        <w:t xml:space="preserve">parts of </w:t>
      </w:r>
      <w:r>
        <w:rPr>
          <w:color w:val="000000"/>
        </w:rPr>
        <w:t>the protocol into Kual</w:t>
      </w:r>
      <w:r w:rsidR="00B67ED4">
        <w:rPr>
          <w:color w:val="000000"/>
        </w:rPr>
        <w:t>i</w:t>
      </w:r>
    </w:p>
    <w:p w14:paraId="04A3CB2F" w14:textId="2DA7ACA4" w:rsidR="009A5496" w:rsidRPr="00836268" w:rsidRDefault="00000000" w:rsidP="009A5496">
      <w:pPr>
        <w:pStyle w:val="ListParagraph"/>
        <w:numPr>
          <w:ilvl w:val="2"/>
          <w:numId w:val="14"/>
        </w:numPr>
        <w:pBdr>
          <w:top w:val="nil"/>
          <w:left w:val="nil"/>
          <w:bottom w:val="nil"/>
          <w:right w:val="nil"/>
          <w:between w:val="nil"/>
        </w:pBdr>
        <w:spacing w:after="0" w:line="240" w:lineRule="auto"/>
        <w:rPr>
          <w:color w:val="000000"/>
        </w:rPr>
      </w:pPr>
      <w:hyperlink r:id="rId33" w:history="1">
        <w:r w:rsidR="000836DB" w:rsidRPr="00930EA2">
          <w:rPr>
            <w:rStyle w:val="Hyperlink"/>
          </w:rPr>
          <w:t>Submit protocol</w:t>
        </w:r>
        <w:r w:rsidR="00B67ED4" w:rsidRPr="00930EA2">
          <w:rPr>
            <w:rStyle w:val="Hyperlink"/>
          </w:rPr>
          <w:t xml:space="preserve"> for IRB consideration</w:t>
        </w:r>
      </w:hyperlink>
    </w:p>
    <w:p w14:paraId="25BA8B49" w14:textId="1313FFD7" w:rsidR="00836268" w:rsidRPr="00CE2DE5" w:rsidRDefault="00836268" w:rsidP="009A5496">
      <w:pPr>
        <w:pStyle w:val="ListParagraph"/>
        <w:numPr>
          <w:ilvl w:val="2"/>
          <w:numId w:val="14"/>
        </w:numPr>
        <w:pBdr>
          <w:top w:val="nil"/>
          <w:left w:val="nil"/>
          <w:bottom w:val="nil"/>
          <w:right w:val="nil"/>
          <w:between w:val="nil"/>
        </w:pBdr>
        <w:spacing w:after="0" w:line="240" w:lineRule="auto"/>
        <w:rPr>
          <w:color w:val="000000"/>
        </w:rPr>
      </w:pPr>
      <w:r>
        <w:t>Store the protocol in the study Teams channel</w:t>
      </w:r>
    </w:p>
    <w:p w14:paraId="55FAA82B" w14:textId="724B79EE" w:rsidR="00CE2DE5" w:rsidRPr="002C2095" w:rsidRDefault="00CE2DE5" w:rsidP="009A5496">
      <w:pPr>
        <w:pStyle w:val="ListParagraph"/>
        <w:numPr>
          <w:ilvl w:val="2"/>
          <w:numId w:val="14"/>
        </w:numPr>
        <w:pBdr>
          <w:top w:val="nil"/>
          <w:left w:val="nil"/>
          <w:bottom w:val="nil"/>
          <w:right w:val="nil"/>
          <w:between w:val="nil"/>
        </w:pBdr>
        <w:spacing w:after="0" w:line="240" w:lineRule="auto"/>
        <w:rPr>
          <w:color w:val="000000"/>
        </w:rPr>
      </w:pPr>
      <w:r>
        <w:t xml:space="preserve">Manage the protocol by </w:t>
      </w:r>
      <w:hyperlink r:id="rId34" w:history="1">
        <w:r w:rsidRPr="00CE2DE5">
          <w:rPr>
            <w:rStyle w:val="Hyperlink"/>
          </w:rPr>
          <w:t>renewing or amending as needed</w:t>
        </w:r>
      </w:hyperlink>
    </w:p>
    <w:p w14:paraId="55F1E3F9" w14:textId="295DF830" w:rsidR="002C2095" w:rsidRPr="009A5496" w:rsidRDefault="002C2095" w:rsidP="7421A5AF">
      <w:pPr>
        <w:pStyle w:val="ListParagraph"/>
        <w:numPr>
          <w:ilvl w:val="1"/>
          <w:numId w:val="14"/>
        </w:numPr>
        <w:pBdr>
          <w:top w:val="nil"/>
          <w:left w:val="nil"/>
          <w:bottom w:val="nil"/>
          <w:right w:val="nil"/>
          <w:between w:val="nil"/>
        </w:pBdr>
        <w:spacing w:after="0" w:line="240" w:lineRule="auto"/>
        <w:rPr>
          <w:color w:val="000000"/>
        </w:rPr>
      </w:pPr>
      <w:r>
        <w:t xml:space="preserve">Multi-site studies </w:t>
      </w:r>
      <w:r w:rsidR="0073479B">
        <w:t xml:space="preserve">involving data transfer </w:t>
      </w:r>
      <w:r w:rsidR="00893952">
        <w:t xml:space="preserve">require a contract between organizations called a Data Use Agreement. </w:t>
      </w:r>
      <w:r w:rsidR="003B213A" w:rsidRPr="7421A5AF">
        <w:rPr>
          <w:lang w:val="en"/>
        </w:rPr>
        <w:t xml:space="preserve">  Benjamin C. “Ben” Davis, JD, Contract Analyst, Clinical Trials Office, manages this function.</w:t>
      </w:r>
    </w:p>
    <w:p w14:paraId="02AB90DE" w14:textId="3BAF63FE" w:rsidR="68595979" w:rsidRDefault="68595979" w:rsidP="7421A5AF">
      <w:pPr>
        <w:pStyle w:val="ListParagraph"/>
        <w:numPr>
          <w:ilvl w:val="1"/>
          <w:numId w:val="14"/>
        </w:numPr>
        <w:pBdr>
          <w:top w:val="nil"/>
          <w:left w:val="nil"/>
          <w:bottom w:val="nil"/>
          <w:right w:val="nil"/>
          <w:between w:val="nil"/>
        </w:pBdr>
        <w:spacing w:after="0" w:line="240" w:lineRule="auto"/>
        <w:rPr>
          <w:color w:val="000000" w:themeColor="text1"/>
        </w:rPr>
      </w:pPr>
      <w:r w:rsidRPr="7421A5AF">
        <w:rPr>
          <w:color w:val="000000" w:themeColor="text1"/>
          <w:lang w:val="en"/>
        </w:rPr>
        <w:t>OCHSNER STUDY PROTOCOLS</w:t>
      </w:r>
    </w:p>
    <w:p w14:paraId="1E49C59D" w14:textId="7FED7F7C" w:rsidR="79F9276C" w:rsidRDefault="79F9276C" w:rsidP="7421A5AF">
      <w:pPr>
        <w:pStyle w:val="ListParagraph"/>
        <w:numPr>
          <w:ilvl w:val="2"/>
          <w:numId w:val="14"/>
        </w:numPr>
        <w:pBdr>
          <w:top w:val="nil"/>
          <w:left w:val="nil"/>
          <w:bottom w:val="nil"/>
          <w:right w:val="nil"/>
          <w:between w:val="nil"/>
        </w:pBdr>
        <w:spacing w:after="0" w:line="240" w:lineRule="auto"/>
        <w:rPr>
          <w:color w:val="000000" w:themeColor="text1"/>
          <w:lang w:val="en"/>
        </w:rPr>
      </w:pPr>
      <w:r w:rsidRPr="7421A5AF">
        <w:rPr>
          <w:color w:val="000000" w:themeColor="text1"/>
          <w:lang w:val="en"/>
        </w:rPr>
        <w:lastRenderedPageBreak/>
        <w:t xml:space="preserve">Following Kuali submission and LSU IRB approval, all Ochsner studies MUST be submitted to the Ochsner </w:t>
      </w:r>
      <w:proofErr w:type="spellStart"/>
      <w:r w:rsidRPr="7421A5AF">
        <w:rPr>
          <w:color w:val="000000" w:themeColor="text1"/>
          <w:lang w:val="en"/>
        </w:rPr>
        <w:t>eIRB</w:t>
      </w:r>
      <w:proofErr w:type="spellEnd"/>
      <w:r w:rsidRPr="7421A5AF">
        <w:rPr>
          <w:color w:val="000000" w:themeColor="text1"/>
          <w:lang w:val="en"/>
        </w:rPr>
        <w:t xml:space="preserve"> portal for approval of LSUHSC as the external IRB of record.</w:t>
      </w:r>
    </w:p>
    <w:p w14:paraId="1EC7A60D" w14:textId="19816EA6" w:rsidR="000836DB" w:rsidRDefault="000836DB" w:rsidP="00F03F4C">
      <w:pPr>
        <w:pStyle w:val="ListParagraph"/>
        <w:numPr>
          <w:ilvl w:val="0"/>
          <w:numId w:val="14"/>
        </w:numPr>
        <w:spacing w:line="240" w:lineRule="auto"/>
      </w:pPr>
      <w:r>
        <w:t xml:space="preserve">Conduct </w:t>
      </w:r>
      <w:r w:rsidR="00F03F4C">
        <w:t>study.</w:t>
      </w:r>
    </w:p>
    <w:p w14:paraId="198A16D4" w14:textId="77EAB73E" w:rsidR="00B67ED4" w:rsidRDefault="00B67ED4" w:rsidP="00F03F4C">
      <w:pPr>
        <w:pStyle w:val="ListParagraph"/>
        <w:numPr>
          <w:ilvl w:val="1"/>
          <w:numId w:val="14"/>
        </w:numPr>
        <w:pBdr>
          <w:top w:val="nil"/>
          <w:left w:val="nil"/>
          <w:bottom w:val="nil"/>
          <w:right w:val="nil"/>
          <w:between w:val="nil"/>
        </w:pBdr>
        <w:spacing w:after="0"/>
      </w:pPr>
      <w:r w:rsidRPr="00790715">
        <w:rPr>
          <w:color w:val="000000"/>
        </w:rPr>
        <w:t>Once data is collected, submit to Dr. Leonardi for data analysi</w:t>
      </w:r>
      <w:r>
        <w:rPr>
          <w:color w:val="000000"/>
        </w:rPr>
        <w:t>s</w:t>
      </w:r>
    </w:p>
    <w:p w14:paraId="3A06593F" w14:textId="783DA247" w:rsidR="00B67ED4" w:rsidRDefault="00F03F4C" w:rsidP="00F03F4C">
      <w:pPr>
        <w:pStyle w:val="ListParagraph"/>
        <w:numPr>
          <w:ilvl w:val="0"/>
          <w:numId w:val="14"/>
        </w:numPr>
        <w:pBdr>
          <w:top w:val="nil"/>
          <w:left w:val="nil"/>
          <w:bottom w:val="nil"/>
          <w:right w:val="nil"/>
          <w:between w:val="nil"/>
        </w:pBdr>
        <w:spacing w:after="0"/>
      </w:pPr>
      <w:r>
        <w:rPr>
          <w:color w:val="000000"/>
        </w:rPr>
        <w:t xml:space="preserve">Review the </w:t>
      </w:r>
      <w:r w:rsidR="00B67ED4" w:rsidRPr="00523DB7">
        <w:rPr>
          <w:color w:val="000000"/>
        </w:rPr>
        <w:t>data analysis</w:t>
      </w:r>
    </w:p>
    <w:p w14:paraId="520866C4" w14:textId="29C42540" w:rsidR="00B67ED4" w:rsidRDefault="00B67ED4" w:rsidP="00F03F4C">
      <w:pPr>
        <w:pStyle w:val="ListParagraph"/>
        <w:numPr>
          <w:ilvl w:val="0"/>
          <w:numId w:val="14"/>
        </w:numPr>
        <w:spacing w:line="240" w:lineRule="auto"/>
      </w:pPr>
      <w:r>
        <w:t xml:space="preserve">Publish </w:t>
      </w:r>
      <w:r w:rsidR="00F03F4C">
        <w:t>your findings</w:t>
      </w:r>
    </w:p>
    <w:p w14:paraId="736C97D2" w14:textId="77777777" w:rsidR="00B67ED4" w:rsidRDefault="00B67ED4" w:rsidP="00F03F4C">
      <w:pPr>
        <w:pStyle w:val="ListParagraph"/>
        <w:numPr>
          <w:ilvl w:val="1"/>
          <w:numId w:val="14"/>
        </w:numPr>
        <w:spacing w:line="240" w:lineRule="auto"/>
      </w:pPr>
      <w:r>
        <w:t>Write a paper</w:t>
      </w:r>
    </w:p>
    <w:p w14:paraId="58DB9F9B" w14:textId="16526EAD" w:rsidR="00B67ED4" w:rsidRDefault="00B67ED4" w:rsidP="00F03F4C">
      <w:pPr>
        <w:pStyle w:val="ListParagraph"/>
        <w:numPr>
          <w:ilvl w:val="2"/>
          <w:numId w:val="14"/>
        </w:numPr>
        <w:spacing w:line="240" w:lineRule="auto"/>
      </w:pPr>
      <w:r>
        <w:t>Create a structured abstract and build out each section</w:t>
      </w:r>
    </w:p>
    <w:p w14:paraId="6ECB72A7" w14:textId="77777777" w:rsidR="00B67ED4" w:rsidRDefault="00B67ED4" w:rsidP="00F03F4C">
      <w:pPr>
        <w:pStyle w:val="ListParagraph"/>
        <w:numPr>
          <w:ilvl w:val="3"/>
          <w:numId w:val="14"/>
        </w:numPr>
        <w:spacing w:line="240" w:lineRule="auto"/>
      </w:pPr>
      <w:r w:rsidRPr="00523DB7">
        <w:rPr>
          <w:color w:val="000000"/>
        </w:rPr>
        <w:t>Begin results and discussion section of manuscript based on data analysis</w:t>
      </w:r>
      <w:r>
        <w:t xml:space="preserve"> </w:t>
      </w:r>
    </w:p>
    <w:p w14:paraId="25484B6A" w14:textId="6DC662DC" w:rsidR="00B67ED4" w:rsidRPr="00B67ED4" w:rsidRDefault="00B67ED4" w:rsidP="00F03F4C">
      <w:pPr>
        <w:pStyle w:val="ListParagraph"/>
        <w:numPr>
          <w:ilvl w:val="3"/>
          <w:numId w:val="14"/>
        </w:numPr>
        <w:spacing w:line="240" w:lineRule="auto"/>
      </w:pPr>
      <w:r>
        <w:t>Use the citation manager to create the reference section</w:t>
      </w:r>
    </w:p>
    <w:p w14:paraId="7483C0A9" w14:textId="77777777" w:rsidR="00B67ED4" w:rsidRPr="00D402E2" w:rsidRDefault="00A317B9" w:rsidP="00F03F4C">
      <w:pPr>
        <w:pStyle w:val="ListParagraph"/>
        <w:numPr>
          <w:ilvl w:val="2"/>
          <w:numId w:val="14"/>
        </w:numPr>
        <w:spacing w:line="240" w:lineRule="auto"/>
      </w:pPr>
      <w:r w:rsidRPr="00B67ED4">
        <w:rPr>
          <w:color w:val="000000"/>
        </w:rPr>
        <w:t xml:space="preserve">Find a journal that will accept your paper. Consult the Where to Publish (Journal Metrics) box on the </w:t>
      </w:r>
      <w:hyperlink r:id="rId35">
        <w:r w:rsidRPr="00B67ED4">
          <w:rPr>
            <w:color w:val="0000FF"/>
            <w:u w:val="single"/>
          </w:rPr>
          <w:t xml:space="preserve">Open Access and Scholarly Communication </w:t>
        </w:r>
        <w:proofErr w:type="spellStart"/>
        <w:r w:rsidRPr="00B67ED4">
          <w:rPr>
            <w:color w:val="0000FF"/>
            <w:u w:val="single"/>
          </w:rPr>
          <w:t>libguide</w:t>
        </w:r>
        <w:proofErr w:type="spellEnd"/>
      </w:hyperlink>
      <w:r w:rsidRPr="00B67ED4">
        <w:rPr>
          <w:color w:val="000000"/>
        </w:rPr>
        <w:t xml:space="preserve">. A popular product is the Journal/Author Name Estimator (JANE) </w:t>
      </w:r>
      <w:hyperlink r:id="rId36">
        <w:r w:rsidRPr="00B67ED4">
          <w:rPr>
            <w:color w:val="0000FF"/>
            <w:u w:val="single"/>
          </w:rPr>
          <w:t>Journal / Author Name Estimator (biosemantics.org)</w:t>
        </w:r>
      </w:hyperlink>
      <w:r w:rsidRPr="00B67ED4">
        <w:rPr>
          <w:color w:val="000000"/>
        </w:rPr>
        <w:t xml:space="preserve"> </w:t>
      </w:r>
    </w:p>
    <w:p w14:paraId="62D70249" w14:textId="7983216B" w:rsidR="00D402E2" w:rsidRPr="00D402E2" w:rsidRDefault="00D402E2" w:rsidP="00F03F4C">
      <w:pPr>
        <w:pStyle w:val="ListParagraph"/>
        <w:numPr>
          <w:ilvl w:val="3"/>
          <w:numId w:val="14"/>
        </w:numPr>
        <w:pBdr>
          <w:top w:val="nil"/>
          <w:left w:val="nil"/>
          <w:bottom w:val="nil"/>
          <w:right w:val="nil"/>
          <w:between w:val="nil"/>
        </w:pBdr>
        <w:spacing w:after="0"/>
        <w:rPr>
          <w:iCs/>
          <w:color w:val="000000"/>
        </w:rPr>
      </w:pPr>
      <w:r w:rsidRPr="008409B8">
        <w:rPr>
          <w:iCs/>
          <w:color w:val="000000"/>
        </w:rPr>
        <w:t>A PDF of orthopedic journals that are ranked in order of impact factor to submit to, are listed on the orthopedic research website</w:t>
      </w:r>
    </w:p>
    <w:p w14:paraId="0367AC3B" w14:textId="55EE38A4" w:rsidR="00B67ED4" w:rsidRPr="00B67ED4" w:rsidRDefault="00B67ED4" w:rsidP="00F03F4C">
      <w:pPr>
        <w:pStyle w:val="ListParagraph"/>
        <w:numPr>
          <w:ilvl w:val="2"/>
          <w:numId w:val="14"/>
        </w:numPr>
        <w:spacing w:line="240" w:lineRule="auto"/>
      </w:pPr>
      <w:r>
        <w:rPr>
          <w:color w:val="000000"/>
        </w:rPr>
        <w:t xml:space="preserve">The Authorship section on </w:t>
      </w:r>
      <w:r w:rsidR="00A317B9" w:rsidRPr="00B67ED4">
        <w:rPr>
          <w:color w:val="000000"/>
        </w:rPr>
        <w:t>journal</w:t>
      </w:r>
      <w:r>
        <w:rPr>
          <w:color w:val="000000"/>
        </w:rPr>
        <w:t xml:space="preserve"> websites provides format specifications</w:t>
      </w:r>
    </w:p>
    <w:p w14:paraId="41A09374" w14:textId="77777777" w:rsidR="00D402E2" w:rsidRPr="00D402E2" w:rsidRDefault="00D402E2" w:rsidP="00F03F4C">
      <w:pPr>
        <w:pStyle w:val="ListParagraph"/>
        <w:numPr>
          <w:ilvl w:val="1"/>
          <w:numId w:val="14"/>
        </w:numPr>
        <w:pBdr>
          <w:top w:val="nil"/>
          <w:left w:val="nil"/>
          <w:bottom w:val="nil"/>
          <w:right w:val="nil"/>
          <w:between w:val="nil"/>
        </w:pBdr>
        <w:tabs>
          <w:tab w:val="left" w:pos="990"/>
        </w:tabs>
        <w:spacing w:after="0"/>
      </w:pPr>
      <w:r w:rsidRPr="008A11BF">
        <w:rPr>
          <w:color w:val="000000"/>
        </w:rPr>
        <w:t>Submit to faculty for review</w:t>
      </w:r>
    </w:p>
    <w:p w14:paraId="44DE0718" w14:textId="4562D28E" w:rsidR="00D402E2" w:rsidRPr="00D402E2" w:rsidRDefault="00D402E2" w:rsidP="00F03F4C">
      <w:pPr>
        <w:pStyle w:val="ListParagraph"/>
        <w:numPr>
          <w:ilvl w:val="1"/>
          <w:numId w:val="14"/>
        </w:numPr>
        <w:pBdr>
          <w:top w:val="nil"/>
          <w:left w:val="nil"/>
          <w:bottom w:val="nil"/>
          <w:right w:val="nil"/>
          <w:between w:val="nil"/>
        </w:pBdr>
        <w:tabs>
          <w:tab w:val="left" w:pos="990"/>
        </w:tabs>
        <w:spacing w:after="0"/>
      </w:pPr>
      <w:r w:rsidRPr="00D402E2">
        <w:rPr>
          <w:color w:val="000000"/>
        </w:rPr>
        <w:t xml:space="preserve">Submit </w:t>
      </w:r>
      <w:r>
        <w:rPr>
          <w:color w:val="000000"/>
        </w:rPr>
        <w:t>to department medical writer,</w:t>
      </w:r>
      <w:r w:rsidRPr="00D402E2">
        <w:rPr>
          <w:color w:val="000000"/>
        </w:rPr>
        <w:t xml:space="preserve"> Dr. Amy </w:t>
      </w:r>
      <w:proofErr w:type="spellStart"/>
      <w:r w:rsidRPr="00D402E2">
        <w:rPr>
          <w:color w:val="000000"/>
        </w:rPr>
        <w:t>Browstone</w:t>
      </w:r>
      <w:proofErr w:type="spellEnd"/>
      <w:r w:rsidRPr="00D402E2">
        <w:rPr>
          <w:color w:val="000000"/>
        </w:rPr>
        <w:t xml:space="preserve">, </w:t>
      </w:r>
      <w:r>
        <w:rPr>
          <w:color w:val="000000"/>
        </w:rPr>
        <w:t>for editing</w:t>
      </w:r>
    </w:p>
    <w:p w14:paraId="2398B273" w14:textId="3B53185D" w:rsidR="00D402E2" w:rsidRPr="00D402E2" w:rsidRDefault="00D402E2" w:rsidP="00F03F4C">
      <w:pPr>
        <w:pStyle w:val="ListParagraph"/>
        <w:numPr>
          <w:ilvl w:val="1"/>
          <w:numId w:val="14"/>
        </w:numPr>
        <w:pBdr>
          <w:top w:val="nil"/>
          <w:left w:val="nil"/>
          <w:bottom w:val="nil"/>
          <w:right w:val="nil"/>
          <w:between w:val="nil"/>
        </w:pBdr>
        <w:spacing w:after="0"/>
      </w:pPr>
      <w:r w:rsidRPr="00523DB7">
        <w:rPr>
          <w:color w:val="000000"/>
        </w:rPr>
        <w:t>Submit final manuscript for publication</w:t>
      </w:r>
    </w:p>
    <w:p w14:paraId="18902282" w14:textId="77777777" w:rsidR="00E27BD8" w:rsidRPr="00C079B6" w:rsidRDefault="00E27BD8" w:rsidP="00E27BD8">
      <w:pPr>
        <w:pStyle w:val="ListParagraph"/>
        <w:numPr>
          <w:ilvl w:val="0"/>
          <w:numId w:val="14"/>
        </w:numPr>
        <w:pBdr>
          <w:top w:val="nil"/>
          <w:left w:val="nil"/>
          <w:bottom w:val="nil"/>
          <w:right w:val="nil"/>
          <w:between w:val="nil"/>
        </w:pBdr>
        <w:tabs>
          <w:tab w:val="left" w:pos="990"/>
        </w:tabs>
        <w:spacing w:after="0"/>
        <w:rPr>
          <w:i/>
          <w:color w:val="000000"/>
          <w:u w:val="single"/>
        </w:rPr>
      </w:pPr>
      <w:r>
        <w:rPr>
          <w:color w:val="000000"/>
        </w:rPr>
        <w:t>Close the protocol</w:t>
      </w:r>
    </w:p>
    <w:p w14:paraId="6C889570" w14:textId="4E840984" w:rsidR="00E27BD8" w:rsidRPr="00D402E2" w:rsidRDefault="00E27BD8" w:rsidP="00E27BD8">
      <w:pPr>
        <w:pStyle w:val="ListParagraph"/>
        <w:numPr>
          <w:ilvl w:val="1"/>
          <w:numId w:val="14"/>
        </w:numPr>
        <w:pBdr>
          <w:top w:val="nil"/>
          <w:left w:val="nil"/>
          <w:bottom w:val="nil"/>
          <w:right w:val="nil"/>
          <w:between w:val="nil"/>
        </w:pBdr>
        <w:tabs>
          <w:tab w:val="left" w:pos="990"/>
        </w:tabs>
        <w:spacing w:after="0"/>
        <w:rPr>
          <w:i/>
          <w:color w:val="000000"/>
          <w:u w:val="single"/>
        </w:rPr>
      </w:pPr>
      <w:r>
        <w:rPr>
          <w:color w:val="000000"/>
        </w:rPr>
        <w:t>The study is considered closed when a paper has been</w:t>
      </w:r>
      <w:r w:rsidR="002426A9">
        <w:rPr>
          <w:color w:val="000000"/>
        </w:rPr>
        <w:t xml:space="preserve"> accepted</w:t>
      </w:r>
      <w:r>
        <w:rPr>
          <w:color w:val="000000"/>
        </w:rPr>
        <w:t xml:space="preserve"> for publication. </w:t>
      </w:r>
      <w:hyperlink r:id="rId37" w:history="1">
        <w:r w:rsidRPr="00C079B6">
          <w:rPr>
            <w:rStyle w:val="Hyperlink"/>
          </w:rPr>
          <w:t>Close the protocol</w:t>
        </w:r>
      </w:hyperlink>
      <w:r>
        <w:rPr>
          <w:color w:val="000000"/>
        </w:rPr>
        <w:t xml:space="preserve"> at that point.</w:t>
      </w:r>
    </w:p>
    <w:p w14:paraId="211D4FA9" w14:textId="14038EA8" w:rsidR="00D402E2" w:rsidRDefault="00D402E2" w:rsidP="00E27BD8">
      <w:pPr>
        <w:pStyle w:val="ListParagraph"/>
        <w:numPr>
          <w:ilvl w:val="0"/>
          <w:numId w:val="14"/>
        </w:numPr>
        <w:pBdr>
          <w:top w:val="nil"/>
          <w:left w:val="nil"/>
          <w:bottom w:val="nil"/>
          <w:right w:val="nil"/>
          <w:between w:val="nil"/>
        </w:pBdr>
        <w:spacing w:after="0"/>
      </w:pPr>
      <w:r>
        <w:t>Present your findings</w:t>
      </w:r>
    </w:p>
    <w:p w14:paraId="474A0956" w14:textId="77777777" w:rsidR="00AC2329" w:rsidRPr="00B67ED4" w:rsidRDefault="00A317B9" w:rsidP="00F03F4C">
      <w:pPr>
        <w:pStyle w:val="ListParagraph"/>
        <w:numPr>
          <w:ilvl w:val="1"/>
          <w:numId w:val="14"/>
        </w:numPr>
        <w:pBdr>
          <w:top w:val="nil"/>
          <w:left w:val="nil"/>
          <w:bottom w:val="nil"/>
          <w:right w:val="nil"/>
          <w:between w:val="nil"/>
        </w:pBdr>
        <w:spacing w:after="0"/>
      </w:pPr>
      <w:r w:rsidRPr="00B67ED4">
        <w:rPr>
          <w:color w:val="000000"/>
        </w:rPr>
        <w:t>Submit abstract for meeting (podium/poster)</w:t>
      </w:r>
    </w:p>
    <w:p w14:paraId="1FADB127" w14:textId="2C74B543" w:rsidR="00D402E2" w:rsidRPr="00D402E2" w:rsidRDefault="00B67ED4" w:rsidP="00F03F4C">
      <w:pPr>
        <w:pStyle w:val="ListParagraph"/>
        <w:numPr>
          <w:ilvl w:val="2"/>
          <w:numId w:val="14"/>
        </w:numPr>
        <w:pBdr>
          <w:top w:val="nil"/>
          <w:left w:val="nil"/>
          <w:bottom w:val="nil"/>
          <w:right w:val="nil"/>
          <w:between w:val="nil"/>
        </w:pBdr>
        <w:tabs>
          <w:tab w:val="left" w:pos="990"/>
        </w:tabs>
        <w:spacing w:after="0"/>
        <w:rPr>
          <w:i/>
          <w:color w:val="000000"/>
          <w:u w:val="single"/>
        </w:rPr>
      </w:pPr>
      <w:r w:rsidRPr="00330B49">
        <w:rPr>
          <w:color w:val="000000"/>
        </w:rPr>
        <w:t xml:space="preserve">If POSTER </w:t>
      </w:r>
      <w:r w:rsidR="00D402E2">
        <w:rPr>
          <w:color w:val="000000"/>
        </w:rPr>
        <w:t xml:space="preserve">is </w:t>
      </w:r>
      <w:r w:rsidRPr="00330B49">
        <w:rPr>
          <w:color w:val="000000"/>
        </w:rPr>
        <w:t xml:space="preserve">accepted </w:t>
      </w:r>
    </w:p>
    <w:p w14:paraId="1E38A9EC" w14:textId="3749A78E" w:rsidR="00D402E2" w:rsidRPr="00D402E2" w:rsidRDefault="00B67ED4" w:rsidP="00F03F4C">
      <w:pPr>
        <w:pStyle w:val="ListParagraph"/>
        <w:numPr>
          <w:ilvl w:val="3"/>
          <w:numId w:val="14"/>
        </w:numPr>
        <w:pBdr>
          <w:top w:val="nil"/>
          <w:left w:val="nil"/>
          <w:bottom w:val="nil"/>
          <w:right w:val="nil"/>
          <w:between w:val="nil"/>
        </w:pBdr>
        <w:tabs>
          <w:tab w:val="left" w:pos="990"/>
        </w:tabs>
        <w:spacing w:after="0"/>
        <w:rPr>
          <w:i/>
          <w:color w:val="000000"/>
          <w:u w:val="single"/>
        </w:rPr>
      </w:pPr>
      <w:r w:rsidRPr="00330B49">
        <w:rPr>
          <w:color w:val="000000"/>
        </w:rPr>
        <w:t xml:space="preserve">use poster template on </w:t>
      </w:r>
      <w:hyperlink r:id="rId38">
        <w:r w:rsidRPr="00330B49">
          <w:rPr>
            <w:color w:val="0563C1"/>
            <w:u w:val="single"/>
          </w:rPr>
          <w:t xml:space="preserve">department </w:t>
        </w:r>
      </w:hyperlink>
      <w:hyperlink r:id="rId39">
        <w:r w:rsidRPr="00330B49">
          <w:rPr>
            <w:color w:val="0563C1"/>
            <w:u w:val="single"/>
          </w:rPr>
          <w:t>website</w:t>
        </w:r>
      </w:hyperlink>
    </w:p>
    <w:p w14:paraId="5D9268E5" w14:textId="4CDED936" w:rsidR="00D402E2" w:rsidRPr="00D402E2" w:rsidRDefault="00B67ED4" w:rsidP="00F03F4C">
      <w:pPr>
        <w:pStyle w:val="ListParagraph"/>
        <w:numPr>
          <w:ilvl w:val="3"/>
          <w:numId w:val="14"/>
        </w:numPr>
        <w:pBdr>
          <w:top w:val="nil"/>
          <w:left w:val="nil"/>
          <w:bottom w:val="nil"/>
          <w:right w:val="nil"/>
          <w:between w:val="nil"/>
        </w:pBdr>
        <w:tabs>
          <w:tab w:val="left" w:pos="990"/>
        </w:tabs>
        <w:spacing w:after="0"/>
        <w:rPr>
          <w:i/>
          <w:color w:val="000000"/>
          <w:u w:val="single"/>
        </w:rPr>
      </w:pPr>
      <w:r w:rsidRPr="00D402E2">
        <w:rPr>
          <w:color w:val="000000"/>
        </w:rPr>
        <w:t>The library provides very good instruction about poster design and prints</w:t>
      </w:r>
      <w:r w:rsidR="00D402E2">
        <w:rPr>
          <w:color w:val="000000"/>
        </w:rPr>
        <w:t xml:space="preserve"> </w:t>
      </w:r>
      <w:r w:rsidR="00D402E2" w:rsidRPr="00D402E2">
        <w:rPr>
          <w:color w:val="000000"/>
        </w:rPr>
        <w:t xml:space="preserve">posters for free. </w:t>
      </w:r>
      <w:hyperlink r:id="rId40">
        <w:r w:rsidR="00D402E2" w:rsidRPr="00D402E2">
          <w:rPr>
            <w:color w:val="0000FF"/>
          </w:rPr>
          <w:t>https://libguides.lsuhsc.edu/posterprinting</w:t>
        </w:r>
      </w:hyperlink>
    </w:p>
    <w:p w14:paraId="54CF0F0D" w14:textId="128EC772" w:rsidR="00D402E2" w:rsidRPr="00C849DE" w:rsidRDefault="00D402E2" w:rsidP="00F03F4C">
      <w:pPr>
        <w:pStyle w:val="ListParagraph"/>
        <w:numPr>
          <w:ilvl w:val="2"/>
          <w:numId w:val="14"/>
        </w:numPr>
        <w:pBdr>
          <w:top w:val="nil"/>
          <w:left w:val="nil"/>
          <w:bottom w:val="nil"/>
          <w:right w:val="nil"/>
          <w:between w:val="nil"/>
        </w:pBdr>
        <w:tabs>
          <w:tab w:val="left" w:pos="990"/>
        </w:tabs>
        <w:spacing w:after="0"/>
        <w:rPr>
          <w:color w:val="000000"/>
        </w:rPr>
      </w:pPr>
      <w:r w:rsidRPr="00C849DE">
        <w:rPr>
          <w:color w:val="000000"/>
        </w:rPr>
        <w:t xml:space="preserve">If PODIUM </w:t>
      </w:r>
      <w:r>
        <w:rPr>
          <w:color w:val="000000"/>
        </w:rPr>
        <w:t xml:space="preserve">is </w:t>
      </w:r>
      <w:r w:rsidRPr="00C849DE">
        <w:rPr>
          <w:color w:val="000000"/>
        </w:rPr>
        <w:t>accep</w:t>
      </w:r>
      <w:r>
        <w:rPr>
          <w:color w:val="000000"/>
        </w:rPr>
        <w:t>ted</w:t>
      </w:r>
    </w:p>
    <w:p w14:paraId="26815B36" w14:textId="77777777" w:rsidR="00D402E2" w:rsidRPr="008A11BF" w:rsidRDefault="00D402E2" w:rsidP="00F03F4C">
      <w:pPr>
        <w:pStyle w:val="ListParagraph"/>
        <w:numPr>
          <w:ilvl w:val="3"/>
          <w:numId w:val="14"/>
        </w:numPr>
        <w:pBdr>
          <w:top w:val="nil"/>
          <w:left w:val="nil"/>
          <w:bottom w:val="nil"/>
          <w:right w:val="nil"/>
          <w:between w:val="nil"/>
        </w:pBdr>
        <w:tabs>
          <w:tab w:val="left" w:pos="990"/>
        </w:tabs>
        <w:spacing w:after="0"/>
      </w:pPr>
      <w:r w:rsidRPr="00523DB7">
        <w:rPr>
          <w:color w:val="000000"/>
        </w:rPr>
        <w:t>Use dept PPT template on dept research website</w:t>
      </w:r>
    </w:p>
    <w:p w14:paraId="66FAF1A6" w14:textId="77777777" w:rsidR="00D402E2" w:rsidRPr="00D402E2" w:rsidRDefault="00D402E2" w:rsidP="00F03F4C">
      <w:pPr>
        <w:pStyle w:val="ListParagraph"/>
        <w:numPr>
          <w:ilvl w:val="1"/>
          <w:numId w:val="14"/>
        </w:numPr>
        <w:pBdr>
          <w:top w:val="nil"/>
          <w:left w:val="nil"/>
          <w:bottom w:val="nil"/>
          <w:right w:val="nil"/>
          <w:between w:val="nil"/>
        </w:pBdr>
        <w:tabs>
          <w:tab w:val="left" w:pos="990"/>
        </w:tabs>
        <w:spacing w:after="0"/>
        <w:rPr>
          <w:i/>
          <w:color w:val="000000"/>
          <w:u w:val="single"/>
        </w:rPr>
      </w:pPr>
      <w:r>
        <w:rPr>
          <w:iCs/>
          <w:color w:val="000000"/>
        </w:rPr>
        <w:t>Travel</w:t>
      </w:r>
    </w:p>
    <w:p w14:paraId="398690BC" w14:textId="41B20F1F" w:rsidR="00D402E2" w:rsidRPr="00D402E2" w:rsidRDefault="00062740" w:rsidP="00F03F4C">
      <w:pPr>
        <w:pStyle w:val="ListParagraph"/>
        <w:numPr>
          <w:ilvl w:val="2"/>
          <w:numId w:val="14"/>
        </w:numPr>
        <w:pBdr>
          <w:top w:val="nil"/>
          <w:left w:val="nil"/>
          <w:bottom w:val="nil"/>
          <w:right w:val="nil"/>
          <w:between w:val="nil"/>
        </w:pBdr>
        <w:tabs>
          <w:tab w:val="left" w:pos="990"/>
        </w:tabs>
        <w:spacing w:after="0"/>
        <w:rPr>
          <w:i/>
          <w:color w:val="000000"/>
          <w:u w:val="single"/>
        </w:rPr>
      </w:pPr>
      <w:r w:rsidRPr="00D402E2">
        <w:rPr>
          <w:iCs/>
          <w:color w:val="000000"/>
        </w:rPr>
        <w:t>Information about travel policy found on main research website under: “Resident/Student Travel Policy”</w:t>
      </w:r>
    </w:p>
    <w:p w14:paraId="1BCE7BF4" w14:textId="77777777" w:rsidR="00D402E2" w:rsidRPr="00D402E2" w:rsidRDefault="00E12DBD" w:rsidP="00F03F4C">
      <w:pPr>
        <w:pStyle w:val="ListParagraph"/>
        <w:numPr>
          <w:ilvl w:val="2"/>
          <w:numId w:val="14"/>
        </w:numPr>
        <w:pBdr>
          <w:top w:val="nil"/>
          <w:left w:val="nil"/>
          <w:bottom w:val="nil"/>
          <w:right w:val="nil"/>
          <w:between w:val="nil"/>
        </w:pBdr>
        <w:tabs>
          <w:tab w:val="left" w:pos="990"/>
        </w:tabs>
        <w:spacing w:after="0"/>
        <w:rPr>
          <w:i/>
          <w:color w:val="000000"/>
          <w:u w:val="single"/>
        </w:rPr>
      </w:pPr>
      <w:r w:rsidRPr="00D402E2">
        <w:rPr>
          <w:color w:val="000000"/>
        </w:rPr>
        <w:t>Get approval before purchasing anything via email to Dr. Dasa and faculty on study (provide proposed cost in email)</w:t>
      </w:r>
    </w:p>
    <w:p w14:paraId="40B5C84E" w14:textId="30A2F867" w:rsidR="00330B49" w:rsidRPr="0055723A" w:rsidRDefault="00D402E2" w:rsidP="00F03F4C">
      <w:pPr>
        <w:pStyle w:val="ListParagraph"/>
        <w:numPr>
          <w:ilvl w:val="2"/>
          <w:numId w:val="14"/>
        </w:numPr>
        <w:pBdr>
          <w:top w:val="nil"/>
          <w:left w:val="nil"/>
          <w:bottom w:val="nil"/>
          <w:right w:val="nil"/>
          <w:between w:val="nil"/>
        </w:pBdr>
        <w:tabs>
          <w:tab w:val="left" w:pos="990"/>
        </w:tabs>
        <w:spacing w:after="0"/>
        <w:rPr>
          <w:i/>
          <w:color w:val="000000"/>
          <w:u w:val="single"/>
        </w:rPr>
      </w:pPr>
      <w:r>
        <w:rPr>
          <w:color w:val="000000"/>
        </w:rPr>
        <w:t>C</w:t>
      </w:r>
      <w:r w:rsidR="00A317B9" w:rsidRPr="00D402E2">
        <w:rPr>
          <w:color w:val="000000"/>
        </w:rPr>
        <w:t>ontact Edwina Jackson (</w:t>
      </w:r>
      <w:hyperlink r:id="rId41">
        <w:r w:rsidR="00A317B9" w:rsidRPr="00D402E2">
          <w:rPr>
            <w:color w:val="000000"/>
            <w:u w:val="single"/>
          </w:rPr>
          <w:t>ejack9@lsuhsc.edu</w:t>
        </w:r>
      </w:hyperlink>
      <w:r w:rsidR="00A317B9" w:rsidRPr="00D402E2">
        <w:rPr>
          <w:color w:val="000000"/>
        </w:rPr>
        <w:t>) for reimbursement and coordination</w:t>
      </w:r>
    </w:p>
    <w:p w14:paraId="474A095B" w14:textId="7AB8C22F" w:rsidR="00AC2329" w:rsidRPr="009764C2" w:rsidRDefault="00877923" w:rsidP="00D402E2">
      <w:pPr>
        <w:pBdr>
          <w:top w:val="nil"/>
          <w:left w:val="nil"/>
          <w:bottom w:val="nil"/>
          <w:right w:val="nil"/>
          <w:between w:val="nil"/>
        </w:pBdr>
        <w:tabs>
          <w:tab w:val="left" w:pos="990"/>
          <w:tab w:val="left" w:pos="2970"/>
        </w:tabs>
        <w:spacing w:after="0"/>
        <w:rPr>
          <w:b/>
          <w:bCs/>
          <w:color w:val="000000"/>
        </w:rPr>
      </w:pPr>
      <w:r w:rsidRPr="009764C2">
        <w:rPr>
          <w:b/>
          <w:bCs/>
          <w:color w:val="000000"/>
        </w:rPr>
        <w:t>*Kuali resources</w:t>
      </w:r>
    </w:p>
    <w:p w14:paraId="3F941F16" w14:textId="28209C2B" w:rsidR="009764C2" w:rsidRDefault="00000000" w:rsidP="00D402E2">
      <w:pPr>
        <w:pBdr>
          <w:top w:val="nil"/>
          <w:left w:val="nil"/>
          <w:bottom w:val="nil"/>
          <w:right w:val="nil"/>
          <w:between w:val="nil"/>
        </w:pBdr>
        <w:tabs>
          <w:tab w:val="left" w:pos="990"/>
          <w:tab w:val="left" w:pos="2970"/>
        </w:tabs>
        <w:spacing w:after="0"/>
        <w:rPr>
          <w:color w:val="000000"/>
        </w:rPr>
      </w:pPr>
      <w:hyperlink r:id="rId42" w:history="1">
        <w:r w:rsidR="009764C2" w:rsidRPr="009764C2">
          <w:rPr>
            <w:rStyle w:val="Hyperlink"/>
          </w:rPr>
          <w:t>Kuali Support Documents</w:t>
        </w:r>
      </w:hyperlink>
    </w:p>
    <w:p w14:paraId="6BD5C054" w14:textId="552D33C8" w:rsidR="00877923" w:rsidRDefault="00000000" w:rsidP="00D402E2">
      <w:pPr>
        <w:pBdr>
          <w:top w:val="nil"/>
          <w:left w:val="nil"/>
          <w:bottom w:val="nil"/>
          <w:right w:val="nil"/>
          <w:between w:val="nil"/>
        </w:pBdr>
        <w:tabs>
          <w:tab w:val="left" w:pos="990"/>
          <w:tab w:val="left" w:pos="2970"/>
        </w:tabs>
        <w:spacing w:after="0"/>
        <w:rPr>
          <w:color w:val="000000"/>
        </w:rPr>
      </w:pPr>
      <w:hyperlink r:id="rId43" w:history="1">
        <w:r w:rsidR="00877923" w:rsidRPr="00877923">
          <w:rPr>
            <w:rStyle w:val="Hyperlink"/>
          </w:rPr>
          <w:t>Creating a Protocol</w:t>
        </w:r>
      </w:hyperlink>
    </w:p>
    <w:p w14:paraId="5C2CB36C" w14:textId="429745AB" w:rsidR="00CA71EA" w:rsidRDefault="00000000" w:rsidP="00D402E2">
      <w:pPr>
        <w:pBdr>
          <w:top w:val="nil"/>
          <w:left w:val="nil"/>
          <w:bottom w:val="nil"/>
          <w:right w:val="nil"/>
          <w:between w:val="nil"/>
        </w:pBdr>
        <w:tabs>
          <w:tab w:val="left" w:pos="990"/>
          <w:tab w:val="left" w:pos="2970"/>
        </w:tabs>
        <w:spacing w:after="0"/>
        <w:rPr>
          <w:color w:val="000000"/>
        </w:rPr>
      </w:pPr>
      <w:hyperlink r:id="rId44" w:anchor="completeCOIform" w:history="1">
        <w:r w:rsidR="00CA71EA" w:rsidRPr="00CA71EA">
          <w:rPr>
            <w:rStyle w:val="Hyperlink"/>
          </w:rPr>
          <w:t>Complete and Submit COI Form</w:t>
        </w:r>
      </w:hyperlink>
    </w:p>
    <w:p w14:paraId="277F2482" w14:textId="580CB11D" w:rsidR="008955DE" w:rsidRDefault="00000000" w:rsidP="00D402E2">
      <w:pPr>
        <w:pBdr>
          <w:top w:val="nil"/>
          <w:left w:val="nil"/>
          <w:bottom w:val="nil"/>
          <w:right w:val="nil"/>
          <w:between w:val="nil"/>
        </w:pBdr>
        <w:tabs>
          <w:tab w:val="left" w:pos="990"/>
          <w:tab w:val="left" w:pos="2970"/>
        </w:tabs>
        <w:spacing w:after="0"/>
        <w:rPr>
          <w:rStyle w:val="Hyperlink"/>
        </w:rPr>
      </w:pPr>
      <w:hyperlink r:id="rId45" w:history="1">
        <w:r w:rsidR="008955DE" w:rsidRPr="008955DE">
          <w:rPr>
            <w:rStyle w:val="Hyperlink"/>
          </w:rPr>
          <w:t>COI in Research Training</w:t>
        </w:r>
      </w:hyperlink>
    </w:p>
    <w:p w14:paraId="1CD33EA9" w14:textId="77777777" w:rsidR="00167B25" w:rsidRDefault="00167B25" w:rsidP="00D402E2">
      <w:pPr>
        <w:pBdr>
          <w:top w:val="nil"/>
          <w:left w:val="nil"/>
          <w:bottom w:val="nil"/>
          <w:right w:val="nil"/>
          <w:between w:val="nil"/>
        </w:pBdr>
        <w:tabs>
          <w:tab w:val="left" w:pos="990"/>
          <w:tab w:val="left" w:pos="2970"/>
        </w:tabs>
        <w:spacing w:after="0"/>
        <w:rPr>
          <w:rStyle w:val="Hyperlink"/>
        </w:rPr>
      </w:pPr>
    </w:p>
    <w:p w14:paraId="79190F6D" w14:textId="3DE8E188" w:rsidR="00167B25" w:rsidRPr="00981EE5" w:rsidRDefault="00167B25" w:rsidP="00D402E2">
      <w:pPr>
        <w:pBdr>
          <w:top w:val="nil"/>
          <w:left w:val="nil"/>
          <w:bottom w:val="nil"/>
          <w:right w:val="nil"/>
          <w:between w:val="nil"/>
        </w:pBdr>
        <w:tabs>
          <w:tab w:val="left" w:pos="990"/>
          <w:tab w:val="left" w:pos="2970"/>
        </w:tabs>
        <w:spacing w:after="0"/>
        <w:rPr>
          <w:b/>
          <w:bCs/>
          <w:color w:val="000000"/>
        </w:rPr>
      </w:pPr>
      <w:r w:rsidRPr="00981EE5">
        <w:rPr>
          <w:b/>
          <w:bCs/>
          <w:color w:val="000000"/>
        </w:rPr>
        <w:t>File Sharing Resources</w:t>
      </w:r>
    </w:p>
    <w:p w14:paraId="4CD7E675" w14:textId="313417C5" w:rsidR="00167B25" w:rsidRDefault="00000000" w:rsidP="00D402E2">
      <w:pPr>
        <w:pBdr>
          <w:top w:val="nil"/>
          <w:left w:val="nil"/>
          <w:bottom w:val="nil"/>
          <w:right w:val="nil"/>
          <w:between w:val="nil"/>
        </w:pBdr>
        <w:tabs>
          <w:tab w:val="left" w:pos="990"/>
          <w:tab w:val="left" w:pos="2970"/>
        </w:tabs>
        <w:spacing w:after="0"/>
        <w:rPr>
          <w:color w:val="000000"/>
        </w:rPr>
      </w:pPr>
      <w:hyperlink r:id="rId46" w:history="1">
        <w:r w:rsidR="00167B25" w:rsidRPr="00981EE5">
          <w:rPr>
            <w:rStyle w:val="Hyperlink"/>
          </w:rPr>
          <w:t>LSU</w:t>
        </w:r>
        <w:r w:rsidR="00981EE5" w:rsidRPr="00981EE5">
          <w:rPr>
            <w:rStyle w:val="Hyperlink"/>
          </w:rPr>
          <w:t xml:space="preserve"> </w:t>
        </w:r>
        <w:r w:rsidR="00167B25" w:rsidRPr="00981EE5">
          <w:rPr>
            <w:rStyle w:val="Hyperlink"/>
          </w:rPr>
          <w:t>Health</w:t>
        </w:r>
        <w:r w:rsidR="00981EE5" w:rsidRPr="00981EE5">
          <w:rPr>
            <w:rStyle w:val="Hyperlink"/>
          </w:rPr>
          <w:t xml:space="preserve"> </w:t>
        </w:r>
        <w:proofErr w:type="spellStart"/>
        <w:r w:rsidR="00981EE5" w:rsidRPr="00981EE5">
          <w:rPr>
            <w:rStyle w:val="Hyperlink"/>
          </w:rPr>
          <w:t>FileS</w:t>
        </w:r>
        <w:proofErr w:type="spellEnd"/>
      </w:hyperlink>
    </w:p>
    <w:p w14:paraId="4D4FCD6D" w14:textId="77777777" w:rsidR="00877923" w:rsidRPr="00D402E2" w:rsidRDefault="00877923" w:rsidP="00D402E2">
      <w:pPr>
        <w:pBdr>
          <w:top w:val="nil"/>
          <w:left w:val="nil"/>
          <w:bottom w:val="nil"/>
          <w:right w:val="nil"/>
          <w:between w:val="nil"/>
        </w:pBdr>
        <w:tabs>
          <w:tab w:val="left" w:pos="990"/>
          <w:tab w:val="left" w:pos="2970"/>
        </w:tabs>
        <w:spacing w:after="0"/>
        <w:rPr>
          <w:color w:val="000000"/>
        </w:rPr>
      </w:pPr>
    </w:p>
    <w:p w14:paraId="474A0965" w14:textId="77777777" w:rsidR="00AC2329" w:rsidRPr="00667F27" w:rsidRDefault="00A317B9" w:rsidP="008435B8">
      <w:pPr>
        <w:pBdr>
          <w:top w:val="nil"/>
          <w:left w:val="nil"/>
          <w:bottom w:val="nil"/>
          <w:right w:val="nil"/>
          <w:between w:val="nil"/>
        </w:pBdr>
        <w:spacing w:after="0" w:line="240" w:lineRule="auto"/>
        <w:rPr>
          <w:b/>
          <w:bCs/>
        </w:rPr>
      </w:pPr>
      <w:r w:rsidRPr="00667F27">
        <w:rPr>
          <w:b/>
          <w:bCs/>
          <w:color w:val="000000"/>
        </w:rPr>
        <w:t xml:space="preserve">Contacts </w:t>
      </w:r>
    </w:p>
    <w:p w14:paraId="474A0966" w14:textId="77777777" w:rsidR="00AC2329" w:rsidRDefault="00A317B9" w:rsidP="00667F27">
      <w:pPr>
        <w:pBdr>
          <w:top w:val="nil"/>
          <w:left w:val="nil"/>
          <w:bottom w:val="nil"/>
          <w:right w:val="nil"/>
          <w:between w:val="nil"/>
        </w:pBdr>
        <w:spacing w:after="0" w:line="240" w:lineRule="auto"/>
      </w:pPr>
      <w:r>
        <w:rPr>
          <w:color w:val="000000"/>
        </w:rPr>
        <w:t xml:space="preserve">Dr. Vinod Dasa (Orthopedics Research Chairmen) </w:t>
      </w:r>
      <w:hyperlink r:id="rId47">
        <w:r>
          <w:rPr>
            <w:color w:val="000000"/>
            <w:u w:val="single"/>
          </w:rPr>
          <w:t>vdasa@lsuhsc.edu</w:t>
        </w:r>
      </w:hyperlink>
      <w:r>
        <w:rPr>
          <w:color w:val="000000"/>
        </w:rPr>
        <w:t xml:space="preserve">) </w:t>
      </w:r>
    </w:p>
    <w:p w14:paraId="474A0967" w14:textId="0B699DCC" w:rsidR="00AC2329" w:rsidRDefault="00A317B9" w:rsidP="1153BCB5">
      <w:pPr>
        <w:pBdr>
          <w:top w:val="nil"/>
          <w:left w:val="nil"/>
          <w:bottom w:val="nil"/>
          <w:right w:val="nil"/>
          <w:between w:val="nil"/>
        </w:pBdr>
        <w:spacing w:after="0" w:line="240" w:lineRule="auto"/>
      </w:pPr>
      <w:r w:rsidRPr="1153BCB5">
        <w:rPr>
          <w:color w:val="000000" w:themeColor="text1"/>
          <w:highlight w:val="white"/>
        </w:rPr>
        <w:t>Ms. Elaine Hicks</w:t>
      </w:r>
      <w:r w:rsidRPr="1153BCB5">
        <w:rPr>
          <w:color w:val="000000" w:themeColor="text1"/>
        </w:rPr>
        <w:t xml:space="preserve"> (Research Coordinator) </w:t>
      </w:r>
      <w:r w:rsidRPr="1153BCB5">
        <w:rPr>
          <w:color w:val="000000" w:themeColor="text1"/>
          <w:u w:val="single"/>
        </w:rPr>
        <w:t>ehick1@lsuhsc.edu</w:t>
      </w:r>
      <w:r w:rsidRPr="1153BCB5">
        <w:rPr>
          <w:color w:val="000000" w:themeColor="text1"/>
        </w:rPr>
        <w:t xml:space="preserve"> </w:t>
      </w:r>
    </w:p>
    <w:p w14:paraId="474A0968" w14:textId="77777777" w:rsidR="00AC2329" w:rsidRDefault="00A317B9" w:rsidP="00667F27">
      <w:pPr>
        <w:pBdr>
          <w:top w:val="nil"/>
          <w:left w:val="nil"/>
          <w:bottom w:val="nil"/>
          <w:right w:val="nil"/>
          <w:between w:val="nil"/>
        </w:pBdr>
        <w:spacing w:after="0" w:line="240" w:lineRule="auto"/>
      </w:pPr>
      <w:r>
        <w:rPr>
          <w:color w:val="000000"/>
        </w:rPr>
        <w:t xml:space="preserve">Ms. Edwina Jackson (Administrative Assistant) </w:t>
      </w:r>
      <w:r>
        <w:rPr>
          <w:color w:val="000000"/>
          <w:u w:val="single"/>
        </w:rPr>
        <w:t>ejack9@lsuhsc.edu</w:t>
      </w:r>
      <w:r>
        <w:rPr>
          <w:color w:val="000000"/>
        </w:rPr>
        <w:t xml:space="preserve"> </w:t>
      </w:r>
    </w:p>
    <w:p w14:paraId="474A0969" w14:textId="20A011E4" w:rsidR="00AC2329" w:rsidRDefault="00A317B9" w:rsidP="00667F27">
      <w:pPr>
        <w:pBdr>
          <w:top w:val="nil"/>
          <w:left w:val="nil"/>
          <w:bottom w:val="nil"/>
          <w:right w:val="nil"/>
          <w:between w:val="nil"/>
        </w:pBdr>
        <w:spacing w:after="0"/>
      </w:pPr>
      <w:r>
        <w:rPr>
          <w:color w:val="000000"/>
        </w:rPr>
        <w:t>Ankur Khanna (</w:t>
      </w:r>
      <w:r w:rsidR="00BF57B2">
        <w:rPr>
          <w:color w:val="000000"/>
        </w:rPr>
        <w:t>Senior Advisor</w:t>
      </w:r>
      <w:r>
        <w:rPr>
          <w:color w:val="000000"/>
        </w:rPr>
        <w:t xml:space="preserve"> to the </w:t>
      </w:r>
      <w:r w:rsidR="00BF57B2">
        <w:rPr>
          <w:color w:val="000000"/>
        </w:rPr>
        <w:t>MSK Chair</w:t>
      </w:r>
      <w:r>
        <w:rPr>
          <w:color w:val="000000"/>
        </w:rPr>
        <w:t xml:space="preserve">) </w:t>
      </w:r>
      <w:r>
        <w:rPr>
          <w:color w:val="000000"/>
          <w:u w:val="single"/>
        </w:rPr>
        <w:t xml:space="preserve">akhann@lsuhsc.edu </w:t>
      </w:r>
    </w:p>
    <w:p w14:paraId="474A096A" w14:textId="5B23AB16" w:rsidR="00AC2329" w:rsidRDefault="00A317B9" w:rsidP="00667F27">
      <w:pPr>
        <w:pBdr>
          <w:top w:val="nil"/>
          <w:left w:val="nil"/>
          <w:bottom w:val="nil"/>
          <w:right w:val="nil"/>
          <w:between w:val="nil"/>
        </w:pBdr>
        <w:spacing w:after="0"/>
      </w:pPr>
      <w:r>
        <w:rPr>
          <w:color w:val="000000"/>
        </w:rPr>
        <w:t xml:space="preserve">Tara Korbal (Committee </w:t>
      </w:r>
      <w:r w:rsidR="00BF57B2">
        <w:rPr>
          <w:color w:val="000000"/>
        </w:rPr>
        <w:t>MSK Chair</w:t>
      </w:r>
      <w:r>
        <w:rPr>
          <w:color w:val="000000"/>
        </w:rPr>
        <w:t xml:space="preserve">man) </w:t>
      </w:r>
      <w:r>
        <w:rPr>
          <w:color w:val="000000"/>
          <w:u w:val="single"/>
        </w:rPr>
        <w:t>tmakar@lsuhsc.edu</w:t>
      </w:r>
    </w:p>
    <w:p w14:paraId="474A096B" w14:textId="510FF6CC" w:rsidR="00AC2329" w:rsidRDefault="00A317B9" w:rsidP="00667F27">
      <w:pPr>
        <w:pBdr>
          <w:top w:val="nil"/>
          <w:left w:val="nil"/>
          <w:bottom w:val="nil"/>
          <w:right w:val="nil"/>
          <w:between w:val="nil"/>
        </w:pBdr>
        <w:spacing w:after="0"/>
      </w:pPr>
      <w:r>
        <w:rPr>
          <w:color w:val="000000"/>
        </w:rPr>
        <w:t>Robby Branstetter (</w:t>
      </w:r>
      <w:r w:rsidR="00BF57B2">
        <w:rPr>
          <w:color w:val="000000"/>
        </w:rPr>
        <w:t>MSK Chair</w:t>
      </w:r>
      <w:r>
        <w:rPr>
          <w:color w:val="000000"/>
        </w:rPr>
        <w:t xml:space="preserve">-Elect) </w:t>
      </w:r>
      <w:r>
        <w:rPr>
          <w:color w:val="000000"/>
          <w:u w:val="single"/>
        </w:rPr>
        <w:t>rbran5@lsuhsc.edu</w:t>
      </w:r>
    </w:p>
    <w:p w14:paraId="474A096C" w14:textId="77777777" w:rsidR="00AC2329" w:rsidRDefault="00A317B9" w:rsidP="00667F27">
      <w:pPr>
        <w:pBdr>
          <w:top w:val="nil"/>
          <w:left w:val="nil"/>
          <w:bottom w:val="nil"/>
          <w:right w:val="nil"/>
          <w:between w:val="nil"/>
        </w:pBdr>
        <w:spacing w:after="0" w:line="240" w:lineRule="auto"/>
      </w:pPr>
      <w:r>
        <w:rPr>
          <w:color w:val="000000"/>
        </w:rPr>
        <w:t xml:space="preserve">Dr. Claudia Leonardi (Faculty Statistician) </w:t>
      </w:r>
      <w:hyperlink r:id="rId48">
        <w:r>
          <w:rPr>
            <w:color w:val="000000"/>
            <w:u w:val="single"/>
          </w:rPr>
          <w:t>cleon1@lsuhsc.edu</w:t>
        </w:r>
      </w:hyperlink>
      <w:r>
        <w:rPr>
          <w:color w:val="000000"/>
        </w:rPr>
        <w:t xml:space="preserve"> </w:t>
      </w:r>
    </w:p>
    <w:p w14:paraId="474A096D" w14:textId="77777777" w:rsidR="00AC2329" w:rsidRDefault="00AC2329">
      <w:pPr>
        <w:pBdr>
          <w:top w:val="nil"/>
          <w:left w:val="nil"/>
          <w:bottom w:val="nil"/>
          <w:right w:val="nil"/>
          <w:between w:val="nil"/>
        </w:pBdr>
        <w:spacing w:line="240" w:lineRule="auto"/>
        <w:ind w:left="360"/>
        <w:rPr>
          <w:color w:val="000000"/>
        </w:rPr>
      </w:pPr>
    </w:p>
    <w:p w14:paraId="474A0970" w14:textId="45EADF36" w:rsidR="00AC2329" w:rsidRDefault="00A317B9">
      <w:pPr>
        <w:rPr>
          <w:i/>
        </w:rPr>
      </w:pPr>
      <w:r>
        <w:rPr>
          <w:i/>
        </w:rPr>
        <w:t xml:space="preserve">***If you have an </w:t>
      </w:r>
      <w:proofErr w:type="gramStart"/>
      <w:r>
        <w:rPr>
          <w:i/>
        </w:rPr>
        <w:t>issue</w:t>
      </w:r>
      <w:proofErr w:type="gramEnd"/>
      <w:r>
        <w:rPr>
          <w:i/>
        </w:rPr>
        <w:t xml:space="preserve"> please let us know</w:t>
      </w:r>
    </w:p>
    <w:sectPr w:rsidR="00AC2329">
      <w:headerReference w:type="default" r:id="rId49"/>
      <w:footerReference w:type="default" r:id="rId5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C3F3" w14:textId="77777777" w:rsidR="0096106B" w:rsidRDefault="0096106B">
      <w:pPr>
        <w:spacing w:after="0" w:line="240" w:lineRule="auto"/>
      </w:pPr>
      <w:r>
        <w:separator/>
      </w:r>
    </w:p>
  </w:endnote>
  <w:endnote w:type="continuationSeparator" w:id="0">
    <w:p w14:paraId="5EC91210" w14:textId="77777777" w:rsidR="0096106B" w:rsidRDefault="0096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0977" w14:textId="52D36908" w:rsidR="00AC2329" w:rsidRDefault="00F03F4C">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 xml:space="preserve"> DATE \@ "M/d/yyyy" </w:instrText>
    </w:r>
    <w:r>
      <w:rPr>
        <w:color w:val="000000"/>
      </w:rPr>
      <w:fldChar w:fldCharType="separate"/>
    </w:r>
    <w:r w:rsidR="00B0426F">
      <w:rPr>
        <w:noProof/>
        <w:color w:val="000000"/>
      </w:rPr>
      <w:t>2/21/2024</w:t>
    </w:r>
    <w:r>
      <w:rPr>
        <w:color w:val="000000"/>
      </w:rPr>
      <w:fldChar w:fldCharType="end"/>
    </w:r>
    <w:r w:rsidR="00F01A81">
      <w:rPr>
        <w:color w:val="000000"/>
      </w:rPr>
      <w:t xml:space="preserve">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05F9" w14:textId="77777777" w:rsidR="0096106B" w:rsidRDefault="0096106B">
      <w:pPr>
        <w:spacing w:after="0" w:line="240" w:lineRule="auto"/>
      </w:pPr>
      <w:r>
        <w:separator/>
      </w:r>
    </w:p>
  </w:footnote>
  <w:footnote w:type="continuationSeparator" w:id="0">
    <w:p w14:paraId="53F92D85" w14:textId="77777777" w:rsidR="0096106B" w:rsidRDefault="00961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0975" w14:textId="7AA38FCA" w:rsidR="00AC2329" w:rsidRDefault="00F928EF">
    <w:pPr>
      <w:pBdr>
        <w:top w:val="nil"/>
        <w:left w:val="nil"/>
        <w:bottom w:val="nil"/>
        <w:right w:val="nil"/>
        <w:between w:val="nil"/>
      </w:pBdr>
      <w:tabs>
        <w:tab w:val="center" w:pos="4680"/>
        <w:tab w:val="right" w:pos="9360"/>
      </w:tabs>
      <w:spacing w:after="0" w:line="240" w:lineRule="auto"/>
      <w:rPr>
        <w:color w:val="000000"/>
      </w:rPr>
    </w:pPr>
    <w:proofErr w:type="spellStart"/>
    <w:r>
      <w:rPr>
        <w:color w:val="000000"/>
      </w:rPr>
      <w:t>Orthopaedic</w:t>
    </w:r>
    <w:proofErr w:type="spellEnd"/>
    <w:r>
      <w:rPr>
        <w:color w:val="000000"/>
      </w:rPr>
      <w:t xml:space="preserve"> Department </w:t>
    </w:r>
    <w:r w:rsidR="00071677">
      <w:rPr>
        <w:color w:val="000000"/>
      </w:rPr>
      <w:t xml:space="preserve">Standard Operating Procedures: </w:t>
    </w:r>
    <w:r w:rsidR="00A317B9">
      <w:rPr>
        <w:color w:val="000000"/>
      </w:rPr>
      <w:t>Research Guide</w:t>
    </w:r>
    <w:r w:rsidR="00A317B9">
      <w:rPr>
        <w:color w:val="000000"/>
      </w:rPr>
      <w:tab/>
    </w:r>
  </w:p>
  <w:p w14:paraId="474A0976" w14:textId="77777777" w:rsidR="00AC2329" w:rsidRDefault="00AC232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1ED"/>
    <w:multiLevelType w:val="multilevel"/>
    <w:tmpl w:val="B62C3D08"/>
    <w:lvl w:ilvl="0">
      <w:start w:val="3"/>
      <w:numFmt w:val="decimal"/>
      <w:lvlText w:val="%1."/>
      <w:lvlJc w:val="left"/>
      <w:pPr>
        <w:ind w:left="360" w:hanging="360"/>
      </w:pPr>
      <w:rPr>
        <w:rFonts w:hint="default"/>
        <w:b/>
      </w:rPr>
    </w:lvl>
    <w:lvl w:ilvl="1">
      <w:start w:val="1"/>
      <w:numFmt w:val="lowerLetter"/>
      <w:lvlText w:val="%2."/>
      <w:lvlJc w:val="left"/>
      <w:pPr>
        <w:ind w:left="1170" w:hanging="360"/>
      </w:pPr>
      <w:rPr>
        <w:rFonts w:hint="default"/>
        <w:b/>
      </w:rPr>
    </w:lvl>
    <w:lvl w:ilvl="2">
      <w:start w:val="1"/>
      <w:numFmt w:val="lowerRoman"/>
      <w:lvlText w:val="%3."/>
      <w:lvlJc w:val="right"/>
      <w:pPr>
        <w:ind w:left="1710" w:hanging="180"/>
      </w:pPr>
      <w:rPr>
        <w:rFonts w:hint="default"/>
        <w:b/>
      </w:rPr>
    </w:lvl>
    <w:lvl w:ilvl="3">
      <w:start w:val="1"/>
      <w:numFmt w:val="decimal"/>
      <w:lvlText w:val="%4."/>
      <w:lvlJc w:val="left"/>
      <w:pPr>
        <w:ind w:left="261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1F8D6"/>
    <w:multiLevelType w:val="hybridMultilevel"/>
    <w:tmpl w:val="4E7E87E6"/>
    <w:lvl w:ilvl="0" w:tplc="1FE86D50">
      <w:start w:val="1"/>
      <w:numFmt w:val="bullet"/>
      <w:lvlText w:val=""/>
      <w:lvlJc w:val="left"/>
      <w:pPr>
        <w:ind w:left="720" w:hanging="360"/>
      </w:pPr>
      <w:rPr>
        <w:rFonts w:ascii="Symbol" w:hAnsi="Symbol" w:hint="default"/>
      </w:rPr>
    </w:lvl>
    <w:lvl w:ilvl="1" w:tplc="F4DC25BA">
      <w:start w:val="1"/>
      <w:numFmt w:val="bullet"/>
      <w:lvlText w:val="o"/>
      <w:lvlJc w:val="left"/>
      <w:pPr>
        <w:ind w:left="1440" w:hanging="360"/>
      </w:pPr>
      <w:rPr>
        <w:rFonts w:ascii="Courier New" w:hAnsi="Courier New" w:hint="default"/>
      </w:rPr>
    </w:lvl>
    <w:lvl w:ilvl="2" w:tplc="AE940F00">
      <w:start w:val="1"/>
      <w:numFmt w:val="bullet"/>
      <w:lvlText w:val=""/>
      <w:lvlJc w:val="left"/>
      <w:pPr>
        <w:ind w:left="2160" w:hanging="360"/>
      </w:pPr>
      <w:rPr>
        <w:rFonts w:ascii="Wingdings" w:hAnsi="Wingdings" w:hint="default"/>
      </w:rPr>
    </w:lvl>
    <w:lvl w:ilvl="3" w:tplc="D6A63D28">
      <w:start w:val="1"/>
      <w:numFmt w:val="bullet"/>
      <w:lvlText w:val=""/>
      <w:lvlJc w:val="left"/>
      <w:pPr>
        <w:ind w:left="2880" w:hanging="360"/>
      </w:pPr>
      <w:rPr>
        <w:rFonts w:ascii="Symbol" w:hAnsi="Symbol" w:hint="default"/>
      </w:rPr>
    </w:lvl>
    <w:lvl w:ilvl="4" w:tplc="8070D014">
      <w:start w:val="1"/>
      <w:numFmt w:val="bullet"/>
      <w:lvlText w:val="o"/>
      <w:lvlJc w:val="left"/>
      <w:pPr>
        <w:ind w:left="3600" w:hanging="360"/>
      </w:pPr>
      <w:rPr>
        <w:rFonts w:ascii="Courier New" w:hAnsi="Courier New" w:hint="default"/>
      </w:rPr>
    </w:lvl>
    <w:lvl w:ilvl="5" w:tplc="102CA3BE">
      <w:start w:val="1"/>
      <w:numFmt w:val="bullet"/>
      <w:lvlText w:val=""/>
      <w:lvlJc w:val="left"/>
      <w:pPr>
        <w:ind w:left="4320" w:hanging="360"/>
      </w:pPr>
      <w:rPr>
        <w:rFonts w:ascii="Wingdings" w:hAnsi="Wingdings" w:hint="default"/>
      </w:rPr>
    </w:lvl>
    <w:lvl w:ilvl="6" w:tplc="4C302F5E">
      <w:start w:val="1"/>
      <w:numFmt w:val="bullet"/>
      <w:lvlText w:val=""/>
      <w:lvlJc w:val="left"/>
      <w:pPr>
        <w:ind w:left="5040" w:hanging="360"/>
      </w:pPr>
      <w:rPr>
        <w:rFonts w:ascii="Symbol" w:hAnsi="Symbol" w:hint="default"/>
      </w:rPr>
    </w:lvl>
    <w:lvl w:ilvl="7" w:tplc="7070FCD6">
      <w:start w:val="1"/>
      <w:numFmt w:val="bullet"/>
      <w:lvlText w:val="o"/>
      <w:lvlJc w:val="left"/>
      <w:pPr>
        <w:ind w:left="5760" w:hanging="360"/>
      </w:pPr>
      <w:rPr>
        <w:rFonts w:ascii="Courier New" w:hAnsi="Courier New" w:hint="default"/>
      </w:rPr>
    </w:lvl>
    <w:lvl w:ilvl="8" w:tplc="4094E4F6">
      <w:start w:val="1"/>
      <w:numFmt w:val="bullet"/>
      <w:lvlText w:val=""/>
      <w:lvlJc w:val="left"/>
      <w:pPr>
        <w:ind w:left="6480" w:hanging="360"/>
      </w:pPr>
      <w:rPr>
        <w:rFonts w:ascii="Wingdings" w:hAnsi="Wingdings" w:hint="default"/>
      </w:rPr>
    </w:lvl>
  </w:abstractNum>
  <w:abstractNum w:abstractNumId="2" w15:restartNumberingAfterBreak="0">
    <w:nsid w:val="0CA53F3C"/>
    <w:multiLevelType w:val="multilevel"/>
    <w:tmpl w:val="B6380F48"/>
    <w:lvl w:ilvl="0">
      <w:start w:val="1"/>
      <w:numFmt w:val="decimal"/>
      <w:lvlText w:val="%1."/>
      <w:lvlJc w:val="left"/>
      <w:pPr>
        <w:ind w:left="360" w:hanging="360"/>
      </w:pPr>
      <w:rPr>
        <w:rFonts w:hint="default"/>
        <w:b/>
      </w:rPr>
    </w:lvl>
    <w:lvl w:ilvl="1">
      <w:start w:val="1"/>
      <w:numFmt w:val="lowerLetter"/>
      <w:lvlText w:val="%2."/>
      <w:lvlJc w:val="left"/>
      <w:pPr>
        <w:ind w:left="1170" w:hanging="360"/>
      </w:pPr>
      <w:rPr>
        <w:rFonts w:hint="default"/>
        <w:b/>
      </w:rPr>
    </w:lvl>
    <w:lvl w:ilvl="2">
      <w:start w:val="1"/>
      <w:numFmt w:val="lowerRoman"/>
      <w:lvlText w:val="%3."/>
      <w:lvlJc w:val="right"/>
      <w:pPr>
        <w:ind w:left="1710" w:hanging="180"/>
      </w:pPr>
      <w:rPr>
        <w:rFonts w:hint="default"/>
        <w:b/>
      </w:rPr>
    </w:lvl>
    <w:lvl w:ilvl="3">
      <w:start w:val="1"/>
      <w:numFmt w:val="decimal"/>
      <w:lvlText w:val="%4."/>
      <w:lvlJc w:val="left"/>
      <w:pPr>
        <w:ind w:left="261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76051D"/>
    <w:multiLevelType w:val="multilevel"/>
    <w:tmpl w:val="74C05698"/>
    <w:lvl w:ilvl="0">
      <w:start w:val="1"/>
      <w:numFmt w:val="decimal"/>
      <w:lvlText w:val="%1."/>
      <w:lvlJc w:val="left"/>
      <w:pPr>
        <w:ind w:left="360" w:hanging="360"/>
      </w:pPr>
      <w:rPr>
        <w:b/>
      </w:rPr>
    </w:lvl>
    <w:lvl w:ilvl="1">
      <w:start w:val="1"/>
      <w:numFmt w:val="lowerLetter"/>
      <w:lvlText w:val="%2."/>
      <w:lvlJc w:val="left"/>
      <w:pPr>
        <w:ind w:left="1170" w:hanging="360"/>
      </w:pPr>
      <w:rPr>
        <w:b/>
      </w:rPr>
    </w:lvl>
    <w:lvl w:ilvl="2">
      <w:start w:val="1"/>
      <w:numFmt w:val="lowerRoman"/>
      <w:lvlText w:val="%3."/>
      <w:lvlJc w:val="right"/>
      <w:pPr>
        <w:ind w:left="1710" w:hanging="180"/>
      </w:pPr>
      <w:rPr>
        <w:b/>
      </w:rPr>
    </w:lvl>
    <w:lvl w:ilvl="3">
      <w:start w:val="1"/>
      <w:numFmt w:val="decimal"/>
      <w:lvlText w:val="%4."/>
      <w:lvlJc w:val="left"/>
      <w:pPr>
        <w:ind w:left="261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7D21B7"/>
    <w:multiLevelType w:val="hybridMultilevel"/>
    <w:tmpl w:val="48B473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0C7017"/>
    <w:multiLevelType w:val="hybridMultilevel"/>
    <w:tmpl w:val="E67A72E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555F4B"/>
    <w:multiLevelType w:val="hybridMultilevel"/>
    <w:tmpl w:val="FAB6A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C33DBB"/>
    <w:multiLevelType w:val="hybridMultilevel"/>
    <w:tmpl w:val="2A9CF4D8"/>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60DCA"/>
    <w:multiLevelType w:val="hybridMultilevel"/>
    <w:tmpl w:val="772C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C3CA7"/>
    <w:multiLevelType w:val="hybridMultilevel"/>
    <w:tmpl w:val="331AC8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C1B62"/>
    <w:multiLevelType w:val="hybridMultilevel"/>
    <w:tmpl w:val="B3E865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82E62BE"/>
    <w:multiLevelType w:val="hybridMultilevel"/>
    <w:tmpl w:val="D5CA3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C1639"/>
    <w:multiLevelType w:val="hybridMultilevel"/>
    <w:tmpl w:val="9B409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A3999"/>
    <w:multiLevelType w:val="hybridMultilevel"/>
    <w:tmpl w:val="928C7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93464D"/>
    <w:multiLevelType w:val="hybridMultilevel"/>
    <w:tmpl w:val="2A9CF4D8"/>
    <w:lvl w:ilvl="0" w:tplc="FFFFFFFF">
      <w:start w:val="1"/>
      <w:numFmt w:val="decimal"/>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CD76DD8"/>
    <w:multiLevelType w:val="hybridMultilevel"/>
    <w:tmpl w:val="05B08DF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65739F"/>
    <w:multiLevelType w:val="hybridMultilevel"/>
    <w:tmpl w:val="F13410A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1015C"/>
    <w:multiLevelType w:val="hybridMultilevel"/>
    <w:tmpl w:val="A418B83A"/>
    <w:lvl w:ilvl="0" w:tplc="08CE3AF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42452"/>
    <w:multiLevelType w:val="hybridMultilevel"/>
    <w:tmpl w:val="5072AE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CF0A60"/>
    <w:multiLevelType w:val="hybridMultilevel"/>
    <w:tmpl w:val="51B899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680CB0"/>
    <w:multiLevelType w:val="hybridMultilevel"/>
    <w:tmpl w:val="F920EF0A"/>
    <w:lvl w:ilvl="0" w:tplc="2CC01376">
      <w:start w:val="1"/>
      <w:numFmt w:val="bullet"/>
      <w:lvlText w:val=""/>
      <w:lvlJc w:val="left"/>
      <w:pPr>
        <w:ind w:left="2520" w:hanging="360"/>
      </w:pPr>
      <w:rPr>
        <w:rFonts w:ascii="Symbol" w:hAnsi="Symbol" w:hint="default"/>
      </w:rPr>
    </w:lvl>
    <w:lvl w:ilvl="1" w:tplc="0C36F672" w:tentative="1">
      <w:start w:val="1"/>
      <w:numFmt w:val="bullet"/>
      <w:lvlText w:val="o"/>
      <w:lvlJc w:val="left"/>
      <w:pPr>
        <w:ind w:left="3240" w:hanging="360"/>
      </w:pPr>
      <w:rPr>
        <w:rFonts w:ascii="Courier New" w:hAnsi="Courier New" w:hint="default"/>
      </w:rPr>
    </w:lvl>
    <w:lvl w:ilvl="2" w:tplc="01EAE72C" w:tentative="1">
      <w:start w:val="1"/>
      <w:numFmt w:val="bullet"/>
      <w:lvlText w:val=""/>
      <w:lvlJc w:val="left"/>
      <w:pPr>
        <w:ind w:left="3960" w:hanging="360"/>
      </w:pPr>
      <w:rPr>
        <w:rFonts w:ascii="Wingdings" w:hAnsi="Wingdings" w:hint="default"/>
      </w:rPr>
    </w:lvl>
    <w:lvl w:ilvl="3" w:tplc="200E0A40" w:tentative="1">
      <w:start w:val="1"/>
      <w:numFmt w:val="bullet"/>
      <w:lvlText w:val=""/>
      <w:lvlJc w:val="left"/>
      <w:pPr>
        <w:ind w:left="4680" w:hanging="360"/>
      </w:pPr>
      <w:rPr>
        <w:rFonts w:ascii="Symbol" w:hAnsi="Symbol" w:hint="default"/>
      </w:rPr>
    </w:lvl>
    <w:lvl w:ilvl="4" w:tplc="73A29D9C" w:tentative="1">
      <w:start w:val="1"/>
      <w:numFmt w:val="bullet"/>
      <w:lvlText w:val="o"/>
      <w:lvlJc w:val="left"/>
      <w:pPr>
        <w:ind w:left="5400" w:hanging="360"/>
      </w:pPr>
      <w:rPr>
        <w:rFonts w:ascii="Courier New" w:hAnsi="Courier New" w:hint="default"/>
      </w:rPr>
    </w:lvl>
    <w:lvl w:ilvl="5" w:tplc="E2EE86F0" w:tentative="1">
      <w:start w:val="1"/>
      <w:numFmt w:val="bullet"/>
      <w:lvlText w:val=""/>
      <w:lvlJc w:val="left"/>
      <w:pPr>
        <w:ind w:left="6120" w:hanging="360"/>
      </w:pPr>
      <w:rPr>
        <w:rFonts w:ascii="Wingdings" w:hAnsi="Wingdings" w:hint="default"/>
      </w:rPr>
    </w:lvl>
    <w:lvl w:ilvl="6" w:tplc="0F047D4A" w:tentative="1">
      <w:start w:val="1"/>
      <w:numFmt w:val="bullet"/>
      <w:lvlText w:val=""/>
      <w:lvlJc w:val="left"/>
      <w:pPr>
        <w:ind w:left="6840" w:hanging="360"/>
      </w:pPr>
      <w:rPr>
        <w:rFonts w:ascii="Symbol" w:hAnsi="Symbol" w:hint="default"/>
      </w:rPr>
    </w:lvl>
    <w:lvl w:ilvl="7" w:tplc="00E8FBE2" w:tentative="1">
      <w:start w:val="1"/>
      <w:numFmt w:val="bullet"/>
      <w:lvlText w:val="o"/>
      <w:lvlJc w:val="left"/>
      <w:pPr>
        <w:ind w:left="7560" w:hanging="360"/>
      </w:pPr>
      <w:rPr>
        <w:rFonts w:ascii="Courier New" w:hAnsi="Courier New" w:hint="default"/>
      </w:rPr>
    </w:lvl>
    <w:lvl w:ilvl="8" w:tplc="B8E00EB0" w:tentative="1">
      <w:start w:val="1"/>
      <w:numFmt w:val="bullet"/>
      <w:lvlText w:val=""/>
      <w:lvlJc w:val="left"/>
      <w:pPr>
        <w:ind w:left="8280" w:hanging="360"/>
      </w:pPr>
      <w:rPr>
        <w:rFonts w:ascii="Wingdings" w:hAnsi="Wingdings" w:hint="default"/>
      </w:rPr>
    </w:lvl>
  </w:abstractNum>
  <w:abstractNum w:abstractNumId="21" w15:restartNumberingAfterBreak="0">
    <w:nsid w:val="7BBF1EF6"/>
    <w:multiLevelType w:val="hybridMultilevel"/>
    <w:tmpl w:val="006EC434"/>
    <w:lvl w:ilvl="0" w:tplc="0409000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8583462">
    <w:abstractNumId w:val="1"/>
  </w:num>
  <w:num w:numId="2" w16cid:durableId="1704591408">
    <w:abstractNumId w:val="3"/>
  </w:num>
  <w:num w:numId="3" w16cid:durableId="1518304204">
    <w:abstractNumId w:val="6"/>
  </w:num>
  <w:num w:numId="4" w16cid:durableId="2095196948">
    <w:abstractNumId w:val="13"/>
  </w:num>
  <w:num w:numId="5" w16cid:durableId="903292351">
    <w:abstractNumId w:val="11"/>
  </w:num>
  <w:num w:numId="6" w16cid:durableId="1269390161">
    <w:abstractNumId w:val="15"/>
  </w:num>
  <w:num w:numId="7" w16cid:durableId="591011374">
    <w:abstractNumId w:val="20"/>
  </w:num>
  <w:num w:numId="8" w16cid:durableId="606427023">
    <w:abstractNumId w:val="10"/>
  </w:num>
  <w:num w:numId="9" w16cid:durableId="822434185">
    <w:abstractNumId w:val="4"/>
  </w:num>
  <w:num w:numId="10" w16cid:durableId="363025041">
    <w:abstractNumId w:val="9"/>
  </w:num>
  <w:num w:numId="11" w16cid:durableId="1577789238">
    <w:abstractNumId w:val="17"/>
  </w:num>
  <w:num w:numId="12" w16cid:durableId="70321191">
    <w:abstractNumId w:val="0"/>
  </w:num>
  <w:num w:numId="13" w16cid:durableId="1190294105">
    <w:abstractNumId w:val="2"/>
  </w:num>
  <w:num w:numId="14" w16cid:durableId="1666736797">
    <w:abstractNumId w:val="16"/>
  </w:num>
  <w:num w:numId="15" w16cid:durableId="1724790905">
    <w:abstractNumId w:val="5"/>
  </w:num>
  <w:num w:numId="16" w16cid:durableId="1811705130">
    <w:abstractNumId w:val="7"/>
  </w:num>
  <w:num w:numId="17" w16cid:durableId="1268153264">
    <w:abstractNumId w:val="14"/>
  </w:num>
  <w:num w:numId="18" w16cid:durableId="442774736">
    <w:abstractNumId w:val="12"/>
  </w:num>
  <w:num w:numId="19" w16cid:durableId="780689055">
    <w:abstractNumId w:val="8"/>
  </w:num>
  <w:num w:numId="20" w16cid:durableId="919367400">
    <w:abstractNumId w:val="19"/>
  </w:num>
  <w:num w:numId="21" w16cid:durableId="1426078566">
    <w:abstractNumId w:val="18"/>
  </w:num>
  <w:num w:numId="22" w16cid:durableId="13448867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29"/>
    <w:rsid w:val="00007059"/>
    <w:rsid w:val="000070C7"/>
    <w:rsid w:val="00010022"/>
    <w:rsid w:val="000205EC"/>
    <w:rsid w:val="00020FCE"/>
    <w:rsid w:val="000226CD"/>
    <w:rsid w:val="00030972"/>
    <w:rsid w:val="0003602C"/>
    <w:rsid w:val="00055C25"/>
    <w:rsid w:val="000602AE"/>
    <w:rsid w:val="00062740"/>
    <w:rsid w:val="00063853"/>
    <w:rsid w:val="00066906"/>
    <w:rsid w:val="00066940"/>
    <w:rsid w:val="00066B4D"/>
    <w:rsid w:val="00071677"/>
    <w:rsid w:val="00071DEA"/>
    <w:rsid w:val="00072B8A"/>
    <w:rsid w:val="00074D74"/>
    <w:rsid w:val="00076B40"/>
    <w:rsid w:val="000836DB"/>
    <w:rsid w:val="00084A2D"/>
    <w:rsid w:val="00087B23"/>
    <w:rsid w:val="00095ECB"/>
    <w:rsid w:val="000B1A04"/>
    <w:rsid w:val="000C2382"/>
    <w:rsid w:val="000C5B95"/>
    <w:rsid w:val="000D0DF7"/>
    <w:rsid w:val="000E2DC4"/>
    <w:rsid w:val="000E6303"/>
    <w:rsid w:val="001077C2"/>
    <w:rsid w:val="0011342A"/>
    <w:rsid w:val="00125B09"/>
    <w:rsid w:val="001328A0"/>
    <w:rsid w:val="00132CD1"/>
    <w:rsid w:val="001477D7"/>
    <w:rsid w:val="00154337"/>
    <w:rsid w:val="001552D2"/>
    <w:rsid w:val="001604B6"/>
    <w:rsid w:val="00167B25"/>
    <w:rsid w:val="001907EF"/>
    <w:rsid w:val="00193A29"/>
    <w:rsid w:val="001A3210"/>
    <w:rsid w:val="001B3C9F"/>
    <w:rsid w:val="001B5B6F"/>
    <w:rsid w:val="001D39E5"/>
    <w:rsid w:val="001D3CE9"/>
    <w:rsid w:val="001D4A12"/>
    <w:rsid w:val="001D5C05"/>
    <w:rsid w:val="001D6433"/>
    <w:rsid w:val="001E1E9C"/>
    <w:rsid w:val="001F0262"/>
    <w:rsid w:val="001F2BAB"/>
    <w:rsid w:val="001F3016"/>
    <w:rsid w:val="001F4770"/>
    <w:rsid w:val="0020408B"/>
    <w:rsid w:val="00204520"/>
    <w:rsid w:val="00204806"/>
    <w:rsid w:val="00205C3C"/>
    <w:rsid w:val="00207144"/>
    <w:rsid w:val="002159CA"/>
    <w:rsid w:val="002160B4"/>
    <w:rsid w:val="00216398"/>
    <w:rsid w:val="00224BA6"/>
    <w:rsid w:val="00227AE7"/>
    <w:rsid w:val="002340E4"/>
    <w:rsid w:val="00234708"/>
    <w:rsid w:val="00237959"/>
    <w:rsid w:val="002420E3"/>
    <w:rsid w:val="002426A9"/>
    <w:rsid w:val="00243EB8"/>
    <w:rsid w:val="00245D7C"/>
    <w:rsid w:val="002503FE"/>
    <w:rsid w:val="0025511F"/>
    <w:rsid w:val="002611F6"/>
    <w:rsid w:val="002649CF"/>
    <w:rsid w:val="0027513A"/>
    <w:rsid w:val="00281170"/>
    <w:rsid w:val="00285A54"/>
    <w:rsid w:val="002862BE"/>
    <w:rsid w:val="00293617"/>
    <w:rsid w:val="00293E95"/>
    <w:rsid w:val="002941FC"/>
    <w:rsid w:val="00297077"/>
    <w:rsid w:val="002B3991"/>
    <w:rsid w:val="002B3B6C"/>
    <w:rsid w:val="002B4C35"/>
    <w:rsid w:val="002B6F40"/>
    <w:rsid w:val="002B7F7E"/>
    <w:rsid w:val="002C2095"/>
    <w:rsid w:val="002D1455"/>
    <w:rsid w:val="002D4867"/>
    <w:rsid w:val="002D4CE8"/>
    <w:rsid w:val="002E1833"/>
    <w:rsid w:val="002E3E06"/>
    <w:rsid w:val="002E57BF"/>
    <w:rsid w:val="002F17FD"/>
    <w:rsid w:val="002F223D"/>
    <w:rsid w:val="00310C0C"/>
    <w:rsid w:val="003202FD"/>
    <w:rsid w:val="00323118"/>
    <w:rsid w:val="003261CE"/>
    <w:rsid w:val="00326B5F"/>
    <w:rsid w:val="00330B49"/>
    <w:rsid w:val="00342268"/>
    <w:rsid w:val="0036647D"/>
    <w:rsid w:val="0037546D"/>
    <w:rsid w:val="00376408"/>
    <w:rsid w:val="00376B33"/>
    <w:rsid w:val="00381A66"/>
    <w:rsid w:val="003853B4"/>
    <w:rsid w:val="00385ED6"/>
    <w:rsid w:val="00393893"/>
    <w:rsid w:val="00393E15"/>
    <w:rsid w:val="00395AC5"/>
    <w:rsid w:val="003A0B22"/>
    <w:rsid w:val="003A660D"/>
    <w:rsid w:val="003B213A"/>
    <w:rsid w:val="003B2DCC"/>
    <w:rsid w:val="003B473A"/>
    <w:rsid w:val="003C0E97"/>
    <w:rsid w:val="003C49EC"/>
    <w:rsid w:val="003D3986"/>
    <w:rsid w:val="003D3B15"/>
    <w:rsid w:val="003D7C0E"/>
    <w:rsid w:val="003E16E7"/>
    <w:rsid w:val="003E2D8D"/>
    <w:rsid w:val="003F675E"/>
    <w:rsid w:val="00406339"/>
    <w:rsid w:val="0041581F"/>
    <w:rsid w:val="00415EC6"/>
    <w:rsid w:val="00416377"/>
    <w:rsid w:val="00423A1E"/>
    <w:rsid w:val="0043106B"/>
    <w:rsid w:val="00434862"/>
    <w:rsid w:val="0044458C"/>
    <w:rsid w:val="004460D2"/>
    <w:rsid w:val="0045167A"/>
    <w:rsid w:val="00466CE9"/>
    <w:rsid w:val="0046760F"/>
    <w:rsid w:val="00472F0B"/>
    <w:rsid w:val="004778F1"/>
    <w:rsid w:val="00482AAB"/>
    <w:rsid w:val="004868C2"/>
    <w:rsid w:val="00497CA3"/>
    <w:rsid w:val="004A1DAD"/>
    <w:rsid w:val="004B19C5"/>
    <w:rsid w:val="004B364D"/>
    <w:rsid w:val="004B7FD1"/>
    <w:rsid w:val="004C65B7"/>
    <w:rsid w:val="004C7448"/>
    <w:rsid w:val="004D086D"/>
    <w:rsid w:val="004D2308"/>
    <w:rsid w:val="004D2748"/>
    <w:rsid w:val="004D312B"/>
    <w:rsid w:val="004D637D"/>
    <w:rsid w:val="004D72C3"/>
    <w:rsid w:val="004E0021"/>
    <w:rsid w:val="004E53BC"/>
    <w:rsid w:val="004E6096"/>
    <w:rsid w:val="004F02E6"/>
    <w:rsid w:val="004F0C16"/>
    <w:rsid w:val="004F241E"/>
    <w:rsid w:val="004F5BDD"/>
    <w:rsid w:val="004F769F"/>
    <w:rsid w:val="00501301"/>
    <w:rsid w:val="00503FFA"/>
    <w:rsid w:val="00504EEC"/>
    <w:rsid w:val="00506117"/>
    <w:rsid w:val="00510293"/>
    <w:rsid w:val="005128A2"/>
    <w:rsid w:val="005216F7"/>
    <w:rsid w:val="00523DB7"/>
    <w:rsid w:val="005245FC"/>
    <w:rsid w:val="00526757"/>
    <w:rsid w:val="0053087D"/>
    <w:rsid w:val="00532AD9"/>
    <w:rsid w:val="005360B0"/>
    <w:rsid w:val="0055723A"/>
    <w:rsid w:val="005606AA"/>
    <w:rsid w:val="005617C9"/>
    <w:rsid w:val="00566D2E"/>
    <w:rsid w:val="00577EF5"/>
    <w:rsid w:val="0058008C"/>
    <w:rsid w:val="005A12EF"/>
    <w:rsid w:val="005A19C3"/>
    <w:rsid w:val="005A651D"/>
    <w:rsid w:val="005B1BB5"/>
    <w:rsid w:val="005B75FA"/>
    <w:rsid w:val="005C1F65"/>
    <w:rsid w:val="005C50A0"/>
    <w:rsid w:val="005D720F"/>
    <w:rsid w:val="005E0879"/>
    <w:rsid w:val="005E2517"/>
    <w:rsid w:val="005E369C"/>
    <w:rsid w:val="005E5EF6"/>
    <w:rsid w:val="005E6337"/>
    <w:rsid w:val="005F15BA"/>
    <w:rsid w:val="005F21C3"/>
    <w:rsid w:val="005F4CE5"/>
    <w:rsid w:val="00635DC2"/>
    <w:rsid w:val="006418D4"/>
    <w:rsid w:val="00644092"/>
    <w:rsid w:val="006442B0"/>
    <w:rsid w:val="00644AFD"/>
    <w:rsid w:val="00645A24"/>
    <w:rsid w:val="0065588F"/>
    <w:rsid w:val="00656EE9"/>
    <w:rsid w:val="00657F17"/>
    <w:rsid w:val="00664765"/>
    <w:rsid w:val="00667F27"/>
    <w:rsid w:val="0068361D"/>
    <w:rsid w:val="006947AA"/>
    <w:rsid w:val="00694AD6"/>
    <w:rsid w:val="00696E65"/>
    <w:rsid w:val="006B6286"/>
    <w:rsid w:val="006C05D8"/>
    <w:rsid w:val="006D002A"/>
    <w:rsid w:val="006D003D"/>
    <w:rsid w:val="006D3CE4"/>
    <w:rsid w:val="006D6E5B"/>
    <w:rsid w:val="006E5659"/>
    <w:rsid w:val="006E5E6B"/>
    <w:rsid w:val="006F7938"/>
    <w:rsid w:val="00705052"/>
    <w:rsid w:val="00714D1F"/>
    <w:rsid w:val="007158DC"/>
    <w:rsid w:val="00715C8F"/>
    <w:rsid w:val="007164CE"/>
    <w:rsid w:val="0072026F"/>
    <w:rsid w:val="007220A4"/>
    <w:rsid w:val="00725F9A"/>
    <w:rsid w:val="00732518"/>
    <w:rsid w:val="0073479B"/>
    <w:rsid w:val="0074081F"/>
    <w:rsid w:val="00762439"/>
    <w:rsid w:val="007631C5"/>
    <w:rsid w:val="00770CC7"/>
    <w:rsid w:val="007724F7"/>
    <w:rsid w:val="00773DC5"/>
    <w:rsid w:val="00775EF6"/>
    <w:rsid w:val="007802B9"/>
    <w:rsid w:val="007827D6"/>
    <w:rsid w:val="007858A9"/>
    <w:rsid w:val="00786179"/>
    <w:rsid w:val="00790715"/>
    <w:rsid w:val="0079320F"/>
    <w:rsid w:val="007A031C"/>
    <w:rsid w:val="007A3E68"/>
    <w:rsid w:val="007A4197"/>
    <w:rsid w:val="007B27D3"/>
    <w:rsid w:val="007B4177"/>
    <w:rsid w:val="007C03F7"/>
    <w:rsid w:val="007C529A"/>
    <w:rsid w:val="007D6FF2"/>
    <w:rsid w:val="007E4C47"/>
    <w:rsid w:val="007E7AC7"/>
    <w:rsid w:val="0080185B"/>
    <w:rsid w:val="00806E2B"/>
    <w:rsid w:val="00811496"/>
    <w:rsid w:val="0082483B"/>
    <w:rsid w:val="00835EA5"/>
    <w:rsid w:val="00836268"/>
    <w:rsid w:val="00836BD3"/>
    <w:rsid w:val="008409B8"/>
    <w:rsid w:val="008435B8"/>
    <w:rsid w:val="00844C1A"/>
    <w:rsid w:val="0084513C"/>
    <w:rsid w:val="008459D5"/>
    <w:rsid w:val="008474AC"/>
    <w:rsid w:val="0085050A"/>
    <w:rsid w:val="008510E3"/>
    <w:rsid w:val="0085255C"/>
    <w:rsid w:val="00873754"/>
    <w:rsid w:val="0087783A"/>
    <w:rsid w:val="00877923"/>
    <w:rsid w:val="00884A8F"/>
    <w:rsid w:val="00887494"/>
    <w:rsid w:val="00891333"/>
    <w:rsid w:val="00891A1B"/>
    <w:rsid w:val="00893952"/>
    <w:rsid w:val="008955DE"/>
    <w:rsid w:val="008A11BF"/>
    <w:rsid w:val="008A62D7"/>
    <w:rsid w:val="008A72D6"/>
    <w:rsid w:val="008B7D0B"/>
    <w:rsid w:val="008B7FC8"/>
    <w:rsid w:val="008C1224"/>
    <w:rsid w:val="008C2AC2"/>
    <w:rsid w:val="008D5FF5"/>
    <w:rsid w:val="008E7534"/>
    <w:rsid w:val="008F37E1"/>
    <w:rsid w:val="00907246"/>
    <w:rsid w:val="00913E2F"/>
    <w:rsid w:val="009165F8"/>
    <w:rsid w:val="00917C54"/>
    <w:rsid w:val="00920A00"/>
    <w:rsid w:val="00930EA2"/>
    <w:rsid w:val="009358C2"/>
    <w:rsid w:val="00935EBE"/>
    <w:rsid w:val="0095245F"/>
    <w:rsid w:val="0096106B"/>
    <w:rsid w:val="0096175A"/>
    <w:rsid w:val="00965A7F"/>
    <w:rsid w:val="00967583"/>
    <w:rsid w:val="009764C2"/>
    <w:rsid w:val="009769E9"/>
    <w:rsid w:val="00981EE5"/>
    <w:rsid w:val="00985F06"/>
    <w:rsid w:val="00986973"/>
    <w:rsid w:val="009902F6"/>
    <w:rsid w:val="0099145B"/>
    <w:rsid w:val="009A009B"/>
    <w:rsid w:val="009A03A7"/>
    <w:rsid w:val="009A5496"/>
    <w:rsid w:val="009B1C58"/>
    <w:rsid w:val="009C1594"/>
    <w:rsid w:val="009C1B97"/>
    <w:rsid w:val="009C3CA2"/>
    <w:rsid w:val="009D4A3A"/>
    <w:rsid w:val="009E5869"/>
    <w:rsid w:val="009F21B4"/>
    <w:rsid w:val="009F2CDA"/>
    <w:rsid w:val="009F7917"/>
    <w:rsid w:val="00A05979"/>
    <w:rsid w:val="00A119E5"/>
    <w:rsid w:val="00A21B74"/>
    <w:rsid w:val="00A22EE1"/>
    <w:rsid w:val="00A2545D"/>
    <w:rsid w:val="00A2616E"/>
    <w:rsid w:val="00A273DE"/>
    <w:rsid w:val="00A27A95"/>
    <w:rsid w:val="00A317B9"/>
    <w:rsid w:val="00A3468E"/>
    <w:rsid w:val="00A438B4"/>
    <w:rsid w:val="00A4561A"/>
    <w:rsid w:val="00A473AB"/>
    <w:rsid w:val="00A47D87"/>
    <w:rsid w:val="00A50045"/>
    <w:rsid w:val="00A50C19"/>
    <w:rsid w:val="00A56370"/>
    <w:rsid w:val="00A62548"/>
    <w:rsid w:val="00A641B2"/>
    <w:rsid w:val="00A64DBE"/>
    <w:rsid w:val="00A76E1D"/>
    <w:rsid w:val="00A77430"/>
    <w:rsid w:val="00A8654F"/>
    <w:rsid w:val="00A91393"/>
    <w:rsid w:val="00A91BB7"/>
    <w:rsid w:val="00A9350C"/>
    <w:rsid w:val="00AC09E9"/>
    <w:rsid w:val="00AC2329"/>
    <w:rsid w:val="00AC4A21"/>
    <w:rsid w:val="00AD0C59"/>
    <w:rsid w:val="00AD60E1"/>
    <w:rsid w:val="00AD62A9"/>
    <w:rsid w:val="00AE766B"/>
    <w:rsid w:val="00AF0741"/>
    <w:rsid w:val="00AF7384"/>
    <w:rsid w:val="00B0406A"/>
    <w:rsid w:val="00B0426F"/>
    <w:rsid w:val="00B07AF8"/>
    <w:rsid w:val="00B104B9"/>
    <w:rsid w:val="00B12E84"/>
    <w:rsid w:val="00B14716"/>
    <w:rsid w:val="00B15DA2"/>
    <w:rsid w:val="00B25ACC"/>
    <w:rsid w:val="00B26423"/>
    <w:rsid w:val="00B315C4"/>
    <w:rsid w:val="00B42305"/>
    <w:rsid w:val="00B50E1D"/>
    <w:rsid w:val="00B5303E"/>
    <w:rsid w:val="00B5325D"/>
    <w:rsid w:val="00B63A0B"/>
    <w:rsid w:val="00B67ED4"/>
    <w:rsid w:val="00B74E56"/>
    <w:rsid w:val="00B7619E"/>
    <w:rsid w:val="00B947D5"/>
    <w:rsid w:val="00B95C05"/>
    <w:rsid w:val="00B97660"/>
    <w:rsid w:val="00BA2CF0"/>
    <w:rsid w:val="00BA3845"/>
    <w:rsid w:val="00BA48AD"/>
    <w:rsid w:val="00BA670F"/>
    <w:rsid w:val="00BB0405"/>
    <w:rsid w:val="00BB0744"/>
    <w:rsid w:val="00BB38A2"/>
    <w:rsid w:val="00BB6D60"/>
    <w:rsid w:val="00BC70DF"/>
    <w:rsid w:val="00BE4801"/>
    <w:rsid w:val="00BF0709"/>
    <w:rsid w:val="00BF12C6"/>
    <w:rsid w:val="00BF2557"/>
    <w:rsid w:val="00BF3ECC"/>
    <w:rsid w:val="00BF57B2"/>
    <w:rsid w:val="00C01197"/>
    <w:rsid w:val="00C0452B"/>
    <w:rsid w:val="00C0767A"/>
    <w:rsid w:val="00C079B6"/>
    <w:rsid w:val="00C124EC"/>
    <w:rsid w:val="00C13953"/>
    <w:rsid w:val="00C15187"/>
    <w:rsid w:val="00C155F0"/>
    <w:rsid w:val="00C17180"/>
    <w:rsid w:val="00C21FCD"/>
    <w:rsid w:val="00C26D84"/>
    <w:rsid w:val="00C27BC7"/>
    <w:rsid w:val="00C3182C"/>
    <w:rsid w:val="00C41D9F"/>
    <w:rsid w:val="00C42F1A"/>
    <w:rsid w:val="00C54B90"/>
    <w:rsid w:val="00C57E1A"/>
    <w:rsid w:val="00C6578F"/>
    <w:rsid w:val="00C70AFA"/>
    <w:rsid w:val="00C70BE8"/>
    <w:rsid w:val="00C72B29"/>
    <w:rsid w:val="00C849DE"/>
    <w:rsid w:val="00C859CC"/>
    <w:rsid w:val="00C9156B"/>
    <w:rsid w:val="00C944FA"/>
    <w:rsid w:val="00C963F5"/>
    <w:rsid w:val="00C965C0"/>
    <w:rsid w:val="00CA7054"/>
    <w:rsid w:val="00CA71EA"/>
    <w:rsid w:val="00CB29FD"/>
    <w:rsid w:val="00CB7370"/>
    <w:rsid w:val="00CB7F60"/>
    <w:rsid w:val="00CC3A84"/>
    <w:rsid w:val="00CC47FF"/>
    <w:rsid w:val="00CD768A"/>
    <w:rsid w:val="00CE2DE5"/>
    <w:rsid w:val="00CF376D"/>
    <w:rsid w:val="00CF38B3"/>
    <w:rsid w:val="00D0698E"/>
    <w:rsid w:val="00D349AC"/>
    <w:rsid w:val="00D34E71"/>
    <w:rsid w:val="00D368DF"/>
    <w:rsid w:val="00D402E2"/>
    <w:rsid w:val="00D426C9"/>
    <w:rsid w:val="00D516FE"/>
    <w:rsid w:val="00D6216F"/>
    <w:rsid w:val="00D64577"/>
    <w:rsid w:val="00D6546B"/>
    <w:rsid w:val="00D66A3C"/>
    <w:rsid w:val="00D67A53"/>
    <w:rsid w:val="00D7257A"/>
    <w:rsid w:val="00D72BCB"/>
    <w:rsid w:val="00DA7102"/>
    <w:rsid w:val="00DB0BD1"/>
    <w:rsid w:val="00DB3E88"/>
    <w:rsid w:val="00DB73D4"/>
    <w:rsid w:val="00DC1963"/>
    <w:rsid w:val="00DC22EA"/>
    <w:rsid w:val="00DC34E5"/>
    <w:rsid w:val="00DC54CC"/>
    <w:rsid w:val="00DC59DC"/>
    <w:rsid w:val="00DC679E"/>
    <w:rsid w:val="00DE42BE"/>
    <w:rsid w:val="00DE4DFB"/>
    <w:rsid w:val="00DE6ED7"/>
    <w:rsid w:val="00DE784C"/>
    <w:rsid w:val="00DF1D85"/>
    <w:rsid w:val="00DF2CEC"/>
    <w:rsid w:val="00DF3229"/>
    <w:rsid w:val="00E053A2"/>
    <w:rsid w:val="00E12DBD"/>
    <w:rsid w:val="00E1443B"/>
    <w:rsid w:val="00E14B62"/>
    <w:rsid w:val="00E159AB"/>
    <w:rsid w:val="00E167C4"/>
    <w:rsid w:val="00E23EE0"/>
    <w:rsid w:val="00E27BD8"/>
    <w:rsid w:val="00E378B7"/>
    <w:rsid w:val="00E47212"/>
    <w:rsid w:val="00E608FD"/>
    <w:rsid w:val="00E662A2"/>
    <w:rsid w:val="00E70616"/>
    <w:rsid w:val="00E8126D"/>
    <w:rsid w:val="00E84522"/>
    <w:rsid w:val="00E858A8"/>
    <w:rsid w:val="00E95214"/>
    <w:rsid w:val="00EA7218"/>
    <w:rsid w:val="00EB010E"/>
    <w:rsid w:val="00EB438B"/>
    <w:rsid w:val="00EC1132"/>
    <w:rsid w:val="00EC11ED"/>
    <w:rsid w:val="00EC4C0A"/>
    <w:rsid w:val="00EC6684"/>
    <w:rsid w:val="00EE3232"/>
    <w:rsid w:val="00EE6E4C"/>
    <w:rsid w:val="00EF3711"/>
    <w:rsid w:val="00EF633B"/>
    <w:rsid w:val="00F01A81"/>
    <w:rsid w:val="00F021AC"/>
    <w:rsid w:val="00F03B8E"/>
    <w:rsid w:val="00F03F4C"/>
    <w:rsid w:val="00F0471D"/>
    <w:rsid w:val="00F04E01"/>
    <w:rsid w:val="00F2128E"/>
    <w:rsid w:val="00F30DC0"/>
    <w:rsid w:val="00F4292F"/>
    <w:rsid w:val="00F42E20"/>
    <w:rsid w:val="00F43EFC"/>
    <w:rsid w:val="00F51B73"/>
    <w:rsid w:val="00F55196"/>
    <w:rsid w:val="00F62B02"/>
    <w:rsid w:val="00F66106"/>
    <w:rsid w:val="00F665DB"/>
    <w:rsid w:val="00F66C93"/>
    <w:rsid w:val="00F734E9"/>
    <w:rsid w:val="00F81189"/>
    <w:rsid w:val="00F928EF"/>
    <w:rsid w:val="00FA2E2C"/>
    <w:rsid w:val="00FA69F6"/>
    <w:rsid w:val="00FA7BD6"/>
    <w:rsid w:val="00FB398B"/>
    <w:rsid w:val="00FB442D"/>
    <w:rsid w:val="00FC5837"/>
    <w:rsid w:val="00FC5B8D"/>
    <w:rsid w:val="00FC631E"/>
    <w:rsid w:val="00FE6058"/>
    <w:rsid w:val="00FE760E"/>
    <w:rsid w:val="00FE7CD0"/>
    <w:rsid w:val="00FF437C"/>
    <w:rsid w:val="00FF63C4"/>
    <w:rsid w:val="04964422"/>
    <w:rsid w:val="0538EA23"/>
    <w:rsid w:val="0538FFD9"/>
    <w:rsid w:val="0C3B4488"/>
    <w:rsid w:val="0F4D8390"/>
    <w:rsid w:val="112860AF"/>
    <w:rsid w:val="1153BCB5"/>
    <w:rsid w:val="11B09BBB"/>
    <w:rsid w:val="13EBBFF9"/>
    <w:rsid w:val="14A71635"/>
    <w:rsid w:val="1E9A7A50"/>
    <w:rsid w:val="1ED0E5F5"/>
    <w:rsid w:val="2353BF97"/>
    <w:rsid w:val="243BED3F"/>
    <w:rsid w:val="25643598"/>
    <w:rsid w:val="26AA119C"/>
    <w:rsid w:val="28C44AED"/>
    <w:rsid w:val="2B0A53CB"/>
    <w:rsid w:val="2BF45B32"/>
    <w:rsid w:val="31D75570"/>
    <w:rsid w:val="32A918F9"/>
    <w:rsid w:val="32D86B70"/>
    <w:rsid w:val="3923937B"/>
    <w:rsid w:val="3A001CC2"/>
    <w:rsid w:val="3B7AF523"/>
    <w:rsid w:val="405635E9"/>
    <w:rsid w:val="41F2064A"/>
    <w:rsid w:val="440BE687"/>
    <w:rsid w:val="45044851"/>
    <w:rsid w:val="473BB4BD"/>
    <w:rsid w:val="47438749"/>
    <w:rsid w:val="4797CB69"/>
    <w:rsid w:val="49339BCA"/>
    <w:rsid w:val="4EED7AED"/>
    <w:rsid w:val="4F6DAE0C"/>
    <w:rsid w:val="52027F49"/>
    <w:rsid w:val="5216D535"/>
    <w:rsid w:val="55AFAA22"/>
    <w:rsid w:val="55AFC709"/>
    <w:rsid w:val="55C005C1"/>
    <w:rsid w:val="565A1FC5"/>
    <w:rsid w:val="57D40637"/>
    <w:rsid w:val="5A499C81"/>
    <w:rsid w:val="5A99395B"/>
    <w:rsid w:val="5BB6F9E0"/>
    <w:rsid w:val="616B1861"/>
    <w:rsid w:val="66A5B324"/>
    <w:rsid w:val="6770494A"/>
    <w:rsid w:val="68595979"/>
    <w:rsid w:val="68E9D613"/>
    <w:rsid w:val="73C2D070"/>
    <w:rsid w:val="7421A5AF"/>
    <w:rsid w:val="765D7878"/>
    <w:rsid w:val="78687AC3"/>
    <w:rsid w:val="7929CE5A"/>
    <w:rsid w:val="79A4C8F5"/>
    <w:rsid w:val="79F9276C"/>
    <w:rsid w:val="7A1FDA54"/>
    <w:rsid w:val="7BD1CADD"/>
    <w:rsid w:val="7D305DC1"/>
    <w:rsid w:val="7F12D8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A08FD"/>
  <w15:docId w15:val="{A2EE8697-6446-4C49-9928-7057DFDD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DB"/>
  </w:style>
  <w:style w:type="paragraph" w:styleId="Heading1">
    <w:name w:val="heading 1"/>
    <w:basedOn w:val="Normal"/>
    <w:next w:val="Normal"/>
    <w:link w:val="Heading1Char"/>
    <w:uiPriority w:val="9"/>
    <w:qFormat/>
    <w:rsid w:val="005C6A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664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85029"/>
    <w:pPr>
      <w:ind w:left="720"/>
      <w:contextualSpacing/>
    </w:pPr>
  </w:style>
  <w:style w:type="character" w:styleId="Hyperlink">
    <w:name w:val="Hyperlink"/>
    <w:basedOn w:val="DefaultParagraphFont"/>
    <w:uiPriority w:val="99"/>
    <w:unhideWhenUsed/>
    <w:rsid w:val="0091631F"/>
    <w:rPr>
      <w:color w:val="0563C1" w:themeColor="hyperlink"/>
      <w:u w:val="single"/>
    </w:rPr>
  </w:style>
  <w:style w:type="character" w:styleId="FollowedHyperlink">
    <w:name w:val="FollowedHyperlink"/>
    <w:basedOn w:val="DefaultParagraphFont"/>
    <w:uiPriority w:val="99"/>
    <w:semiHidden/>
    <w:unhideWhenUsed/>
    <w:rsid w:val="00145A2E"/>
    <w:rPr>
      <w:color w:val="954F72" w:themeColor="followedHyperlink"/>
      <w:u w:val="single"/>
    </w:rPr>
  </w:style>
  <w:style w:type="paragraph" w:styleId="BalloonText">
    <w:name w:val="Balloon Text"/>
    <w:basedOn w:val="Normal"/>
    <w:link w:val="BalloonTextChar"/>
    <w:uiPriority w:val="99"/>
    <w:semiHidden/>
    <w:unhideWhenUsed/>
    <w:rsid w:val="00F34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44E"/>
    <w:rPr>
      <w:rFonts w:ascii="Segoe UI" w:hAnsi="Segoe UI" w:cs="Segoe UI"/>
      <w:sz w:val="18"/>
      <w:szCs w:val="18"/>
    </w:rPr>
  </w:style>
  <w:style w:type="character" w:customStyle="1" w:styleId="Heading1Char">
    <w:name w:val="Heading 1 Char"/>
    <w:basedOn w:val="DefaultParagraphFont"/>
    <w:link w:val="Heading1"/>
    <w:uiPriority w:val="9"/>
    <w:rsid w:val="005C6A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6433"/>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DE4C9F"/>
    <w:rPr>
      <w:color w:val="808080"/>
    </w:rPr>
  </w:style>
  <w:style w:type="character" w:styleId="UnresolvedMention">
    <w:name w:val="Unresolved Mention"/>
    <w:basedOn w:val="DefaultParagraphFont"/>
    <w:uiPriority w:val="99"/>
    <w:semiHidden/>
    <w:unhideWhenUsed/>
    <w:rsid w:val="00072790"/>
    <w:rPr>
      <w:color w:val="605E5C"/>
      <w:shd w:val="clear" w:color="auto" w:fill="E1DFDD"/>
    </w:rPr>
  </w:style>
  <w:style w:type="paragraph" w:styleId="Revision">
    <w:name w:val="Revision"/>
    <w:hidden/>
    <w:uiPriority w:val="99"/>
    <w:semiHidden/>
    <w:rsid w:val="005C50CF"/>
    <w:pPr>
      <w:spacing w:after="0" w:line="240" w:lineRule="auto"/>
    </w:pPr>
  </w:style>
  <w:style w:type="paragraph" w:styleId="Header">
    <w:name w:val="header"/>
    <w:basedOn w:val="Normal"/>
    <w:link w:val="HeaderChar"/>
    <w:uiPriority w:val="99"/>
    <w:unhideWhenUsed/>
    <w:rsid w:val="004B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ED3"/>
  </w:style>
  <w:style w:type="paragraph" w:styleId="Footer">
    <w:name w:val="footer"/>
    <w:basedOn w:val="Normal"/>
    <w:link w:val="FooterChar"/>
    <w:uiPriority w:val="99"/>
    <w:unhideWhenUsed/>
    <w:rsid w:val="004B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ED3"/>
  </w:style>
  <w:style w:type="character" w:styleId="CommentReference">
    <w:name w:val="annotation reference"/>
    <w:basedOn w:val="DefaultParagraphFont"/>
    <w:uiPriority w:val="99"/>
    <w:semiHidden/>
    <w:unhideWhenUsed/>
    <w:rsid w:val="00A76ADE"/>
    <w:rPr>
      <w:sz w:val="16"/>
      <w:szCs w:val="16"/>
    </w:rPr>
  </w:style>
  <w:style w:type="paragraph" w:styleId="CommentText">
    <w:name w:val="annotation text"/>
    <w:basedOn w:val="Normal"/>
    <w:link w:val="CommentTextChar"/>
    <w:uiPriority w:val="99"/>
    <w:unhideWhenUsed/>
    <w:rsid w:val="00A76ADE"/>
    <w:pPr>
      <w:spacing w:line="240" w:lineRule="auto"/>
    </w:pPr>
    <w:rPr>
      <w:sz w:val="20"/>
      <w:szCs w:val="20"/>
    </w:rPr>
  </w:style>
  <w:style w:type="character" w:customStyle="1" w:styleId="CommentTextChar">
    <w:name w:val="Comment Text Char"/>
    <w:basedOn w:val="DefaultParagraphFont"/>
    <w:link w:val="CommentText"/>
    <w:uiPriority w:val="99"/>
    <w:rsid w:val="00A76ADE"/>
    <w:rPr>
      <w:sz w:val="20"/>
      <w:szCs w:val="20"/>
    </w:rPr>
  </w:style>
  <w:style w:type="paragraph" w:styleId="CommentSubject">
    <w:name w:val="annotation subject"/>
    <w:basedOn w:val="CommentText"/>
    <w:next w:val="CommentText"/>
    <w:link w:val="CommentSubjectChar"/>
    <w:uiPriority w:val="99"/>
    <w:semiHidden/>
    <w:unhideWhenUsed/>
    <w:rsid w:val="00A76ADE"/>
    <w:rPr>
      <w:b/>
      <w:bCs/>
    </w:rPr>
  </w:style>
  <w:style w:type="character" w:customStyle="1" w:styleId="CommentSubjectChar">
    <w:name w:val="Comment Subject Char"/>
    <w:basedOn w:val="CommentTextChar"/>
    <w:link w:val="CommentSubject"/>
    <w:uiPriority w:val="99"/>
    <w:semiHidden/>
    <w:rsid w:val="00A76ADE"/>
    <w:rPr>
      <w:b/>
      <w:bCs/>
      <w:sz w:val="20"/>
      <w:szCs w:val="20"/>
    </w:rPr>
  </w:style>
  <w:style w:type="character" w:customStyle="1" w:styleId="cf01">
    <w:name w:val="cf01"/>
    <w:basedOn w:val="DefaultParagraphFont"/>
    <w:rsid w:val="000D1382"/>
    <w:rPr>
      <w:rFonts w:ascii="Segoe UI" w:hAnsi="Segoe UI" w:cs="Segoe UI" w:hint="default"/>
      <w:sz w:val="18"/>
      <w:szCs w:val="18"/>
    </w:rPr>
  </w:style>
  <w:style w:type="paragraph" w:customStyle="1" w:styleId="pf0">
    <w:name w:val="pf0"/>
    <w:basedOn w:val="Normal"/>
    <w:rsid w:val="000D13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1">
    <w:name w:val="contentpasted1"/>
    <w:basedOn w:val="DefaultParagraphFont"/>
    <w:rsid w:val="00496936"/>
  </w:style>
  <w:style w:type="character" w:customStyle="1" w:styleId="emailstyle15">
    <w:name w:val="emailstyle15"/>
    <w:basedOn w:val="DefaultParagraphFont"/>
    <w:semiHidden/>
    <w:rsid w:val="00496936"/>
    <w:rPr>
      <w:rFonts w:ascii="Calibri" w:hAnsi="Calibri" w:cs="Calibri" w:hint="default"/>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8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suhsc.edu/administration/ocp/default.aspx" TargetMode="External"/><Relationship Id="rId18" Type="http://schemas.openxmlformats.org/officeDocument/2006/relationships/hyperlink" Target="https://www.lsuhsc.edu/administration/academic/ors/irb/docs/HRP-2800_Investigator%20Quickguide_Accessing%20Kuali_v1.2_2.16.22.pdf" TargetMode="External"/><Relationship Id="rId26" Type="http://schemas.openxmlformats.org/officeDocument/2006/relationships/hyperlink" Target="https://libguides.lsuhsc.edu/refworks/rcm" TargetMode="External"/><Relationship Id="rId39" Type="http://schemas.openxmlformats.org/officeDocument/2006/relationships/hyperlink" Target="https://www.medschool.lsuhsc.edu/ortho/researchposter.aspx" TargetMode="External"/><Relationship Id="rId21" Type="http://schemas.openxmlformats.org/officeDocument/2006/relationships/hyperlink" Target="http://listserv.lsuhsc.edu/scripts/wa.exe?SUBED1=IRB_UPDATES_AND_ANNOUNCEMENTS&amp;A=1" TargetMode="External"/><Relationship Id="rId34" Type="http://schemas.openxmlformats.org/officeDocument/2006/relationships/hyperlink" Target="https://kuali-research.zendesk.com/hc/en-us/articles/115011206407-Protocols-Amending-or-Renewing-a-Protocol" TargetMode="External"/><Relationship Id="rId42" Type="http://schemas.openxmlformats.org/officeDocument/2006/relationships/hyperlink" Target="https://www.lsuhsc.edu/administration/academic/ors/kuali_support_documents.aspx" TargetMode="External"/><Relationship Id="rId47" Type="http://schemas.openxmlformats.org/officeDocument/2006/relationships/hyperlink" Target="mailto:vdasa@lsuhsc.edu"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suhsc.edu/administration/academic/ors/coi/docs/cm-35.pdf" TargetMode="External"/><Relationship Id="rId29" Type="http://schemas.openxmlformats.org/officeDocument/2006/relationships/hyperlink" Target="https://www.medschool.lsuhsc.edu/ortho/ortho_committee.aspx" TargetMode="External"/><Relationship Id="rId11" Type="http://schemas.openxmlformats.org/officeDocument/2006/relationships/hyperlink" Target="https://toolkit.ncats.nih.gov/glossary/data/" TargetMode="External"/><Relationship Id="rId24" Type="http://schemas.openxmlformats.org/officeDocument/2006/relationships/hyperlink" Target="https://pubmed-ncbi-nlm-nih-gov.ezproxy.lsuhsc.edu/clinical/" TargetMode="External"/><Relationship Id="rId32" Type="http://schemas.openxmlformats.org/officeDocument/2006/relationships/hyperlink" Target="https://kuali-research.zendesk.com/hc/en-us/articles/115010656607-Protocols-Creating-a-Protocol" TargetMode="External"/><Relationship Id="rId37" Type="http://schemas.openxmlformats.org/officeDocument/2006/relationships/hyperlink" Target="https://kuali-research.zendesk.com/hc/en-us/articles/360004407813-Protocols-Closeout" TargetMode="External"/><Relationship Id="rId40" Type="http://schemas.openxmlformats.org/officeDocument/2006/relationships/hyperlink" Target="https://libguides.lsuhsc.edu/posterprinting" TargetMode="External"/><Relationship Id="rId45" Type="http://schemas.openxmlformats.org/officeDocument/2006/relationships/hyperlink" Target="https://www.lsuhsc.edu/administration/academic/ors/coi/training.aspx" TargetMode="External"/><Relationship Id="rId5" Type="http://schemas.openxmlformats.org/officeDocument/2006/relationships/webSettings" Target="webSettings.xml"/><Relationship Id="rId15" Type="http://schemas.openxmlformats.org/officeDocument/2006/relationships/hyperlink" Target="mailto:nocompliance@lsuhsc.edu" TargetMode="External"/><Relationship Id="rId23" Type="http://schemas.openxmlformats.org/officeDocument/2006/relationships/hyperlink" Target="http://www" TargetMode="External"/><Relationship Id="rId28" Type="http://schemas.openxmlformats.org/officeDocument/2006/relationships/hyperlink" Target="https://www.zotero.org/download/" TargetMode="External"/><Relationship Id="rId36" Type="http://schemas.openxmlformats.org/officeDocument/2006/relationships/hyperlink" Target="https://jane.biosemantics.org/" TargetMode="External"/><Relationship Id="rId49" Type="http://schemas.openxmlformats.org/officeDocument/2006/relationships/header" Target="header1.xml"/><Relationship Id="rId10" Type="http://schemas.openxmlformats.org/officeDocument/2006/relationships/hyperlink" Target="https://toolkit.ncats.nih.gov/glossary/clinical-investigator/" TargetMode="External"/><Relationship Id="rId19" Type="http://schemas.openxmlformats.org/officeDocument/2006/relationships/hyperlink" Target="https://lsuhsc.kuali.co/cor/main/" TargetMode="External"/><Relationship Id="rId31" Type="http://schemas.openxmlformats.org/officeDocument/2006/relationships/hyperlink" Target="mailto:cleon1@lsuhsc.edu" TargetMode="External"/><Relationship Id="rId44" Type="http://schemas.openxmlformats.org/officeDocument/2006/relationships/hyperlink" Target="https://www.lsuhsc.edu/administration/academic/ors/coi/disclosure.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oolkit.ncats.nih.gov/glossary/clinical-trial/" TargetMode="External"/><Relationship Id="rId14" Type="http://schemas.openxmlformats.org/officeDocument/2006/relationships/hyperlink" Target="https://lsuhsc.bridgeapp.com/learner/courses" TargetMode="External"/><Relationship Id="rId22" Type="http://schemas.openxmlformats.org/officeDocument/2006/relationships/image" Target="media/image1.png"/><Relationship Id="rId27" Type="http://schemas.openxmlformats.org/officeDocument/2006/relationships/hyperlink" Target="https://libguides.lsuhsc.edu/findingtheevidence/Results" TargetMode="External"/><Relationship Id="rId30" Type="http://schemas.openxmlformats.org/officeDocument/2006/relationships/hyperlink" Target="https://www.medschool.lsuhsc.edu/ortho/docs/Research%20project%20routing_v8%202.12.19.docx" TargetMode="External"/><Relationship Id="rId35" Type="http://schemas.openxmlformats.org/officeDocument/2006/relationships/hyperlink" Target="https://libguides.lsuhsc.edu/scholpub/scholcomm" TargetMode="External"/><Relationship Id="rId43" Type="http://schemas.openxmlformats.org/officeDocument/2006/relationships/hyperlink" Target="https://kuali-research.zendesk.com/hc/en-us/articles/115010656607-Protocols-Creating-a-Protocol" TargetMode="External"/><Relationship Id="rId48" Type="http://schemas.openxmlformats.org/officeDocument/2006/relationships/hyperlink" Target="mailto:cleon1@lsuhsc.edu" TargetMode="External"/><Relationship Id="rId8" Type="http://schemas.openxmlformats.org/officeDocument/2006/relationships/hyperlink" Target="https://toolkit.ncats.nih.gov/glossary/principal-investigator-2/"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bout.citiprogram.org/" TargetMode="External"/><Relationship Id="rId17" Type="http://schemas.openxmlformats.org/officeDocument/2006/relationships/hyperlink" Target="https://www.lsuhsc.edu/administration/academic/ors/coi/default.aspx" TargetMode="External"/><Relationship Id="rId25" Type="http://schemas.openxmlformats.org/officeDocument/2006/relationships/hyperlink" Target="https://www.medschool.lsuhsc.edu/ortho/ortho_committee.aspx" TargetMode="External"/><Relationship Id="rId33" Type="http://schemas.openxmlformats.org/officeDocument/2006/relationships/hyperlink" Target="https://kuali-research.zendesk.com/hc/en-us/articles/115010827428-Protocols-Submitting-a-Protocol" TargetMode="External"/><Relationship Id="rId38" Type="http://schemas.openxmlformats.org/officeDocument/2006/relationships/hyperlink" Target="https://www.medschool.lsuhsc.edu/ortho/researchposter.aspx" TargetMode="External"/><Relationship Id="rId46" Type="http://schemas.openxmlformats.org/officeDocument/2006/relationships/hyperlink" Target="LSU%20Health%20FileS%20is%20a%20resource%20that%20allows%20LSUHSC%20users%20to%20send%20and%20receive%20large%20attachments%20with%20non-LSUHSC%20users." TargetMode="External"/><Relationship Id="rId20" Type="http://schemas.openxmlformats.org/officeDocument/2006/relationships/hyperlink" Target="http://listserv.lsuhsc.edu/scripts/wa.exe?SUBED1=IRB_UPDATES_AND_ANNOUNCEMENTS&amp;A=1" TargetMode="External"/><Relationship Id="rId41" Type="http://schemas.openxmlformats.org/officeDocument/2006/relationships/hyperlink" Target="mailto:ejack9@lsuhsc.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yQYAW/LPiAd2Mi62Vzil+O2MoA==">CgMxLjAaJwoBMBIiCiAIBCocCgtBQUFBMmNPZl8zTRAIGgtBQUFBMmNPZl8zTRonCgExEiIKIAgEKhwKC0FBQUEyY09mXzNjEAgaC0FBQUEyY09mXzNjItQHCgtBQUFBMmNPZl8zYxKqBwoLQUFBQTJjT2ZfM2MSC0FBQUEyY09mXzNjGvQBCgl0ZXh0L2h0bWwS5gFUaGUgaWRlYSBpcyB0byBidWlsZCBvbiB3aGF0IGlzIGtub3duLiBJZiB5b3UgaGF2ZSB5b3VyIG93biBpZGVhLCB3b3JrIHdpdGggTXMuIEhpY2tzIHRvIGZpbmQgc29tZSBsaXRlcmF0dXJlIGluIHRoZSBnZW5lcmFsIGFyZWEgb2YgeW91ciBpbnRlcmVzdC4gSGF2aW5nIHNvbWUgbGl0ZXJhdHVyZSB3aWxsIGZhY2lsaXRhdGUgYmV0dGVyIGNvbW11bmljYXRpb24gd2l0aCBhIGZhY3VsdHkgbWVtYmVyLiL1AQoKdGV4dC9wbGFpbhLmAVRoZSBpZGVhIGlzIHRvIGJ1aWxkIG9uIHdoYXQgaXMga25vd24uIElmIHlvdSBoYXZlIHlvdXIgb3duIGlkZWEsIHdvcmsgd2l0aCBNcy4gSGlja3MgdG8gZmluZCBzb21lIGxpdGVyYXR1cmUgaW4gdGhlIGdlbmVyYWwgYXJlYSBvZiB5b3VyIGludGVyZXN0LiBIYXZpbmcgc29tZSBsaXRlcmF0dXJlIHdpbGwgZmFjaWxpdGF0ZSBiZXR0ZXIgY29tbXVuaWNhdGlvbiB3aXRoIGEgZmFjdWx0eSBtZW1iZXIuKkYKDUhpY2tzLCBFbGFpbmUaNS8vc3NsLmdzdGF0aWMuY29tL2RvY3MvY29tbW9uL2JsdWVfc2lsaG91ZXR0ZTk2LTAucG5nMIC+quCbMTiAvqrgmzFySAoNSGlja3MsIEVsYWluZRo3CjUvL3NzbC5nc3RhdGljLmNvbS9kb2NzL2NvbW1vbi9ibHVlX3NpbGhvdWV0dGU5Ni0wLnBuZ3gAiAEBmgEGCAAQABgAqgHpARLmAVRoZSBpZGVhIGlzIHRvIGJ1aWxkIG9uIHdoYXQgaXMga25vd24uIElmIHlvdSBoYXZlIHlvdXIgb3duIGlkZWEsIHdvcmsgd2l0aCBNcy4gSGlja3MgdG8gZmluZCBzb21lIGxpdGVyYXR1cmUgaW4gdGhlIGdlbmVyYWwgYXJlYSBvZiB5b3VyIGludGVyZXN0LiBIYXZpbmcgc29tZSBsaXRlcmF0dXJlIHdpbGwgZmFjaWxpdGF0ZSBiZXR0ZXIgY29tbXVuaWNhdGlvbiB3aXRoIGEgZmFjdWx0eSBtZW1iZXIusAEAuAEBGIC+quCbMSCAvqrgmzEwAEIIa2l4LmNtdDIi5AUKC0FBQUEyY09mXzNNEroFCgtBQUFBMmNPZl8zTRILQUFBQTJjT2ZfM00apAEKCXRleHQvaHRtbBKWAUFzayByZXNlYXJjaCBjb29yZGluYXRvciwgRWxhaW5lIEhpY2tzLCB0byBzZWFyY2ggdGhlIGxpdGVyYXR1cmUgZm9yIHlvdS4gSWYgeW91IGhhdmUgYW4gYXJ0aWNsZSB0aGF0IGludGVyZXN0cyB5b3UsIHNlbmQgaXQgdG8gaGVyIHdpdGggeW91ciByZXF1ZXN0LiKlAQoKdGV4dC9wbGFpbhKWAUFzayByZXNlYXJjaCBjb29yZGluYXRvciwgRWxhaW5lIEhpY2tzLCB0byBzZWFyY2ggdGhlIGxpdGVyYXR1cmUgZm9yIHlvdS4gSWYgeW91IGhhdmUgYW4gYXJ0aWNsZSB0aGF0IGludGVyZXN0cyB5b3UsIHNlbmQgaXQgdG8gaGVyIHdpdGggeW91ciByZXF1ZXN0LipGCg1IaWNrcywgRWxhaW5lGjUvL3NzbC5nc3RhdGljLmNvbS9kb2NzL2NvbW1vbi9ibHVlX3NpbGhvdWV0dGU5Ni0wLnBuZzDAlKPgmzE4wJSj4JsxckgKDUhpY2tzLCBFbGFpbmUaNwo1Ly9zc2wuZ3N0YXRpYy5jb20vZG9jcy9jb21tb24vYmx1ZV9zaWxob3VldHRlOTYtMC5wbmd4AIgBAZoBBggAEAAYAKoBmQESlgFBc2sgcmVzZWFyY2ggY29vcmRpbmF0b3IsIEVsYWluZSBIaWNrcywgdG8gc2VhcmNoIHRoZSBsaXRlcmF0dXJlIGZvciB5b3UuIElmIHlvdSBoYXZlIGFuIGFydGljbGUgdGhhdCBpbnRlcmVzdHMgeW91LCBzZW5kIGl0IHRvIGhlciB3aXRoIHlvdXIgcmVxdWVzdC6wAQC4AQEYwJSj4JsxIMCUo+CbMTAAQghraXguY210MTgAciExNmYzMC1lNDZNYW9FSnpwbDR3UlhmMmZhbG9mM1paT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3502</Words>
  <Characters>19966</Characters>
  <Application>Microsoft Office Word</Application>
  <DocSecurity>0</DocSecurity>
  <Lines>166</Lines>
  <Paragraphs>46</Paragraphs>
  <ScaleCrop>false</ScaleCrop>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Schexnayder, Stuart P.</dc:creator>
  <cp:lastModifiedBy>Branstetter, Robby</cp:lastModifiedBy>
  <cp:revision>4</cp:revision>
  <dcterms:created xsi:type="dcterms:W3CDTF">2024-02-21T17:08:00Z</dcterms:created>
  <dcterms:modified xsi:type="dcterms:W3CDTF">2024-02-21T17:09:00Z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0x0101004570CCF466F9EB488A87137C7219BE1D</vt:lpwstr>
  </property>
</Properties>
</file>