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E3F3" w14:textId="77777777" w:rsidR="00B64063" w:rsidRDefault="00BD70F0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B1E09">
        <w:rPr>
          <w:rFonts w:ascii="Arial" w:hAnsi="Arial" w:cs="Arial"/>
          <w:b/>
          <w:sz w:val="32"/>
          <w:szCs w:val="32"/>
          <w:u w:val="single"/>
        </w:rPr>
        <w:t>CURRICULUM</w:t>
      </w:r>
      <w:r w:rsidR="00585FF8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AB1E09">
        <w:rPr>
          <w:rFonts w:ascii="Arial" w:hAnsi="Arial" w:cs="Arial"/>
          <w:b/>
          <w:sz w:val="32"/>
          <w:szCs w:val="32"/>
          <w:u w:val="single"/>
        </w:rPr>
        <w:t>VITAE</w:t>
      </w:r>
    </w:p>
    <w:p w14:paraId="3A58E706" w14:textId="77777777" w:rsidR="00BD70F0" w:rsidRPr="00B64063" w:rsidRDefault="00EE08DE" w:rsidP="00B640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Lauri</w:t>
      </w:r>
      <w:r w:rsidR="00585FF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O.</w:t>
      </w:r>
      <w:r w:rsidR="00585FF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Byerley,</w:t>
      </w:r>
      <w:r w:rsidR="00585FF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PhD.,</w:t>
      </w:r>
      <w:r w:rsidR="00585FF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RDN,</w:t>
      </w:r>
      <w:r w:rsidR="00585FF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LDN</w:t>
      </w:r>
      <w:r w:rsidR="00E87337">
        <w:rPr>
          <w:rFonts w:ascii="Arial" w:hAnsi="Arial" w:cs="Arial"/>
          <w:b/>
          <w:sz w:val="28"/>
          <w:szCs w:val="28"/>
        </w:rPr>
        <w:t>,</w:t>
      </w:r>
      <w:r w:rsidR="00585FF8">
        <w:rPr>
          <w:rFonts w:ascii="Arial" w:hAnsi="Arial" w:cs="Arial"/>
          <w:b/>
          <w:sz w:val="28"/>
          <w:szCs w:val="28"/>
        </w:rPr>
        <w:t xml:space="preserve"> </w:t>
      </w:r>
      <w:r w:rsidR="00E87337">
        <w:rPr>
          <w:rFonts w:ascii="Arial" w:hAnsi="Arial" w:cs="Arial"/>
          <w:b/>
          <w:sz w:val="28"/>
          <w:szCs w:val="28"/>
        </w:rPr>
        <w:t>FAND</w:t>
      </w:r>
    </w:p>
    <w:p w14:paraId="7FA3B3DB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4637E13A" w14:textId="77777777" w:rsidR="00E835BA" w:rsidRDefault="00E835BA" w:rsidP="00E835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Current Title: </w:t>
      </w:r>
      <w:r>
        <w:rPr>
          <w:rFonts w:ascii="Arial" w:hAnsi="Arial" w:cs="Arial"/>
          <w:b/>
          <w:sz w:val="22"/>
          <w:szCs w:val="22"/>
        </w:rPr>
        <w:tab/>
      </w:r>
      <w:r w:rsidRPr="00A347E7">
        <w:t>Associate Professor, Research</w:t>
      </w:r>
    </w:p>
    <w:p w14:paraId="68C853E5" w14:textId="77777777" w:rsidR="00E835BA" w:rsidRDefault="00E835BA" w:rsidP="00E835BA">
      <w:r w:rsidRPr="00DE41B1">
        <w:rPr>
          <w:rFonts w:ascii="Arial" w:hAnsi="Arial" w:cs="Arial"/>
          <w:b/>
          <w:sz w:val="22"/>
          <w:szCs w:val="22"/>
        </w:rPr>
        <w:t>Business Address: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A347E7">
        <w:t>Department of Physiology</w:t>
      </w:r>
    </w:p>
    <w:p w14:paraId="6847729F" w14:textId="77777777" w:rsidR="00E835BA" w:rsidRDefault="00E835BA" w:rsidP="00E835BA">
      <w:r>
        <w:tab/>
      </w:r>
      <w:r>
        <w:tab/>
      </w:r>
      <w:r>
        <w:tab/>
        <w:t>School of Medicine</w:t>
      </w:r>
    </w:p>
    <w:p w14:paraId="18053653" w14:textId="77777777" w:rsidR="00E835BA" w:rsidRPr="00A347E7" w:rsidRDefault="00E835BA" w:rsidP="00E835BA">
      <w:r>
        <w:tab/>
      </w:r>
      <w:r>
        <w:tab/>
      </w:r>
      <w:r>
        <w:tab/>
        <w:t>Louisiana State University</w:t>
      </w:r>
      <w:r w:rsidR="00E17857">
        <w:t xml:space="preserve"> Health Sciences Center</w:t>
      </w:r>
    </w:p>
    <w:p w14:paraId="1B01CB99" w14:textId="77777777" w:rsidR="00E835BA" w:rsidRPr="00A347E7" w:rsidRDefault="00E835BA" w:rsidP="00E835BA">
      <w:r w:rsidRPr="00A347E7">
        <w:tab/>
      </w:r>
      <w:r w:rsidRPr="00A347E7">
        <w:tab/>
      </w:r>
      <w:r w:rsidRPr="00A347E7">
        <w:tab/>
        <w:t xml:space="preserve">1901 </w:t>
      </w:r>
      <w:proofErr w:type="spellStart"/>
      <w:r w:rsidRPr="00A347E7">
        <w:t>Perdido</w:t>
      </w:r>
      <w:proofErr w:type="spellEnd"/>
      <w:r w:rsidRPr="00A347E7">
        <w:t xml:space="preserve"> St.</w:t>
      </w:r>
    </w:p>
    <w:p w14:paraId="2EEC5DF6" w14:textId="77777777" w:rsidR="00E835BA" w:rsidRDefault="00E835BA" w:rsidP="00E835BA">
      <w:pPr>
        <w:ind w:left="1440" w:firstLine="720"/>
      </w:pPr>
      <w:r w:rsidRPr="00A347E7">
        <w:t>New Orleans, LA 70112</w:t>
      </w:r>
    </w:p>
    <w:p w14:paraId="3CDD74BE" w14:textId="77777777" w:rsidR="005536B6" w:rsidRDefault="005536B6" w:rsidP="00BD70F0">
      <w:pPr>
        <w:rPr>
          <w:rFonts w:ascii="Arial" w:hAnsi="Arial" w:cs="Arial"/>
          <w:b/>
          <w:sz w:val="22"/>
          <w:szCs w:val="22"/>
        </w:rPr>
      </w:pPr>
    </w:p>
    <w:p w14:paraId="07B56850" w14:textId="77777777" w:rsidR="00D54C8F" w:rsidRDefault="00D54C8F" w:rsidP="00BD70F0">
      <w:r w:rsidRPr="00D54C8F">
        <w:rPr>
          <w:b/>
          <w:bCs/>
        </w:rPr>
        <w:t>Current Title:</w:t>
      </w:r>
      <w:r>
        <w:t xml:space="preserve"> </w:t>
      </w:r>
      <w:r>
        <w:tab/>
        <w:t xml:space="preserve">Professor </w:t>
      </w:r>
    </w:p>
    <w:p w14:paraId="5B984FC8" w14:textId="77777777" w:rsidR="00D54C8F" w:rsidRDefault="00D54C8F" w:rsidP="00BD70F0">
      <w:r w:rsidRPr="00D54C8F">
        <w:rPr>
          <w:b/>
          <w:bCs/>
        </w:rPr>
        <w:t>Business Address:</w:t>
      </w:r>
      <w:r>
        <w:t xml:space="preserve"> </w:t>
      </w:r>
      <w:r>
        <w:tab/>
        <w:t xml:space="preserve">Sports and Health Sciences School of Health Sciences </w:t>
      </w:r>
    </w:p>
    <w:p w14:paraId="21F713FE" w14:textId="77777777" w:rsidR="00D54C8F" w:rsidRDefault="00D54C8F" w:rsidP="00D54C8F">
      <w:pPr>
        <w:ind w:left="1440" w:firstLine="720"/>
      </w:pPr>
      <w:r>
        <w:t xml:space="preserve">American Public University </w:t>
      </w:r>
    </w:p>
    <w:p w14:paraId="74637169" w14:textId="7D39802C" w:rsidR="00D54C8F" w:rsidRDefault="00D54C8F" w:rsidP="00D54C8F">
      <w:pPr>
        <w:ind w:left="1440" w:firstLine="720"/>
      </w:pPr>
      <w:r>
        <w:t>111 W. Congress St, Charles Town, WV 25414</w:t>
      </w:r>
    </w:p>
    <w:p w14:paraId="523B60F1" w14:textId="77777777" w:rsidR="00D54C8F" w:rsidRDefault="00D54C8F" w:rsidP="00BD70F0"/>
    <w:p w14:paraId="16D476B7" w14:textId="2602BDE2" w:rsidR="00BD70F0" w:rsidRPr="00A347E7" w:rsidRDefault="005E5C0E" w:rsidP="00BD70F0">
      <w:pPr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Business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Telephone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and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</w:t>
      </w:r>
      <w:r w:rsidR="00BD70F0" w:rsidRPr="00DE41B1">
        <w:rPr>
          <w:rFonts w:ascii="Arial" w:hAnsi="Arial" w:cs="Arial"/>
          <w:b/>
          <w:sz w:val="22"/>
          <w:szCs w:val="22"/>
        </w:rPr>
        <w:t>ax:</w:t>
      </w:r>
      <w:r w:rsidR="00EE08DE">
        <w:rPr>
          <w:rFonts w:ascii="Arial" w:hAnsi="Arial" w:cs="Arial"/>
          <w:b/>
          <w:sz w:val="22"/>
          <w:szCs w:val="22"/>
        </w:rPr>
        <w:tab/>
      </w:r>
      <w:r w:rsidR="00EE08DE" w:rsidRPr="00A347E7">
        <w:t>704-340-4482</w:t>
      </w:r>
    </w:p>
    <w:p w14:paraId="6FDB0E37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Business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="001542D9">
        <w:rPr>
          <w:rFonts w:ascii="Arial" w:hAnsi="Arial" w:cs="Arial"/>
          <w:b/>
          <w:sz w:val="22"/>
          <w:szCs w:val="22"/>
        </w:rPr>
        <w:t>E</w:t>
      </w:r>
      <w:r w:rsidRPr="00DE41B1">
        <w:rPr>
          <w:rFonts w:ascii="Arial" w:hAnsi="Arial" w:cs="Arial"/>
          <w:b/>
          <w:sz w:val="22"/>
          <w:szCs w:val="22"/>
        </w:rPr>
        <w:t>mail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Address:</w:t>
      </w:r>
      <w:r w:rsidR="00585FF8">
        <w:t xml:space="preserve"> </w:t>
      </w:r>
      <w:r w:rsidR="00EE08DE">
        <w:tab/>
      </w:r>
      <w:r w:rsidR="00EE08DE">
        <w:tab/>
      </w:r>
      <w:r w:rsidR="0012460E">
        <w:t>lbyerl@</w:t>
      </w:r>
      <w:r w:rsidR="002125BC">
        <w:t>lsuhsc.edu</w:t>
      </w:r>
    </w:p>
    <w:p w14:paraId="41BD359D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12BE9597" w14:textId="77777777" w:rsidR="00EE08DE" w:rsidRPr="00A347E7" w:rsidRDefault="00BD70F0" w:rsidP="00BD70F0">
      <w:r w:rsidRPr="00DE41B1">
        <w:rPr>
          <w:rFonts w:ascii="Arial" w:hAnsi="Arial" w:cs="Arial"/>
          <w:b/>
          <w:sz w:val="22"/>
          <w:szCs w:val="22"/>
        </w:rPr>
        <w:t>Home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Address:</w:t>
      </w:r>
      <w:r w:rsidR="00EE08DE">
        <w:rPr>
          <w:rFonts w:ascii="Arial" w:hAnsi="Arial" w:cs="Arial"/>
          <w:b/>
          <w:sz w:val="22"/>
          <w:szCs w:val="22"/>
        </w:rPr>
        <w:tab/>
      </w:r>
      <w:r w:rsidR="00EE08DE" w:rsidRPr="00A347E7">
        <w:t>242</w:t>
      </w:r>
      <w:r w:rsidR="00585FF8">
        <w:t xml:space="preserve"> </w:t>
      </w:r>
      <w:r w:rsidR="00EE08DE" w:rsidRPr="00A347E7">
        <w:t>Evangeline</w:t>
      </w:r>
      <w:r w:rsidR="00585FF8">
        <w:t xml:space="preserve"> </w:t>
      </w:r>
      <w:r w:rsidR="00EE08DE" w:rsidRPr="00A347E7">
        <w:t>Dr.</w:t>
      </w:r>
    </w:p>
    <w:p w14:paraId="347D7542" w14:textId="77777777" w:rsidR="00BD70F0" w:rsidRPr="00A347E7" w:rsidRDefault="00EE08DE" w:rsidP="00EE08DE">
      <w:pPr>
        <w:ind w:left="1440" w:firstLine="720"/>
        <w:rPr>
          <w:rFonts w:ascii="Arial" w:hAnsi="Arial" w:cs="Arial"/>
          <w:b/>
        </w:rPr>
      </w:pPr>
      <w:r w:rsidRPr="00A347E7">
        <w:t>Mandeville,</w:t>
      </w:r>
      <w:r w:rsidR="00585FF8">
        <w:t xml:space="preserve"> </w:t>
      </w:r>
      <w:r w:rsidRPr="00A347E7">
        <w:t>LA</w:t>
      </w:r>
      <w:r w:rsidR="00585FF8">
        <w:t xml:space="preserve"> </w:t>
      </w:r>
      <w:r w:rsidRPr="00A347E7">
        <w:t>70471</w:t>
      </w:r>
    </w:p>
    <w:p w14:paraId="4C082FAE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Home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Telephone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and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Telefax: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="00EE08DE">
        <w:rPr>
          <w:rFonts w:ascii="Arial" w:hAnsi="Arial" w:cs="Arial"/>
          <w:b/>
          <w:sz w:val="22"/>
          <w:szCs w:val="22"/>
        </w:rPr>
        <w:tab/>
      </w:r>
      <w:r w:rsidR="00EE08DE" w:rsidRPr="00A347E7">
        <w:t>985-845-0643</w:t>
      </w:r>
    </w:p>
    <w:p w14:paraId="711A03B8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0E0D9E10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Education:</w:t>
      </w:r>
    </w:p>
    <w:p w14:paraId="3B7574CD" w14:textId="77777777" w:rsidR="00EE08DE" w:rsidRPr="00A347E7" w:rsidRDefault="00EE08DE" w:rsidP="00EE08DE">
      <w:pPr>
        <w:tabs>
          <w:tab w:val="left" w:pos="2016"/>
          <w:tab w:val="left" w:pos="3600"/>
          <w:tab w:val="left" w:pos="10080"/>
        </w:tabs>
        <w:ind w:left="432"/>
      </w:pPr>
      <w:r w:rsidRPr="00DE41B1">
        <w:rPr>
          <w:rFonts w:ascii="Arial" w:hAnsi="Arial" w:cs="Arial"/>
          <w:b/>
          <w:sz w:val="22"/>
          <w:szCs w:val="22"/>
        </w:rPr>
        <w:t>Undergraduate</w:t>
      </w:r>
      <w:r>
        <w:rPr>
          <w:rFonts w:ascii="Arial" w:hAnsi="Arial" w:cs="Arial"/>
          <w:b/>
          <w:sz w:val="22"/>
          <w:szCs w:val="22"/>
        </w:rPr>
        <w:t>:</w:t>
      </w:r>
      <w:r w:rsidR="00585FF8">
        <w:rPr>
          <w:rFonts w:ascii="Arial" w:hAnsi="Arial" w:cs="Arial"/>
          <w:b/>
          <w:sz w:val="22"/>
          <w:szCs w:val="22"/>
        </w:rPr>
        <w:t xml:space="preserve">      </w:t>
      </w:r>
      <w:r w:rsidRPr="00A347E7">
        <w:t>B.S.,</w:t>
      </w:r>
      <w:r w:rsidR="00585FF8">
        <w:t xml:space="preserve"> </w:t>
      </w:r>
      <w:r w:rsidRPr="00A347E7">
        <w:rPr>
          <w:noProof/>
        </w:rPr>
        <w:t>Foods</w:t>
      </w:r>
      <w:r w:rsidR="00585FF8">
        <w:t xml:space="preserve"> </w:t>
      </w:r>
      <w:r w:rsidRPr="00A347E7">
        <w:t>and</w:t>
      </w:r>
      <w:r w:rsidR="00585FF8">
        <w:t xml:space="preserve"> </w:t>
      </w:r>
      <w:r w:rsidRPr="00A347E7">
        <w:t>Nutrition,</w:t>
      </w:r>
      <w:r w:rsidR="00585FF8">
        <w:t xml:space="preserve"> </w:t>
      </w:r>
      <w:r w:rsidRPr="00A347E7">
        <w:t>Related</w:t>
      </w:r>
      <w:r w:rsidR="00585FF8">
        <w:t xml:space="preserve"> </w:t>
      </w:r>
      <w:r w:rsidRPr="00A347E7">
        <w:t>Science</w:t>
      </w:r>
    </w:p>
    <w:p w14:paraId="240E9DAA" w14:textId="77777777" w:rsidR="00EE08DE" w:rsidRPr="00A347E7" w:rsidRDefault="00EE08DE" w:rsidP="00EE08DE">
      <w:pPr>
        <w:ind w:left="1728" w:firstLine="720"/>
      </w:pPr>
      <w:r w:rsidRPr="00A347E7">
        <w:t>Iowa</w:t>
      </w:r>
      <w:r w:rsidR="00585FF8">
        <w:t xml:space="preserve"> </w:t>
      </w:r>
      <w:r w:rsidRPr="00A347E7">
        <w:t>State</w:t>
      </w:r>
      <w:r w:rsidR="00585FF8">
        <w:t xml:space="preserve"> </w:t>
      </w:r>
      <w:r w:rsidRPr="00A347E7">
        <w:t>University,</w:t>
      </w:r>
      <w:r w:rsidR="00585FF8">
        <w:t xml:space="preserve"> </w:t>
      </w:r>
      <w:r w:rsidRPr="00A347E7">
        <w:t>Ames,</w:t>
      </w:r>
      <w:r w:rsidR="00585FF8">
        <w:t xml:space="preserve"> </w:t>
      </w:r>
      <w:r w:rsidRPr="00A347E7">
        <w:t>IA</w:t>
      </w:r>
    </w:p>
    <w:p w14:paraId="5FC33748" w14:textId="77777777" w:rsidR="00EE08DE" w:rsidRPr="00A347E7" w:rsidRDefault="00EE08DE" w:rsidP="00EE08DE">
      <w:pPr>
        <w:ind w:left="1728" w:firstLine="720"/>
        <w:rPr>
          <w:sz w:val="22"/>
          <w:szCs w:val="22"/>
        </w:rPr>
      </w:pPr>
      <w:r w:rsidRPr="00A347E7">
        <w:t>1975-1979</w:t>
      </w:r>
    </w:p>
    <w:p w14:paraId="5F2CABA8" w14:textId="77777777" w:rsidR="00EE08DE" w:rsidRPr="00D25783" w:rsidRDefault="00EE08DE" w:rsidP="00EE08DE">
      <w:pPr>
        <w:ind w:left="2160" w:firstLine="720"/>
        <w:rPr>
          <w:rFonts w:ascii="Arial" w:hAnsi="Arial" w:cs="Arial"/>
          <w:b/>
          <w:sz w:val="22"/>
          <w:szCs w:val="22"/>
        </w:rPr>
      </w:pPr>
    </w:p>
    <w:p w14:paraId="4FC23874" w14:textId="77777777" w:rsidR="00EE08DE" w:rsidRPr="00D25783" w:rsidRDefault="00EE08DE" w:rsidP="00EE08DE">
      <w:pPr>
        <w:tabs>
          <w:tab w:val="left" w:pos="2016"/>
          <w:tab w:val="left" w:pos="3600"/>
          <w:tab w:val="left" w:pos="10080"/>
        </w:tabs>
        <w:ind w:left="2160" w:hanging="1728"/>
      </w:pPr>
      <w:r w:rsidRPr="00DE41B1">
        <w:rPr>
          <w:rFonts w:ascii="Arial" w:hAnsi="Arial" w:cs="Arial"/>
          <w:b/>
          <w:sz w:val="22"/>
          <w:szCs w:val="22"/>
        </w:rPr>
        <w:t>Graduate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85FF8">
        <w:rPr>
          <w:rFonts w:ascii="Arial" w:hAnsi="Arial" w:cs="Arial"/>
          <w:b/>
          <w:sz w:val="22"/>
          <w:szCs w:val="22"/>
        </w:rPr>
        <w:t xml:space="preserve">     </w:t>
      </w:r>
      <w:r w:rsidRPr="00D25783">
        <w:t>M.S.,</w:t>
      </w:r>
      <w:r w:rsidR="00585FF8">
        <w:t xml:space="preserve"> </w:t>
      </w:r>
      <w:r w:rsidRPr="00D25783">
        <w:t>Nutritional</w:t>
      </w:r>
      <w:r w:rsidR="00585FF8">
        <w:t xml:space="preserve"> </w:t>
      </w:r>
      <w:r w:rsidRPr="00D25783">
        <w:t>Sciences</w:t>
      </w:r>
      <w:r w:rsidR="00585FF8">
        <w:t xml:space="preserve"> </w:t>
      </w:r>
    </w:p>
    <w:p w14:paraId="68FC8D9C" w14:textId="77777777" w:rsidR="00EE08DE" w:rsidRDefault="00EE08DE" w:rsidP="00EE08DE">
      <w:pPr>
        <w:tabs>
          <w:tab w:val="left" w:pos="2016"/>
          <w:tab w:val="left" w:pos="3600"/>
          <w:tab w:val="left" w:pos="10080"/>
        </w:tabs>
        <w:ind w:left="2448" w:hanging="2016"/>
      </w:pPr>
      <w:r>
        <w:tab/>
      </w:r>
      <w:r>
        <w:tab/>
        <w:t>Purdue</w:t>
      </w:r>
      <w:r w:rsidR="00585FF8">
        <w:t xml:space="preserve"> </w:t>
      </w:r>
      <w:r>
        <w:t>University,</w:t>
      </w:r>
      <w:r w:rsidR="00585FF8">
        <w:t xml:space="preserve"> </w:t>
      </w:r>
      <w:r>
        <w:t>West</w:t>
      </w:r>
      <w:r w:rsidR="00585FF8">
        <w:t xml:space="preserve"> </w:t>
      </w:r>
      <w:r>
        <w:t>Lafayette,</w:t>
      </w:r>
      <w:r w:rsidR="00585FF8">
        <w:t xml:space="preserve"> </w:t>
      </w:r>
      <w:r>
        <w:t>IN</w:t>
      </w:r>
    </w:p>
    <w:p w14:paraId="3BD180D9" w14:textId="77777777" w:rsidR="00EE08DE" w:rsidRDefault="00EE08DE" w:rsidP="00EE08DE">
      <w:pPr>
        <w:tabs>
          <w:tab w:val="left" w:pos="2016"/>
          <w:tab w:val="left" w:pos="3600"/>
          <w:tab w:val="left" w:pos="10080"/>
        </w:tabs>
        <w:ind w:left="2448" w:hanging="2016"/>
      </w:pPr>
      <w:r>
        <w:tab/>
      </w:r>
      <w:r>
        <w:tab/>
      </w:r>
      <w:r w:rsidRPr="00D25783">
        <w:t>1979-1981</w:t>
      </w:r>
    </w:p>
    <w:p w14:paraId="6F48E33D" w14:textId="77777777" w:rsidR="00EE08DE" w:rsidRPr="00D25783" w:rsidRDefault="00EE08DE" w:rsidP="00EE08DE">
      <w:pPr>
        <w:tabs>
          <w:tab w:val="left" w:pos="2016"/>
          <w:tab w:val="left" w:pos="3600"/>
          <w:tab w:val="left" w:pos="10080"/>
        </w:tabs>
        <w:ind w:left="2880" w:hanging="2160"/>
        <w:rPr>
          <w:i/>
        </w:rPr>
      </w:pPr>
    </w:p>
    <w:p w14:paraId="5A429644" w14:textId="77777777" w:rsidR="00EE08DE" w:rsidRPr="00D25783" w:rsidRDefault="00EE08DE" w:rsidP="00EE08DE">
      <w:pPr>
        <w:tabs>
          <w:tab w:val="left" w:pos="3600"/>
          <w:tab w:val="left" w:pos="10080"/>
        </w:tabs>
        <w:ind w:left="2448" w:hanging="2016"/>
      </w:pPr>
      <w:r>
        <w:tab/>
        <w:t>P</w:t>
      </w:r>
      <w:r w:rsidRPr="00D25783">
        <w:t>h.D.,</w:t>
      </w:r>
      <w:r w:rsidR="00585FF8">
        <w:t xml:space="preserve"> </w:t>
      </w:r>
      <w:r w:rsidRPr="00D25783">
        <w:t>Public</w:t>
      </w:r>
      <w:r w:rsidR="00585FF8">
        <w:t xml:space="preserve"> </w:t>
      </w:r>
      <w:r w:rsidRPr="00D25783">
        <w:t>Health/Nutritional</w:t>
      </w:r>
      <w:r w:rsidR="00585FF8">
        <w:t xml:space="preserve"> </w:t>
      </w:r>
      <w:r w:rsidRPr="00D25783">
        <w:t>Sciences</w:t>
      </w:r>
    </w:p>
    <w:p w14:paraId="478B9953" w14:textId="77777777" w:rsidR="00EE08DE" w:rsidRPr="00D25783" w:rsidRDefault="00EE08DE" w:rsidP="00EE08DE">
      <w:pPr>
        <w:tabs>
          <w:tab w:val="left" w:pos="2016"/>
          <w:tab w:val="left" w:pos="3600"/>
          <w:tab w:val="left" w:pos="10080"/>
        </w:tabs>
        <w:ind w:left="2448" w:hanging="2016"/>
      </w:pPr>
      <w:r>
        <w:tab/>
      </w:r>
      <w:r>
        <w:tab/>
      </w:r>
      <w:r w:rsidRPr="00D25783">
        <w:t>Minor,</w:t>
      </w:r>
      <w:r w:rsidR="00585FF8">
        <w:t xml:space="preserve"> </w:t>
      </w:r>
      <w:r w:rsidRPr="00D25783">
        <w:t>Biological</w:t>
      </w:r>
      <w:r w:rsidR="00585FF8">
        <w:t xml:space="preserve"> </w:t>
      </w:r>
      <w:r w:rsidRPr="00D25783">
        <w:t>Chemistry</w:t>
      </w:r>
    </w:p>
    <w:p w14:paraId="5185F133" w14:textId="77777777" w:rsidR="00EE08DE" w:rsidRDefault="00EE08DE" w:rsidP="00EE08DE">
      <w:pPr>
        <w:tabs>
          <w:tab w:val="left" w:pos="2016"/>
          <w:tab w:val="left" w:pos="3600"/>
          <w:tab w:val="left" w:pos="10080"/>
        </w:tabs>
        <w:ind w:left="2448" w:hanging="2016"/>
      </w:pPr>
      <w:r>
        <w:tab/>
      </w:r>
      <w:r>
        <w:tab/>
      </w:r>
      <w:r w:rsidRPr="00D25783">
        <w:t>University</w:t>
      </w:r>
      <w:r w:rsidR="00585FF8">
        <w:t xml:space="preserve"> </w:t>
      </w:r>
      <w:r w:rsidRPr="00D25783">
        <w:t>of</w:t>
      </w:r>
      <w:r w:rsidR="00585FF8">
        <w:t xml:space="preserve"> </w:t>
      </w:r>
      <w:r w:rsidRPr="00D25783">
        <w:t>California,</w:t>
      </w:r>
      <w:r w:rsidR="00585FF8">
        <w:t xml:space="preserve"> </w:t>
      </w:r>
      <w:r w:rsidRPr="00D25783">
        <w:t>Los</w:t>
      </w:r>
      <w:r w:rsidR="00585FF8">
        <w:t xml:space="preserve"> </w:t>
      </w:r>
      <w:r w:rsidRPr="00D25783">
        <w:t>Angeles</w:t>
      </w:r>
      <w:r>
        <w:t>,</w:t>
      </w:r>
      <w:r w:rsidR="00585FF8">
        <w:t xml:space="preserve"> </w:t>
      </w:r>
      <w:r>
        <w:t>CA</w:t>
      </w:r>
    </w:p>
    <w:p w14:paraId="1A830886" w14:textId="77777777" w:rsidR="00EE08DE" w:rsidRDefault="00EE08DE" w:rsidP="00EE08DE">
      <w:pPr>
        <w:tabs>
          <w:tab w:val="left" w:pos="2016"/>
          <w:tab w:val="left" w:pos="3600"/>
          <w:tab w:val="left" w:pos="10080"/>
        </w:tabs>
        <w:ind w:left="2448" w:hanging="2016"/>
      </w:pPr>
      <w:r>
        <w:tab/>
      </w:r>
      <w:r>
        <w:tab/>
        <w:t>1984-1987</w:t>
      </w:r>
    </w:p>
    <w:p w14:paraId="2FEAABBC" w14:textId="77777777" w:rsidR="00EE08DE" w:rsidRDefault="00EE08DE" w:rsidP="00EE08DE">
      <w:pPr>
        <w:ind w:firstLine="720"/>
        <w:rPr>
          <w:rFonts w:ascii="Arial" w:hAnsi="Arial" w:cs="Arial"/>
          <w:b/>
          <w:sz w:val="22"/>
          <w:szCs w:val="22"/>
        </w:rPr>
      </w:pPr>
    </w:p>
    <w:p w14:paraId="58CB27D5" w14:textId="77777777" w:rsidR="00EE08DE" w:rsidRDefault="00EE08DE" w:rsidP="00EE08DE">
      <w:pPr>
        <w:ind w:left="432"/>
      </w:pPr>
      <w:r w:rsidRPr="00DE41B1">
        <w:rPr>
          <w:rFonts w:ascii="Arial" w:hAnsi="Arial" w:cs="Arial"/>
          <w:b/>
          <w:sz w:val="22"/>
          <w:szCs w:val="22"/>
        </w:rPr>
        <w:t>Post-Doctoral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Fellowships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tab/>
      </w:r>
    </w:p>
    <w:p w14:paraId="04C3FCBC" w14:textId="77777777" w:rsidR="00EE08DE" w:rsidRPr="00D25783" w:rsidRDefault="00EE08DE" w:rsidP="00EE08DE">
      <w:pPr>
        <w:ind w:left="2448"/>
      </w:pPr>
      <w:r w:rsidRPr="00D25783">
        <w:t>Metabolism</w:t>
      </w:r>
    </w:p>
    <w:p w14:paraId="6DC3706A" w14:textId="77777777" w:rsidR="00EE08DE" w:rsidRPr="00AB41FA" w:rsidRDefault="00EE08DE" w:rsidP="00EE08DE">
      <w:pPr>
        <w:pStyle w:val="BodyTextIndent"/>
        <w:ind w:left="2448"/>
        <w:rPr>
          <w:szCs w:val="24"/>
        </w:rPr>
      </w:pPr>
      <w:r w:rsidRPr="00AB41FA">
        <w:rPr>
          <w:szCs w:val="24"/>
        </w:rPr>
        <w:t>Division</w:t>
      </w:r>
      <w:r w:rsidR="00585FF8">
        <w:rPr>
          <w:szCs w:val="24"/>
        </w:rPr>
        <w:t xml:space="preserve"> </w:t>
      </w:r>
      <w:r w:rsidRPr="00AB41FA">
        <w:rPr>
          <w:szCs w:val="24"/>
        </w:rPr>
        <w:t>of</w:t>
      </w:r>
      <w:r w:rsidR="00585FF8">
        <w:rPr>
          <w:szCs w:val="24"/>
        </w:rPr>
        <w:t xml:space="preserve"> </w:t>
      </w:r>
      <w:r w:rsidRPr="00AB41FA">
        <w:rPr>
          <w:szCs w:val="24"/>
        </w:rPr>
        <w:t>General</w:t>
      </w:r>
      <w:r w:rsidR="00585FF8">
        <w:rPr>
          <w:szCs w:val="24"/>
        </w:rPr>
        <w:t xml:space="preserve"> </w:t>
      </w:r>
      <w:r w:rsidRPr="00AB41FA">
        <w:rPr>
          <w:szCs w:val="24"/>
        </w:rPr>
        <w:t>Surgery</w:t>
      </w:r>
    </w:p>
    <w:p w14:paraId="7DBC9494" w14:textId="77777777" w:rsidR="00EE08DE" w:rsidRPr="00AB41FA" w:rsidRDefault="00EE08DE" w:rsidP="00EE08DE">
      <w:pPr>
        <w:pStyle w:val="BodyTextIndent"/>
        <w:ind w:left="2448"/>
        <w:rPr>
          <w:szCs w:val="24"/>
        </w:rPr>
      </w:pPr>
      <w:r>
        <w:rPr>
          <w:szCs w:val="24"/>
        </w:rPr>
        <w:t>School</w:t>
      </w:r>
      <w:r w:rsidR="00585FF8">
        <w:rPr>
          <w:szCs w:val="24"/>
        </w:rPr>
        <w:t xml:space="preserve"> </w:t>
      </w:r>
      <w:r>
        <w:rPr>
          <w:szCs w:val="24"/>
        </w:rPr>
        <w:t>of</w:t>
      </w:r>
      <w:r w:rsidR="00585FF8">
        <w:rPr>
          <w:szCs w:val="24"/>
        </w:rPr>
        <w:t xml:space="preserve"> </w:t>
      </w:r>
      <w:r>
        <w:rPr>
          <w:szCs w:val="24"/>
        </w:rPr>
        <w:t>Medicine</w:t>
      </w:r>
    </w:p>
    <w:p w14:paraId="469CFE8E" w14:textId="77777777" w:rsidR="00EE08DE" w:rsidRPr="00AB41FA" w:rsidRDefault="00EE08DE" w:rsidP="00EE08DE">
      <w:pPr>
        <w:pStyle w:val="BodyTextIndent"/>
        <w:ind w:left="2448"/>
        <w:rPr>
          <w:szCs w:val="24"/>
        </w:rPr>
      </w:pPr>
      <w:r w:rsidRPr="00AB41FA">
        <w:rPr>
          <w:szCs w:val="24"/>
        </w:rPr>
        <w:t>Stanford</w:t>
      </w:r>
      <w:r w:rsidR="00585FF8">
        <w:rPr>
          <w:szCs w:val="24"/>
        </w:rPr>
        <w:t xml:space="preserve"> </w:t>
      </w:r>
      <w:r w:rsidRPr="00AB41FA">
        <w:rPr>
          <w:szCs w:val="24"/>
        </w:rPr>
        <w:t>University,</w:t>
      </w:r>
      <w:r w:rsidR="00585FF8">
        <w:rPr>
          <w:szCs w:val="24"/>
        </w:rPr>
        <w:t xml:space="preserve"> </w:t>
      </w:r>
      <w:r w:rsidRPr="00AB41FA">
        <w:rPr>
          <w:szCs w:val="24"/>
        </w:rPr>
        <w:t>Stanford,</w:t>
      </w:r>
      <w:r w:rsidR="00585FF8">
        <w:rPr>
          <w:szCs w:val="24"/>
        </w:rPr>
        <w:t xml:space="preserve"> </w:t>
      </w:r>
      <w:r w:rsidRPr="00AB41FA">
        <w:rPr>
          <w:szCs w:val="24"/>
        </w:rPr>
        <w:t>CA</w:t>
      </w:r>
    </w:p>
    <w:p w14:paraId="0FDE731E" w14:textId="77777777" w:rsidR="00EE08DE" w:rsidRPr="00AB41FA" w:rsidRDefault="00EE08DE" w:rsidP="00EE08DE">
      <w:pPr>
        <w:pStyle w:val="BodyTextIndent"/>
        <w:ind w:left="2448"/>
        <w:rPr>
          <w:szCs w:val="24"/>
        </w:rPr>
      </w:pPr>
      <w:r w:rsidRPr="00AB41FA">
        <w:rPr>
          <w:szCs w:val="24"/>
        </w:rPr>
        <w:t>1988-1989</w:t>
      </w:r>
    </w:p>
    <w:p w14:paraId="63F2FE18" w14:textId="77777777" w:rsidR="00EE08DE" w:rsidRPr="00D25783" w:rsidRDefault="00EE08DE" w:rsidP="00EE08DE">
      <w:pPr>
        <w:tabs>
          <w:tab w:val="left" w:pos="2016"/>
          <w:tab w:val="left" w:pos="3600"/>
          <w:tab w:val="left" w:pos="10080"/>
        </w:tabs>
        <w:ind w:left="2448"/>
      </w:pPr>
    </w:p>
    <w:p w14:paraId="7C0AC165" w14:textId="77777777" w:rsidR="00EE08DE" w:rsidRPr="00D25783" w:rsidRDefault="00EE08DE" w:rsidP="00EE08DE">
      <w:pPr>
        <w:tabs>
          <w:tab w:val="left" w:pos="2016"/>
          <w:tab w:val="left" w:pos="3600"/>
          <w:tab w:val="left" w:pos="10080"/>
        </w:tabs>
        <w:ind w:left="2448"/>
      </w:pPr>
      <w:r w:rsidRPr="00D25783">
        <w:t>Nutrition</w:t>
      </w:r>
      <w:r w:rsidR="00585FF8">
        <w:t xml:space="preserve"> </w:t>
      </w:r>
      <w:r w:rsidRPr="00D25783">
        <w:t>and</w:t>
      </w:r>
      <w:r w:rsidR="00585FF8">
        <w:t xml:space="preserve"> </w:t>
      </w:r>
      <w:r w:rsidRPr="00D25783">
        <w:t>Metabolism</w:t>
      </w:r>
    </w:p>
    <w:p w14:paraId="43AA485C" w14:textId="77777777" w:rsidR="00EE08DE" w:rsidRPr="00AB41FA" w:rsidRDefault="00EE08DE" w:rsidP="00EE08DE">
      <w:pPr>
        <w:pStyle w:val="BodyTextIndent"/>
        <w:ind w:left="2448"/>
        <w:rPr>
          <w:szCs w:val="24"/>
        </w:rPr>
      </w:pPr>
      <w:r w:rsidRPr="00AB41FA">
        <w:rPr>
          <w:szCs w:val="24"/>
        </w:rPr>
        <w:t>Division</w:t>
      </w:r>
      <w:r w:rsidR="00585FF8">
        <w:rPr>
          <w:szCs w:val="24"/>
        </w:rPr>
        <w:t xml:space="preserve"> </w:t>
      </w:r>
      <w:r w:rsidRPr="00AB41FA">
        <w:rPr>
          <w:szCs w:val="24"/>
        </w:rPr>
        <w:t>of</w:t>
      </w:r>
      <w:r w:rsidR="00585FF8">
        <w:rPr>
          <w:szCs w:val="24"/>
        </w:rPr>
        <w:t xml:space="preserve"> </w:t>
      </w:r>
      <w:r w:rsidRPr="00AB41FA">
        <w:rPr>
          <w:szCs w:val="24"/>
        </w:rPr>
        <w:t>Endocrinology,</w:t>
      </w:r>
      <w:r w:rsidR="00585FF8">
        <w:rPr>
          <w:szCs w:val="24"/>
        </w:rPr>
        <w:t xml:space="preserve"> </w:t>
      </w:r>
      <w:r w:rsidRPr="00AB41FA">
        <w:rPr>
          <w:szCs w:val="24"/>
        </w:rPr>
        <w:t>Nutrition</w:t>
      </w:r>
      <w:r w:rsidR="00585FF8">
        <w:rPr>
          <w:szCs w:val="24"/>
        </w:rPr>
        <w:t xml:space="preserve"> </w:t>
      </w:r>
      <w:r w:rsidRPr="00AB41FA">
        <w:rPr>
          <w:szCs w:val="24"/>
        </w:rPr>
        <w:t>&amp;</w:t>
      </w:r>
      <w:r w:rsidR="00585FF8">
        <w:rPr>
          <w:szCs w:val="24"/>
        </w:rPr>
        <w:t xml:space="preserve"> </w:t>
      </w:r>
      <w:r w:rsidRPr="00AB41FA">
        <w:rPr>
          <w:szCs w:val="24"/>
        </w:rPr>
        <w:t>Metabolism</w:t>
      </w:r>
    </w:p>
    <w:p w14:paraId="76A6D73F" w14:textId="77777777" w:rsidR="00EE08DE" w:rsidRPr="00F1145E" w:rsidRDefault="00EE08DE" w:rsidP="00EE08DE">
      <w:pPr>
        <w:pStyle w:val="BodyTextIndent"/>
        <w:ind w:left="2448"/>
        <w:rPr>
          <w:lang w:val="es-ES"/>
        </w:rPr>
      </w:pPr>
      <w:r w:rsidRPr="00F1145E">
        <w:rPr>
          <w:szCs w:val="24"/>
          <w:lang w:val="es-ES"/>
        </w:rPr>
        <w:t>Harbor-UCLA</w:t>
      </w:r>
      <w:r w:rsidR="00585FF8" w:rsidRPr="00F1145E">
        <w:rPr>
          <w:lang w:val="es-ES"/>
        </w:rPr>
        <w:t xml:space="preserve"> </w:t>
      </w:r>
      <w:r w:rsidRPr="00F1145E">
        <w:rPr>
          <w:lang w:val="es-ES"/>
        </w:rPr>
        <w:t>Medical</w:t>
      </w:r>
      <w:r w:rsidR="00585FF8" w:rsidRPr="00F1145E">
        <w:rPr>
          <w:lang w:val="es-ES"/>
        </w:rPr>
        <w:t xml:space="preserve"> </w:t>
      </w:r>
      <w:r w:rsidRPr="00F1145E">
        <w:rPr>
          <w:lang w:val="es-ES"/>
        </w:rPr>
        <w:t>Center</w:t>
      </w:r>
    </w:p>
    <w:p w14:paraId="799C8651" w14:textId="77777777" w:rsidR="00EE08DE" w:rsidRPr="00F1145E" w:rsidRDefault="00EE08DE" w:rsidP="00EE08DE">
      <w:pPr>
        <w:pStyle w:val="BodyTextIndent"/>
        <w:ind w:left="2448"/>
        <w:rPr>
          <w:lang w:val="es-ES"/>
        </w:rPr>
      </w:pPr>
      <w:r w:rsidRPr="00F1145E">
        <w:rPr>
          <w:lang w:val="es-ES"/>
        </w:rPr>
        <w:t>Los</w:t>
      </w:r>
      <w:r w:rsidR="00585FF8" w:rsidRPr="00F1145E">
        <w:rPr>
          <w:lang w:val="es-ES"/>
        </w:rPr>
        <w:t xml:space="preserve"> </w:t>
      </w:r>
      <w:proofErr w:type="spellStart"/>
      <w:r w:rsidRPr="00F1145E">
        <w:rPr>
          <w:lang w:val="es-ES"/>
        </w:rPr>
        <w:t>Angeles</w:t>
      </w:r>
      <w:proofErr w:type="spellEnd"/>
      <w:r w:rsidRPr="00F1145E">
        <w:rPr>
          <w:lang w:val="es-ES"/>
        </w:rPr>
        <w:t>,</w:t>
      </w:r>
      <w:r w:rsidR="00585FF8" w:rsidRPr="00F1145E">
        <w:rPr>
          <w:lang w:val="es-ES"/>
        </w:rPr>
        <w:t xml:space="preserve"> </w:t>
      </w:r>
      <w:r w:rsidRPr="00F1145E">
        <w:rPr>
          <w:lang w:val="es-ES"/>
        </w:rPr>
        <w:t>CA</w:t>
      </w:r>
    </w:p>
    <w:p w14:paraId="04D9CA24" w14:textId="77777777" w:rsidR="00EE08DE" w:rsidRPr="00D25783" w:rsidRDefault="00EE08DE" w:rsidP="00EE08DE">
      <w:pPr>
        <w:pStyle w:val="BodyTextIndent"/>
        <w:ind w:left="2448"/>
      </w:pPr>
      <w:r w:rsidRPr="00D25783">
        <w:lastRenderedPageBreak/>
        <w:t>1989-1992</w:t>
      </w:r>
    </w:p>
    <w:p w14:paraId="322C6C2B" w14:textId="77777777" w:rsidR="00EE08DE" w:rsidRDefault="00EE08DE" w:rsidP="00EE08DE">
      <w:pPr>
        <w:rPr>
          <w:rFonts w:ascii="Arial" w:hAnsi="Arial" w:cs="Arial"/>
          <w:b/>
          <w:sz w:val="22"/>
          <w:szCs w:val="22"/>
        </w:rPr>
      </w:pPr>
    </w:p>
    <w:p w14:paraId="6D3E8416" w14:textId="77777777" w:rsidR="00BD70F0" w:rsidRDefault="00BD70F0" w:rsidP="00BD70F0">
      <w:r w:rsidRPr="00DE41B1">
        <w:rPr>
          <w:rFonts w:ascii="Arial" w:hAnsi="Arial" w:cs="Arial"/>
          <w:b/>
          <w:sz w:val="22"/>
          <w:szCs w:val="22"/>
        </w:rPr>
        <w:t>Certification: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="0012460E">
        <w:rPr>
          <w:rFonts w:ascii="Arial" w:hAnsi="Arial" w:cs="Arial"/>
          <w:b/>
          <w:sz w:val="22"/>
          <w:szCs w:val="22"/>
        </w:rPr>
        <w:tab/>
      </w:r>
      <w:r w:rsidR="0012460E">
        <w:rPr>
          <w:rFonts w:ascii="Arial" w:hAnsi="Arial" w:cs="Arial"/>
          <w:b/>
          <w:sz w:val="22"/>
          <w:szCs w:val="22"/>
        </w:rPr>
        <w:tab/>
      </w:r>
      <w:r w:rsidR="00EE08DE">
        <w:t>Registered</w:t>
      </w:r>
      <w:r w:rsidR="00585FF8">
        <w:t xml:space="preserve"> </w:t>
      </w:r>
      <w:r w:rsidR="00EE08DE">
        <w:t>Dietitian</w:t>
      </w:r>
      <w:r w:rsidR="00585FF8">
        <w:t xml:space="preserve"> </w:t>
      </w:r>
      <w:r w:rsidR="00EE08DE">
        <w:t>Nutritionist</w:t>
      </w:r>
      <w:r w:rsidR="0012460E">
        <w:t xml:space="preserve"> (RDN)</w:t>
      </w:r>
    </w:p>
    <w:p w14:paraId="125E315D" w14:textId="77777777" w:rsidR="00EE08DE" w:rsidRPr="00DE41B1" w:rsidRDefault="00EE08DE" w:rsidP="00BD70F0">
      <w:pPr>
        <w:rPr>
          <w:rFonts w:ascii="Arial" w:hAnsi="Arial" w:cs="Arial"/>
          <w:b/>
          <w:sz w:val="22"/>
          <w:szCs w:val="22"/>
        </w:rPr>
      </w:pPr>
    </w:p>
    <w:p w14:paraId="42986984" w14:textId="77777777" w:rsidR="00BD70F0" w:rsidRPr="00A347E7" w:rsidRDefault="00BD70F0" w:rsidP="00BD70F0">
      <w:r w:rsidRPr="00DE41B1">
        <w:rPr>
          <w:rFonts w:ascii="Arial" w:hAnsi="Arial" w:cs="Arial"/>
          <w:b/>
          <w:sz w:val="22"/>
          <w:szCs w:val="22"/>
        </w:rPr>
        <w:t>Licensure</w:t>
      </w:r>
      <w:r w:rsidR="0012460E">
        <w:rPr>
          <w:rFonts w:ascii="Arial" w:hAnsi="Arial" w:cs="Arial"/>
          <w:b/>
          <w:sz w:val="22"/>
          <w:szCs w:val="22"/>
        </w:rPr>
        <w:t xml:space="preserve"> (LDN)</w:t>
      </w:r>
      <w:r w:rsidRPr="00DE41B1">
        <w:rPr>
          <w:rFonts w:ascii="Arial" w:hAnsi="Arial" w:cs="Arial"/>
          <w:b/>
          <w:sz w:val="22"/>
          <w:szCs w:val="22"/>
        </w:rPr>
        <w:t>:</w:t>
      </w:r>
      <w:r w:rsidR="0012460E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ab/>
      </w:r>
      <w:r w:rsidR="00EE08DE" w:rsidRPr="00A347E7">
        <w:t>Louisiana,</w:t>
      </w:r>
      <w:r w:rsidR="00585FF8">
        <w:t xml:space="preserve"> </w:t>
      </w:r>
      <w:proofErr w:type="spellStart"/>
      <w:r w:rsidR="00EE08DE" w:rsidRPr="00A347E7">
        <w:t>Lic</w:t>
      </w:r>
      <w:proofErr w:type="spellEnd"/>
      <w:r w:rsidR="00585FF8">
        <w:t xml:space="preserve"> </w:t>
      </w:r>
      <w:r w:rsidR="00EE08DE" w:rsidRPr="00A347E7">
        <w:t>#2372,</w:t>
      </w:r>
      <w:r w:rsidR="00585FF8">
        <w:t xml:space="preserve"> </w:t>
      </w:r>
      <w:r w:rsidR="00EE08DE" w:rsidRPr="00A347E7">
        <w:t>4/7/2012</w:t>
      </w:r>
      <w:r w:rsidR="00585FF8">
        <w:t xml:space="preserve"> </w:t>
      </w:r>
      <w:r w:rsidR="00EE08DE" w:rsidRPr="00A347E7">
        <w:t>to</w:t>
      </w:r>
      <w:r w:rsidR="00585FF8">
        <w:t xml:space="preserve"> </w:t>
      </w:r>
      <w:r w:rsidR="00E17857">
        <w:t>present</w:t>
      </w:r>
    </w:p>
    <w:p w14:paraId="6C14D7A6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76A1EE51" w14:textId="77777777" w:rsidR="00EE08DE" w:rsidRDefault="00EE08DE" w:rsidP="00EE08DE">
      <w:pPr>
        <w:spacing w:after="1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Academic,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Professional,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and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Research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Appointments:</w:t>
      </w:r>
    </w:p>
    <w:p w14:paraId="3D4092BC" w14:textId="77777777" w:rsidR="00EE08DE" w:rsidRPr="00EE08DE" w:rsidRDefault="00EE08DE" w:rsidP="00EE08DE">
      <w:pPr>
        <w:spacing w:after="120"/>
        <w:ind w:left="2160" w:hanging="1728"/>
      </w:pPr>
      <w:r w:rsidRPr="00EE08DE">
        <w:t>1981-1983</w:t>
      </w:r>
      <w:r w:rsidRPr="00EE08DE">
        <w:tab/>
        <w:t>Research</w:t>
      </w:r>
      <w:r w:rsidR="00585FF8">
        <w:t xml:space="preserve"> </w:t>
      </w:r>
      <w:r w:rsidRPr="00EE08DE">
        <w:t>Dietitian,</w:t>
      </w:r>
      <w:r w:rsidR="00585FF8">
        <w:t xml:space="preserve"> </w:t>
      </w:r>
      <w:r w:rsidRPr="00EE08DE">
        <w:t>Clinical</w:t>
      </w:r>
      <w:r w:rsidR="00585FF8">
        <w:t xml:space="preserve"> </w:t>
      </w:r>
      <w:r w:rsidRPr="00EE08DE">
        <w:t>Research</w:t>
      </w:r>
      <w:r w:rsidR="00585FF8">
        <w:t xml:space="preserve"> </w:t>
      </w:r>
      <w:r w:rsidRPr="00EE08DE">
        <w:t>Center,</w:t>
      </w:r>
      <w:r w:rsidR="00585FF8">
        <w:t xml:space="preserve"> </w:t>
      </w:r>
      <w:r w:rsidRPr="00EE08DE">
        <w:t>Research</w:t>
      </w:r>
      <w:r w:rsidR="00585FF8">
        <w:t xml:space="preserve"> </w:t>
      </w:r>
      <w:r w:rsidRPr="00EE08DE">
        <w:t>and</w:t>
      </w:r>
      <w:r w:rsidR="00585FF8">
        <w:t xml:space="preserve"> </w:t>
      </w:r>
      <w:r w:rsidRPr="00EE08DE">
        <w:t>Education</w:t>
      </w:r>
      <w:r w:rsidR="00585FF8">
        <w:t xml:space="preserve"> </w:t>
      </w:r>
      <w:r w:rsidRPr="00EE08DE">
        <w:t>Institute,</w:t>
      </w:r>
      <w:r w:rsidR="00585FF8">
        <w:t xml:space="preserve"> </w:t>
      </w:r>
      <w:r w:rsidRPr="00EE08DE">
        <w:t>Harbor-UCLA</w:t>
      </w:r>
      <w:r w:rsidR="00585FF8">
        <w:t xml:space="preserve"> </w:t>
      </w:r>
      <w:r w:rsidRPr="00EE08DE">
        <w:t>Medical</w:t>
      </w:r>
      <w:r w:rsidR="00585FF8">
        <w:t xml:space="preserve"> </w:t>
      </w:r>
      <w:r w:rsidRPr="00EE08DE">
        <w:t>Center,</w:t>
      </w:r>
      <w:r w:rsidR="00585FF8">
        <w:t xml:space="preserve"> </w:t>
      </w:r>
      <w:r w:rsidRPr="00EE08DE">
        <w:t>Torrance,</w:t>
      </w:r>
      <w:r w:rsidR="00585FF8">
        <w:t xml:space="preserve"> </w:t>
      </w:r>
      <w:r w:rsidRPr="00EE08DE">
        <w:t>CA</w:t>
      </w:r>
    </w:p>
    <w:p w14:paraId="714A1321" w14:textId="77777777" w:rsidR="00EE08DE" w:rsidRPr="00EE08DE" w:rsidRDefault="00EE08DE" w:rsidP="00EE08DE">
      <w:pPr>
        <w:spacing w:after="120"/>
        <w:ind w:left="2160" w:hanging="1728"/>
      </w:pPr>
      <w:r>
        <w:t>1983-1984</w:t>
      </w:r>
      <w:r>
        <w:tab/>
      </w:r>
      <w:r w:rsidRPr="00EE08DE">
        <w:t>Chief</w:t>
      </w:r>
      <w:r w:rsidR="00585FF8">
        <w:t xml:space="preserve"> </w:t>
      </w:r>
      <w:r w:rsidRPr="00EE08DE">
        <w:t>Research</w:t>
      </w:r>
      <w:r w:rsidR="00585FF8">
        <w:t xml:space="preserve"> </w:t>
      </w:r>
      <w:r w:rsidRPr="00EE08DE">
        <w:t>Dietitian,</w:t>
      </w:r>
      <w:r w:rsidR="00585FF8">
        <w:t xml:space="preserve"> </w:t>
      </w:r>
      <w:r w:rsidRPr="00EE08DE">
        <w:t>Division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Clinical</w:t>
      </w:r>
      <w:r w:rsidR="00585FF8">
        <w:t xml:space="preserve"> </w:t>
      </w:r>
      <w:r w:rsidRPr="00EE08DE">
        <w:t>Nutrition,</w:t>
      </w:r>
      <w:r w:rsidR="00585FF8">
        <w:t xml:space="preserve"> </w:t>
      </w:r>
      <w:r w:rsidRPr="00EE08DE">
        <w:t>Department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Medicine,</w:t>
      </w:r>
      <w:r w:rsidR="00585FF8">
        <w:t xml:space="preserve"> </w:t>
      </w:r>
      <w:r w:rsidRPr="00EE08DE">
        <w:t>University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California,</w:t>
      </w:r>
      <w:r w:rsidR="00585FF8">
        <w:t xml:space="preserve"> </w:t>
      </w:r>
      <w:r w:rsidRPr="00EE08DE">
        <w:t>Los</w:t>
      </w:r>
      <w:r w:rsidR="00585FF8">
        <w:t xml:space="preserve"> </w:t>
      </w:r>
      <w:r w:rsidRPr="00EE08DE">
        <w:t>Angeles,</w:t>
      </w:r>
      <w:r w:rsidR="00585FF8">
        <w:t xml:space="preserve"> </w:t>
      </w:r>
      <w:r w:rsidRPr="00EE08DE">
        <w:t>CA</w:t>
      </w:r>
    </w:p>
    <w:p w14:paraId="41CCDB37" w14:textId="77777777" w:rsidR="00EE08DE" w:rsidRPr="00EE08DE" w:rsidRDefault="00EE08DE" w:rsidP="00EE08DE">
      <w:pPr>
        <w:spacing w:after="120"/>
        <w:ind w:left="2160" w:hanging="1728"/>
      </w:pPr>
      <w:r>
        <w:t>1983-1987</w:t>
      </w:r>
      <w:r>
        <w:tab/>
      </w:r>
      <w:r w:rsidRPr="00EE08DE">
        <w:t>Research</w:t>
      </w:r>
      <w:r w:rsidR="00585FF8">
        <w:t xml:space="preserve"> </w:t>
      </w:r>
      <w:r w:rsidRPr="00EE08DE">
        <w:t>Associate,</w:t>
      </w:r>
      <w:r w:rsidR="00585FF8">
        <w:t xml:space="preserve"> </w:t>
      </w:r>
      <w:r w:rsidRPr="00EE08DE">
        <w:t>Division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Endocrinology,</w:t>
      </w:r>
      <w:r w:rsidR="00585FF8">
        <w:t xml:space="preserve"> </w:t>
      </w:r>
      <w:r w:rsidRPr="00EE08DE">
        <w:t>Research</w:t>
      </w:r>
      <w:r w:rsidR="00585FF8">
        <w:t xml:space="preserve"> </w:t>
      </w:r>
      <w:r w:rsidRPr="00EE08DE">
        <w:t>and</w:t>
      </w:r>
      <w:r w:rsidR="00585FF8">
        <w:t xml:space="preserve"> </w:t>
      </w:r>
      <w:r w:rsidRPr="00EE08DE">
        <w:t>Education</w:t>
      </w:r>
      <w:r w:rsidR="00585FF8">
        <w:t xml:space="preserve"> </w:t>
      </w:r>
      <w:r w:rsidRPr="00EE08DE">
        <w:t>Institute,</w:t>
      </w:r>
      <w:r w:rsidR="00585FF8">
        <w:t xml:space="preserve"> </w:t>
      </w:r>
      <w:r w:rsidRPr="00EE08DE">
        <w:t>Harbor-UCLA</w:t>
      </w:r>
      <w:r w:rsidR="00585FF8">
        <w:t xml:space="preserve"> </w:t>
      </w:r>
      <w:r w:rsidRPr="00EE08DE">
        <w:t>Medical</w:t>
      </w:r>
      <w:r w:rsidR="00585FF8">
        <w:t xml:space="preserve"> </w:t>
      </w:r>
      <w:r w:rsidRPr="00EE08DE">
        <w:t>Center,</w:t>
      </w:r>
      <w:r w:rsidR="00585FF8">
        <w:t xml:space="preserve"> </w:t>
      </w:r>
      <w:r w:rsidRPr="00EE08DE">
        <w:t>Torrance,</w:t>
      </w:r>
      <w:r w:rsidR="00585FF8">
        <w:t xml:space="preserve"> </w:t>
      </w:r>
      <w:r w:rsidRPr="00EE08DE">
        <w:t>CA</w:t>
      </w:r>
    </w:p>
    <w:p w14:paraId="6B029B21" w14:textId="77777777" w:rsidR="00EE08DE" w:rsidRPr="00EE08DE" w:rsidRDefault="00EE08DE" w:rsidP="00EE08DE">
      <w:pPr>
        <w:spacing w:after="120"/>
        <w:ind w:left="2160" w:hanging="1728"/>
      </w:pPr>
      <w:r>
        <w:t>1984-1988</w:t>
      </w:r>
      <w:r>
        <w:tab/>
      </w:r>
      <w:r w:rsidRPr="00EE08DE">
        <w:t>Chief</w:t>
      </w:r>
      <w:r w:rsidR="00585FF8">
        <w:t xml:space="preserve"> </w:t>
      </w:r>
      <w:r w:rsidRPr="00EE08DE">
        <w:t>Dietitian,</w:t>
      </w:r>
      <w:r w:rsidR="00585FF8">
        <w:t xml:space="preserve"> </w:t>
      </w:r>
      <w:r w:rsidRPr="00EE08DE">
        <w:t>Division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Clinical</w:t>
      </w:r>
      <w:r w:rsidR="00585FF8">
        <w:t xml:space="preserve"> </w:t>
      </w:r>
      <w:r w:rsidRPr="00EE08DE">
        <w:t>Nutrition,</w:t>
      </w:r>
      <w:r w:rsidR="00585FF8">
        <w:t xml:space="preserve"> </w:t>
      </w:r>
      <w:r w:rsidRPr="00EE08DE">
        <w:t>Department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Medicine,</w:t>
      </w:r>
      <w:r w:rsidR="00585FF8">
        <w:t xml:space="preserve"> </w:t>
      </w:r>
      <w:r w:rsidRPr="00EE08DE">
        <w:t>University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California,</w:t>
      </w:r>
      <w:r w:rsidR="00585FF8">
        <w:t xml:space="preserve"> </w:t>
      </w:r>
      <w:r w:rsidRPr="00EE08DE">
        <w:t>Los</w:t>
      </w:r>
      <w:r w:rsidR="00585FF8">
        <w:t xml:space="preserve"> </w:t>
      </w:r>
      <w:r w:rsidRPr="00EE08DE">
        <w:t>Angeles,</w:t>
      </w:r>
      <w:r w:rsidR="00585FF8">
        <w:t xml:space="preserve"> </w:t>
      </w:r>
      <w:r w:rsidRPr="00EE08DE">
        <w:t>CA</w:t>
      </w:r>
    </w:p>
    <w:p w14:paraId="5E062C22" w14:textId="77777777" w:rsidR="00EE08DE" w:rsidRPr="00EE08DE" w:rsidRDefault="00EE08DE" w:rsidP="00EE08DE">
      <w:pPr>
        <w:spacing w:after="120"/>
        <w:ind w:left="2160" w:hanging="1728"/>
      </w:pPr>
      <w:r>
        <w:t>1988-1989</w:t>
      </w:r>
      <w:r>
        <w:tab/>
      </w:r>
      <w:r w:rsidRPr="00EE08DE">
        <w:t>Clinical</w:t>
      </w:r>
      <w:r w:rsidR="00585FF8">
        <w:t xml:space="preserve"> </w:t>
      </w:r>
      <w:r w:rsidRPr="00EE08DE">
        <w:t>Dietitian</w:t>
      </w:r>
      <w:r w:rsidR="00585FF8">
        <w:t xml:space="preserve"> </w:t>
      </w:r>
      <w:r w:rsidRPr="00EE08DE">
        <w:t>Specialist,</w:t>
      </w:r>
      <w:r w:rsidR="00585FF8">
        <w:t xml:space="preserve"> </w:t>
      </w:r>
      <w:r w:rsidRPr="00EE08DE">
        <w:t>Diabetes</w:t>
      </w:r>
      <w:r w:rsidR="00585FF8">
        <w:t xml:space="preserve"> </w:t>
      </w:r>
      <w:r w:rsidRPr="00EE08DE">
        <w:t>and</w:t>
      </w:r>
      <w:r w:rsidR="00585FF8">
        <w:t xml:space="preserve"> </w:t>
      </w:r>
      <w:r w:rsidRPr="00EE08DE">
        <w:t>Pregnancy,</w:t>
      </w:r>
      <w:r w:rsidR="00585FF8">
        <w:t xml:space="preserve"> </w:t>
      </w:r>
      <w:r w:rsidRPr="00EE08DE">
        <w:t>Nutrition</w:t>
      </w:r>
      <w:r w:rsidR="00585FF8">
        <w:t xml:space="preserve"> </w:t>
      </w:r>
      <w:r w:rsidRPr="00EE08DE">
        <w:t>Department,</w:t>
      </w:r>
      <w:r w:rsidR="00585FF8">
        <w:t xml:space="preserve"> </w:t>
      </w:r>
      <w:r w:rsidRPr="00EE08DE">
        <w:t>Stanford</w:t>
      </w:r>
      <w:r w:rsidR="00585FF8">
        <w:t xml:space="preserve"> </w:t>
      </w:r>
      <w:r w:rsidRPr="00EE08DE">
        <w:t>University</w:t>
      </w:r>
      <w:r w:rsidR="00585FF8">
        <w:t xml:space="preserve"> </w:t>
      </w:r>
      <w:r w:rsidRPr="00EE08DE">
        <w:t>Hospital,</w:t>
      </w:r>
      <w:r w:rsidR="00585FF8">
        <w:t xml:space="preserve"> </w:t>
      </w:r>
      <w:r w:rsidRPr="00EE08DE">
        <w:t>Stanford,</w:t>
      </w:r>
      <w:r w:rsidR="00585FF8">
        <w:t xml:space="preserve"> </w:t>
      </w:r>
      <w:r w:rsidRPr="00EE08DE">
        <w:t>CA</w:t>
      </w:r>
    </w:p>
    <w:p w14:paraId="2DD80AF7" w14:textId="77777777" w:rsidR="00EE08DE" w:rsidRPr="00EE08DE" w:rsidRDefault="00EE08DE" w:rsidP="00EE08DE">
      <w:pPr>
        <w:spacing w:after="120"/>
        <w:ind w:left="2160" w:hanging="1728"/>
      </w:pPr>
      <w:r>
        <w:t>1990-1991</w:t>
      </w:r>
      <w:r>
        <w:tab/>
      </w:r>
      <w:r w:rsidRPr="00EE08DE">
        <w:t>Instructor,</w:t>
      </w:r>
      <w:r w:rsidR="00585FF8">
        <w:t xml:space="preserve"> </w:t>
      </w:r>
      <w:r w:rsidRPr="00EE08DE">
        <w:t>Department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Home</w:t>
      </w:r>
      <w:r w:rsidR="00585FF8">
        <w:t xml:space="preserve"> </w:t>
      </w:r>
      <w:r w:rsidRPr="00EE08DE">
        <w:t>Economics,</w:t>
      </w:r>
      <w:r w:rsidR="00585FF8">
        <w:t xml:space="preserve"> </w:t>
      </w:r>
      <w:r w:rsidRPr="00EE08DE">
        <w:t>California</w:t>
      </w:r>
      <w:r w:rsidR="00585FF8">
        <w:t xml:space="preserve"> </w:t>
      </w:r>
      <w:r w:rsidRPr="00EE08DE">
        <w:t>State</w:t>
      </w:r>
      <w:r w:rsidR="00585FF8">
        <w:t xml:space="preserve"> </w:t>
      </w:r>
      <w:r w:rsidRPr="00EE08DE">
        <w:t>University,</w:t>
      </w:r>
      <w:r w:rsidR="00585FF8">
        <w:t xml:space="preserve"> </w:t>
      </w:r>
      <w:r w:rsidRPr="00EE08DE">
        <w:t>Long</w:t>
      </w:r>
      <w:r w:rsidR="00585FF8">
        <w:t xml:space="preserve"> </w:t>
      </w:r>
      <w:r w:rsidRPr="00EE08DE">
        <w:t>Beach,</w:t>
      </w:r>
      <w:r w:rsidR="00585FF8">
        <w:t xml:space="preserve"> </w:t>
      </w:r>
      <w:r w:rsidRPr="00EE08DE">
        <w:t>CA</w:t>
      </w:r>
    </w:p>
    <w:p w14:paraId="54296DD0" w14:textId="77777777" w:rsidR="00EE08DE" w:rsidRPr="00EE08DE" w:rsidRDefault="00EE08DE" w:rsidP="00EE08DE">
      <w:pPr>
        <w:spacing w:after="120"/>
        <w:ind w:left="2160" w:hanging="1728"/>
      </w:pPr>
      <w:r>
        <w:t>1990-1992</w:t>
      </w:r>
      <w:r>
        <w:tab/>
      </w:r>
      <w:r w:rsidRPr="00EE08DE">
        <w:t>Instructor,</w:t>
      </w:r>
      <w:r w:rsidR="00585FF8">
        <w:t xml:space="preserve"> </w:t>
      </w:r>
      <w:r w:rsidRPr="00EE08DE">
        <w:t>Department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Pediatrics,</w:t>
      </w:r>
      <w:r w:rsidR="00585FF8">
        <w:t xml:space="preserve"> </w:t>
      </w:r>
      <w:r w:rsidRPr="00EE08DE">
        <w:t>Harbor-UCLA</w:t>
      </w:r>
      <w:r w:rsidR="00585FF8">
        <w:t xml:space="preserve"> </w:t>
      </w:r>
      <w:r w:rsidRPr="00EE08DE">
        <w:t>Medical</w:t>
      </w:r>
      <w:r w:rsidR="00585FF8">
        <w:t xml:space="preserve"> </w:t>
      </w:r>
      <w:r w:rsidRPr="00EE08DE">
        <w:t>Center,</w:t>
      </w:r>
      <w:r w:rsidR="00585FF8">
        <w:t xml:space="preserve"> </w:t>
      </w:r>
      <w:r w:rsidRPr="00EE08DE">
        <w:t>Torrance,</w:t>
      </w:r>
      <w:r w:rsidR="00585FF8">
        <w:t xml:space="preserve"> </w:t>
      </w:r>
      <w:r w:rsidRPr="00EE08DE">
        <w:t>CA</w:t>
      </w:r>
    </w:p>
    <w:p w14:paraId="5466945C" w14:textId="77777777" w:rsidR="00EE08DE" w:rsidRPr="00EE08DE" w:rsidRDefault="00EE08DE" w:rsidP="00EE08DE">
      <w:pPr>
        <w:spacing w:after="120"/>
        <w:ind w:left="2160" w:hanging="1728"/>
      </w:pPr>
      <w:r>
        <w:t>1992-1997</w:t>
      </w:r>
      <w:r>
        <w:tab/>
      </w:r>
      <w:r w:rsidRPr="00EE08DE">
        <w:t>Assistant</w:t>
      </w:r>
      <w:r w:rsidR="00585FF8">
        <w:t xml:space="preserve"> </w:t>
      </w:r>
      <w:r w:rsidRPr="00EE08DE">
        <w:t>Professor,</w:t>
      </w:r>
      <w:r w:rsidR="00585FF8">
        <w:t xml:space="preserve"> </w:t>
      </w:r>
      <w:r w:rsidRPr="00EE08DE">
        <w:t>Division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Nutritional</w:t>
      </w:r>
      <w:r w:rsidR="00585FF8">
        <w:t xml:space="preserve"> </w:t>
      </w:r>
      <w:r w:rsidRPr="00EE08DE">
        <w:t>Sciences,</w:t>
      </w:r>
      <w:r w:rsidR="00585FF8">
        <w:t xml:space="preserve"> </w:t>
      </w:r>
      <w:r w:rsidRPr="00EE08DE">
        <w:t>Department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Human</w:t>
      </w:r>
      <w:r w:rsidR="00585FF8">
        <w:t xml:space="preserve"> </w:t>
      </w:r>
      <w:r w:rsidRPr="00EE08DE">
        <w:t>Ecology,</w:t>
      </w:r>
      <w:r w:rsidR="00585FF8">
        <w:t xml:space="preserve"> </w:t>
      </w:r>
      <w:r w:rsidRPr="00EE08DE">
        <w:t>The</w:t>
      </w:r>
      <w:r w:rsidR="00585FF8">
        <w:t xml:space="preserve"> </w:t>
      </w:r>
      <w:r w:rsidRPr="00EE08DE">
        <w:t>University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Texas</w:t>
      </w:r>
      <w:r w:rsidR="00585FF8">
        <w:t xml:space="preserve"> </w:t>
      </w:r>
      <w:r w:rsidRPr="00EE08DE">
        <w:t>at</w:t>
      </w:r>
      <w:r w:rsidR="00585FF8">
        <w:t xml:space="preserve"> </w:t>
      </w:r>
      <w:r w:rsidRPr="00EE08DE">
        <w:t>Austin,</w:t>
      </w:r>
      <w:r w:rsidR="00585FF8">
        <w:t xml:space="preserve"> </w:t>
      </w:r>
      <w:r w:rsidRPr="00EE08DE">
        <w:t>Austin,</w:t>
      </w:r>
      <w:r w:rsidR="00585FF8">
        <w:t xml:space="preserve"> </w:t>
      </w:r>
      <w:r w:rsidRPr="00EE08DE">
        <w:t>TX</w:t>
      </w:r>
    </w:p>
    <w:p w14:paraId="7E56786A" w14:textId="77777777" w:rsidR="00EE08DE" w:rsidRPr="00EE08DE" w:rsidRDefault="00EE08DE" w:rsidP="00EE08DE">
      <w:pPr>
        <w:spacing w:after="120"/>
        <w:ind w:left="2160" w:hanging="1728"/>
      </w:pPr>
      <w:r>
        <w:t>1997-2000</w:t>
      </w:r>
      <w:r>
        <w:tab/>
      </w:r>
      <w:r w:rsidRPr="00EE08DE">
        <w:t>Director,</w:t>
      </w:r>
      <w:r w:rsidR="00585FF8">
        <w:t xml:space="preserve"> </w:t>
      </w:r>
      <w:r w:rsidRPr="00EE08DE">
        <w:t>Stable</w:t>
      </w:r>
      <w:r w:rsidR="00585FF8">
        <w:t xml:space="preserve"> </w:t>
      </w:r>
      <w:r w:rsidRPr="00EE08DE">
        <w:t>Isotope</w:t>
      </w:r>
      <w:r w:rsidR="00585FF8">
        <w:t xml:space="preserve"> </w:t>
      </w:r>
      <w:r w:rsidRPr="00EE08DE">
        <w:t>Core,</w:t>
      </w:r>
      <w:r w:rsidR="00585FF8">
        <w:t xml:space="preserve"> </w:t>
      </w:r>
      <w:r w:rsidRPr="00EE08DE">
        <w:t>Clinical</w:t>
      </w:r>
      <w:r w:rsidR="00585FF8">
        <w:t xml:space="preserve"> </w:t>
      </w:r>
      <w:r w:rsidRPr="00EE08DE">
        <w:t>Nutrition</w:t>
      </w:r>
      <w:r w:rsidR="00585FF8">
        <w:t xml:space="preserve"> </w:t>
      </w:r>
      <w:r w:rsidRPr="00EE08DE">
        <w:t>Research</w:t>
      </w:r>
      <w:r w:rsidR="00585FF8">
        <w:t xml:space="preserve"> </w:t>
      </w:r>
      <w:r w:rsidRPr="00EE08DE">
        <w:t>Unit,</w:t>
      </w:r>
      <w:r w:rsidR="00585FF8">
        <w:t xml:space="preserve"> </w:t>
      </w:r>
      <w:r w:rsidRPr="00EE08DE">
        <w:t>The</w:t>
      </w:r>
      <w:r w:rsidR="00585FF8">
        <w:t xml:space="preserve"> </w:t>
      </w:r>
      <w:r w:rsidRPr="00EE08DE">
        <w:t>University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Chicago,</w:t>
      </w:r>
      <w:r w:rsidR="00585FF8">
        <w:t xml:space="preserve"> </w:t>
      </w:r>
      <w:r w:rsidRPr="00EE08DE">
        <w:t>Chicago,</w:t>
      </w:r>
      <w:r w:rsidR="00585FF8">
        <w:t xml:space="preserve"> </w:t>
      </w:r>
      <w:r w:rsidRPr="00EE08DE">
        <w:t>IL</w:t>
      </w:r>
    </w:p>
    <w:p w14:paraId="56568965" w14:textId="77777777" w:rsidR="00EE08DE" w:rsidRPr="00EE08DE" w:rsidRDefault="00EE08DE" w:rsidP="00EE08DE">
      <w:pPr>
        <w:spacing w:after="120"/>
        <w:ind w:left="2160" w:hanging="1728"/>
      </w:pPr>
      <w:r>
        <w:t>1997-2000</w:t>
      </w:r>
      <w:r>
        <w:tab/>
      </w:r>
      <w:r w:rsidRPr="00EE08DE">
        <w:t>Assistant</w:t>
      </w:r>
      <w:r w:rsidR="00585FF8">
        <w:t xml:space="preserve"> </w:t>
      </w:r>
      <w:r w:rsidRPr="00EE08DE">
        <w:t>Professor,</w:t>
      </w:r>
      <w:r w:rsidR="00585FF8">
        <w:t xml:space="preserve"> </w:t>
      </w:r>
      <w:r w:rsidRPr="00EE08DE">
        <w:t>Section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Gastroenterology,</w:t>
      </w:r>
      <w:r w:rsidR="00585FF8">
        <w:t xml:space="preserve"> </w:t>
      </w:r>
      <w:r w:rsidRPr="00EE08DE">
        <w:t>Department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Medicine,</w:t>
      </w:r>
      <w:r w:rsidR="00585FF8">
        <w:t xml:space="preserve"> </w:t>
      </w:r>
      <w:r w:rsidRPr="00EE08DE">
        <w:t>and</w:t>
      </w:r>
      <w:r w:rsidR="00585FF8">
        <w:t xml:space="preserve"> </w:t>
      </w:r>
      <w:r w:rsidRPr="00EE08DE">
        <w:t>The</w:t>
      </w:r>
      <w:r w:rsidR="00585FF8">
        <w:t xml:space="preserve"> </w:t>
      </w:r>
      <w:r w:rsidRPr="00EE08DE">
        <w:t>Committee</w:t>
      </w:r>
      <w:r w:rsidR="00585FF8">
        <w:t xml:space="preserve"> </w:t>
      </w:r>
      <w:r w:rsidRPr="00EE08DE">
        <w:t>on</w:t>
      </w:r>
      <w:r w:rsidR="00585FF8">
        <w:t xml:space="preserve"> </w:t>
      </w:r>
      <w:r w:rsidRPr="00EE08DE">
        <w:t>Human</w:t>
      </w:r>
      <w:r w:rsidR="00585FF8">
        <w:t xml:space="preserve"> </w:t>
      </w:r>
      <w:r w:rsidRPr="00EE08DE">
        <w:t>Nutrition</w:t>
      </w:r>
      <w:r w:rsidR="00585FF8">
        <w:t xml:space="preserve"> </w:t>
      </w:r>
      <w:r w:rsidRPr="00EE08DE">
        <w:t>and</w:t>
      </w:r>
      <w:r w:rsidR="00585FF8">
        <w:t xml:space="preserve"> </w:t>
      </w:r>
      <w:r w:rsidRPr="00EE08DE">
        <w:t>Nutritional</w:t>
      </w:r>
      <w:r w:rsidR="00585FF8">
        <w:t xml:space="preserve"> </w:t>
      </w:r>
      <w:r w:rsidRPr="00EE08DE">
        <w:t>Biology,</w:t>
      </w:r>
      <w:r w:rsidR="00585FF8">
        <w:t xml:space="preserve"> </w:t>
      </w:r>
      <w:r w:rsidRPr="00EE08DE">
        <w:t>The</w:t>
      </w:r>
      <w:r w:rsidR="00585FF8">
        <w:t xml:space="preserve"> </w:t>
      </w:r>
      <w:r w:rsidRPr="00EE08DE">
        <w:t>University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Chicago,</w:t>
      </w:r>
      <w:r w:rsidR="00585FF8">
        <w:t xml:space="preserve"> </w:t>
      </w:r>
      <w:r w:rsidRPr="00EE08DE">
        <w:t>Chicago,</w:t>
      </w:r>
      <w:r w:rsidR="00585FF8">
        <w:t xml:space="preserve"> </w:t>
      </w:r>
      <w:r w:rsidRPr="00EE08DE">
        <w:t>IL</w:t>
      </w:r>
    </w:p>
    <w:p w14:paraId="50E1D084" w14:textId="77777777" w:rsidR="00EE08DE" w:rsidRPr="00EE08DE" w:rsidRDefault="00EE08DE" w:rsidP="00EE08DE">
      <w:pPr>
        <w:spacing w:after="120"/>
        <w:ind w:left="2160" w:hanging="1728"/>
      </w:pPr>
      <w:r>
        <w:t>1997-2000</w:t>
      </w:r>
      <w:r>
        <w:tab/>
      </w:r>
      <w:r w:rsidRPr="00EE08DE">
        <w:t>Assistant</w:t>
      </w:r>
      <w:r w:rsidR="00585FF8">
        <w:t xml:space="preserve"> </w:t>
      </w:r>
      <w:r w:rsidRPr="00EE08DE">
        <w:t>Professor,</w:t>
      </w:r>
      <w:r w:rsidR="00585FF8">
        <w:t xml:space="preserve"> </w:t>
      </w:r>
      <w:r w:rsidRPr="00EE08DE">
        <w:t>Section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Pediatric</w:t>
      </w:r>
      <w:r w:rsidR="00585FF8">
        <w:t xml:space="preserve"> </w:t>
      </w:r>
      <w:r w:rsidRPr="00EE08DE">
        <w:t>Surgery,</w:t>
      </w:r>
      <w:r w:rsidR="00585FF8">
        <w:t xml:space="preserve"> </w:t>
      </w:r>
      <w:r w:rsidRPr="00EE08DE">
        <w:t>Department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Surgery,</w:t>
      </w:r>
      <w:r w:rsidR="00585FF8">
        <w:t xml:space="preserve"> </w:t>
      </w:r>
      <w:r w:rsidRPr="00EE08DE">
        <w:t>The</w:t>
      </w:r>
      <w:r w:rsidR="00585FF8">
        <w:t xml:space="preserve"> </w:t>
      </w:r>
      <w:r w:rsidRPr="00EE08DE">
        <w:t>University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Chicago,</w:t>
      </w:r>
      <w:r w:rsidR="00585FF8">
        <w:t xml:space="preserve"> </w:t>
      </w:r>
      <w:r w:rsidRPr="00EE08DE">
        <w:t>Chicago,</w:t>
      </w:r>
      <w:r w:rsidR="00585FF8">
        <w:t xml:space="preserve"> </w:t>
      </w:r>
      <w:r w:rsidRPr="00EE08DE">
        <w:t>IL</w:t>
      </w:r>
    </w:p>
    <w:p w14:paraId="02093638" w14:textId="77777777" w:rsidR="00A347E7" w:rsidRPr="00EE08DE" w:rsidRDefault="00A347E7" w:rsidP="00A347E7">
      <w:pPr>
        <w:spacing w:after="120"/>
        <w:ind w:left="2160" w:hanging="1728"/>
      </w:pPr>
      <w:r w:rsidRPr="00EE08DE">
        <w:t>2000-2005</w:t>
      </w:r>
      <w:r w:rsidRPr="00EE08DE">
        <w:tab/>
        <w:t>Assistant</w:t>
      </w:r>
      <w:r w:rsidR="00585FF8">
        <w:t xml:space="preserve"> </w:t>
      </w:r>
      <w:r w:rsidRPr="00EE08DE">
        <w:t>Professor,</w:t>
      </w:r>
      <w:r w:rsidR="00585FF8">
        <w:t xml:space="preserve"> </w:t>
      </w:r>
      <w:r w:rsidRPr="00EE08DE">
        <w:t>Pennington</w:t>
      </w:r>
      <w:r w:rsidR="00585FF8">
        <w:t xml:space="preserve"> </w:t>
      </w:r>
      <w:r w:rsidRPr="00EE08DE">
        <w:t>Biomedical</w:t>
      </w:r>
      <w:r w:rsidR="00585FF8">
        <w:t xml:space="preserve"> </w:t>
      </w:r>
      <w:r w:rsidRPr="00EE08DE">
        <w:t>Research</w:t>
      </w:r>
      <w:r w:rsidR="00585FF8">
        <w:t xml:space="preserve"> </w:t>
      </w:r>
      <w:r w:rsidRPr="00EE08DE">
        <w:t>Center,</w:t>
      </w:r>
      <w:r w:rsidR="00585FF8">
        <w:t xml:space="preserve"> </w:t>
      </w:r>
      <w:r w:rsidRPr="00EE08DE">
        <w:t>Louisiana</w:t>
      </w:r>
      <w:r w:rsidR="00585FF8">
        <w:t xml:space="preserve"> </w:t>
      </w:r>
      <w:r w:rsidRPr="00EE08DE">
        <w:t>State</w:t>
      </w:r>
      <w:r w:rsidR="00585FF8">
        <w:t xml:space="preserve"> </w:t>
      </w:r>
      <w:r w:rsidRPr="00EE08DE">
        <w:t>University,</w:t>
      </w:r>
      <w:r w:rsidR="00585FF8">
        <w:t xml:space="preserve"> </w:t>
      </w:r>
      <w:r w:rsidRPr="00EE08DE">
        <w:t>Baton</w:t>
      </w:r>
      <w:r w:rsidR="00585FF8">
        <w:t xml:space="preserve"> </w:t>
      </w:r>
      <w:r w:rsidRPr="00EE08DE">
        <w:t>Rouge,</w:t>
      </w:r>
      <w:r w:rsidR="00585FF8">
        <w:t xml:space="preserve"> </w:t>
      </w:r>
      <w:r w:rsidRPr="00EE08DE">
        <w:t>LA</w:t>
      </w:r>
    </w:p>
    <w:p w14:paraId="3671A2CA" w14:textId="77777777" w:rsidR="00EE08DE" w:rsidRDefault="00EE08DE" w:rsidP="00EE08DE">
      <w:pPr>
        <w:spacing w:after="120"/>
        <w:ind w:left="2160" w:hanging="1728"/>
      </w:pPr>
      <w:r w:rsidRPr="00EE08DE">
        <w:t>2002-2005</w:t>
      </w:r>
      <w:r w:rsidRPr="00EE08DE">
        <w:tab/>
        <w:t>Adjunct</w:t>
      </w:r>
      <w:r w:rsidR="00585FF8">
        <w:t xml:space="preserve"> </w:t>
      </w:r>
      <w:r w:rsidRPr="00EE08DE">
        <w:t>Assistant</w:t>
      </w:r>
      <w:r w:rsidR="00585FF8">
        <w:t xml:space="preserve"> </w:t>
      </w:r>
      <w:r w:rsidRPr="00EE08DE">
        <w:t>Professor,</w:t>
      </w:r>
      <w:r w:rsidR="00585FF8">
        <w:t xml:space="preserve"> </w:t>
      </w:r>
      <w:r w:rsidRPr="00EE08DE">
        <w:t>School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Human</w:t>
      </w:r>
      <w:r w:rsidR="00585FF8">
        <w:t xml:space="preserve"> </w:t>
      </w:r>
      <w:r w:rsidRPr="00EE08DE">
        <w:t>Ecology,</w:t>
      </w:r>
      <w:r w:rsidR="00585FF8">
        <w:t xml:space="preserve"> </w:t>
      </w:r>
      <w:r w:rsidRPr="00EE08DE">
        <w:t>College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Agriculture,</w:t>
      </w:r>
      <w:r w:rsidR="00585FF8">
        <w:t xml:space="preserve"> </w:t>
      </w:r>
      <w:r w:rsidRPr="00EE08DE">
        <w:t>Louisiana</w:t>
      </w:r>
      <w:r w:rsidR="00585FF8">
        <w:t xml:space="preserve"> </w:t>
      </w:r>
      <w:r w:rsidRPr="00EE08DE">
        <w:t>State</w:t>
      </w:r>
      <w:r w:rsidR="00585FF8">
        <w:t xml:space="preserve"> </w:t>
      </w:r>
      <w:r w:rsidRPr="00EE08DE">
        <w:t>University,</w:t>
      </w:r>
      <w:r w:rsidR="00585FF8">
        <w:t xml:space="preserve"> </w:t>
      </w:r>
      <w:r w:rsidRPr="00EE08DE">
        <w:t>Baton</w:t>
      </w:r>
      <w:r w:rsidR="00585FF8">
        <w:t xml:space="preserve"> </w:t>
      </w:r>
      <w:r w:rsidRPr="00EE08DE">
        <w:t>Rouge,</w:t>
      </w:r>
      <w:r w:rsidR="00585FF8">
        <w:t xml:space="preserve"> </w:t>
      </w:r>
      <w:r w:rsidRPr="00EE08DE">
        <w:t>LA</w:t>
      </w:r>
      <w:r w:rsidR="00585FF8">
        <w:t xml:space="preserve"> </w:t>
      </w:r>
    </w:p>
    <w:p w14:paraId="407EEBD0" w14:textId="77777777" w:rsidR="00EE08DE" w:rsidRDefault="00EE08DE" w:rsidP="00EE08DE">
      <w:pPr>
        <w:spacing w:after="120"/>
        <w:ind w:left="2160" w:hanging="1728"/>
      </w:pPr>
      <w:r w:rsidRPr="00EE08DE">
        <w:t>2005</w:t>
      </w:r>
      <w:r w:rsidRPr="00EE08DE">
        <w:tab/>
        <w:t>Visiting</w:t>
      </w:r>
      <w:r w:rsidR="00585FF8">
        <w:t xml:space="preserve"> </w:t>
      </w:r>
      <w:r w:rsidRPr="00EE08DE">
        <w:t>Scholar,</w:t>
      </w:r>
      <w:r w:rsidR="00585FF8">
        <w:t xml:space="preserve"> </w:t>
      </w:r>
      <w:r w:rsidRPr="00EE08DE">
        <w:t>Winthrop</w:t>
      </w:r>
      <w:r w:rsidR="00585FF8">
        <w:t xml:space="preserve"> </w:t>
      </w:r>
      <w:r w:rsidRPr="00EE08DE">
        <w:t>University,</w:t>
      </w:r>
      <w:r w:rsidR="00585FF8">
        <w:t xml:space="preserve"> </w:t>
      </w:r>
      <w:r w:rsidRPr="00EE08DE">
        <w:t>Rock</w:t>
      </w:r>
      <w:r w:rsidR="00585FF8">
        <w:t xml:space="preserve"> </w:t>
      </w:r>
      <w:r w:rsidRPr="00EE08DE">
        <w:t>Hill,</w:t>
      </w:r>
      <w:r w:rsidR="00585FF8">
        <w:t xml:space="preserve"> </w:t>
      </w:r>
      <w:r w:rsidRPr="00EE08DE">
        <w:t>SC</w:t>
      </w:r>
      <w:r w:rsidR="00585FF8">
        <w:t xml:space="preserve"> </w:t>
      </w:r>
    </w:p>
    <w:p w14:paraId="60295F88" w14:textId="77777777" w:rsidR="00EE08DE" w:rsidRDefault="00EE08DE" w:rsidP="00EE08DE">
      <w:pPr>
        <w:spacing w:after="120"/>
        <w:ind w:left="2160" w:hanging="1728"/>
      </w:pPr>
      <w:r w:rsidRPr="00EE08DE">
        <w:t>2005-2008</w:t>
      </w:r>
      <w:r>
        <w:tab/>
      </w:r>
      <w:r w:rsidRPr="00EE08DE">
        <w:t>Associate</w:t>
      </w:r>
      <w:r w:rsidR="00585FF8">
        <w:t xml:space="preserve"> </w:t>
      </w:r>
      <w:r w:rsidRPr="00EE08DE">
        <w:t>Professor</w:t>
      </w:r>
      <w:r w:rsidR="00585FF8">
        <w:t xml:space="preserve"> </w:t>
      </w:r>
      <w:r w:rsidRPr="00EE08DE">
        <w:t>Research,</w:t>
      </w:r>
      <w:r w:rsidR="00585FF8">
        <w:t xml:space="preserve"> </w:t>
      </w:r>
      <w:r w:rsidR="001542D9">
        <w:t xml:space="preserve">The </w:t>
      </w:r>
      <w:r w:rsidRPr="00EE08DE">
        <w:t>University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North</w:t>
      </w:r>
      <w:r w:rsidR="00585FF8">
        <w:t xml:space="preserve"> </w:t>
      </w:r>
      <w:r w:rsidRPr="00EE08DE">
        <w:t>Carolina</w:t>
      </w:r>
      <w:r w:rsidR="00585FF8">
        <w:t xml:space="preserve"> </w:t>
      </w:r>
      <w:r w:rsidRPr="00EE08DE">
        <w:t>at</w:t>
      </w:r>
      <w:r w:rsidR="00585FF8">
        <w:t xml:space="preserve"> </w:t>
      </w:r>
      <w:r w:rsidRPr="00EE08DE">
        <w:t>Charlotte,</w:t>
      </w:r>
      <w:r w:rsidR="00585FF8">
        <w:t xml:space="preserve"> </w:t>
      </w:r>
      <w:r w:rsidRPr="00EE08DE">
        <w:t>Charlotte,</w:t>
      </w:r>
      <w:r w:rsidR="00585FF8">
        <w:t xml:space="preserve"> </w:t>
      </w:r>
      <w:r w:rsidRPr="00EE08DE">
        <w:t>NC</w:t>
      </w:r>
    </w:p>
    <w:p w14:paraId="2E42BD7F" w14:textId="77777777" w:rsidR="00CB6A67" w:rsidRDefault="00CB6A67" w:rsidP="00CB6A67">
      <w:pPr>
        <w:pStyle w:val="BodyText"/>
        <w:tabs>
          <w:tab w:val="left" w:pos="720"/>
        </w:tabs>
        <w:ind w:left="2160" w:hanging="1728"/>
      </w:pPr>
      <w:r>
        <w:t>2008-present</w:t>
      </w:r>
      <w:r>
        <w:tab/>
        <w:t>Associate Professor Research, Louisiana State University Health Sciences Center, New Orleans, LA</w:t>
      </w:r>
    </w:p>
    <w:p w14:paraId="516C89DA" w14:textId="77777777" w:rsidR="00EE08DE" w:rsidRPr="00B70AF6" w:rsidRDefault="00EE08DE" w:rsidP="00B70AF6">
      <w:pPr>
        <w:spacing w:after="120"/>
        <w:ind w:left="1440" w:hanging="1440"/>
        <w:rPr>
          <w:rFonts w:ascii="Arial" w:hAnsi="Arial" w:cs="Arial"/>
          <w:sz w:val="22"/>
          <w:szCs w:val="22"/>
        </w:rPr>
      </w:pPr>
    </w:p>
    <w:p w14:paraId="4BF14C6E" w14:textId="77777777" w:rsidR="00EE08DE" w:rsidRDefault="00EE08DE" w:rsidP="00EE08DE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Membership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in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Professional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Organizations:</w:t>
      </w:r>
    </w:p>
    <w:p w14:paraId="030E08CF" w14:textId="77777777" w:rsidR="00EE08DE" w:rsidRPr="00A32E2E" w:rsidRDefault="00EE08DE" w:rsidP="00EE08DE">
      <w:pPr>
        <w:ind w:left="432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American</w:t>
      </w:r>
      <w:r w:rsidR="00585FF8">
        <w:t xml:space="preserve"> </w:t>
      </w:r>
      <w:r>
        <w:t>Physiology</w:t>
      </w:r>
      <w:r w:rsidR="00585FF8">
        <w:t xml:space="preserve"> </w:t>
      </w:r>
      <w:r>
        <w:t>Society</w:t>
      </w:r>
      <w:r w:rsidR="00585FF8">
        <w:t xml:space="preserve"> </w:t>
      </w:r>
      <w:r>
        <w:t>(Member)</w:t>
      </w:r>
    </w:p>
    <w:p w14:paraId="4C748F71" w14:textId="77777777" w:rsidR="00EE08DE" w:rsidRPr="00643B06" w:rsidRDefault="00EE08DE" w:rsidP="00EE08DE">
      <w:pPr>
        <w:ind w:left="432"/>
      </w:pPr>
      <w:r w:rsidRPr="00643B06">
        <w:t>A</w:t>
      </w:r>
      <w:r>
        <w:t>merican</w:t>
      </w:r>
      <w:r w:rsidR="00585FF8">
        <w:t xml:space="preserve"> </w:t>
      </w:r>
      <w:r>
        <w:t>Society</w:t>
      </w:r>
      <w:r w:rsidR="00585FF8">
        <w:t xml:space="preserve"> </w:t>
      </w:r>
      <w:r>
        <w:t>for</w:t>
      </w:r>
      <w:r w:rsidR="00585FF8">
        <w:t xml:space="preserve"> </w:t>
      </w:r>
      <w:r>
        <w:t>Nutrition</w:t>
      </w:r>
      <w:r w:rsidR="00585FF8">
        <w:t xml:space="preserve"> </w:t>
      </w:r>
      <w:r>
        <w:t>(Member)</w:t>
      </w:r>
    </w:p>
    <w:p w14:paraId="2EAFBC45" w14:textId="77777777" w:rsidR="00EE08DE" w:rsidRDefault="00EE08DE" w:rsidP="00EE08DE">
      <w:pPr>
        <w:ind w:left="432"/>
      </w:pPr>
      <w:r>
        <w:t>Academy</w:t>
      </w:r>
      <w:r w:rsidR="00585FF8">
        <w:t xml:space="preserve"> </w:t>
      </w:r>
      <w:r>
        <w:t>of</w:t>
      </w:r>
      <w:r w:rsidR="00585FF8">
        <w:t xml:space="preserve"> </w:t>
      </w:r>
      <w:r>
        <w:t>Nutrition</w:t>
      </w:r>
      <w:r w:rsidR="00585FF8">
        <w:t xml:space="preserve"> </w:t>
      </w:r>
      <w:r>
        <w:t>and</w:t>
      </w:r>
      <w:r w:rsidR="00585FF8">
        <w:t xml:space="preserve"> </w:t>
      </w:r>
      <w:r>
        <w:t>Dietetics</w:t>
      </w:r>
      <w:r w:rsidR="00585FF8">
        <w:t xml:space="preserve"> </w:t>
      </w:r>
      <w:r>
        <w:t>(Member)</w:t>
      </w:r>
    </w:p>
    <w:p w14:paraId="2B49F92E" w14:textId="77777777" w:rsidR="0045498D" w:rsidRPr="0012460E" w:rsidRDefault="0045498D" w:rsidP="0045498D">
      <w:pPr>
        <w:ind w:left="432"/>
      </w:pPr>
      <w:r w:rsidRPr="0012460E">
        <w:rPr>
          <w:noProof/>
        </w:rPr>
        <w:t xml:space="preserve">Oncology Dietetic Practice Group </w:t>
      </w:r>
      <w:r w:rsidRPr="0012460E">
        <w:t>(Member)</w:t>
      </w:r>
    </w:p>
    <w:p w14:paraId="26D661DC" w14:textId="3674290E" w:rsidR="00EE08DE" w:rsidRDefault="00EE08DE" w:rsidP="00A93833">
      <w:pPr>
        <w:ind w:left="720" w:hanging="288"/>
      </w:pPr>
      <w:r w:rsidRPr="00425A96">
        <w:rPr>
          <w:noProof/>
        </w:rPr>
        <w:t>Research</w:t>
      </w:r>
      <w:r w:rsidR="00585FF8">
        <w:rPr>
          <w:noProof/>
        </w:rPr>
        <w:t xml:space="preserve"> </w:t>
      </w:r>
      <w:r w:rsidRPr="00425A96">
        <w:rPr>
          <w:noProof/>
        </w:rPr>
        <w:t>Dietetic</w:t>
      </w:r>
      <w:r w:rsidR="00585FF8">
        <w:t xml:space="preserve"> </w:t>
      </w:r>
      <w:r>
        <w:t>Practice</w:t>
      </w:r>
      <w:r w:rsidR="00585FF8">
        <w:t xml:space="preserve"> </w:t>
      </w:r>
      <w:r>
        <w:t>Group</w:t>
      </w:r>
      <w:r w:rsidR="00585FF8">
        <w:t xml:space="preserve"> </w:t>
      </w:r>
      <w:r>
        <w:t>(Member,</w:t>
      </w:r>
      <w:r w:rsidR="00585FF8">
        <w:t xml:space="preserve"> </w:t>
      </w:r>
      <w:r w:rsidR="00B70AF6">
        <w:t xml:space="preserve">Chair-Elect, </w:t>
      </w:r>
      <w:r>
        <w:t>Chair</w:t>
      </w:r>
      <w:r w:rsidR="00FB18F8">
        <w:t>,</w:t>
      </w:r>
      <w:r w:rsidR="00585FF8">
        <w:t xml:space="preserve"> </w:t>
      </w:r>
      <w:r w:rsidR="00E87337">
        <w:t>Past-Chair</w:t>
      </w:r>
      <w:r w:rsidR="005536B6">
        <w:t xml:space="preserve"> two years</w:t>
      </w:r>
      <w:r w:rsidR="00E87337">
        <w:t>,</w:t>
      </w:r>
      <w:r w:rsidR="00585FF8">
        <w:t xml:space="preserve"> </w:t>
      </w:r>
      <w:r w:rsidR="0045498D">
        <w:t>Fundraising</w:t>
      </w:r>
      <w:r w:rsidR="00585FF8">
        <w:t xml:space="preserve"> </w:t>
      </w:r>
      <w:r w:rsidR="00E87337">
        <w:t>Chairman</w:t>
      </w:r>
      <w:r w:rsidR="0045498D">
        <w:t xml:space="preserve"> (four years)</w:t>
      </w:r>
      <w:r w:rsidR="00E87337">
        <w:t>,</w:t>
      </w:r>
      <w:r w:rsidR="00585FF8">
        <w:t xml:space="preserve"> </w:t>
      </w:r>
      <w:r w:rsidR="00E87337">
        <w:t>Membership</w:t>
      </w:r>
      <w:r w:rsidR="00585FF8">
        <w:t xml:space="preserve"> </w:t>
      </w:r>
      <w:r w:rsidR="00E87337">
        <w:t>Chairman,</w:t>
      </w:r>
      <w:r w:rsidR="00585FF8">
        <w:t xml:space="preserve"> </w:t>
      </w:r>
      <w:r w:rsidR="00FB18F8">
        <w:t>Secretary</w:t>
      </w:r>
      <w:r w:rsidR="0045498D">
        <w:t xml:space="preserve"> (two years)</w:t>
      </w:r>
      <w:r w:rsidR="009A4614">
        <w:t>,</w:t>
      </w:r>
      <w:r w:rsidR="00585FF8">
        <w:t xml:space="preserve"> </w:t>
      </w:r>
      <w:r w:rsidR="009A4614">
        <w:t>Webinar</w:t>
      </w:r>
      <w:r w:rsidR="00585FF8">
        <w:t xml:space="preserve"> </w:t>
      </w:r>
      <w:r w:rsidR="009A4614">
        <w:t>Chair</w:t>
      </w:r>
      <w:r w:rsidR="00B70AF6">
        <w:t>, 2017 Symposium Chair</w:t>
      </w:r>
      <w:r w:rsidR="005536B6">
        <w:t>, 2019 Symposium Chair</w:t>
      </w:r>
      <w:r>
        <w:t>)</w:t>
      </w:r>
    </w:p>
    <w:p w14:paraId="0974F0A5" w14:textId="4FE91B6C" w:rsidR="00EE08DE" w:rsidRDefault="00EE08DE" w:rsidP="00A93833">
      <w:pPr>
        <w:ind w:left="720" w:hanging="288"/>
      </w:pPr>
      <w:r w:rsidRPr="0012460E">
        <w:rPr>
          <w:noProof/>
        </w:rPr>
        <w:t>Sports,</w:t>
      </w:r>
      <w:r w:rsidR="00585FF8" w:rsidRPr="0012460E">
        <w:rPr>
          <w:noProof/>
        </w:rPr>
        <w:t xml:space="preserve"> </w:t>
      </w:r>
      <w:r w:rsidRPr="0012460E">
        <w:rPr>
          <w:noProof/>
        </w:rPr>
        <w:t>Cardiovascular</w:t>
      </w:r>
      <w:r w:rsidR="00585FF8" w:rsidRPr="0012460E">
        <w:rPr>
          <w:noProof/>
        </w:rPr>
        <w:t xml:space="preserve"> </w:t>
      </w:r>
      <w:r w:rsidRPr="0012460E">
        <w:rPr>
          <w:noProof/>
        </w:rPr>
        <w:t>and</w:t>
      </w:r>
      <w:r w:rsidR="00585FF8" w:rsidRPr="0012460E">
        <w:rPr>
          <w:noProof/>
        </w:rPr>
        <w:t xml:space="preserve"> </w:t>
      </w:r>
      <w:r w:rsidRPr="0012460E">
        <w:rPr>
          <w:noProof/>
        </w:rPr>
        <w:t>Wellness</w:t>
      </w:r>
      <w:r w:rsidR="00585FF8" w:rsidRPr="0012460E">
        <w:rPr>
          <w:noProof/>
        </w:rPr>
        <w:t xml:space="preserve"> </w:t>
      </w:r>
      <w:r w:rsidRPr="0012460E">
        <w:rPr>
          <w:noProof/>
        </w:rPr>
        <w:t>Nutrition</w:t>
      </w:r>
      <w:r w:rsidR="00585FF8" w:rsidRPr="0012460E">
        <w:rPr>
          <w:noProof/>
        </w:rPr>
        <w:t xml:space="preserve"> </w:t>
      </w:r>
      <w:r w:rsidRPr="0012460E">
        <w:rPr>
          <w:noProof/>
        </w:rPr>
        <w:t>Dietetic</w:t>
      </w:r>
      <w:r w:rsidR="00585FF8" w:rsidRPr="0012460E">
        <w:rPr>
          <w:noProof/>
        </w:rPr>
        <w:t xml:space="preserve"> </w:t>
      </w:r>
      <w:r w:rsidRPr="0012460E">
        <w:rPr>
          <w:noProof/>
        </w:rPr>
        <w:t>Practice</w:t>
      </w:r>
      <w:r w:rsidR="00585FF8" w:rsidRPr="0012460E">
        <w:rPr>
          <w:noProof/>
        </w:rPr>
        <w:t xml:space="preserve"> </w:t>
      </w:r>
      <w:r w:rsidRPr="0012460E">
        <w:rPr>
          <w:noProof/>
        </w:rPr>
        <w:t>Group</w:t>
      </w:r>
      <w:r w:rsidR="00585FF8" w:rsidRPr="0012460E">
        <w:rPr>
          <w:noProof/>
        </w:rPr>
        <w:t xml:space="preserve"> </w:t>
      </w:r>
      <w:r w:rsidRPr="0012460E">
        <w:t>(Member</w:t>
      </w:r>
      <w:r w:rsidR="009A4614" w:rsidRPr="0012460E">
        <w:t>,</w:t>
      </w:r>
      <w:r w:rsidR="00585FF8">
        <w:t xml:space="preserve"> </w:t>
      </w:r>
      <w:r w:rsidR="00EA3F32">
        <w:t xml:space="preserve">2018 </w:t>
      </w:r>
      <w:r w:rsidR="009A4614">
        <w:t>Spring</w:t>
      </w:r>
      <w:r w:rsidR="00585FF8">
        <w:t xml:space="preserve"> </w:t>
      </w:r>
      <w:r w:rsidR="009A4614">
        <w:t>Symposium</w:t>
      </w:r>
      <w:r w:rsidR="00AF6669" w:rsidRPr="00AF6669">
        <w:t xml:space="preserve"> </w:t>
      </w:r>
      <w:r w:rsidR="00AF6669">
        <w:t>Co-Chair</w:t>
      </w:r>
      <w:r w:rsidR="00B70AF6">
        <w:t xml:space="preserve">, </w:t>
      </w:r>
      <w:r w:rsidR="00EA3F32">
        <w:t>2019</w:t>
      </w:r>
      <w:r w:rsidR="00AF6669">
        <w:t xml:space="preserve"> </w:t>
      </w:r>
      <w:r w:rsidR="00B70AF6">
        <w:t>Spring Symposium</w:t>
      </w:r>
      <w:r w:rsidR="00AF6669">
        <w:t xml:space="preserve"> Chair</w:t>
      </w:r>
      <w:r>
        <w:t>)</w:t>
      </w:r>
    </w:p>
    <w:p w14:paraId="37601EFB" w14:textId="7B0614A0" w:rsidR="0045498D" w:rsidRDefault="0045498D" w:rsidP="0045498D">
      <w:pPr>
        <w:ind w:left="720" w:hanging="288"/>
      </w:pPr>
      <w:r>
        <w:t>Cardiovascular Health and Well-Being Dietetic Practice Group (Chair-Elect</w:t>
      </w:r>
      <w:r w:rsidR="00A206C6">
        <w:t>, Chair</w:t>
      </w:r>
      <w:r>
        <w:t>)</w:t>
      </w:r>
    </w:p>
    <w:p w14:paraId="4957A722" w14:textId="77777777" w:rsidR="0045498D" w:rsidRDefault="0045498D" w:rsidP="0045498D">
      <w:pPr>
        <w:ind w:left="720" w:hanging="288"/>
      </w:pPr>
    </w:p>
    <w:p w14:paraId="19E1EBE6" w14:textId="7D9146D7" w:rsidR="00EE08DE" w:rsidRDefault="00EE08DE" w:rsidP="0045498D">
      <w:pPr>
        <w:ind w:left="720" w:hanging="288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Awards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and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Honors:</w:t>
      </w:r>
    </w:p>
    <w:p w14:paraId="0B239E90" w14:textId="77777777" w:rsidR="00A347E7" w:rsidRPr="00755FAC" w:rsidRDefault="00A347E7" w:rsidP="00A347E7">
      <w:pPr>
        <w:ind w:left="432"/>
      </w:pPr>
      <w:r w:rsidRPr="00755FAC">
        <w:t>P.</w:t>
      </w:r>
      <w:r w:rsidR="00585FF8">
        <w:t xml:space="preserve"> </w:t>
      </w:r>
      <w:r w:rsidRPr="00755FAC">
        <w:t>Mable</w:t>
      </w:r>
      <w:r w:rsidR="00585FF8">
        <w:t xml:space="preserve"> </w:t>
      </w:r>
      <w:r w:rsidRPr="00755FAC">
        <w:t>Nelson</w:t>
      </w:r>
      <w:r w:rsidR="00585FF8">
        <w:t xml:space="preserve"> </w:t>
      </w:r>
      <w:r w:rsidRPr="00755FAC">
        <w:t>Scholarship,</w:t>
      </w:r>
      <w:r w:rsidR="00585FF8">
        <w:t xml:space="preserve"> </w:t>
      </w:r>
      <w:r w:rsidRPr="00755FAC">
        <w:t>Iowa</w:t>
      </w:r>
      <w:r w:rsidR="00585FF8">
        <w:t xml:space="preserve"> </w:t>
      </w:r>
      <w:r w:rsidRPr="00755FAC">
        <w:t>State</w:t>
      </w:r>
      <w:r w:rsidR="00585FF8">
        <w:t xml:space="preserve"> </w:t>
      </w:r>
      <w:r w:rsidRPr="00755FAC">
        <w:t>University,</w:t>
      </w:r>
      <w:r w:rsidR="00585FF8">
        <w:t xml:space="preserve"> </w:t>
      </w:r>
      <w:r w:rsidRPr="00755FAC">
        <w:t>1978-1979.</w:t>
      </w:r>
    </w:p>
    <w:p w14:paraId="7086C324" w14:textId="77777777" w:rsidR="00A347E7" w:rsidRPr="00755FAC" w:rsidRDefault="00A347E7" w:rsidP="00A347E7">
      <w:pPr>
        <w:ind w:left="432"/>
      </w:pPr>
      <w:r w:rsidRPr="00755FAC">
        <w:t>UCLA</w:t>
      </w:r>
      <w:r w:rsidR="00585FF8">
        <w:t xml:space="preserve"> </w:t>
      </w:r>
      <w:r w:rsidRPr="00755FAC">
        <w:t>Trainee</w:t>
      </w:r>
      <w:r w:rsidR="00585FF8">
        <w:t xml:space="preserve"> </w:t>
      </w:r>
      <w:r w:rsidRPr="00755FAC">
        <w:t>Scholarship,</w:t>
      </w:r>
      <w:r w:rsidR="00585FF8">
        <w:t xml:space="preserve"> </w:t>
      </w:r>
      <w:r w:rsidRPr="00755FAC">
        <w:t>University</w:t>
      </w:r>
      <w:r w:rsidR="00585FF8">
        <w:t xml:space="preserve"> </w:t>
      </w:r>
      <w:r w:rsidRPr="00755FAC">
        <w:t>of</w:t>
      </w:r>
      <w:r w:rsidR="00585FF8">
        <w:t xml:space="preserve"> </w:t>
      </w:r>
      <w:r w:rsidRPr="00755FAC">
        <w:t>California,</w:t>
      </w:r>
      <w:r w:rsidR="00585FF8">
        <w:t xml:space="preserve"> </w:t>
      </w:r>
      <w:r w:rsidRPr="00755FAC">
        <w:t>Los</w:t>
      </w:r>
      <w:r w:rsidR="00585FF8">
        <w:t xml:space="preserve"> </w:t>
      </w:r>
      <w:r w:rsidRPr="00755FAC">
        <w:t>Angeles,</w:t>
      </w:r>
      <w:r w:rsidR="00585FF8">
        <w:t xml:space="preserve"> </w:t>
      </w:r>
      <w:r w:rsidRPr="00755FAC">
        <w:t>1984-1985.</w:t>
      </w:r>
    </w:p>
    <w:p w14:paraId="7CF92B32" w14:textId="77777777" w:rsidR="00A347E7" w:rsidRPr="00755FAC" w:rsidRDefault="00A347E7" w:rsidP="00A347E7">
      <w:pPr>
        <w:pStyle w:val="BodyText"/>
        <w:spacing w:after="0"/>
        <w:ind w:left="432"/>
      </w:pPr>
      <w:r w:rsidRPr="0021730B">
        <w:rPr>
          <w:noProof/>
        </w:rPr>
        <w:t>Recognized</w:t>
      </w:r>
      <w:r w:rsidR="00585FF8">
        <w:rPr>
          <w:noProof/>
        </w:rPr>
        <w:t xml:space="preserve"> </w:t>
      </w:r>
      <w:r w:rsidRPr="0021730B">
        <w:rPr>
          <w:noProof/>
        </w:rPr>
        <w:t>Young</w:t>
      </w:r>
      <w:r w:rsidR="00585FF8">
        <w:rPr>
          <w:noProof/>
        </w:rPr>
        <w:t xml:space="preserve"> </w:t>
      </w:r>
      <w:r w:rsidRPr="0021730B">
        <w:rPr>
          <w:noProof/>
        </w:rPr>
        <w:t>Dietitian</w:t>
      </w:r>
      <w:r w:rsidR="00585FF8">
        <w:rPr>
          <w:noProof/>
        </w:rPr>
        <w:t xml:space="preserve"> </w:t>
      </w:r>
      <w:r w:rsidRPr="0021730B">
        <w:rPr>
          <w:noProof/>
        </w:rPr>
        <w:t>of</w:t>
      </w:r>
      <w:r w:rsidR="00585FF8">
        <w:rPr>
          <w:noProof/>
        </w:rPr>
        <w:t xml:space="preserve"> </w:t>
      </w:r>
      <w:r w:rsidRPr="0021730B">
        <w:rPr>
          <w:noProof/>
        </w:rPr>
        <w:t>the</w:t>
      </w:r>
      <w:r w:rsidR="00585FF8">
        <w:rPr>
          <w:noProof/>
        </w:rPr>
        <w:t xml:space="preserve"> </w:t>
      </w:r>
      <w:r w:rsidRPr="0021730B">
        <w:rPr>
          <w:noProof/>
        </w:rPr>
        <w:t>Year,</w:t>
      </w:r>
      <w:r w:rsidR="00585FF8">
        <w:rPr>
          <w:noProof/>
        </w:rPr>
        <w:t xml:space="preserve"> </w:t>
      </w:r>
      <w:r w:rsidRPr="0021730B">
        <w:rPr>
          <w:noProof/>
        </w:rPr>
        <w:t>1987.</w:t>
      </w:r>
    </w:p>
    <w:p w14:paraId="7DFB0563" w14:textId="77777777" w:rsidR="00A347E7" w:rsidRPr="00755FAC" w:rsidRDefault="00A347E7" w:rsidP="00A347E7">
      <w:pPr>
        <w:ind w:left="432"/>
      </w:pPr>
      <w:r w:rsidRPr="00755FAC">
        <w:t>Evelyn</w:t>
      </w:r>
      <w:r w:rsidR="00585FF8">
        <w:t xml:space="preserve"> </w:t>
      </w:r>
      <w:r w:rsidRPr="00755FAC">
        <w:t>L.</w:t>
      </w:r>
      <w:r w:rsidR="00585FF8">
        <w:t xml:space="preserve"> </w:t>
      </w:r>
      <w:r w:rsidRPr="00F3246C">
        <w:rPr>
          <w:noProof/>
        </w:rPr>
        <w:t>Neizer</w:t>
      </w:r>
      <w:r w:rsidR="00585FF8">
        <w:t xml:space="preserve"> </w:t>
      </w:r>
      <w:r w:rsidRPr="00755FAC">
        <w:t>Fellowship,</w:t>
      </w:r>
      <w:r w:rsidR="00585FF8">
        <w:t xml:space="preserve"> </w:t>
      </w:r>
      <w:r w:rsidRPr="00755FAC">
        <w:t>Stanford</w:t>
      </w:r>
      <w:r w:rsidR="00585FF8">
        <w:t xml:space="preserve"> </w:t>
      </w:r>
      <w:r w:rsidRPr="00755FAC">
        <w:t>University,</w:t>
      </w:r>
      <w:r w:rsidR="00585FF8">
        <w:t xml:space="preserve"> </w:t>
      </w:r>
      <w:r w:rsidRPr="00755FAC">
        <w:t>1989.</w:t>
      </w:r>
    </w:p>
    <w:p w14:paraId="220A9A48" w14:textId="77777777" w:rsidR="00A347E7" w:rsidRPr="00755FAC" w:rsidRDefault="00A347E7" w:rsidP="00A347E7">
      <w:pPr>
        <w:ind w:left="792" w:hanging="360"/>
      </w:pPr>
      <w:r w:rsidRPr="00755FAC">
        <w:t>National</w:t>
      </w:r>
      <w:r w:rsidR="00585FF8">
        <w:t xml:space="preserve"> </w:t>
      </w:r>
      <w:r w:rsidRPr="00755FAC">
        <w:t>Research</w:t>
      </w:r>
      <w:r w:rsidR="00585FF8">
        <w:t xml:space="preserve"> </w:t>
      </w:r>
      <w:r w:rsidRPr="00755FAC">
        <w:t>Service</w:t>
      </w:r>
      <w:r w:rsidR="00585FF8">
        <w:t xml:space="preserve"> </w:t>
      </w:r>
      <w:r w:rsidRPr="00755FAC">
        <w:t>Award,</w:t>
      </w:r>
      <w:r w:rsidR="00585FF8">
        <w:t xml:space="preserve"> </w:t>
      </w:r>
      <w:r w:rsidRPr="00755FAC">
        <w:t>National</w:t>
      </w:r>
      <w:r w:rsidR="00585FF8">
        <w:t xml:space="preserve"> </w:t>
      </w:r>
      <w:r w:rsidRPr="00755FAC">
        <w:t>Institute</w:t>
      </w:r>
      <w:r w:rsidR="00585FF8">
        <w:t xml:space="preserve"> </w:t>
      </w:r>
      <w:r w:rsidRPr="00F3246C">
        <w:rPr>
          <w:noProof/>
        </w:rPr>
        <w:t>for</w:t>
      </w:r>
      <w:r w:rsidR="00585FF8">
        <w:t xml:space="preserve"> </w:t>
      </w:r>
      <w:r w:rsidRPr="00755FAC">
        <w:t>Diabetes</w:t>
      </w:r>
      <w:r w:rsidR="00585FF8">
        <w:t xml:space="preserve"> </w:t>
      </w:r>
      <w:r w:rsidRPr="00755FAC">
        <w:t>and</w:t>
      </w:r>
      <w:r w:rsidR="00585FF8">
        <w:t xml:space="preserve"> </w:t>
      </w:r>
      <w:r w:rsidRPr="00755FAC">
        <w:t>Digestive</w:t>
      </w:r>
      <w:r w:rsidR="00585FF8">
        <w:t xml:space="preserve"> </w:t>
      </w:r>
      <w:r w:rsidRPr="00755FAC">
        <w:t>and</w:t>
      </w:r>
      <w:r w:rsidR="00585FF8">
        <w:t xml:space="preserve"> </w:t>
      </w:r>
      <w:r w:rsidRPr="00755FAC">
        <w:t>Kidney</w:t>
      </w:r>
      <w:r w:rsidR="00585FF8">
        <w:t xml:space="preserve"> </w:t>
      </w:r>
      <w:r w:rsidRPr="00755FAC">
        <w:t>Diseases,</w:t>
      </w:r>
      <w:r w:rsidR="00585FF8">
        <w:t xml:space="preserve"> </w:t>
      </w:r>
      <w:r w:rsidRPr="00755FAC">
        <w:t>10/1989</w:t>
      </w:r>
      <w:r w:rsidR="00585FF8">
        <w:t xml:space="preserve"> </w:t>
      </w:r>
      <w:r w:rsidRPr="00755FAC">
        <w:t>to</w:t>
      </w:r>
      <w:r w:rsidR="00585FF8">
        <w:t xml:space="preserve"> </w:t>
      </w:r>
      <w:r w:rsidRPr="00755FAC">
        <w:t>10/1990.</w:t>
      </w:r>
    </w:p>
    <w:p w14:paraId="0BCD849E" w14:textId="77777777" w:rsidR="00A347E7" w:rsidRPr="00755FAC" w:rsidRDefault="00A347E7" w:rsidP="00A347E7">
      <w:pPr>
        <w:ind w:left="792" w:hanging="360"/>
      </w:pPr>
      <w:r w:rsidRPr="00755FAC">
        <w:t>Individual</w:t>
      </w:r>
      <w:r w:rsidR="00585FF8">
        <w:t xml:space="preserve"> </w:t>
      </w:r>
      <w:r w:rsidRPr="00755FAC">
        <w:t>National</w:t>
      </w:r>
      <w:r w:rsidR="00585FF8">
        <w:t xml:space="preserve"> </w:t>
      </w:r>
      <w:r w:rsidRPr="00755FAC">
        <w:t>Research</w:t>
      </w:r>
      <w:r w:rsidR="00585FF8">
        <w:t xml:space="preserve"> </w:t>
      </w:r>
      <w:r w:rsidRPr="00755FAC">
        <w:t>Service</w:t>
      </w:r>
      <w:r w:rsidR="00585FF8">
        <w:t xml:space="preserve"> </w:t>
      </w:r>
      <w:r w:rsidRPr="00755FAC">
        <w:t>Award,</w:t>
      </w:r>
      <w:r w:rsidR="00585FF8">
        <w:t xml:space="preserve"> </w:t>
      </w:r>
      <w:r w:rsidRPr="00755FAC">
        <w:t>National</w:t>
      </w:r>
      <w:r w:rsidR="00585FF8">
        <w:t xml:space="preserve"> </w:t>
      </w:r>
      <w:r w:rsidRPr="00755FAC">
        <w:t>Cancer</w:t>
      </w:r>
      <w:r w:rsidR="00585FF8">
        <w:t xml:space="preserve"> </w:t>
      </w:r>
      <w:r w:rsidRPr="00755FAC">
        <w:t>Institute,</w:t>
      </w:r>
      <w:r w:rsidR="00585FF8">
        <w:t xml:space="preserve"> </w:t>
      </w:r>
      <w:r w:rsidRPr="00755FAC">
        <w:t>10/1990</w:t>
      </w:r>
      <w:r w:rsidR="00585FF8">
        <w:t xml:space="preserve"> </w:t>
      </w:r>
      <w:r w:rsidRPr="00755FAC">
        <w:t>to</w:t>
      </w:r>
      <w:r w:rsidR="00585FF8">
        <w:t xml:space="preserve"> </w:t>
      </w:r>
      <w:r w:rsidRPr="00755FAC">
        <w:t>10/1992.</w:t>
      </w:r>
    </w:p>
    <w:p w14:paraId="6665474F" w14:textId="77777777" w:rsidR="00A347E7" w:rsidRPr="00755FAC" w:rsidRDefault="00A347E7" w:rsidP="00A347E7">
      <w:pPr>
        <w:pStyle w:val="BodyTextIndent2"/>
        <w:spacing w:after="0" w:line="240" w:lineRule="auto"/>
        <w:ind w:left="792" w:hanging="360"/>
      </w:pPr>
      <w:r w:rsidRPr="00755FAC">
        <w:t>Richard</w:t>
      </w:r>
      <w:r w:rsidR="00585FF8">
        <w:t xml:space="preserve"> </w:t>
      </w:r>
      <w:r w:rsidRPr="00755FAC">
        <w:t>E.</w:t>
      </w:r>
      <w:r w:rsidR="00585FF8">
        <w:t xml:space="preserve"> </w:t>
      </w:r>
      <w:r w:rsidRPr="00755FAC">
        <w:t>Weitzman</w:t>
      </w:r>
      <w:r w:rsidR="00585FF8">
        <w:t xml:space="preserve"> </w:t>
      </w:r>
      <w:r w:rsidRPr="00755FAC">
        <w:t>Memorial</w:t>
      </w:r>
      <w:r w:rsidR="00585FF8">
        <w:t xml:space="preserve"> </w:t>
      </w:r>
      <w:r w:rsidRPr="00755FAC">
        <w:t>Endocrinology</w:t>
      </w:r>
      <w:r w:rsidR="00585FF8">
        <w:t xml:space="preserve"> </w:t>
      </w:r>
      <w:r w:rsidRPr="00755FAC">
        <w:t>Research</w:t>
      </w:r>
      <w:r w:rsidR="00585FF8">
        <w:t xml:space="preserve"> </w:t>
      </w:r>
      <w:r w:rsidRPr="00755FAC">
        <w:t>Award,</w:t>
      </w:r>
      <w:r w:rsidR="00585FF8">
        <w:t xml:space="preserve"> </w:t>
      </w:r>
      <w:r w:rsidRPr="00755FAC">
        <w:t>Harbor-UCLA</w:t>
      </w:r>
      <w:r w:rsidR="00585FF8">
        <w:t xml:space="preserve"> </w:t>
      </w:r>
      <w:r w:rsidRPr="00755FAC">
        <w:t>Medical</w:t>
      </w:r>
      <w:r w:rsidR="00585FF8">
        <w:t xml:space="preserve"> </w:t>
      </w:r>
      <w:r w:rsidRPr="00755FAC">
        <w:t>Center,</w:t>
      </w:r>
      <w:r w:rsidR="00585FF8">
        <w:t xml:space="preserve"> </w:t>
      </w:r>
      <w:r w:rsidRPr="00755FAC">
        <w:t>1992.</w:t>
      </w:r>
    </w:p>
    <w:p w14:paraId="566D9E74" w14:textId="77777777" w:rsidR="00A347E7" w:rsidRDefault="00A347E7" w:rsidP="00A347E7">
      <w:pPr>
        <w:pStyle w:val="BodyTextIndent2"/>
        <w:spacing w:after="0" w:line="240" w:lineRule="auto"/>
        <w:ind w:left="432"/>
      </w:pPr>
      <w:r w:rsidRPr="00755FAC">
        <w:t>Fellow,</w:t>
      </w:r>
      <w:r w:rsidR="00585FF8">
        <w:t xml:space="preserve"> </w:t>
      </w:r>
      <w:r w:rsidRPr="00755FAC">
        <w:t>David</w:t>
      </w:r>
      <w:r w:rsidR="00585FF8">
        <w:t xml:space="preserve"> </w:t>
      </w:r>
      <w:r w:rsidRPr="00755FAC">
        <w:t>Bruton,</w:t>
      </w:r>
      <w:r w:rsidR="00585FF8">
        <w:t xml:space="preserve"> </w:t>
      </w:r>
      <w:r w:rsidRPr="00755FAC">
        <w:t>Jr.</w:t>
      </w:r>
      <w:r w:rsidR="00585FF8">
        <w:t xml:space="preserve"> </w:t>
      </w:r>
      <w:r w:rsidRPr="00755FAC">
        <w:t>Centennial</w:t>
      </w:r>
      <w:r w:rsidR="00585FF8">
        <w:t xml:space="preserve"> </w:t>
      </w:r>
      <w:r w:rsidRPr="00755FAC">
        <w:t>Professorship</w:t>
      </w:r>
      <w:r w:rsidR="00585FF8">
        <w:t xml:space="preserve"> </w:t>
      </w:r>
      <w:r w:rsidRPr="00755FAC">
        <w:t>in</w:t>
      </w:r>
      <w:r w:rsidR="00585FF8">
        <w:t xml:space="preserve"> </w:t>
      </w:r>
      <w:r w:rsidRPr="00755FAC">
        <w:t>Nutrition,</w:t>
      </w:r>
      <w:r w:rsidR="00585FF8">
        <w:t xml:space="preserve"> </w:t>
      </w:r>
      <w:r w:rsidRPr="00755FAC">
        <w:t>1992-1993.</w:t>
      </w:r>
    </w:p>
    <w:p w14:paraId="4664B28A" w14:textId="77777777" w:rsidR="00A347E7" w:rsidRDefault="00A347E7" w:rsidP="00A347E7">
      <w:pPr>
        <w:ind w:left="432"/>
      </w:pPr>
      <w:r w:rsidRPr="00755FAC">
        <w:t>Katherine</w:t>
      </w:r>
      <w:r w:rsidR="00585FF8">
        <w:t xml:space="preserve"> </w:t>
      </w:r>
      <w:r w:rsidRPr="00755FAC">
        <w:t>Ross</w:t>
      </w:r>
      <w:r w:rsidR="00585FF8">
        <w:t xml:space="preserve"> </w:t>
      </w:r>
      <w:r w:rsidRPr="00755FAC">
        <w:t>Richards</w:t>
      </w:r>
      <w:r w:rsidR="00585FF8">
        <w:t xml:space="preserve"> </w:t>
      </w:r>
      <w:r w:rsidRPr="00755FAC">
        <w:t>Centennial</w:t>
      </w:r>
      <w:r w:rsidR="00585FF8">
        <w:t xml:space="preserve"> </w:t>
      </w:r>
      <w:r w:rsidRPr="00755FAC">
        <w:t>Teaching</w:t>
      </w:r>
      <w:r w:rsidR="00585FF8">
        <w:t xml:space="preserve"> </w:t>
      </w:r>
      <w:r w:rsidRPr="00755FAC">
        <w:t>Fellowship,</w:t>
      </w:r>
      <w:r w:rsidR="00585FF8">
        <w:t xml:space="preserve"> </w:t>
      </w:r>
      <w:r w:rsidRPr="00755FAC">
        <w:t>1994-1995.</w:t>
      </w:r>
    </w:p>
    <w:p w14:paraId="20222F47" w14:textId="77777777" w:rsidR="00A347E7" w:rsidRPr="00755FAC" w:rsidRDefault="00A347E7" w:rsidP="00A347E7">
      <w:pPr>
        <w:tabs>
          <w:tab w:val="left" w:pos="1080"/>
        </w:tabs>
        <w:ind w:left="432"/>
      </w:pPr>
      <w:r w:rsidRPr="00755FAC">
        <w:t>NIH</w:t>
      </w:r>
      <w:r w:rsidR="00585FF8">
        <w:t xml:space="preserve"> </w:t>
      </w:r>
      <w:r w:rsidRPr="00755FAC">
        <w:t>Special</w:t>
      </w:r>
      <w:r w:rsidR="00585FF8">
        <w:t xml:space="preserve"> </w:t>
      </w:r>
      <w:r w:rsidRPr="00755FAC">
        <w:t>Emphasis</w:t>
      </w:r>
      <w:r w:rsidR="00585FF8">
        <w:t xml:space="preserve"> </w:t>
      </w:r>
      <w:r w:rsidRPr="00755FAC">
        <w:t>Review</w:t>
      </w:r>
      <w:r w:rsidR="00585FF8">
        <w:t xml:space="preserve"> </w:t>
      </w:r>
      <w:r w:rsidRPr="00755FAC">
        <w:t>Panel,</w:t>
      </w:r>
      <w:r w:rsidR="00585FF8">
        <w:t xml:space="preserve"> </w:t>
      </w:r>
      <w:r w:rsidRPr="00755FAC">
        <w:t>2004.</w:t>
      </w:r>
    </w:p>
    <w:p w14:paraId="5A7C73C9" w14:textId="77777777" w:rsidR="00A347E7" w:rsidRPr="00755FAC" w:rsidRDefault="00A347E7" w:rsidP="00A347E7">
      <w:pPr>
        <w:ind w:left="432"/>
      </w:pPr>
      <w:r w:rsidRPr="00755FAC">
        <w:t>USDA</w:t>
      </w:r>
      <w:r w:rsidR="00585FF8">
        <w:t xml:space="preserve"> </w:t>
      </w:r>
      <w:r w:rsidRPr="00755FAC">
        <w:t>Grant</w:t>
      </w:r>
      <w:r w:rsidR="00585FF8">
        <w:t xml:space="preserve"> </w:t>
      </w:r>
      <w:r w:rsidRPr="00755FAC">
        <w:t>Reviewer,</w:t>
      </w:r>
      <w:r w:rsidR="00585FF8">
        <w:t xml:space="preserve"> </w:t>
      </w:r>
      <w:r w:rsidRPr="00755FAC">
        <w:t>2004,</w:t>
      </w:r>
      <w:r w:rsidR="00585FF8">
        <w:t xml:space="preserve"> </w:t>
      </w:r>
      <w:r w:rsidRPr="00755FAC">
        <w:t>2005,</w:t>
      </w:r>
      <w:r w:rsidR="00585FF8">
        <w:t xml:space="preserve"> </w:t>
      </w:r>
      <w:r w:rsidRPr="00755FAC">
        <w:t>2007,</w:t>
      </w:r>
      <w:r w:rsidR="00585FF8">
        <w:t xml:space="preserve"> </w:t>
      </w:r>
      <w:r w:rsidRPr="00755FAC">
        <w:t>2008</w:t>
      </w:r>
      <w:r>
        <w:t>,</w:t>
      </w:r>
      <w:r w:rsidR="00585FF8">
        <w:t xml:space="preserve"> </w:t>
      </w:r>
      <w:r>
        <w:t>2011</w:t>
      </w:r>
      <w:r w:rsidRPr="00755FAC">
        <w:t>.</w:t>
      </w:r>
    </w:p>
    <w:p w14:paraId="7372BA50" w14:textId="77777777" w:rsidR="00A347E7" w:rsidRPr="00755FAC" w:rsidRDefault="00A347E7" w:rsidP="00A347E7">
      <w:pPr>
        <w:ind w:left="432"/>
      </w:pPr>
      <w:r w:rsidRPr="00755FAC">
        <w:t>Junior</w:t>
      </w:r>
      <w:r w:rsidR="00585FF8">
        <w:t xml:space="preserve"> </w:t>
      </w:r>
      <w:r w:rsidRPr="00755FAC">
        <w:t>Science</w:t>
      </w:r>
      <w:r w:rsidR="00585FF8">
        <w:t xml:space="preserve"> </w:t>
      </w:r>
      <w:r>
        <w:t>&amp;</w:t>
      </w:r>
      <w:r w:rsidR="00585FF8">
        <w:t xml:space="preserve"> </w:t>
      </w:r>
      <w:r w:rsidRPr="00755FAC">
        <w:t>Humanities</w:t>
      </w:r>
      <w:r w:rsidR="00585FF8">
        <w:t xml:space="preserve"> </w:t>
      </w:r>
      <w:r w:rsidRPr="00755FAC">
        <w:t>Symposium</w:t>
      </w:r>
      <w:r w:rsidR="00585FF8">
        <w:t xml:space="preserve"> </w:t>
      </w:r>
      <w:r w:rsidRPr="00755FAC">
        <w:t>Reviewer,</w:t>
      </w:r>
      <w:r w:rsidR="00585FF8">
        <w:t xml:space="preserve"> </w:t>
      </w:r>
      <w:r w:rsidRPr="00755FAC">
        <w:t>UNCC,</w:t>
      </w:r>
      <w:r w:rsidR="00585FF8">
        <w:t xml:space="preserve"> </w:t>
      </w:r>
      <w:r w:rsidRPr="00755FAC">
        <w:t>February-March</w:t>
      </w:r>
      <w:r w:rsidR="00585FF8">
        <w:t xml:space="preserve"> </w:t>
      </w:r>
      <w:r w:rsidRPr="00755FAC">
        <w:t>2006.</w:t>
      </w:r>
    </w:p>
    <w:p w14:paraId="1362762B" w14:textId="77777777" w:rsidR="00A347E7" w:rsidRPr="00755FAC" w:rsidRDefault="00A347E7" w:rsidP="00A347E7">
      <w:pPr>
        <w:ind w:left="432"/>
      </w:pPr>
      <w:r w:rsidRPr="00755FAC">
        <w:t>NIH</w:t>
      </w:r>
      <w:r w:rsidR="00585FF8">
        <w:t xml:space="preserve"> </w:t>
      </w:r>
      <w:r w:rsidRPr="00755FAC">
        <w:t>IPOD</w:t>
      </w:r>
      <w:r w:rsidR="00585FF8">
        <w:t xml:space="preserve"> </w:t>
      </w:r>
      <w:r w:rsidRPr="00755FAC">
        <w:t>Study</w:t>
      </w:r>
      <w:r w:rsidR="00585FF8">
        <w:t xml:space="preserve"> </w:t>
      </w:r>
      <w:r w:rsidRPr="00755FAC">
        <w:t>Section,</w:t>
      </w:r>
      <w:r w:rsidR="00585FF8">
        <w:t xml:space="preserve"> </w:t>
      </w:r>
      <w:r w:rsidRPr="00755FAC">
        <w:t>Temporary</w:t>
      </w:r>
      <w:r w:rsidR="00585FF8">
        <w:t xml:space="preserve"> </w:t>
      </w:r>
      <w:r w:rsidRPr="00755FAC">
        <w:t>Member,</w:t>
      </w:r>
      <w:r w:rsidR="00585FF8">
        <w:t xml:space="preserve"> </w:t>
      </w:r>
      <w:r w:rsidRPr="00755FAC">
        <w:t>2006.</w:t>
      </w:r>
    </w:p>
    <w:p w14:paraId="435C00B3" w14:textId="77777777" w:rsidR="00A347E7" w:rsidRPr="0058130B" w:rsidRDefault="00A347E7" w:rsidP="00A347E7">
      <w:pPr>
        <w:ind w:left="432"/>
      </w:pPr>
      <w:r w:rsidRPr="0058130B">
        <w:t>Outstanding</w:t>
      </w:r>
      <w:r w:rsidR="00585FF8">
        <w:t xml:space="preserve"> </w:t>
      </w:r>
      <w:r w:rsidRPr="0058130B">
        <w:t>Preceptor,</w:t>
      </w:r>
      <w:r w:rsidR="00585FF8">
        <w:t xml:space="preserve"> </w:t>
      </w:r>
      <w:r w:rsidRPr="0058130B">
        <w:t>University</w:t>
      </w:r>
      <w:r w:rsidR="00585FF8">
        <w:t xml:space="preserve"> </w:t>
      </w:r>
      <w:r w:rsidRPr="0058130B">
        <w:t>of</w:t>
      </w:r>
      <w:r w:rsidR="00585FF8">
        <w:t xml:space="preserve"> </w:t>
      </w:r>
      <w:r w:rsidRPr="0058130B">
        <w:t>North</w:t>
      </w:r>
      <w:r w:rsidR="00585FF8">
        <w:t xml:space="preserve"> </w:t>
      </w:r>
      <w:r w:rsidRPr="0058130B">
        <w:t>Carolina,</w:t>
      </w:r>
      <w:r w:rsidR="00585FF8">
        <w:t xml:space="preserve"> </w:t>
      </w:r>
      <w:r w:rsidRPr="0058130B">
        <w:t>2006</w:t>
      </w:r>
    </w:p>
    <w:p w14:paraId="3B93ABE5" w14:textId="77777777" w:rsidR="00A347E7" w:rsidRDefault="00A347E7" w:rsidP="00A347E7">
      <w:pPr>
        <w:ind w:left="432"/>
      </w:pPr>
      <w:r>
        <w:t>Florida</w:t>
      </w:r>
      <w:r w:rsidR="00585FF8">
        <w:t xml:space="preserve"> </w:t>
      </w:r>
      <w:r>
        <w:t>Department</w:t>
      </w:r>
      <w:r w:rsidR="00585FF8">
        <w:t xml:space="preserve"> </w:t>
      </w:r>
      <w:r>
        <w:t>of</w:t>
      </w:r>
      <w:r w:rsidR="00585FF8">
        <w:t xml:space="preserve"> </w:t>
      </w:r>
      <w:r>
        <w:t>Health</w:t>
      </w:r>
      <w:r w:rsidR="00585FF8">
        <w:t xml:space="preserve"> </w:t>
      </w:r>
      <w:r>
        <w:t>Grant</w:t>
      </w:r>
      <w:r w:rsidR="00585FF8">
        <w:t xml:space="preserve"> </w:t>
      </w:r>
      <w:r>
        <w:t>Reviewer,</w:t>
      </w:r>
      <w:r w:rsidR="00585FF8">
        <w:t xml:space="preserve"> </w:t>
      </w:r>
      <w:r>
        <w:t>2015</w:t>
      </w:r>
    </w:p>
    <w:p w14:paraId="4B8EAA57" w14:textId="77777777" w:rsidR="005C5DBE" w:rsidRDefault="005C5DBE" w:rsidP="00A347E7">
      <w:pPr>
        <w:ind w:left="432"/>
      </w:pPr>
      <w:r>
        <w:t>Excellence in Teaching and Learning, School of Health Sciences, American Public University System, 2015</w:t>
      </w:r>
    </w:p>
    <w:p w14:paraId="2B363401" w14:textId="099245DB" w:rsidR="00A347E7" w:rsidRDefault="00A347E7" w:rsidP="00A347E7">
      <w:pPr>
        <w:ind w:left="432"/>
      </w:pPr>
      <w:r>
        <w:t>Pennsylvania</w:t>
      </w:r>
      <w:r w:rsidR="00585FF8">
        <w:t xml:space="preserve"> </w:t>
      </w:r>
      <w:r>
        <w:t>Department</w:t>
      </w:r>
      <w:r w:rsidR="00585FF8">
        <w:t xml:space="preserve"> </w:t>
      </w:r>
      <w:r>
        <w:t>of</w:t>
      </w:r>
      <w:r w:rsidR="00585FF8">
        <w:t xml:space="preserve"> </w:t>
      </w:r>
      <w:r>
        <w:t>Health</w:t>
      </w:r>
      <w:r w:rsidR="00585FF8">
        <w:t xml:space="preserve"> </w:t>
      </w:r>
      <w:r>
        <w:t>Grant</w:t>
      </w:r>
      <w:r w:rsidR="00585FF8">
        <w:t xml:space="preserve"> </w:t>
      </w:r>
      <w:r>
        <w:t>Reviewer,</w:t>
      </w:r>
      <w:r w:rsidR="00585FF8">
        <w:t xml:space="preserve"> </w:t>
      </w:r>
      <w:r>
        <w:t>2016</w:t>
      </w:r>
      <w:r w:rsidR="002125BC">
        <w:t>, 2018</w:t>
      </w:r>
      <w:r w:rsidR="00585FF8">
        <w:t xml:space="preserve"> </w:t>
      </w:r>
    </w:p>
    <w:p w14:paraId="5975CC99" w14:textId="77777777" w:rsidR="00EA3F32" w:rsidRDefault="00EA3F32" w:rsidP="00A347E7">
      <w:pPr>
        <w:ind w:left="432"/>
      </w:pPr>
      <w:r>
        <w:t>Department of Defense Grant Reviewer, 2019</w:t>
      </w:r>
    </w:p>
    <w:p w14:paraId="1736F94E" w14:textId="10A0C5A2" w:rsidR="001C1A70" w:rsidRDefault="001C1A70" w:rsidP="00A347E7">
      <w:pPr>
        <w:ind w:left="432"/>
      </w:pPr>
      <w:r>
        <w:t>Outstanding Professional Poster, SCAN Annual Symposium, 2019</w:t>
      </w:r>
    </w:p>
    <w:p w14:paraId="2A34466A" w14:textId="77777777" w:rsidR="005C5DBE" w:rsidRDefault="005C5DBE" w:rsidP="00A347E7">
      <w:pPr>
        <w:ind w:left="432"/>
      </w:pPr>
      <w:r>
        <w:t xml:space="preserve">Graduate Excellence in Teaching, American Public University System, 2020 </w:t>
      </w:r>
    </w:p>
    <w:p w14:paraId="02CA7F1E" w14:textId="364257EF" w:rsidR="002B08CF" w:rsidRDefault="002B08CF" w:rsidP="00A347E7">
      <w:pPr>
        <w:ind w:left="432"/>
      </w:pPr>
      <w:r>
        <w:t>Purdue University Department of Nutrition Science Hall of Fame, 2021</w:t>
      </w:r>
    </w:p>
    <w:p w14:paraId="3306D225" w14:textId="77777777" w:rsidR="003C2A38" w:rsidRDefault="003C2A38" w:rsidP="00BD70F0">
      <w:pPr>
        <w:rPr>
          <w:rFonts w:ascii="Arial" w:hAnsi="Arial" w:cs="Arial"/>
          <w:u w:val="single"/>
        </w:rPr>
      </w:pPr>
    </w:p>
    <w:p w14:paraId="27B8A0BF" w14:textId="77777777" w:rsidR="003C2A38" w:rsidRPr="00B70AF6" w:rsidRDefault="003C2A38" w:rsidP="00BD70F0">
      <w:pPr>
        <w:rPr>
          <w:rFonts w:ascii="Arial" w:hAnsi="Arial" w:cs="Arial"/>
          <w:u w:val="single"/>
        </w:rPr>
      </w:pPr>
    </w:p>
    <w:p w14:paraId="70FB87EA" w14:textId="77777777" w:rsidR="00EE08DE" w:rsidRDefault="00417FA5" w:rsidP="00BD70F0">
      <w:pPr>
        <w:rPr>
          <w:rFonts w:ascii="Arial" w:hAnsi="Arial" w:cs="Arial"/>
          <w:b/>
          <w:sz w:val="22"/>
          <w:szCs w:val="22"/>
        </w:rPr>
      </w:pPr>
      <w:r w:rsidRPr="00417FA5">
        <w:rPr>
          <w:rFonts w:ascii="Arial" w:hAnsi="Arial" w:cs="Arial"/>
          <w:b/>
          <w:u w:val="single"/>
        </w:rPr>
        <w:t>TEACHING</w:t>
      </w:r>
      <w:r w:rsidR="00585FF8">
        <w:rPr>
          <w:rFonts w:ascii="Arial" w:hAnsi="Arial" w:cs="Arial"/>
          <w:b/>
          <w:u w:val="single"/>
        </w:rPr>
        <w:t xml:space="preserve"> </w:t>
      </w:r>
      <w:r w:rsidRPr="00417FA5">
        <w:rPr>
          <w:rFonts w:ascii="Arial" w:hAnsi="Arial" w:cs="Arial"/>
          <w:b/>
          <w:u w:val="single"/>
        </w:rPr>
        <w:t>EXPERIENCE</w:t>
      </w:r>
      <w:r w:rsidR="00585FF8">
        <w:rPr>
          <w:rFonts w:ascii="Arial" w:hAnsi="Arial" w:cs="Arial"/>
          <w:b/>
          <w:u w:val="single"/>
        </w:rPr>
        <w:t xml:space="preserve"> </w:t>
      </w:r>
      <w:r w:rsidRPr="00417FA5">
        <w:rPr>
          <w:rFonts w:ascii="Arial" w:hAnsi="Arial" w:cs="Arial"/>
          <w:b/>
          <w:u w:val="single"/>
        </w:rPr>
        <w:t>AND</w:t>
      </w:r>
      <w:r w:rsidR="00585FF8">
        <w:rPr>
          <w:rFonts w:ascii="Arial" w:hAnsi="Arial" w:cs="Arial"/>
          <w:b/>
          <w:u w:val="single"/>
        </w:rPr>
        <w:t xml:space="preserve"> </w:t>
      </w:r>
      <w:r w:rsidRPr="00417FA5">
        <w:rPr>
          <w:rFonts w:ascii="Arial" w:hAnsi="Arial" w:cs="Arial"/>
          <w:b/>
          <w:u w:val="single"/>
        </w:rPr>
        <w:t>RESPONSIBILITIES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</w:p>
    <w:p w14:paraId="7C9A159D" w14:textId="77777777" w:rsidR="00EE08DE" w:rsidRPr="00B70AF6" w:rsidRDefault="00EE08DE" w:rsidP="00BD70F0">
      <w:pPr>
        <w:rPr>
          <w:rFonts w:ascii="Arial" w:hAnsi="Arial" w:cs="Arial"/>
          <w:sz w:val="22"/>
          <w:szCs w:val="22"/>
        </w:rPr>
      </w:pPr>
    </w:p>
    <w:p w14:paraId="3E3C20BF" w14:textId="77777777" w:rsidR="00826FB4" w:rsidRPr="00DE41B1" w:rsidRDefault="00826FB4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Curriculum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Development/Implementation</w:t>
      </w:r>
    </w:p>
    <w:p w14:paraId="23C10AD7" w14:textId="77777777" w:rsidR="00EE08DE" w:rsidRDefault="00EE08DE" w:rsidP="00EE08DE">
      <w:pPr>
        <w:spacing w:after="120"/>
        <w:ind w:left="720"/>
      </w:pPr>
      <w:r w:rsidRPr="001C2A95">
        <w:t>Summer</w:t>
      </w:r>
      <w:r w:rsidR="00585FF8">
        <w:t xml:space="preserve"> </w:t>
      </w:r>
      <w:r w:rsidRPr="001C2A95">
        <w:t>Research</w:t>
      </w:r>
      <w:r w:rsidR="00585FF8">
        <w:t xml:space="preserve"> </w:t>
      </w:r>
      <w:r w:rsidR="001542D9">
        <w:t>P</w:t>
      </w:r>
      <w:r w:rsidRPr="001C2A95">
        <w:t>rogram</w:t>
      </w:r>
      <w:r w:rsidR="00585FF8">
        <w:t xml:space="preserve"> </w:t>
      </w:r>
      <w:r w:rsidRPr="001C2A95">
        <w:t>for</w:t>
      </w:r>
      <w:r w:rsidR="00585FF8">
        <w:t xml:space="preserve"> </w:t>
      </w:r>
      <w:r>
        <w:t>Department</w:t>
      </w:r>
      <w:r w:rsidR="00585FF8">
        <w:t xml:space="preserve"> </w:t>
      </w:r>
      <w:r>
        <w:t>of</w:t>
      </w:r>
      <w:r w:rsidR="00585FF8">
        <w:t xml:space="preserve"> </w:t>
      </w:r>
      <w:r>
        <w:t>Physiology,</w:t>
      </w:r>
      <w:r w:rsidR="00585FF8">
        <w:t xml:space="preserve"> </w:t>
      </w:r>
      <w:r>
        <w:t>LSU</w:t>
      </w:r>
      <w:r w:rsidR="00585FF8">
        <w:t xml:space="preserve"> </w:t>
      </w:r>
      <w:r>
        <w:t>Health</w:t>
      </w:r>
      <w:r w:rsidR="00585FF8">
        <w:t xml:space="preserve"> </w:t>
      </w:r>
      <w:r>
        <w:t>Sciences</w:t>
      </w:r>
      <w:r w:rsidR="00585FF8">
        <w:t xml:space="preserve"> </w:t>
      </w:r>
      <w:r w:rsidRPr="00020583">
        <w:rPr>
          <w:noProof/>
        </w:rPr>
        <w:t>Center,</w:t>
      </w:r>
      <w:r w:rsidR="00585FF8">
        <w:rPr>
          <w:noProof/>
        </w:rPr>
        <w:t xml:space="preserve">  </w:t>
      </w:r>
      <w:r w:rsidRPr="00020583">
        <w:rPr>
          <w:noProof/>
        </w:rPr>
        <w:t>New</w:t>
      </w:r>
      <w:r w:rsidR="00585FF8">
        <w:t xml:space="preserve"> </w:t>
      </w:r>
      <w:r>
        <w:t>Orleans</w:t>
      </w:r>
      <w:r w:rsidR="00585FF8">
        <w:t xml:space="preserve"> </w:t>
      </w:r>
      <w:r w:rsidRPr="001C2A95">
        <w:t>summer</w:t>
      </w:r>
      <w:r w:rsidR="00585FF8">
        <w:t xml:space="preserve"> </w:t>
      </w:r>
      <w:r w:rsidRPr="001C2A95">
        <w:t>research</w:t>
      </w:r>
      <w:r w:rsidR="00585FF8">
        <w:t xml:space="preserve"> </w:t>
      </w:r>
      <w:r w:rsidRPr="001C2A95">
        <w:t>participants,</w:t>
      </w:r>
      <w:r w:rsidR="00585FF8">
        <w:t xml:space="preserve"> </w:t>
      </w:r>
      <w:r w:rsidRPr="001C2A95">
        <w:t>2012</w:t>
      </w:r>
      <w:r w:rsidR="00585FF8">
        <w:t xml:space="preserve"> </w:t>
      </w:r>
      <w:r>
        <w:t>to</w:t>
      </w:r>
      <w:r w:rsidR="00585FF8">
        <w:t xml:space="preserve"> </w:t>
      </w:r>
      <w:r>
        <w:t>2015</w:t>
      </w:r>
    </w:p>
    <w:p w14:paraId="70FBF9FB" w14:textId="1495699A" w:rsidR="005C5DBE" w:rsidRDefault="005C5DBE" w:rsidP="00EE08DE">
      <w:pPr>
        <w:spacing w:after="120"/>
        <w:ind w:left="720"/>
      </w:pPr>
      <w:r>
        <w:lastRenderedPageBreak/>
        <w:t xml:space="preserve">Six online courses for American Public University, Charles Town, WV: SPHE295, Foundations of Nutrition; SPHE320, Nutrition; SPHS503, Nutrition for Athletic </w:t>
      </w:r>
      <w:proofErr w:type="spellStart"/>
      <w:r>
        <w:t>Performanc</w:t>
      </w:r>
      <w:proofErr w:type="spellEnd"/>
      <w:r>
        <w:t>; SPHS511, Critical Thinking; SPHE340, Lifecycle Nutrition; SPHE435, Advanced Nutrition</w:t>
      </w:r>
    </w:p>
    <w:p w14:paraId="3FC9B093" w14:textId="3528957F" w:rsidR="00AF2FDC" w:rsidRDefault="00AF2FDC" w:rsidP="00EE08DE">
      <w:pPr>
        <w:spacing w:after="120"/>
        <w:ind w:left="720"/>
      </w:pPr>
      <w:r>
        <w:t>Online</w:t>
      </w:r>
      <w:r w:rsidR="00585FF8">
        <w:t xml:space="preserve"> </w:t>
      </w:r>
      <w:r w:rsidR="00E87337">
        <w:t>introductory</w:t>
      </w:r>
      <w:r w:rsidR="00585FF8">
        <w:t xml:space="preserve"> </w:t>
      </w:r>
      <w:r>
        <w:t>nutrition</w:t>
      </w:r>
      <w:r w:rsidR="00585FF8">
        <w:t xml:space="preserve"> </w:t>
      </w:r>
      <w:r>
        <w:t>course</w:t>
      </w:r>
      <w:r w:rsidR="00585FF8">
        <w:t xml:space="preserve"> </w:t>
      </w:r>
      <w:r>
        <w:t>for</w:t>
      </w:r>
      <w:r w:rsidR="00585FF8">
        <w:t xml:space="preserve"> </w:t>
      </w:r>
      <w:r>
        <w:t>the</w:t>
      </w:r>
      <w:r w:rsidR="00585FF8">
        <w:t xml:space="preserve"> </w:t>
      </w:r>
      <w:r>
        <w:t>University</w:t>
      </w:r>
      <w:r w:rsidR="00585FF8">
        <w:t xml:space="preserve"> </w:t>
      </w:r>
      <w:r>
        <w:t>of</w:t>
      </w:r>
      <w:r w:rsidR="00585FF8">
        <w:t xml:space="preserve"> </w:t>
      </w:r>
      <w:r>
        <w:t>North</w:t>
      </w:r>
      <w:r w:rsidR="00585FF8">
        <w:t xml:space="preserve"> </w:t>
      </w:r>
      <w:r>
        <w:t>Carolin</w:t>
      </w:r>
      <w:r w:rsidR="001C1A70">
        <w:t>a</w:t>
      </w:r>
      <w:r>
        <w:t>,</w:t>
      </w:r>
      <w:r w:rsidR="00585FF8">
        <w:t xml:space="preserve"> </w:t>
      </w:r>
      <w:r>
        <w:t>Charlotte</w:t>
      </w:r>
    </w:p>
    <w:p w14:paraId="3787C268" w14:textId="77777777" w:rsidR="00417FA5" w:rsidRPr="00B70AF6" w:rsidRDefault="00417FA5" w:rsidP="00417FA5">
      <w:pPr>
        <w:rPr>
          <w:rFonts w:ascii="Arial" w:hAnsi="Arial" w:cs="Arial"/>
          <w:sz w:val="22"/>
          <w:szCs w:val="22"/>
        </w:rPr>
      </w:pPr>
    </w:p>
    <w:p w14:paraId="6E39E2CD" w14:textId="77777777" w:rsidR="00826FB4" w:rsidRPr="0082077B" w:rsidRDefault="00826FB4" w:rsidP="00417FA5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F</w:t>
      </w:r>
      <w:r w:rsidR="00B64063">
        <w:rPr>
          <w:rFonts w:ascii="Arial" w:hAnsi="Arial" w:cs="Arial"/>
          <w:b/>
          <w:sz w:val="22"/>
          <w:szCs w:val="22"/>
        </w:rPr>
        <w:t>ormal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="00B64063">
        <w:rPr>
          <w:rFonts w:ascii="Arial" w:hAnsi="Arial" w:cs="Arial"/>
          <w:b/>
          <w:sz w:val="22"/>
          <w:szCs w:val="22"/>
        </w:rPr>
        <w:t>Course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="00B64063">
        <w:rPr>
          <w:rFonts w:ascii="Arial" w:hAnsi="Arial" w:cs="Arial"/>
          <w:b/>
          <w:sz w:val="22"/>
          <w:szCs w:val="22"/>
        </w:rPr>
        <w:t>Responsibilities</w:t>
      </w:r>
      <w:r w:rsidR="00585FF8">
        <w:rPr>
          <w:rFonts w:ascii="Arial" w:hAnsi="Arial" w:cs="Arial"/>
          <w:b/>
          <w:sz w:val="22"/>
          <w:szCs w:val="22"/>
        </w:rPr>
        <w:t xml:space="preserve">  </w:t>
      </w:r>
    </w:p>
    <w:p w14:paraId="3DBEB634" w14:textId="77777777" w:rsidR="00EE08DE" w:rsidRDefault="00EE08DE" w:rsidP="00EE08DE">
      <w:pPr>
        <w:ind w:left="432"/>
        <w:rPr>
          <w:i/>
          <w:noProof/>
        </w:rPr>
      </w:pPr>
    </w:p>
    <w:p w14:paraId="5860B9BD" w14:textId="77777777" w:rsidR="00EE08DE" w:rsidRDefault="00EE08DE" w:rsidP="00EE08DE">
      <w:pPr>
        <w:ind w:left="432"/>
        <w:rPr>
          <w:i/>
          <w:noProof/>
        </w:rPr>
      </w:pPr>
      <w:r w:rsidRPr="00CE0810">
        <w:rPr>
          <w:i/>
          <w:noProof/>
        </w:rPr>
        <w:t>Lousiana</w:t>
      </w:r>
      <w:r w:rsidR="00585FF8">
        <w:rPr>
          <w:i/>
          <w:noProof/>
        </w:rPr>
        <w:t xml:space="preserve"> </w:t>
      </w:r>
      <w:r w:rsidRPr="00CE0810">
        <w:rPr>
          <w:i/>
          <w:noProof/>
        </w:rPr>
        <w:t>State</w:t>
      </w:r>
      <w:r w:rsidR="00585FF8">
        <w:rPr>
          <w:i/>
          <w:noProof/>
        </w:rPr>
        <w:t xml:space="preserve"> </w:t>
      </w:r>
      <w:r w:rsidRPr="00CE0810">
        <w:rPr>
          <w:i/>
          <w:noProof/>
        </w:rPr>
        <w:t>University</w:t>
      </w:r>
      <w:r w:rsidR="00585FF8">
        <w:rPr>
          <w:i/>
          <w:noProof/>
        </w:rPr>
        <w:t xml:space="preserve"> </w:t>
      </w:r>
      <w:r w:rsidRPr="00CE0810">
        <w:rPr>
          <w:i/>
          <w:noProof/>
        </w:rPr>
        <w:t>Health</w:t>
      </w:r>
      <w:r w:rsidR="00585FF8">
        <w:rPr>
          <w:i/>
          <w:noProof/>
        </w:rPr>
        <w:t xml:space="preserve"> </w:t>
      </w:r>
      <w:r w:rsidRPr="00CE0810">
        <w:rPr>
          <w:i/>
          <w:noProof/>
        </w:rPr>
        <w:t>Sciences</w:t>
      </w:r>
      <w:r w:rsidR="00585FF8">
        <w:rPr>
          <w:i/>
          <w:noProof/>
        </w:rPr>
        <w:t xml:space="preserve"> </w:t>
      </w:r>
      <w:r w:rsidRPr="00CE0810">
        <w:rPr>
          <w:i/>
          <w:noProof/>
        </w:rPr>
        <w:t>Center,</w:t>
      </w:r>
      <w:r w:rsidR="00585FF8">
        <w:rPr>
          <w:i/>
          <w:noProof/>
        </w:rPr>
        <w:t xml:space="preserve"> </w:t>
      </w:r>
      <w:r w:rsidRPr="00CE0810">
        <w:rPr>
          <w:i/>
          <w:noProof/>
        </w:rPr>
        <w:t>New</w:t>
      </w:r>
      <w:r w:rsidR="00585FF8">
        <w:rPr>
          <w:i/>
          <w:noProof/>
        </w:rPr>
        <w:t xml:space="preserve"> </w:t>
      </w:r>
      <w:r w:rsidRPr="00CE0810">
        <w:rPr>
          <w:i/>
          <w:noProof/>
        </w:rPr>
        <w:t>Orleans</w:t>
      </w:r>
      <w:r>
        <w:rPr>
          <w:i/>
          <w:noProof/>
        </w:rPr>
        <w:t>,</w:t>
      </w:r>
      <w:r w:rsidR="00585FF8">
        <w:rPr>
          <w:i/>
          <w:noProof/>
        </w:rPr>
        <w:t xml:space="preserve"> </w:t>
      </w:r>
      <w:r>
        <w:rPr>
          <w:i/>
          <w:noProof/>
        </w:rPr>
        <w:t>LA</w:t>
      </w:r>
    </w:p>
    <w:p w14:paraId="11C26121" w14:textId="77777777" w:rsidR="00EE08DE" w:rsidRDefault="00EE08DE" w:rsidP="00EE08DE">
      <w:pPr>
        <w:ind w:left="432"/>
        <w:rPr>
          <w:i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9"/>
        <w:gridCol w:w="2034"/>
        <w:gridCol w:w="4228"/>
        <w:gridCol w:w="19"/>
      </w:tblGrid>
      <w:tr w:rsidR="00EE08DE" w:rsidRPr="008B2DAA" w14:paraId="241C335B" w14:textId="77777777" w:rsidTr="00BA064D">
        <w:trPr>
          <w:trHeight w:val="402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</w:tcPr>
          <w:p w14:paraId="6914DDD1" w14:textId="77777777" w:rsidR="00EE08DE" w:rsidRPr="008B2DAA" w:rsidRDefault="00EE08DE" w:rsidP="00AC6811">
            <w:pPr>
              <w:rPr>
                <w:u w:val="single"/>
              </w:rPr>
            </w:pPr>
            <w:r w:rsidRPr="008B2DAA">
              <w:rPr>
                <w:u w:val="single"/>
              </w:rPr>
              <w:t>Semester</w:t>
            </w:r>
            <w:r w:rsidR="00585FF8"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Taught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</w:tcPr>
          <w:p w14:paraId="608E88EB" w14:textId="77777777" w:rsidR="00EE08DE" w:rsidRPr="008B2DAA" w:rsidRDefault="00EE08DE" w:rsidP="00AC6811">
            <w:pPr>
              <w:rPr>
                <w:u w:val="single"/>
              </w:rPr>
            </w:pPr>
            <w:r w:rsidRPr="008B2DAA">
              <w:rPr>
                <w:u w:val="single"/>
              </w:rPr>
              <w:t>Course</w:t>
            </w:r>
            <w:r w:rsidR="00585FF8"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Number</w:t>
            </w:r>
          </w:p>
        </w:tc>
        <w:tc>
          <w:tcPr>
            <w:tcW w:w="2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79216" w14:textId="77777777" w:rsidR="00EE08DE" w:rsidRPr="008B2DAA" w:rsidRDefault="00EE08DE" w:rsidP="00AC6811">
            <w:pPr>
              <w:rPr>
                <w:u w:val="single"/>
              </w:rPr>
            </w:pPr>
            <w:r w:rsidRPr="008B2DAA">
              <w:rPr>
                <w:u w:val="single"/>
              </w:rPr>
              <w:t>Course</w:t>
            </w:r>
            <w:r w:rsidR="00585FF8"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Name</w:t>
            </w:r>
          </w:p>
        </w:tc>
      </w:tr>
      <w:tr w:rsidR="00A347E7" w:rsidRPr="008B2DAA" w14:paraId="073D98F0" w14:textId="77777777" w:rsidTr="00BA064D">
        <w:trPr>
          <w:trHeight w:val="402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</w:tcPr>
          <w:p w14:paraId="68EAE9F8" w14:textId="77777777" w:rsidR="00A347E7" w:rsidRPr="00B70AF6" w:rsidRDefault="00A347E7" w:rsidP="00AC6811">
            <w:pPr>
              <w:spacing w:before="60"/>
              <w:ind w:left="144"/>
            </w:pPr>
            <w:r w:rsidRPr="00B70AF6">
              <w:t>Fall</w:t>
            </w:r>
            <w:r w:rsidR="00585FF8" w:rsidRPr="00B70AF6">
              <w:t xml:space="preserve"> </w:t>
            </w:r>
            <w:r w:rsidRPr="00B70AF6">
              <w:t>2009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</w:tcPr>
          <w:p w14:paraId="171ECCFA" w14:textId="77777777" w:rsidR="00A347E7" w:rsidRPr="00B70AF6" w:rsidRDefault="00A347E7" w:rsidP="00AC6811">
            <w:pPr>
              <w:spacing w:before="60"/>
            </w:pPr>
            <w:r w:rsidRPr="00B70AF6">
              <w:t>PHIS216</w:t>
            </w:r>
          </w:p>
        </w:tc>
        <w:tc>
          <w:tcPr>
            <w:tcW w:w="2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A4C4B" w14:textId="77777777" w:rsidR="00A347E7" w:rsidRPr="00B70AF6" w:rsidRDefault="00A347E7" w:rsidP="00AC6811">
            <w:pPr>
              <w:spacing w:before="60"/>
            </w:pPr>
            <w:r w:rsidRPr="00B70AF6">
              <w:t>Endocrinology</w:t>
            </w:r>
            <w:r w:rsidR="00585FF8" w:rsidRPr="00B70AF6">
              <w:t xml:space="preserve"> </w:t>
            </w:r>
            <w:r w:rsidRPr="00B70AF6">
              <w:t>(</w:t>
            </w:r>
            <w:r w:rsidR="00B56288" w:rsidRPr="00B70AF6">
              <w:t>1-hour</w:t>
            </w:r>
            <w:r w:rsidR="00585FF8" w:rsidRPr="00B70AF6">
              <w:t xml:space="preserve"> </w:t>
            </w:r>
            <w:r w:rsidRPr="00B70AF6">
              <w:t>lecture)</w:t>
            </w:r>
          </w:p>
        </w:tc>
      </w:tr>
      <w:tr w:rsidR="00A347E7" w:rsidRPr="008B2DAA" w14:paraId="513BC1E1" w14:textId="77777777" w:rsidTr="00BA064D">
        <w:trPr>
          <w:trHeight w:val="402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</w:tcPr>
          <w:p w14:paraId="6120F1CC" w14:textId="77777777" w:rsidR="00A347E7" w:rsidRPr="00B70AF6" w:rsidRDefault="00A347E7" w:rsidP="00AC6811">
            <w:pPr>
              <w:spacing w:before="60"/>
              <w:ind w:left="144"/>
            </w:pPr>
            <w:r w:rsidRPr="00B70AF6">
              <w:t>Winter</w:t>
            </w:r>
            <w:r w:rsidR="00585FF8" w:rsidRPr="00B70AF6">
              <w:t xml:space="preserve"> </w:t>
            </w:r>
            <w:r w:rsidRPr="00B70AF6">
              <w:t>2014,</w:t>
            </w:r>
            <w:r w:rsidR="00585FF8" w:rsidRPr="00B70AF6">
              <w:t xml:space="preserve"> </w:t>
            </w:r>
            <w:r w:rsidRPr="00B70AF6">
              <w:t>Winter</w:t>
            </w:r>
            <w:r w:rsidR="00585FF8" w:rsidRPr="00B70AF6">
              <w:t xml:space="preserve"> </w:t>
            </w:r>
            <w:r w:rsidRPr="00B70AF6">
              <w:t>2013,</w:t>
            </w:r>
            <w:r w:rsidR="00585FF8" w:rsidRPr="00B70AF6">
              <w:t xml:space="preserve"> </w:t>
            </w:r>
            <w:r w:rsidRPr="00B70AF6">
              <w:t>Winter</w:t>
            </w:r>
            <w:r w:rsidR="00585FF8" w:rsidRPr="00B70AF6">
              <w:t xml:space="preserve"> </w:t>
            </w:r>
            <w:r w:rsidRPr="00B70AF6">
              <w:t>2012,</w:t>
            </w:r>
            <w:r w:rsidR="00585FF8" w:rsidRPr="00B70AF6">
              <w:t xml:space="preserve"> </w:t>
            </w:r>
            <w:r w:rsidRPr="00B70AF6">
              <w:t>Winter</w:t>
            </w:r>
            <w:r w:rsidR="00585FF8" w:rsidRPr="00B70AF6">
              <w:t xml:space="preserve"> </w:t>
            </w:r>
            <w:r w:rsidRPr="00B70AF6">
              <w:t>2010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</w:tcPr>
          <w:p w14:paraId="47E90B4E" w14:textId="77777777" w:rsidR="00A347E7" w:rsidRPr="00B70AF6" w:rsidRDefault="00A347E7" w:rsidP="00AC6811">
            <w:pPr>
              <w:spacing w:before="60"/>
            </w:pPr>
            <w:r w:rsidRPr="00B70AF6">
              <w:t>INTR132</w:t>
            </w:r>
          </w:p>
        </w:tc>
        <w:tc>
          <w:tcPr>
            <w:tcW w:w="2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39443" w14:textId="77777777" w:rsidR="00A347E7" w:rsidRPr="00B70AF6" w:rsidRDefault="00A347E7" w:rsidP="00AC6811">
            <w:pPr>
              <w:spacing w:before="60"/>
            </w:pPr>
            <w:r w:rsidRPr="00B70AF6">
              <w:t>Endocrine</w:t>
            </w:r>
            <w:r w:rsidR="00585FF8" w:rsidRPr="00B70AF6">
              <w:t xml:space="preserve"> </w:t>
            </w:r>
            <w:r w:rsidRPr="00B70AF6">
              <w:t>Physiology</w:t>
            </w:r>
            <w:r w:rsidR="00585FF8" w:rsidRPr="00B70AF6">
              <w:t xml:space="preserve"> </w:t>
            </w:r>
            <w:r w:rsidRPr="00B70AF6">
              <w:t>(</w:t>
            </w:r>
            <w:r w:rsidR="00B56288" w:rsidRPr="00B70AF6">
              <w:t>1-hour</w:t>
            </w:r>
            <w:r w:rsidR="00585FF8" w:rsidRPr="00B70AF6">
              <w:t xml:space="preserve"> </w:t>
            </w:r>
            <w:r w:rsidRPr="00B70AF6">
              <w:t>lecture)</w:t>
            </w:r>
          </w:p>
        </w:tc>
      </w:tr>
      <w:tr w:rsidR="00A347E7" w:rsidRPr="008B2DAA" w14:paraId="40F3ADD1" w14:textId="77777777" w:rsidTr="00BA064D">
        <w:trPr>
          <w:trHeight w:val="402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</w:tcPr>
          <w:p w14:paraId="7C89B205" w14:textId="77777777" w:rsidR="00A347E7" w:rsidRPr="00B70AF6" w:rsidRDefault="00A347E7" w:rsidP="00AC6811">
            <w:pPr>
              <w:spacing w:before="60"/>
              <w:ind w:left="144"/>
            </w:pPr>
            <w:r w:rsidRPr="00B70AF6">
              <w:t>Winter</w:t>
            </w:r>
            <w:r w:rsidR="00585FF8" w:rsidRPr="00B70AF6">
              <w:t xml:space="preserve"> </w:t>
            </w:r>
            <w:r w:rsidRPr="00B70AF6">
              <w:t>2014,</w:t>
            </w:r>
            <w:r w:rsidR="00585FF8" w:rsidRPr="00B70AF6">
              <w:t xml:space="preserve"> </w:t>
            </w:r>
            <w:r w:rsidRPr="00B70AF6">
              <w:t>Winter</w:t>
            </w:r>
            <w:r w:rsidR="00585FF8" w:rsidRPr="00B70AF6">
              <w:t xml:space="preserve"> </w:t>
            </w:r>
            <w:r w:rsidRPr="00B70AF6">
              <w:t>2013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</w:tcPr>
          <w:p w14:paraId="497F6F7D" w14:textId="77777777" w:rsidR="00A347E7" w:rsidRPr="00B70AF6" w:rsidRDefault="00A347E7" w:rsidP="00AC6811">
            <w:pPr>
              <w:spacing w:before="60"/>
            </w:pPr>
            <w:r w:rsidRPr="00B70AF6">
              <w:t>PHTH122</w:t>
            </w:r>
          </w:p>
        </w:tc>
        <w:tc>
          <w:tcPr>
            <w:tcW w:w="2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4EA0C" w14:textId="77777777" w:rsidR="00A347E7" w:rsidRPr="00B70AF6" w:rsidRDefault="00A347E7" w:rsidP="00AC6811">
            <w:pPr>
              <w:spacing w:before="60"/>
            </w:pPr>
            <w:r w:rsidRPr="00B70AF6">
              <w:t>Energy</w:t>
            </w:r>
            <w:r w:rsidR="00585FF8" w:rsidRPr="00B70AF6">
              <w:t xml:space="preserve"> </w:t>
            </w:r>
            <w:r w:rsidRPr="00B70AF6">
              <w:t>metabolism</w:t>
            </w:r>
            <w:r w:rsidR="00585FF8" w:rsidRPr="00B70AF6">
              <w:t xml:space="preserve"> </w:t>
            </w:r>
            <w:r w:rsidRPr="00B70AF6">
              <w:t>(</w:t>
            </w:r>
            <w:r w:rsidR="00B56288" w:rsidRPr="00B70AF6">
              <w:t>1-hour</w:t>
            </w:r>
            <w:r w:rsidR="00585FF8" w:rsidRPr="00B70AF6">
              <w:t xml:space="preserve"> </w:t>
            </w:r>
            <w:r w:rsidRPr="00B70AF6">
              <w:t>lecture)</w:t>
            </w:r>
          </w:p>
        </w:tc>
      </w:tr>
      <w:tr w:rsidR="00A347E7" w:rsidRPr="008B2DAA" w14:paraId="08EC3E03" w14:textId="77777777" w:rsidTr="00BA064D">
        <w:trPr>
          <w:trHeight w:val="402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</w:tcPr>
          <w:p w14:paraId="5F601480" w14:textId="77777777" w:rsidR="00A347E7" w:rsidRPr="00B70AF6" w:rsidRDefault="00A347E7" w:rsidP="00AC6811">
            <w:pPr>
              <w:spacing w:before="60"/>
              <w:ind w:left="144"/>
            </w:pPr>
            <w:r w:rsidRPr="00B70AF6">
              <w:t>Winter</w:t>
            </w:r>
            <w:r w:rsidR="00585FF8" w:rsidRPr="00B70AF6">
              <w:t xml:space="preserve"> </w:t>
            </w:r>
            <w:r w:rsidRPr="00B70AF6">
              <w:t>2015,</w:t>
            </w:r>
            <w:r w:rsidR="00B56288">
              <w:t xml:space="preserve"> </w:t>
            </w:r>
            <w:r w:rsidRPr="00B70AF6">
              <w:t>Spring</w:t>
            </w:r>
            <w:r w:rsidR="00585FF8" w:rsidRPr="00B70AF6">
              <w:t xml:space="preserve"> </w:t>
            </w:r>
            <w:r w:rsidRPr="00B70AF6">
              <w:t>2010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</w:tcPr>
          <w:p w14:paraId="03FF49B8" w14:textId="77777777" w:rsidR="00A347E7" w:rsidRPr="00B70AF6" w:rsidRDefault="00A347E7" w:rsidP="00AC6811">
            <w:pPr>
              <w:spacing w:before="60"/>
            </w:pPr>
            <w:r w:rsidRPr="00B70AF6">
              <w:t>PHSI</w:t>
            </w:r>
            <w:r w:rsidR="00585FF8" w:rsidRPr="00B70AF6">
              <w:t xml:space="preserve"> </w:t>
            </w:r>
            <w:r w:rsidRPr="00B70AF6">
              <w:t>216</w:t>
            </w:r>
          </w:p>
        </w:tc>
        <w:tc>
          <w:tcPr>
            <w:tcW w:w="2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BDBCD" w14:textId="77777777" w:rsidR="00A347E7" w:rsidRPr="00B70AF6" w:rsidRDefault="00A347E7" w:rsidP="00AC6811">
            <w:pPr>
              <w:spacing w:before="60"/>
            </w:pPr>
            <w:r w:rsidRPr="00B70AF6">
              <w:t>Endocrinology</w:t>
            </w:r>
            <w:r w:rsidR="00585FF8" w:rsidRPr="00B70AF6">
              <w:t xml:space="preserve"> </w:t>
            </w:r>
            <w:r w:rsidRPr="00B70AF6">
              <w:t>(</w:t>
            </w:r>
            <w:r w:rsidR="00B56288" w:rsidRPr="00B70AF6">
              <w:t>4-hour</w:t>
            </w:r>
            <w:r w:rsidR="00585FF8" w:rsidRPr="00B70AF6">
              <w:t xml:space="preserve"> </w:t>
            </w:r>
            <w:r w:rsidRPr="00B70AF6">
              <w:t>lecture)</w:t>
            </w:r>
          </w:p>
        </w:tc>
      </w:tr>
      <w:tr w:rsidR="00A347E7" w:rsidRPr="008B2DAA" w14:paraId="2DBD87BE" w14:textId="77777777" w:rsidTr="00BA064D">
        <w:trPr>
          <w:trHeight w:val="459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</w:tcPr>
          <w:p w14:paraId="6A13BA5A" w14:textId="77777777" w:rsidR="00A347E7" w:rsidRDefault="002125BC" w:rsidP="00CD2E5F">
            <w:pPr>
              <w:spacing w:before="60"/>
              <w:ind w:left="144"/>
            </w:pPr>
            <w:r>
              <w:t>Fall 201</w:t>
            </w:r>
            <w:r w:rsidR="00CD2E5F">
              <w:t>6 to present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</w:tcPr>
          <w:p w14:paraId="11E0F08E" w14:textId="77777777" w:rsidR="00A347E7" w:rsidRDefault="00A347E7" w:rsidP="00AC6811">
            <w:pPr>
              <w:spacing w:before="60"/>
            </w:pPr>
            <w:r>
              <w:t>HLSC2410</w:t>
            </w:r>
          </w:p>
        </w:tc>
        <w:tc>
          <w:tcPr>
            <w:tcW w:w="2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9339A" w14:textId="00178A3B" w:rsidR="00A347E7" w:rsidRPr="00AF2FDC" w:rsidRDefault="00A347E7" w:rsidP="00AC6811">
            <w:pPr>
              <w:spacing w:before="60"/>
            </w:pPr>
            <w:r w:rsidRPr="00AF2FDC">
              <w:t>Physiology</w:t>
            </w:r>
            <w:r w:rsidR="00585FF8">
              <w:t xml:space="preserve"> </w:t>
            </w:r>
            <w:r w:rsidRPr="00AF2FDC">
              <w:t>(</w:t>
            </w:r>
            <w:r w:rsidR="00B56288">
              <w:t>1-hour</w:t>
            </w:r>
            <w:r w:rsidR="00585FF8">
              <w:t xml:space="preserve"> </w:t>
            </w:r>
            <w:r w:rsidRPr="00AF2FDC">
              <w:t>lecture</w:t>
            </w:r>
            <w:r w:rsidR="005C5DBE">
              <w:t>; required nursing student class</w:t>
            </w:r>
            <w:r w:rsidRPr="00AF2FDC">
              <w:t>)</w:t>
            </w:r>
          </w:p>
        </w:tc>
      </w:tr>
      <w:tr w:rsidR="00A347E7" w:rsidRPr="008B2DAA" w14:paraId="14925E28" w14:textId="77777777" w:rsidTr="00BA064D">
        <w:trPr>
          <w:trHeight w:val="402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</w:tcPr>
          <w:p w14:paraId="5B0D53F8" w14:textId="77777777" w:rsidR="00A347E7" w:rsidRPr="004A1EE0" w:rsidRDefault="00B70AF6" w:rsidP="00B70AF6">
            <w:pPr>
              <w:spacing w:before="60"/>
              <w:ind w:left="144"/>
            </w:pPr>
            <w:r w:rsidRPr="00B84DDD">
              <w:t>Fall 201</w:t>
            </w:r>
            <w:r w:rsidR="00CD2E5F">
              <w:t>2 to present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</w:tcPr>
          <w:p w14:paraId="295B4A08" w14:textId="77777777" w:rsidR="00A347E7" w:rsidRPr="008B2DAA" w:rsidRDefault="00A347E7" w:rsidP="00AC6811">
            <w:pPr>
              <w:spacing w:before="60"/>
            </w:pPr>
            <w:r>
              <w:t>HLSC3410</w:t>
            </w:r>
          </w:p>
        </w:tc>
        <w:tc>
          <w:tcPr>
            <w:tcW w:w="2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3CED4" w14:textId="188B2460" w:rsidR="00A347E7" w:rsidRPr="00AF2FDC" w:rsidRDefault="00A347E7" w:rsidP="00AC6811">
            <w:pPr>
              <w:spacing w:before="60"/>
            </w:pPr>
            <w:r w:rsidRPr="00AF2FDC">
              <w:t>Pathophysiology</w:t>
            </w:r>
            <w:r w:rsidR="00585FF8">
              <w:t xml:space="preserve"> </w:t>
            </w:r>
            <w:r w:rsidRPr="00AF2FDC">
              <w:t>(</w:t>
            </w:r>
            <w:r w:rsidR="00B56288">
              <w:t>1-hour</w:t>
            </w:r>
            <w:r w:rsidR="00585FF8">
              <w:t xml:space="preserve"> </w:t>
            </w:r>
            <w:r w:rsidRPr="00AF2FDC">
              <w:t>lecture</w:t>
            </w:r>
            <w:r w:rsidR="005C5DBE">
              <w:t>; required nursing student class</w:t>
            </w:r>
            <w:r w:rsidRPr="00AF2FDC">
              <w:t>)</w:t>
            </w:r>
          </w:p>
        </w:tc>
      </w:tr>
      <w:tr w:rsidR="00B70AF6" w:rsidRPr="008B2DAA" w14:paraId="116AE9B0" w14:textId="77777777" w:rsidTr="00BA064D">
        <w:trPr>
          <w:trHeight w:val="402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</w:tcPr>
          <w:p w14:paraId="4E32CE6A" w14:textId="77777777" w:rsidR="00B70AF6" w:rsidRPr="00B84DDD" w:rsidRDefault="00BA064D" w:rsidP="002125BC">
            <w:pPr>
              <w:spacing w:before="60"/>
              <w:ind w:left="144"/>
            </w:pPr>
            <w:r>
              <w:t xml:space="preserve">Fall 2013, </w:t>
            </w:r>
            <w:r w:rsidR="002125BC">
              <w:t xml:space="preserve">Winter/Spring </w:t>
            </w:r>
            <w:r w:rsidR="00CD2E5F">
              <w:t>2015</w:t>
            </w:r>
            <w:r>
              <w:t xml:space="preserve"> present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</w:tcPr>
          <w:p w14:paraId="0E25A6F5" w14:textId="77777777" w:rsidR="00B70AF6" w:rsidRPr="00B84DDD" w:rsidRDefault="00B70AF6" w:rsidP="00B70AF6">
            <w:pPr>
              <w:spacing w:before="60"/>
            </w:pPr>
            <w:r w:rsidRPr="00B84DDD">
              <w:t>HLSC6410</w:t>
            </w:r>
          </w:p>
        </w:tc>
        <w:tc>
          <w:tcPr>
            <w:tcW w:w="2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2AE70" w14:textId="1AEE8884" w:rsidR="00B70AF6" w:rsidRPr="00B84DDD" w:rsidRDefault="00B70AF6" w:rsidP="00B70AF6">
            <w:pPr>
              <w:spacing w:before="60"/>
            </w:pPr>
            <w:r w:rsidRPr="00B84DDD">
              <w:t>Pathophysiology (</w:t>
            </w:r>
            <w:r w:rsidR="00CD2E5F" w:rsidRPr="00B84DDD">
              <w:t>1-hour</w:t>
            </w:r>
            <w:r w:rsidRPr="00B84DDD">
              <w:t xml:space="preserve"> lecture</w:t>
            </w:r>
            <w:r w:rsidR="005C5DBE">
              <w:t>; required nursing student class</w:t>
            </w:r>
            <w:r w:rsidRPr="00B84DDD">
              <w:t>)</w:t>
            </w:r>
          </w:p>
        </w:tc>
      </w:tr>
      <w:tr w:rsidR="00B70AF6" w:rsidRPr="008B2DAA" w14:paraId="3FEE0D6A" w14:textId="77777777" w:rsidTr="00BA064D">
        <w:trPr>
          <w:trHeight w:val="402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</w:tcPr>
          <w:p w14:paraId="4D93C719" w14:textId="77777777" w:rsidR="00B70AF6" w:rsidRPr="004A1EE0" w:rsidRDefault="002125BC" w:rsidP="00B70AF6">
            <w:pPr>
              <w:spacing w:before="60"/>
              <w:ind w:left="144"/>
            </w:pPr>
            <w:r>
              <w:t>Spring 20</w:t>
            </w:r>
            <w:r w:rsidR="00CD2E5F">
              <w:t>09 to present</w:t>
            </w:r>
            <w:r>
              <w:t xml:space="preserve"> 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</w:tcPr>
          <w:p w14:paraId="3949F2D5" w14:textId="77777777" w:rsidR="00B70AF6" w:rsidRDefault="00B70AF6" w:rsidP="00B70AF6">
            <w:pPr>
              <w:spacing w:before="60"/>
            </w:pPr>
            <w:r w:rsidRPr="00CE0810">
              <w:t>DHY320</w:t>
            </w:r>
            <w:r>
              <w:t>2</w:t>
            </w:r>
          </w:p>
        </w:tc>
        <w:tc>
          <w:tcPr>
            <w:tcW w:w="2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5ACAB" w14:textId="7B0FC75B" w:rsidR="00CD2E5F" w:rsidRPr="00AF2FDC" w:rsidRDefault="00B70AF6" w:rsidP="00B70AF6">
            <w:pPr>
              <w:spacing w:before="60"/>
            </w:pPr>
            <w:r w:rsidRPr="00AF2FDC">
              <w:t>General</w:t>
            </w:r>
            <w:r>
              <w:t xml:space="preserve"> </w:t>
            </w:r>
            <w:r w:rsidRPr="00AF2FDC">
              <w:t>and</w:t>
            </w:r>
            <w:r>
              <w:t xml:space="preserve"> </w:t>
            </w:r>
            <w:r w:rsidRPr="00AF2FDC">
              <w:t>Oral</w:t>
            </w:r>
            <w:r>
              <w:t xml:space="preserve"> </w:t>
            </w:r>
            <w:r w:rsidRPr="00AF2FDC">
              <w:t>Physiology</w:t>
            </w:r>
            <w:r>
              <w:t xml:space="preserve"> </w:t>
            </w:r>
            <w:r w:rsidRPr="00AF2FDC">
              <w:t>(</w:t>
            </w:r>
            <w:r w:rsidR="00CD2E5F" w:rsidRPr="00AF2FDC">
              <w:t>2</w:t>
            </w:r>
            <w:r w:rsidR="00CD2E5F">
              <w:t>-hour</w:t>
            </w:r>
            <w:r>
              <w:t xml:space="preserve"> </w:t>
            </w:r>
            <w:r w:rsidRPr="00AF2FDC">
              <w:t>lecture</w:t>
            </w:r>
            <w:r w:rsidR="005C5DBE">
              <w:t xml:space="preserve">; required course for dental </w:t>
            </w:r>
            <w:proofErr w:type="spellStart"/>
            <w:r w:rsidR="005C5DBE">
              <w:t>hygeinist</w:t>
            </w:r>
            <w:proofErr w:type="spellEnd"/>
            <w:r w:rsidR="005C5DBE">
              <w:t xml:space="preserve"> students</w:t>
            </w:r>
            <w:r w:rsidRPr="00AF2FDC">
              <w:t>)</w:t>
            </w:r>
          </w:p>
        </w:tc>
      </w:tr>
      <w:tr w:rsidR="00CD2E5F" w:rsidRPr="008B2DAA" w14:paraId="73F76907" w14:textId="77777777" w:rsidTr="00BA064D">
        <w:trPr>
          <w:trHeight w:val="402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</w:tcPr>
          <w:p w14:paraId="2A856790" w14:textId="77777777" w:rsidR="00CD2E5F" w:rsidRDefault="00CD2E5F" w:rsidP="00B70AF6">
            <w:pPr>
              <w:spacing w:before="60"/>
              <w:ind w:left="144"/>
            </w:pPr>
            <w:r>
              <w:t>Fall 2017 to present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</w:tcPr>
          <w:p w14:paraId="5AE2C0CC" w14:textId="77777777" w:rsidR="00CD2E5F" w:rsidRPr="00CE0810" w:rsidRDefault="00CD2E5F" w:rsidP="00B70AF6">
            <w:pPr>
              <w:spacing w:before="60"/>
            </w:pPr>
            <w:r>
              <w:t>FMMD210</w:t>
            </w:r>
          </w:p>
        </w:tc>
        <w:tc>
          <w:tcPr>
            <w:tcW w:w="2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B48DF" w14:textId="6DC94D0C" w:rsidR="00CD2E5F" w:rsidRPr="00AF2FDC" w:rsidRDefault="00CD2E5F" w:rsidP="00B70AF6">
            <w:pPr>
              <w:spacing w:before="60"/>
            </w:pPr>
            <w:r>
              <w:t>Nutrition and Health (</w:t>
            </w:r>
            <w:r w:rsidR="002B08CF">
              <w:t>m</w:t>
            </w:r>
            <w:r>
              <w:t xml:space="preserve">edical </w:t>
            </w:r>
            <w:r w:rsidR="002B08CF">
              <w:t>s</w:t>
            </w:r>
            <w:r>
              <w:t>tudent elective)</w:t>
            </w:r>
          </w:p>
        </w:tc>
      </w:tr>
      <w:tr w:rsidR="00CD2E5F" w:rsidRPr="008B2DAA" w14:paraId="6E9E449D" w14:textId="77777777" w:rsidTr="00BA064D">
        <w:trPr>
          <w:trHeight w:val="402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</w:tcPr>
          <w:p w14:paraId="75851F76" w14:textId="20D534CF" w:rsidR="00CD2E5F" w:rsidRDefault="00CD2E5F" w:rsidP="00B70AF6">
            <w:pPr>
              <w:spacing w:before="60"/>
              <w:ind w:left="144"/>
            </w:pPr>
            <w:r>
              <w:t>Fall 2018, 2019</w:t>
            </w:r>
            <w:r w:rsidR="005075F7">
              <w:t>, 2022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</w:tcPr>
          <w:p w14:paraId="0F14DDB1" w14:textId="77777777" w:rsidR="00CD2E5F" w:rsidRDefault="00CD2E5F" w:rsidP="00B70AF6">
            <w:pPr>
              <w:spacing w:before="60"/>
            </w:pPr>
            <w:r>
              <w:t>BIOCH100</w:t>
            </w:r>
          </w:p>
        </w:tc>
        <w:tc>
          <w:tcPr>
            <w:tcW w:w="2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99177" w14:textId="68CD467F" w:rsidR="00CD2E5F" w:rsidRDefault="00CD2E5F" w:rsidP="00B70AF6">
            <w:pPr>
              <w:spacing w:before="60"/>
            </w:pPr>
            <w:r>
              <w:t xml:space="preserve">Biochemistry (2-hour TBL </w:t>
            </w:r>
            <w:r w:rsidR="002B08CF">
              <w:t>f</w:t>
            </w:r>
            <w:r>
              <w:t>acilitator</w:t>
            </w:r>
            <w:r w:rsidR="005C5DBE">
              <w:t>; required medical student class</w:t>
            </w:r>
            <w:r>
              <w:t>)</w:t>
            </w:r>
          </w:p>
        </w:tc>
      </w:tr>
      <w:tr w:rsidR="00CD2E5F" w:rsidRPr="008B2DAA" w14:paraId="3587CECA" w14:textId="77777777" w:rsidTr="00BA064D">
        <w:trPr>
          <w:trHeight w:val="402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</w:tcPr>
          <w:p w14:paraId="48BB38B1" w14:textId="77777777" w:rsidR="00CD2E5F" w:rsidRDefault="00CD2E5F" w:rsidP="00B70AF6">
            <w:pPr>
              <w:spacing w:before="60"/>
              <w:ind w:left="144"/>
            </w:pPr>
            <w:r>
              <w:t>Fall 2018, Spring 2019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</w:tcPr>
          <w:p w14:paraId="517AA94E" w14:textId="77777777" w:rsidR="00CD2E5F" w:rsidRDefault="00CD2E5F" w:rsidP="00B70AF6">
            <w:pPr>
              <w:spacing w:before="60"/>
            </w:pPr>
            <w:r>
              <w:t>Team Up</w:t>
            </w:r>
          </w:p>
        </w:tc>
        <w:tc>
          <w:tcPr>
            <w:tcW w:w="2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DE85B" w14:textId="4FC2DB32" w:rsidR="00CD2E5F" w:rsidRDefault="00CD2E5F" w:rsidP="00B70AF6">
            <w:pPr>
              <w:spacing w:before="60"/>
            </w:pPr>
            <w:r>
              <w:t>Facilitator</w:t>
            </w:r>
            <w:r w:rsidR="005C5DBE">
              <w:t xml:space="preserve"> (required class for students across all disciplines at </w:t>
            </w:r>
            <w:proofErr w:type="gramStart"/>
            <w:r w:rsidR="005C5DBE">
              <w:t>University</w:t>
            </w:r>
            <w:proofErr w:type="gramEnd"/>
            <w:r w:rsidR="005C5DBE">
              <w:t>)</w:t>
            </w:r>
          </w:p>
        </w:tc>
      </w:tr>
      <w:tr w:rsidR="00CD2E5F" w:rsidRPr="008B2DAA" w14:paraId="7F13A52D" w14:textId="77777777" w:rsidTr="00BA064D">
        <w:trPr>
          <w:trHeight w:val="402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</w:tcPr>
          <w:p w14:paraId="3614EC28" w14:textId="1950467E" w:rsidR="00CD2E5F" w:rsidRDefault="00CD2E5F" w:rsidP="00B70AF6">
            <w:pPr>
              <w:spacing w:before="60"/>
              <w:ind w:left="144"/>
            </w:pPr>
            <w:r>
              <w:t>Fall 2019</w:t>
            </w:r>
            <w:r w:rsidR="00BA064D">
              <w:t>, Fall 2020</w:t>
            </w:r>
            <w:r w:rsidR="005C5DBE">
              <w:t>, Fall 2021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</w:tcPr>
          <w:p w14:paraId="5BB48D07" w14:textId="77777777" w:rsidR="00CD2E5F" w:rsidRDefault="00CD2E5F" w:rsidP="00B70AF6">
            <w:pPr>
              <w:spacing w:before="60"/>
            </w:pPr>
            <w:r>
              <w:t>First</w:t>
            </w:r>
            <w:r w:rsidR="002078D7">
              <w:t>-</w:t>
            </w:r>
            <w:r>
              <w:t>Year Medical Student Orientation</w:t>
            </w:r>
          </w:p>
        </w:tc>
        <w:tc>
          <w:tcPr>
            <w:tcW w:w="2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31EDC" w14:textId="5D872B6D" w:rsidR="00CD2E5F" w:rsidRDefault="00CD2E5F" w:rsidP="00B70AF6">
            <w:pPr>
              <w:spacing w:before="60"/>
            </w:pPr>
            <w:r>
              <w:t>1.5-hour lecture and activities on nutrition wellness</w:t>
            </w:r>
            <w:r w:rsidR="005C5DBE">
              <w:t xml:space="preserve"> (required medical student class)</w:t>
            </w:r>
          </w:p>
        </w:tc>
      </w:tr>
      <w:tr w:rsidR="00B70AF6" w:rsidRPr="008B2DAA" w14:paraId="60F8FA2A" w14:textId="77777777" w:rsidTr="00BA064D">
        <w:trPr>
          <w:trHeight w:val="402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</w:tcPr>
          <w:p w14:paraId="2FB4A596" w14:textId="212654CF" w:rsidR="00B70AF6" w:rsidRDefault="002B08CF" w:rsidP="00B70AF6">
            <w:pPr>
              <w:spacing w:before="60"/>
              <w:ind w:left="144"/>
            </w:pPr>
            <w:r>
              <w:t>Spring 2019 to present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</w:tcPr>
          <w:p w14:paraId="4041373F" w14:textId="7A401ECE" w:rsidR="00B70AF6" w:rsidRPr="002D4923" w:rsidRDefault="002B08CF" w:rsidP="00B70AF6">
            <w:pPr>
              <w:spacing w:before="60"/>
            </w:pPr>
            <w:r w:rsidRPr="002B08CF">
              <w:t>MCLIN237</w:t>
            </w:r>
          </w:p>
        </w:tc>
        <w:tc>
          <w:tcPr>
            <w:tcW w:w="2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894CE" w14:textId="4326C2AF" w:rsidR="00B70AF6" w:rsidRDefault="002B08CF" w:rsidP="00B70AF6">
            <w:pPr>
              <w:spacing w:before="60"/>
            </w:pPr>
            <w:r>
              <w:t>2-hour lecture (required medical student class)</w:t>
            </w:r>
          </w:p>
          <w:p w14:paraId="20F137DE" w14:textId="2A230D79" w:rsidR="002B08CF" w:rsidRPr="002D4923" w:rsidRDefault="002B08CF" w:rsidP="00B70AF6">
            <w:pPr>
              <w:spacing w:before="60"/>
            </w:pPr>
          </w:p>
        </w:tc>
      </w:tr>
      <w:tr w:rsidR="00B70AF6" w:rsidRPr="008B2DAA" w14:paraId="4784F2B9" w14:textId="77777777" w:rsidTr="00BA064D">
        <w:trPr>
          <w:trHeight w:val="40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A21824" w14:textId="77777777" w:rsidR="00B70AF6" w:rsidRPr="002D4923" w:rsidRDefault="002078D7" w:rsidP="00B70AF6">
            <w:pPr>
              <w:spacing w:before="60"/>
            </w:pPr>
            <w:r>
              <w:rPr>
                <w:i/>
                <w:noProof/>
              </w:rPr>
              <w:lastRenderedPageBreak/>
              <w:t xml:space="preserve">The </w:t>
            </w:r>
            <w:r w:rsidR="00B70AF6" w:rsidRPr="00F3246C">
              <w:rPr>
                <w:i/>
                <w:noProof/>
              </w:rPr>
              <w:t>University</w:t>
            </w:r>
            <w:r w:rsidR="00B70AF6">
              <w:rPr>
                <w:i/>
              </w:rPr>
              <w:t xml:space="preserve"> </w:t>
            </w:r>
            <w:r w:rsidR="00B70AF6" w:rsidRPr="0085545B">
              <w:rPr>
                <w:i/>
              </w:rPr>
              <w:t>of</w:t>
            </w:r>
            <w:r w:rsidR="00B70AF6">
              <w:rPr>
                <w:i/>
              </w:rPr>
              <w:t xml:space="preserve"> </w:t>
            </w:r>
            <w:r w:rsidR="00B70AF6" w:rsidRPr="0085545B">
              <w:rPr>
                <w:i/>
              </w:rPr>
              <w:t>North</w:t>
            </w:r>
            <w:r w:rsidR="00B70AF6">
              <w:rPr>
                <w:i/>
              </w:rPr>
              <w:t xml:space="preserve"> </w:t>
            </w:r>
            <w:r w:rsidR="00B70AF6" w:rsidRPr="0085545B">
              <w:rPr>
                <w:i/>
              </w:rPr>
              <w:t>Carolina</w:t>
            </w:r>
            <w:r w:rsidR="00B70AF6">
              <w:rPr>
                <w:i/>
              </w:rPr>
              <w:t xml:space="preserve"> </w:t>
            </w:r>
            <w:r w:rsidR="00B70AF6" w:rsidRPr="0085545B">
              <w:rPr>
                <w:i/>
              </w:rPr>
              <w:t>at</w:t>
            </w:r>
            <w:r w:rsidR="00B70AF6">
              <w:rPr>
                <w:i/>
              </w:rPr>
              <w:t xml:space="preserve"> </w:t>
            </w:r>
            <w:r w:rsidR="00B70AF6" w:rsidRPr="0085545B">
              <w:rPr>
                <w:i/>
              </w:rPr>
              <w:t>Charlotte</w:t>
            </w:r>
          </w:p>
        </w:tc>
      </w:tr>
      <w:tr w:rsidR="00B70AF6" w:rsidRPr="008B2DAA" w14:paraId="6AEB54E3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  <w:vAlign w:val="bottom"/>
          </w:tcPr>
          <w:p w14:paraId="52606E49" w14:textId="77777777" w:rsidR="00B70AF6" w:rsidRPr="008B2DAA" w:rsidRDefault="00B70AF6" w:rsidP="00B70AF6">
            <w:pPr>
              <w:rPr>
                <w:u w:val="single"/>
              </w:rPr>
            </w:pPr>
            <w:r w:rsidRPr="008B2DAA">
              <w:rPr>
                <w:u w:val="single"/>
              </w:rPr>
              <w:t>Semester</w:t>
            </w:r>
            <w:r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Taught</w:t>
            </w:r>
          </w:p>
        </w:tc>
        <w:tc>
          <w:tcPr>
            <w:tcW w:w="1177" w:type="pct"/>
            <w:vAlign w:val="bottom"/>
          </w:tcPr>
          <w:p w14:paraId="5873C082" w14:textId="77777777" w:rsidR="00B70AF6" w:rsidRPr="008B2DAA" w:rsidRDefault="00B70AF6" w:rsidP="00B70AF6">
            <w:pPr>
              <w:rPr>
                <w:u w:val="single"/>
              </w:rPr>
            </w:pPr>
            <w:r w:rsidRPr="008B2DAA">
              <w:rPr>
                <w:u w:val="single"/>
              </w:rPr>
              <w:t>Course</w:t>
            </w:r>
            <w:r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Number</w:t>
            </w:r>
          </w:p>
        </w:tc>
        <w:tc>
          <w:tcPr>
            <w:tcW w:w="2458" w:type="pct"/>
            <w:gridSpan w:val="2"/>
            <w:vAlign w:val="bottom"/>
          </w:tcPr>
          <w:p w14:paraId="6BAD1AD5" w14:textId="77777777" w:rsidR="00B70AF6" w:rsidRPr="008B2DAA" w:rsidRDefault="00B70AF6" w:rsidP="00B70AF6">
            <w:pPr>
              <w:rPr>
                <w:u w:val="single"/>
              </w:rPr>
            </w:pPr>
            <w:r w:rsidRPr="008B2DAA">
              <w:rPr>
                <w:u w:val="single"/>
              </w:rPr>
              <w:t>Course</w:t>
            </w:r>
            <w:r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Name</w:t>
            </w:r>
          </w:p>
        </w:tc>
      </w:tr>
      <w:tr w:rsidR="00B70AF6" w:rsidRPr="008B2DAA" w14:paraId="02F3CBA3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61247DE0" w14:textId="77777777" w:rsidR="00B70AF6" w:rsidRPr="008B2DAA" w:rsidRDefault="00B70AF6" w:rsidP="00B70AF6">
            <w:pPr>
              <w:spacing w:before="60"/>
              <w:ind w:left="144"/>
            </w:pPr>
            <w:r w:rsidRPr="008B2DAA">
              <w:t>Spring</w:t>
            </w:r>
            <w:r>
              <w:t xml:space="preserve"> </w:t>
            </w:r>
            <w:r w:rsidRPr="008B2DAA">
              <w:t>2008</w:t>
            </w:r>
          </w:p>
        </w:tc>
        <w:tc>
          <w:tcPr>
            <w:tcW w:w="1177" w:type="pct"/>
          </w:tcPr>
          <w:p w14:paraId="4FFDEC7D" w14:textId="77777777" w:rsidR="00B70AF6" w:rsidRPr="008B2DAA" w:rsidRDefault="00B70AF6" w:rsidP="00B70AF6">
            <w:pPr>
              <w:spacing w:before="60"/>
            </w:pPr>
            <w:r w:rsidRPr="008B2DAA">
              <w:t>LBST2213</w:t>
            </w:r>
          </w:p>
        </w:tc>
        <w:tc>
          <w:tcPr>
            <w:tcW w:w="2458" w:type="pct"/>
            <w:gridSpan w:val="2"/>
          </w:tcPr>
          <w:p w14:paraId="5B6669C0" w14:textId="77777777" w:rsidR="00B70AF6" w:rsidRPr="00985753" w:rsidRDefault="00B70AF6" w:rsidP="00B70AF6">
            <w:pPr>
              <w:spacing w:before="60"/>
            </w:pPr>
            <w:r w:rsidRPr="00985753">
              <w:rPr>
                <w:szCs w:val="36"/>
              </w:rPr>
              <w:t>Are You What You Eat?</w:t>
            </w:r>
            <w:r w:rsidRPr="00985753">
              <w:t xml:space="preserve"> (Undergraduate online course integrating science, </w:t>
            </w:r>
            <w:r w:rsidRPr="00985753">
              <w:rPr>
                <w:noProof/>
              </w:rPr>
              <w:t>society</w:t>
            </w:r>
            <w:r w:rsidR="002078D7" w:rsidRPr="00985753">
              <w:rPr>
                <w:noProof/>
              </w:rPr>
              <w:t>,</w:t>
            </w:r>
            <w:r w:rsidRPr="00985753">
              <w:t xml:space="preserve"> and technology through nutrition.  </w:t>
            </w:r>
            <w:r w:rsidRPr="00985753">
              <w:rPr>
                <w:noProof/>
              </w:rPr>
              <w:t>Course</w:t>
            </w:r>
            <w:r w:rsidRPr="00985753">
              <w:t xml:space="preserve"> is available to any </w:t>
            </w:r>
            <w:r w:rsidRPr="00985753">
              <w:rPr>
                <w:noProof/>
              </w:rPr>
              <w:t>undergraduate student</w:t>
            </w:r>
            <w:r w:rsidRPr="00985753">
              <w:t>.)</w:t>
            </w:r>
          </w:p>
        </w:tc>
      </w:tr>
      <w:tr w:rsidR="00B70AF6" w:rsidRPr="00CB1AF0" w14:paraId="16521BF6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43"/>
        </w:trPr>
        <w:tc>
          <w:tcPr>
            <w:tcW w:w="1365" w:type="pct"/>
          </w:tcPr>
          <w:p w14:paraId="5DD7DA5F" w14:textId="77777777" w:rsidR="00B70AF6" w:rsidRPr="00CB1AF0" w:rsidRDefault="00B70AF6" w:rsidP="00B70AF6">
            <w:pPr>
              <w:spacing w:before="60"/>
              <w:rPr>
                <w:i/>
              </w:rPr>
            </w:pPr>
          </w:p>
        </w:tc>
        <w:tc>
          <w:tcPr>
            <w:tcW w:w="1177" w:type="pct"/>
          </w:tcPr>
          <w:p w14:paraId="3CE14428" w14:textId="77777777" w:rsidR="00B70AF6" w:rsidRPr="00CB1AF0" w:rsidRDefault="00B70AF6" w:rsidP="00B70AF6">
            <w:pPr>
              <w:spacing w:before="60"/>
              <w:rPr>
                <w:i/>
              </w:rPr>
            </w:pPr>
          </w:p>
        </w:tc>
        <w:tc>
          <w:tcPr>
            <w:tcW w:w="2447" w:type="pct"/>
          </w:tcPr>
          <w:p w14:paraId="2900949D" w14:textId="77777777" w:rsidR="00B70AF6" w:rsidRPr="00CB1AF0" w:rsidRDefault="00B70AF6" w:rsidP="00B70AF6">
            <w:pPr>
              <w:spacing w:before="60"/>
              <w:rPr>
                <w:i/>
              </w:rPr>
            </w:pPr>
          </w:p>
        </w:tc>
      </w:tr>
      <w:tr w:rsidR="00B70AF6" w:rsidRPr="00CB1AF0" w14:paraId="5D766CA9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</w:trPr>
        <w:tc>
          <w:tcPr>
            <w:tcW w:w="1365" w:type="pct"/>
          </w:tcPr>
          <w:p w14:paraId="6707666F" w14:textId="77777777" w:rsidR="00B70AF6" w:rsidRPr="00CB1AF0" w:rsidRDefault="00B70AF6" w:rsidP="00B70AF6">
            <w:pPr>
              <w:spacing w:before="60"/>
              <w:rPr>
                <w:i/>
              </w:rPr>
            </w:pPr>
            <w:r w:rsidRPr="00CB1AF0">
              <w:rPr>
                <w:i/>
              </w:rPr>
              <w:t>Winthrop</w:t>
            </w:r>
            <w:r>
              <w:rPr>
                <w:i/>
              </w:rPr>
              <w:t xml:space="preserve"> </w:t>
            </w:r>
            <w:r w:rsidRPr="00CB1AF0">
              <w:rPr>
                <w:i/>
              </w:rPr>
              <w:t>University</w:t>
            </w:r>
          </w:p>
        </w:tc>
        <w:tc>
          <w:tcPr>
            <w:tcW w:w="1177" w:type="pct"/>
          </w:tcPr>
          <w:p w14:paraId="21F1A7C3" w14:textId="77777777" w:rsidR="00B70AF6" w:rsidRPr="00CB1AF0" w:rsidRDefault="00B70AF6" w:rsidP="00B70AF6">
            <w:pPr>
              <w:spacing w:before="60"/>
              <w:rPr>
                <w:i/>
              </w:rPr>
            </w:pPr>
          </w:p>
        </w:tc>
        <w:tc>
          <w:tcPr>
            <w:tcW w:w="2447" w:type="pct"/>
          </w:tcPr>
          <w:p w14:paraId="4EBDABD8" w14:textId="77777777" w:rsidR="00B70AF6" w:rsidRPr="00CB1AF0" w:rsidRDefault="00B70AF6" w:rsidP="00B70AF6">
            <w:pPr>
              <w:spacing w:before="60"/>
              <w:rPr>
                <w:i/>
              </w:rPr>
            </w:pPr>
          </w:p>
        </w:tc>
      </w:tr>
      <w:tr w:rsidR="00B70AF6" w:rsidRPr="008B2DAA" w14:paraId="6582235B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  <w:vAlign w:val="bottom"/>
          </w:tcPr>
          <w:p w14:paraId="23337E84" w14:textId="77777777" w:rsidR="00B70AF6" w:rsidRPr="008B2DAA" w:rsidRDefault="00B70AF6" w:rsidP="00B70AF6">
            <w:pPr>
              <w:rPr>
                <w:u w:val="single"/>
              </w:rPr>
            </w:pPr>
            <w:r w:rsidRPr="008B2DAA">
              <w:rPr>
                <w:u w:val="single"/>
              </w:rPr>
              <w:t>Semester</w:t>
            </w:r>
            <w:r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Taught</w:t>
            </w:r>
          </w:p>
        </w:tc>
        <w:tc>
          <w:tcPr>
            <w:tcW w:w="1177" w:type="pct"/>
            <w:vAlign w:val="bottom"/>
          </w:tcPr>
          <w:p w14:paraId="09894FBE" w14:textId="77777777" w:rsidR="00B70AF6" w:rsidRPr="008B2DAA" w:rsidRDefault="00B70AF6" w:rsidP="00B70AF6">
            <w:pPr>
              <w:rPr>
                <w:u w:val="single"/>
              </w:rPr>
            </w:pPr>
            <w:r w:rsidRPr="008B2DAA">
              <w:rPr>
                <w:u w:val="single"/>
              </w:rPr>
              <w:t>Course</w:t>
            </w:r>
            <w:r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Number</w:t>
            </w:r>
          </w:p>
        </w:tc>
        <w:tc>
          <w:tcPr>
            <w:tcW w:w="2458" w:type="pct"/>
            <w:gridSpan w:val="2"/>
            <w:vAlign w:val="bottom"/>
          </w:tcPr>
          <w:p w14:paraId="73C4F1EE" w14:textId="77777777" w:rsidR="00B70AF6" w:rsidRPr="008B2DAA" w:rsidRDefault="00B70AF6" w:rsidP="00B70AF6">
            <w:pPr>
              <w:rPr>
                <w:u w:val="single"/>
              </w:rPr>
            </w:pPr>
            <w:r w:rsidRPr="008B2DAA">
              <w:rPr>
                <w:u w:val="single"/>
              </w:rPr>
              <w:t>Course</w:t>
            </w:r>
            <w:r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Name</w:t>
            </w:r>
          </w:p>
        </w:tc>
      </w:tr>
      <w:tr w:rsidR="00B70AF6" w:rsidRPr="008B2DAA" w14:paraId="1A05297E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4C93497A" w14:textId="77777777" w:rsidR="00B70AF6" w:rsidRPr="008B2DAA" w:rsidRDefault="00B70AF6" w:rsidP="00B70AF6">
            <w:pPr>
              <w:spacing w:before="60"/>
              <w:ind w:left="144"/>
            </w:pPr>
            <w:r w:rsidRPr="008B2DAA">
              <w:t>Winter</w:t>
            </w:r>
            <w:r>
              <w:t xml:space="preserve"> </w:t>
            </w:r>
            <w:r w:rsidRPr="008B2DAA">
              <w:t>2005</w:t>
            </w:r>
          </w:p>
        </w:tc>
        <w:tc>
          <w:tcPr>
            <w:tcW w:w="1177" w:type="pct"/>
          </w:tcPr>
          <w:p w14:paraId="4976AAFB" w14:textId="77777777" w:rsidR="00B70AF6" w:rsidRPr="008B2DAA" w:rsidRDefault="00B70AF6" w:rsidP="00B70AF6">
            <w:pPr>
              <w:spacing w:before="60"/>
            </w:pPr>
            <w:r w:rsidRPr="008B2DAA">
              <w:t>NUTR</w:t>
            </w:r>
            <w:r>
              <w:t xml:space="preserve"> </w:t>
            </w:r>
            <w:r w:rsidRPr="008B2DAA">
              <w:t>427</w:t>
            </w:r>
          </w:p>
        </w:tc>
        <w:tc>
          <w:tcPr>
            <w:tcW w:w="2458" w:type="pct"/>
            <w:gridSpan w:val="2"/>
          </w:tcPr>
          <w:p w14:paraId="688A3AF8" w14:textId="77777777" w:rsidR="00B70AF6" w:rsidRPr="008B2DAA" w:rsidRDefault="00B70AF6" w:rsidP="00B70AF6">
            <w:pPr>
              <w:spacing w:before="60"/>
            </w:pPr>
            <w:r w:rsidRPr="008B2DAA">
              <w:rPr>
                <w:szCs w:val="36"/>
              </w:rPr>
              <w:t>Principles</w:t>
            </w:r>
            <w:r>
              <w:rPr>
                <w:szCs w:val="36"/>
              </w:rPr>
              <w:t xml:space="preserve"> </w:t>
            </w:r>
            <w:r w:rsidRPr="008B2DAA">
              <w:rPr>
                <w:szCs w:val="36"/>
              </w:rPr>
              <w:t>of</w:t>
            </w:r>
            <w:r>
              <w:rPr>
                <w:szCs w:val="36"/>
              </w:rPr>
              <w:t xml:space="preserve"> </w:t>
            </w:r>
            <w:r w:rsidRPr="008B2DAA">
              <w:rPr>
                <w:szCs w:val="36"/>
              </w:rPr>
              <w:t>Clinical</w:t>
            </w:r>
            <w:r>
              <w:rPr>
                <w:szCs w:val="36"/>
              </w:rPr>
              <w:t xml:space="preserve"> </w:t>
            </w:r>
            <w:r w:rsidRPr="008B2DAA">
              <w:rPr>
                <w:szCs w:val="36"/>
              </w:rPr>
              <w:t>Nutrition</w:t>
            </w:r>
            <w:r>
              <w:t xml:space="preserve"> </w:t>
            </w:r>
            <w:r w:rsidRPr="008B2DAA">
              <w:t>(</w:t>
            </w:r>
            <w:r w:rsidRPr="008B2DAA">
              <w:rPr>
                <w:rFonts w:ascii="NewCenturySchlbk" w:hAnsi="NewCenturySchlbk"/>
              </w:rPr>
              <w:t>Required</w:t>
            </w:r>
            <w:r>
              <w:rPr>
                <w:rFonts w:ascii="NewCenturySchlbk" w:hAnsi="NewCenturySchlbk"/>
              </w:rPr>
              <w:t xml:space="preserve"> </w:t>
            </w:r>
            <w:r w:rsidRPr="008B2DAA">
              <w:rPr>
                <w:rFonts w:ascii="NewCenturySchlbk" w:hAnsi="NewCenturySchlbk"/>
              </w:rPr>
              <w:t>undergraduate</w:t>
            </w:r>
            <w:r>
              <w:rPr>
                <w:rFonts w:ascii="NewCenturySchlbk" w:hAnsi="NewCenturySchlbk"/>
              </w:rPr>
              <w:t xml:space="preserve"> </w:t>
            </w:r>
            <w:r w:rsidRPr="008B2DAA">
              <w:rPr>
                <w:rFonts w:ascii="NewCenturySchlbk" w:hAnsi="NewCenturySchlbk"/>
              </w:rPr>
              <w:t>and</w:t>
            </w:r>
            <w:r>
              <w:rPr>
                <w:rFonts w:ascii="NewCenturySchlbk" w:hAnsi="NewCenturySchlbk"/>
              </w:rPr>
              <w:t xml:space="preserve"> </w:t>
            </w:r>
            <w:r w:rsidRPr="008B2DAA">
              <w:rPr>
                <w:rFonts w:ascii="NewCenturySchlbk" w:hAnsi="NewCenturySchlbk"/>
              </w:rPr>
              <w:t>graduate</w:t>
            </w:r>
            <w:r>
              <w:rPr>
                <w:rFonts w:ascii="NewCenturySchlbk" w:hAnsi="NewCenturySchlbk"/>
              </w:rPr>
              <w:t xml:space="preserve"> </w:t>
            </w:r>
            <w:r w:rsidRPr="008B2DAA">
              <w:rPr>
                <w:rFonts w:ascii="NewCenturySchlbk" w:hAnsi="NewCenturySchlbk"/>
              </w:rPr>
              <w:t>course</w:t>
            </w:r>
            <w:r w:rsidRPr="008B2DAA">
              <w:t>)</w:t>
            </w:r>
          </w:p>
        </w:tc>
      </w:tr>
      <w:tr w:rsidR="00B70AF6" w:rsidRPr="008B2DAA" w14:paraId="49A9F334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531581BE" w14:textId="77777777" w:rsidR="00B70AF6" w:rsidRPr="008B2DAA" w:rsidRDefault="00B70AF6" w:rsidP="00B70AF6">
            <w:pPr>
              <w:spacing w:before="60"/>
              <w:rPr>
                <w:i/>
              </w:rPr>
            </w:pPr>
          </w:p>
        </w:tc>
        <w:tc>
          <w:tcPr>
            <w:tcW w:w="1177" w:type="pct"/>
          </w:tcPr>
          <w:p w14:paraId="7B1F2DFC" w14:textId="77777777" w:rsidR="00B70AF6" w:rsidRPr="008B2DAA" w:rsidRDefault="00B70AF6" w:rsidP="00B70AF6">
            <w:pPr>
              <w:spacing w:before="60"/>
            </w:pPr>
          </w:p>
        </w:tc>
        <w:tc>
          <w:tcPr>
            <w:tcW w:w="2458" w:type="pct"/>
            <w:gridSpan w:val="2"/>
          </w:tcPr>
          <w:p w14:paraId="76342630" w14:textId="77777777" w:rsidR="00B70AF6" w:rsidRPr="008B2DAA" w:rsidRDefault="00B70AF6" w:rsidP="00B70AF6">
            <w:pPr>
              <w:spacing w:before="60"/>
              <w:rPr>
                <w:szCs w:val="36"/>
              </w:rPr>
            </w:pPr>
          </w:p>
        </w:tc>
      </w:tr>
      <w:tr w:rsidR="00B70AF6" w:rsidRPr="008B2DAA" w14:paraId="1BC08EAA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5000" w:type="pct"/>
            <w:gridSpan w:val="4"/>
            <w:vAlign w:val="bottom"/>
          </w:tcPr>
          <w:p w14:paraId="17E3DDCC" w14:textId="77777777" w:rsidR="00B70AF6" w:rsidRPr="008B2DAA" w:rsidRDefault="00B70AF6" w:rsidP="00B70AF6">
            <w:pPr>
              <w:spacing w:before="60"/>
              <w:rPr>
                <w:szCs w:val="36"/>
              </w:rPr>
            </w:pPr>
            <w:r w:rsidRPr="008B2DAA">
              <w:rPr>
                <w:i/>
              </w:rPr>
              <w:t>Louisiana</w:t>
            </w:r>
            <w:r>
              <w:rPr>
                <w:i/>
              </w:rPr>
              <w:t xml:space="preserve"> </w:t>
            </w:r>
            <w:r w:rsidRPr="008B2DAA">
              <w:rPr>
                <w:i/>
              </w:rPr>
              <w:t>State</w:t>
            </w:r>
            <w:r>
              <w:rPr>
                <w:i/>
              </w:rPr>
              <w:t xml:space="preserve"> </w:t>
            </w:r>
            <w:r w:rsidRPr="008B2DAA">
              <w:rPr>
                <w:i/>
              </w:rPr>
              <w:t>University</w:t>
            </w:r>
            <w:r>
              <w:rPr>
                <w:i/>
              </w:rPr>
              <w:t>, Baton Rouge, LA</w:t>
            </w:r>
          </w:p>
        </w:tc>
      </w:tr>
      <w:tr w:rsidR="00B70AF6" w:rsidRPr="008B2DAA" w14:paraId="7647E886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  <w:vAlign w:val="bottom"/>
          </w:tcPr>
          <w:p w14:paraId="452DC209" w14:textId="77777777" w:rsidR="00B70AF6" w:rsidRPr="008B2DAA" w:rsidRDefault="00B70AF6" w:rsidP="00B70AF6">
            <w:pPr>
              <w:rPr>
                <w:u w:val="single"/>
              </w:rPr>
            </w:pPr>
            <w:r>
              <w:rPr>
                <w:u w:val="single"/>
              </w:rPr>
              <w:t>S</w:t>
            </w:r>
            <w:r w:rsidRPr="008B2DAA">
              <w:rPr>
                <w:u w:val="single"/>
              </w:rPr>
              <w:t>emester</w:t>
            </w:r>
            <w:r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Taught</w:t>
            </w:r>
          </w:p>
        </w:tc>
        <w:tc>
          <w:tcPr>
            <w:tcW w:w="1177" w:type="pct"/>
            <w:vAlign w:val="bottom"/>
          </w:tcPr>
          <w:p w14:paraId="0779A88B" w14:textId="77777777" w:rsidR="00B70AF6" w:rsidRPr="008B2DAA" w:rsidRDefault="00B70AF6" w:rsidP="00B70AF6">
            <w:pPr>
              <w:rPr>
                <w:u w:val="single"/>
              </w:rPr>
            </w:pPr>
            <w:r w:rsidRPr="008B2DAA">
              <w:rPr>
                <w:u w:val="single"/>
              </w:rPr>
              <w:t>Course</w:t>
            </w:r>
            <w:r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Number</w:t>
            </w:r>
          </w:p>
        </w:tc>
        <w:tc>
          <w:tcPr>
            <w:tcW w:w="2458" w:type="pct"/>
            <w:gridSpan w:val="2"/>
            <w:vAlign w:val="bottom"/>
          </w:tcPr>
          <w:p w14:paraId="614384BB" w14:textId="77777777" w:rsidR="00B70AF6" w:rsidRPr="008B2DAA" w:rsidRDefault="00B70AF6" w:rsidP="00B70AF6">
            <w:pPr>
              <w:rPr>
                <w:u w:val="single"/>
              </w:rPr>
            </w:pPr>
            <w:r w:rsidRPr="008B2DAA">
              <w:rPr>
                <w:u w:val="single"/>
              </w:rPr>
              <w:t>Course</w:t>
            </w:r>
            <w:r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Name</w:t>
            </w:r>
          </w:p>
        </w:tc>
      </w:tr>
      <w:tr w:rsidR="00B70AF6" w:rsidRPr="008B2DAA" w14:paraId="1D3C509A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3FB060C7" w14:textId="77777777" w:rsidR="00B70AF6" w:rsidRPr="008B2DAA" w:rsidRDefault="00B70AF6" w:rsidP="00B70AF6">
            <w:pPr>
              <w:spacing w:before="60"/>
              <w:ind w:left="144"/>
            </w:pPr>
            <w:r w:rsidRPr="008B2DAA">
              <w:t>Fall</w:t>
            </w:r>
            <w:r>
              <w:t xml:space="preserve"> </w:t>
            </w:r>
            <w:r w:rsidRPr="008B2DAA">
              <w:t>2003</w:t>
            </w:r>
          </w:p>
        </w:tc>
        <w:tc>
          <w:tcPr>
            <w:tcW w:w="1177" w:type="pct"/>
          </w:tcPr>
          <w:p w14:paraId="6C7D951F" w14:textId="77777777" w:rsidR="00B70AF6" w:rsidRPr="008B2DAA" w:rsidRDefault="00B70AF6" w:rsidP="00B70AF6">
            <w:pPr>
              <w:spacing w:before="60"/>
            </w:pPr>
            <w:r w:rsidRPr="008B2DAA">
              <w:t>HUEC</w:t>
            </w:r>
            <w:r>
              <w:t xml:space="preserve"> </w:t>
            </w:r>
            <w:r w:rsidRPr="008B2DAA">
              <w:t>704</w:t>
            </w:r>
          </w:p>
        </w:tc>
        <w:tc>
          <w:tcPr>
            <w:tcW w:w="2458" w:type="pct"/>
            <w:gridSpan w:val="2"/>
          </w:tcPr>
          <w:p w14:paraId="28CEB682" w14:textId="77777777" w:rsidR="00B70AF6" w:rsidRPr="008B2DAA" w:rsidRDefault="00B70AF6" w:rsidP="00B70AF6">
            <w:pPr>
              <w:spacing w:before="60"/>
            </w:pPr>
            <w:r w:rsidRPr="008B2DAA">
              <w:rPr>
                <w:szCs w:val="36"/>
              </w:rPr>
              <w:t>Molecular</w:t>
            </w:r>
            <w:r>
              <w:rPr>
                <w:szCs w:val="36"/>
              </w:rPr>
              <w:t xml:space="preserve"> </w:t>
            </w:r>
            <w:r w:rsidRPr="008B2DAA">
              <w:rPr>
                <w:szCs w:val="36"/>
              </w:rPr>
              <w:t>and</w:t>
            </w:r>
            <w:r>
              <w:rPr>
                <w:szCs w:val="36"/>
              </w:rPr>
              <w:t xml:space="preserve"> </w:t>
            </w:r>
            <w:r w:rsidRPr="008B2DAA">
              <w:rPr>
                <w:szCs w:val="36"/>
              </w:rPr>
              <w:t>Clinical</w:t>
            </w:r>
            <w:r>
              <w:rPr>
                <w:szCs w:val="36"/>
              </w:rPr>
              <w:t xml:space="preserve"> </w:t>
            </w:r>
            <w:r w:rsidRPr="008B2DAA">
              <w:rPr>
                <w:szCs w:val="36"/>
              </w:rPr>
              <w:t>Nutrition</w:t>
            </w:r>
            <w:r>
              <w:rPr>
                <w:szCs w:val="36"/>
              </w:rPr>
              <w:t xml:space="preserve"> </w:t>
            </w:r>
            <w:r w:rsidRPr="008B2DAA">
              <w:rPr>
                <w:szCs w:val="36"/>
              </w:rPr>
              <w:t>I</w:t>
            </w:r>
            <w:r>
              <w:t xml:space="preserve"> </w:t>
            </w:r>
            <w:r w:rsidRPr="008B2DAA">
              <w:t>(Team</w:t>
            </w:r>
            <w:r>
              <w:t xml:space="preserve"> </w:t>
            </w:r>
            <w:proofErr w:type="gramStart"/>
            <w:r w:rsidRPr="008B2DAA">
              <w:t>taught;</w:t>
            </w:r>
            <w:r>
              <w:t xml:space="preserve">  </w:t>
            </w:r>
            <w:r w:rsidRPr="008B2DAA">
              <w:rPr>
                <w:rFonts w:ascii="NewCenturySchlbk" w:hAnsi="NewCenturySchlbk"/>
              </w:rPr>
              <w:t>Required</w:t>
            </w:r>
            <w:proofErr w:type="gramEnd"/>
            <w:r>
              <w:rPr>
                <w:rFonts w:ascii="NewCenturySchlbk" w:hAnsi="NewCenturySchlbk"/>
              </w:rPr>
              <w:t xml:space="preserve"> </w:t>
            </w:r>
            <w:r w:rsidRPr="008B2DAA">
              <w:rPr>
                <w:rFonts w:ascii="NewCenturySchlbk" w:hAnsi="NewCenturySchlbk"/>
              </w:rPr>
              <w:t>graduate</w:t>
            </w:r>
            <w:r>
              <w:rPr>
                <w:rFonts w:ascii="NewCenturySchlbk" w:hAnsi="NewCenturySchlbk"/>
              </w:rPr>
              <w:t xml:space="preserve"> </w:t>
            </w:r>
            <w:r w:rsidRPr="008B2DAA">
              <w:rPr>
                <w:rFonts w:ascii="NewCenturySchlbk" w:hAnsi="NewCenturySchlbk"/>
              </w:rPr>
              <w:t>course</w:t>
            </w:r>
            <w:r>
              <w:rPr>
                <w:rFonts w:ascii="NewCenturySchlbk" w:hAnsi="NewCenturySchlbk"/>
              </w:rPr>
              <w:t>, 2</w:t>
            </w:r>
            <w:r w:rsidR="002078D7">
              <w:rPr>
                <w:rFonts w:ascii="NewCenturySchlbk" w:hAnsi="NewCenturySchlbk"/>
              </w:rPr>
              <w:t>-</w:t>
            </w:r>
            <w:r>
              <w:rPr>
                <w:rFonts w:ascii="NewCenturySchlbk" w:hAnsi="NewCenturySchlbk"/>
              </w:rPr>
              <w:t>hour lecture</w:t>
            </w:r>
            <w:r w:rsidRPr="008B2DAA">
              <w:t>)</w:t>
            </w:r>
          </w:p>
        </w:tc>
      </w:tr>
      <w:tr w:rsidR="00B70AF6" w:rsidRPr="008B2DAA" w14:paraId="6A9718D6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2DECE057" w14:textId="77777777" w:rsidR="00B70AF6" w:rsidRPr="008B2DAA" w:rsidRDefault="00B70AF6" w:rsidP="00B70AF6">
            <w:pPr>
              <w:spacing w:before="60"/>
            </w:pPr>
          </w:p>
        </w:tc>
        <w:tc>
          <w:tcPr>
            <w:tcW w:w="1177" w:type="pct"/>
          </w:tcPr>
          <w:p w14:paraId="73672C83" w14:textId="77777777" w:rsidR="00B70AF6" w:rsidRPr="008B2DAA" w:rsidRDefault="00B70AF6" w:rsidP="00B70AF6">
            <w:pPr>
              <w:spacing w:before="60"/>
            </w:pPr>
          </w:p>
        </w:tc>
        <w:tc>
          <w:tcPr>
            <w:tcW w:w="2458" w:type="pct"/>
            <w:gridSpan w:val="2"/>
          </w:tcPr>
          <w:p w14:paraId="5823A5A9" w14:textId="77777777" w:rsidR="00B70AF6" w:rsidRPr="008B2DAA" w:rsidRDefault="00B70AF6" w:rsidP="00B70AF6">
            <w:pPr>
              <w:spacing w:before="60"/>
              <w:rPr>
                <w:szCs w:val="36"/>
              </w:rPr>
            </w:pPr>
          </w:p>
        </w:tc>
      </w:tr>
      <w:tr w:rsidR="00B70AF6" w:rsidRPr="008B2DAA" w14:paraId="4EC3CDDB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5000" w:type="pct"/>
            <w:gridSpan w:val="4"/>
            <w:vAlign w:val="bottom"/>
          </w:tcPr>
          <w:p w14:paraId="41A0BEC8" w14:textId="77777777" w:rsidR="00B70AF6" w:rsidRPr="008B2DAA" w:rsidRDefault="00B70AF6" w:rsidP="00B70AF6">
            <w:pPr>
              <w:spacing w:before="60"/>
              <w:rPr>
                <w:szCs w:val="36"/>
              </w:rPr>
            </w:pPr>
            <w:r w:rsidRPr="008B2DAA">
              <w:rPr>
                <w:i/>
              </w:rPr>
              <w:t>The</w:t>
            </w:r>
            <w:r>
              <w:rPr>
                <w:i/>
              </w:rPr>
              <w:t xml:space="preserve"> </w:t>
            </w:r>
            <w:r w:rsidRPr="008B2DAA">
              <w:rPr>
                <w:i/>
              </w:rPr>
              <w:t>University</w:t>
            </w:r>
            <w:r>
              <w:rPr>
                <w:i/>
              </w:rPr>
              <w:t xml:space="preserve"> </w:t>
            </w:r>
            <w:r w:rsidRPr="008B2DAA">
              <w:rPr>
                <w:i/>
              </w:rPr>
              <w:t>of</w:t>
            </w:r>
            <w:r>
              <w:rPr>
                <w:i/>
              </w:rPr>
              <w:t xml:space="preserve"> </w:t>
            </w:r>
            <w:r w:rsidRPr="008B2DAA">
              <w:rPr>
                <w:i/>
              </w:rPr>
              <w:t>Chicago</w:t>
            </w:r>
          </w:p>
        </w:tc>
      </w:tr>
      <w:tr w:rsidR="00B70AF6" w:rsidRPr="008B2DAA" w14:paraId="447BB0FC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  <w:vAlign w:val="bottom"/>
          </w:tcPr>
          <w:p w14:paraId="48BD242C" w14:textId="77777777" w:rsidR="00B70AF6" w:rsidRPr="008B2DAA" w:rsidRDefault="00B70AF6" w:rsidP="00B70AF6">
            <w:pPr>
              <w:rPr>
                <w:u w:val="single"/>
              </w:rPr>
            </w:pPr>
            <w:r w:rsidRPr="008B2DAA">
              <w:rPr>
                <w:u w:val="single"/>
              </w:rPr>
              <w:t>Quarters</w:t>
            </w:r>
            <w:r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Taught</w:t>
            </w:r>
          </w:p>
        </w:tc>
        <w:tc>
          <w:tcPr>
            <w:tcW w:w="1177" w:type="pct"/>
            <w:vAlign w:val="bottom"/>
          </w:tcPr>
          <w:p w14:paraId="1B218F1E" w14:textId="77777777" w:rsidR="00B70AF6" w:rsidRPr="008B2DAA" w:rsidRDefault="00B70AF6" w:rsidP="00B70AF6">
            <w:pPr>
              <w:rPr>
                <w:u w:val="single"/>
              </w:rPr>
            </w:pPr>
            <w:r w:rsidRPr="008B2DAA">
              <w:rPr>
                <w:u w:val="single"/>
              </w:rPr>
              <w:t>Course</w:t>
            </w:r>
            <w:r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Number</w:t>
            </w:r>
          </w:p>
        </w:tc>
        <w:tc>
          <w:tcPr>
            <w:tcW w:w="2458" w:type="pct"/>
            <w:gridSpan w:val="2"/>
            <w:vAlign w:val="bottom"/>
          </w:tcPr>
          <w:p w14:paraId="717C3149" w14:textId="77777777" w:rsidR="00B70AF6" w:rsidRPr="008B2DAA" w:rsidRDefault="00B70AF6" w:rsidP="00B70AF6">
            <w:pPr>
              <w:rPr>
                <w:u w:val="single"/>
              </w:rPr>
            </w:pPr>
            <w:r w:rsidRPr="008B2DAA">
              <w:rPr>
                <w:u w:val="single"/>
              </w:rPr>
              <w:t>Course</w:t>
            </w:r>
            <w:r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Name</w:t>
            </w:r>
          </w:p>
        </w:tc>
      </w:tr>
      <w:tr w:rsidR="00B70AF6" w:rsidRPr="008B2DAA" w14:paraId="5ACCED35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584189F0" w14:textId="77777777" w:rsidR="00B70AF6" w:rsidRPr="008B2DAA" w:rsidRDefault="00B70AF6" w:rsidP="00B70AF6">
            <w:pPr>
              <w:ind w:left="144"/>
            </w:pPr>
            <w:r w:rsidRPr="008B2DAA">
              <w:t>Fall</w:t>
            </w:r>
            <w:r>
              <w:t xml:space="preserve"> </w:t>
            </w:r>
            <w:r w:rsidRPr="008B2DAA">
              <w:t>1997</w:t>
            </w:r>
          </w:p>
        </w:tc>
        <w:tc>
          <w:tcPr>
            <w:tcW w:w="1177" w:type="pct"/>
          </w:tcPr>
          <w:p w14:paraId="6555A695" w14:textId="77777777" w:rsidR="00B70AF6" w:rsidRPr="008B2DAA" w:rsidRDefault="00B70AF6" w:rsidP="00B70AF6">
            <w:r w:rsidRPr="008B2DAA">
              <w:t>HNNB</w:t>
            </w:r>
            <w:r>
              <w:t xml:space="preserve"> </w:t>
            </w:r>
            <w:r w:rsidRPr="008B2DAA">
              <w:t>305</w:t>
            </w:r>
          </w:p>
        </w:tc>
        <w:tc>
          <w:tcPr>
            <w:tcW w:w="2458" w:type="pct"/>
            <w:gridSpan w:val="2"/>
          </w:tcPr>
          <w:p w14:paraId="21E49FA3" w14:textId="77777777" w:rsidR="00B70AF6" w:rsidRPr="008B2DAA" w:rsidRDefault="00B70AF6" w:rsidP="00B70AF6">
            <w:r w:rsidRPr="008B2DAA">
              <w:t>Nutritional</w:t>
            </w:r>
            <w:r>
              <w:t xml:space="preserve"> </w:t>
            </w:r>
            <w:r w:rsidRPr="008B2DAA">
              <w:t>Physiology</w:t>
            </w:r>
            <w:r>
              <w:t xml:space="preserve"> </w:t>
            </w:r>
            <w:r w:rsidRPr="008B2DAA">
              <w:t>(</w:t>
            </w:r>
            <w:r w:rsidRPr="008B2DAA">
              <w:rPr>
                <w:rFonts w:ascii="NewCenturySchlbk" w:hAnsi="NewCenturySchlbk"/>
              </w:rPr>
              <w:t>Required</w:t>
            </w:r>
            <w:r>
              <w:rPr>
                <w:rFonts w:ascii="NewCenturySchlbk" w:hAnsi="NewCenturySchlbk"/>
              </w:rPr>
              <w:t xml:space="preserve"> </w:t>
            </w:r>
            <w:r w:rsidRPr="008B2DAA">
              <w:rPr>
                <w:rFonts w:ascii="NewCenturySchlbk" w:hAnsi="NewCenturySchlbk"/>
              </w:rPr>
              <w:t>graduate</w:t>
            </w:r>
            <w:r>
              <w:rPr>
                <w:rFonts w:ascii="NewCenturySchlbk" w:hAnsi="NewCenturySchlbk"/>
              </w:rPr>
              <w:t xml:space="preserve"> </w:t>
            </w:r>
            <w:r w:rsidRPr="008B2DAA">
              <w:rPr>
                <w:rFonts w:ascii="NewCenturySchlbk" w:hAnsi="NewCenturySchlbk"/>
              </w:rPr>
              <w:t>course</w:t>
            </w:r>
            <w:r w:rsidRPr="008B2DAA">
              <w:t>)</w:t>
            </w:r>
          </w:p>
        </w:tc>
      </w:tr>
      <w:tr w:rsidR="00B70AF6" w:rsidRPr="008B2DAA" w14:paraId="61A15811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02B4DE8D" w14:textId="77777777" w:rsidR="00B70AF6" w:rsidRPr="008B2DAA" w:rsidRDefault="00B70AF6" w:rsidP="00B70AF6">
            <w:pPr>
              <w:ind w:left="144"/>
            </w:pPr>
            <w:r w:rsidRPr="008B2DAA">
              <w:t>Winter</w:t>
            </w:r>
            <w:r>
              <w:t xml:space="preserve"> </w:t>
            </w:r>
            <w:r w:rsidRPr="008B2DAA">
              <w:t>1998</w:t>
            </w:r>
          </w:p>
        </w:tc>
        <w:tc>
          <w:tcPr>
            <w:tcW w:w="1177" w:type="pct"/>
          </w:tcPr>
          <w:p w14:paraId="6FCA87F5" w14:textId="77777777" w:rsidR="00B70AF6" w:rsidRPr="008B2DAA" w:rsidRDefault="00B70AF6" w:rsidP="00B70AF6">
            <w:r w:rsidRPr="008B2DAA">
              <w:t>HNNB</w:t>
            </w:r>
            <w:r>
              <w:t xml:space="preserve"> </w:t>
            </w:r>
            <w:r w:rsidRPr="008B2DAA">
              <w:t>301</w:t>
            </w:r>
          </w:p>
        </w:tc>
        <w:tc>
          <w:tcPr>
            <w:tcW w:w="2458" w:type="pct"/>
            <w:gridSpan w:val="2"/>
          </w:tcPr>
          <w:p w14:paraId="47CEBFD0" w14:textId="77777777" w:rsidR="00B70AF6" w:rsidRPr="008B2DAA" w:rsidRDefault="00B70AF6" w:rsidP="00B70AF6">
            <w:r w:rsidRPr="008B2DAA">
              <w:t>Directed</w:t>
            </w:r>
            <w:r>
              <w:t xml:space="preserve"> </w:t>
            </w:r>
            <w:r w:rsidRPr="008B2DAA">
              <w:t>Independent</w:t>
            </w:r>
            <w:r>
              <w:t xml:space="preserve"> </w:t>
            </w:r>
            <w:r w:rsidRPr="008B2DAA">
              <w:t>Study</w:t>
            </w:r>
            <w:r>
              <w:t xml:space="preserve"> </w:t>
            </w:r>
            <w:r w:rsidRPr="008B2DAA">
              <w:t>(</w:t>
            </w:r>
            <w:r w:rsidRPr="008B2DAA">
              <w:rPr>
                <w:rFonts w:ascii="NewCenturySchlbk" w:hAnsi="NewCenturySchlbk"/>
              </w:rPr>
              <w:t>Required</w:t>
            </w:r>
            <w:r>
              <w:rPr>
                <w:rFonts w:ascii="NewCenturySchlbk" w:hAnsi="NewCenturySchlbk"/>
              </w:rPr>
              <w:t xml:space="preserve"> </w:t>
            </w:r>
            <w:r w:rsidRPr="008B2DAA">
              <w:rPr>
                <w:rFonts w:ascii="NewCenturySchlbk" w:hAnsi="NewCenturySchlbk"/>
              </w:rPr>
              <w:t>graduate</w:t>
            </w:r>
            <w:r>
              <w:rPr>
                <w:rFonts w:ascii="NewCenturySchlbk" w:hAnsi="NewCenturySchlbk"/>
              </w:rPr>
              <w:t xml:space="preserve"> </w:t>
            </w:r>
            <w:r w:rsidRPr="008B2DAA">
              <w:rPr>
                <w:rFonts w:ascii="NewCenturySchlbk" w:hAnsi="NewCenturySchlbk"/>
              </w:rPr>
              <w:t>course</w:t>
            </w:r>
            <w:r w:rsidRPr="008B2DAA">
              <w:t>)</w:t>
            </w:r>
          </w:p>
        </w:tc>
      </w:tr>
      <w:tr w:rsidR="00B70AF6" w:rsidRPr="008B2DAA" w14:paraId="0984955A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05BC6549" w14:textId="77777777" w:rsidR="00B70AF6" w:rsidRPr="008B2DAA" w:rsidRDefault="00B70AF6" w:rsidP="00B70AF6">
            <w:pPr>
              <w:ind w:left="144"/>
            </w:pPr>
            <w:r w:rsidRPr="008B2DAA">
              <w:t>Spring</w:t>
            </w:r>
            <w:r>
              <w:t xml:space="preserve"> </w:t>
            </w:r>
            <w:r w:rsidRPr="008B2DAA">
              <w:t>199</w:t>
            </w:r>
            <w:r>
              <w:t>8, Spring 1999</w:t>
            </w:r>
          </w:p>
        </w:tc>
        <w:tc>
          <w:tcPr>
            <w:tcW w:w="1177" w:type="pct"/>
          </w:tcPr>
          <w:p w14:paraId="27866495" w14:textId="77777777" w:rsidR="00B70AF6" w:rsidRPr="008B2DAA" w:rsidRDefault="00B70AF6" w:rsidP="00B70AF6">
            <w:pPr>
              <w:spacing w:before="60"/>
            </w:pPr>
            <w:r w:rsidRPr="008B2DAA">
              <w:t>Med</w:t>
            </w:r>
            <w:r>
              <w:t xml:space="preserve"> </w:t>
            </w:r>
            <w:r w:rsidRPr="008B2DAA">
              <w:t>140-302-1</w:t>
            </w:r>
          </w:p>
        </w:tc>
        <w:tc>
          <w:tcPr>
            <w:tcW w:w="2458" w:type="pct"/>
            <w:gridSpan w:val="2"/>
          </w:tcPr>
          <w:p w14:paraId="69CD7168" w14:textId="4FAF261B" w:rsidR="00B70AF6" w:rsidRPr="008B2DAA" w:rsidRDefault="00B70AF6" w:rsidP="00B70AF6">
            <w:pPr>
              <w:spacing w:before="60"/>
            </w:pPr>
            <w:r w:rsidRPr="008B2DAA">
              <w:t>Nutrition</w:t>
            </w:r>
            <w:r>
              <w:t xml:space="preserve"> </w:t>
            </w:r>
            <w:r w:rsidRPr="008B2DAA">
              <w:t>in</w:t>
            </w:r>
            <w:r>
              <w:t xml:space="preserve"> </w:t>
            </w:r>
            <w:r w:rsidRPr="008B2DAA">
              <w:t>Health</w:t>
            </w:r>
            <w:r>
              <w:t xml:space="preserve"> </w:t>
            </w:r>
            <w:r w:rsidRPr="008B2DAA">
              <w:t>and</w:t>
            </w:r>
            <w:r>
              <w:t xml:space="preserve"> </w:t>
            </w:r>
            <w:r w:rsidRPr="008B2DAA">
              <w:t>Disease</w:t>
            </w:r>
            <w:r>
              <w:t xml:space="preserve"> </w:t>
            </w:r>
            <w:r w:rsidRPr="008B2DAA">
              <w:t>(</w:t>
            </w:r>
            <w:r w:rsidRPr="008B2DAA">
              <w:rPr>
                <w:rFonts w:ascii="NewCenturySchlbk" w:hAnsi="NewCenturySchlbk"/>
              </w:rPr>
              <w:t>Required</w:t>
            </w:r>
            <w:r>
              <w:rPr>
                <w:rFonts w:ascii="NewCenturySchlbk" w:hAnsi="NewCenturySchlbk"/>
              </w:rPr>
              <w:t xml:space="preserve"> </w:t>
            </w:r>
            <w:r w:rsidR="005C5DBE">
              <w:rPr>
                <w:rFonts w:ascii="NewCenturySchlbk" w:hAnsi="NewCenturySchlbk"/>
              </w:rPr>
              <w:t>c</w:t>
            </w:r>
            <w:r w:rsidRPr="008B2DAA">
              <w:rPr>
                <w:rFonts w:ascii="NewCenturySchlbk" w:hAnsi="NewCenturySchlbk"/>
              </w:rPr>
              <w:t>ourse</w:t>
            </w:r>
            <w:r w:rsidR="005C5DBE">
              <w:rPr>
                <w:rFonts w:ascii="NewCenturySchlbk" w:hAnsi="NewCenturySchlbk"/>
              </w:rPr>
              <w:t xml:space="preserve"> for medical students</w:t>
            </w:r>
            <w:r>
              <w:rPr>
                <w:rFonts w:ascii="NewCenturySchlbk" w:hAnsi="NewCenturySchlbk"/>
              </w:rPr>
              <w:t>, 4</w:t>
            </w:r>
            <w:r w:rsidR="002078D7">
              <w:rPr>
                <w:rFonts w:ascii="NewCenturySchlbk" w:hAnsi="NewCenturySchlbk"/>
              </w:rPr>
              <w:t>-</w:t>
            </w:r>
            <w:r>
              <w:rPr>
                <w:rFonts w:ascii="NewCenturySchlbk" w:hAnsi="NewCenturySchlbk"/>
              </w:rPr>
              <w:t>hour group discussion</w:t>
            </w:r>
            <w:r w:rsidRPr="008B2DAA">
              <w:t>)</w:t>
            </w:r>
          </w:p>
        </w:tc>
      </w:tr>
      <w:tr w:rsidR="00B70AF6" w:rsidRPr="008B2DAA" w14:paraId="0A57A547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  <w:vAlign w:val="bottom"/>
          </w:tcPr>
          <w:p w14:paraId="3E6246C2" w14:textId="77777777" w:rsidR="00B70AF6" w:rsidRPr="008B2DAA" w:rsidRDefault="00B70AF6" w:rsidP="00B70AF6">
            <w:pPr>
              <w:rPr>
                <w:u w:val="single"/>
              </w:rPr>
            </w:pPr>
          </w:p>
        </w:tc>
        <w:tc>
          <w:tcPr>
            <w:tcW w:w="1177" w:type="pct"/>
            <w:vAlign w:val="bottom"/>
          </w:tcPr>
          <w:p w14:paraId="5B4148A2" w14:textId="77777777" w:rsidR="00B70AF6" w:rsidRPr="008B2DAA" w:rsidRDefault="00B70AF6" w:rsidP="00B70AF6">
            <w:pPr>
              <w:jc w:val="center"/>
              <w:rPr>
                <w:u w:val="single"/>
              </w:rPr>
            </w:pPr>
          </w:p>
        </w:tc>
        <w:tc>
          <w:tcPr>
            <w:tcW w:w="2458" w:type="pct"/>
            <w:gridSpan w:val="2"/>
            <w:vAlign w:val="bottom"/>
          </w:tcPr>
          <w:p w14:paraId="728C459E" w14:textId="77777777" w:rsidR="00B70AF6" w:rsidRPr="008B2DAA" w:rsidRDefault="00B70AF6" w:rsidP="00B70AF6">
            <w:pPr>
              <w:jc w:val="center"/>
              <w:rPr>
                <w:u w:val="single"/>
              </w:rPr>
            </w:pPr>
          </w:p>
        </w:tc>
      </w:tr>
      <w:tr w:rsidR="00B70AF6" w:rsidRPr="008B2DAA" w14:paraId="5A61F69D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5000" w:type="pct"/>
            <w:gridSpan w:val="4"/>
            <w:vAlign w:val="bottom"/>
          </w:tcPr>
          <w:p w14:paraId="5F6C5767" w14:textId="77777777" w:rsidR="00B70AF6" w:rsidRPr="008B2DAA" w:rsidRDefault="00B70AF6" w:rsidP="00B70AF6">
            <w:pPr>
              <w:rPr>
                <w:u w:val="single"/>
              </w:rPr>
            </w:pPr>
            <w:r w:rsidRPr="008B2DAA">
              <w:rPr>
                <w:i/>
              </w:rPr>
              <w:t>The</w:t>
            </w:r>
            <w:r>
              <w:rPr>
                <w:i/>
              </w:rPr>
              <w:t xml:space="preserve"> </w:t>
            </w:r>
            <w:r w:rsidRPr="008B2DAA">
              <w:rPr>
                <w:i/>
              </w:rPr>
              <w:t>University</w:t>
            </w:r>
            <w:r>
              <w:rPr>
                <w:i/>
              </w:rPr>
              <w:t xml:space="preserve"> </w:t>
            </w:r>
            <w:r w:rsidRPr="008B2DAA">
              <w:rPr>
                <w:i/>
              </w:rPr>
              <w:t>of</w:t>
            </w:r>
            <w:r>
              <w:rPr>
                <w:i/>
              </w:rPr>
              <w:t xml:space="preserve"> </w:t>
            </w:r>
            <w:r w:rsidRPr="008B2DAA">
              <w:rPr>
                <w:i/>
              </w:rPr>
              <w:t>Texas</w:t>
            </w:r>
            <w:r>
              <w:rPr>
                <w:i/>
              </w:rPr>
              <w:t xml:space="preserve"> </w:t>
            </w:r>
            <w:r w:rsidRPr="008B2DAA">
              <w:rPr>
                <w:i/>
              </w:rPr>
              <w:t>at</w:t>
            </w:r>
            <w:r>
              <w:rPr>
                <w:i/>
              </w:rPr>
              <w:t xml:space="preserve"> </w:t>
            </w:r>
            <w:r w:rsidRPr="008B2DAA">
              <w:rPr>
                <w:i/>
              </w:rPr>
              <w:t>Austin</w:t>
            </w:r>
          </w:p>
        </w:tc>
      </w:tr>
      <w:tr w:rsidR="00B70AF6" w:rsidRPr="008B2DAA" w14:paraId="7E4A13B9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  <w:vAlign w:val="bottom"/>
          </w:tcPr>
          <w:p w14:paraId="7B3EC9F6" w14:textId="77777777" w:rsidR="00B70AF6" w:rsidRPr="008B2DAA" w:rsidRDefault="00B70AF6" w:rsidP="00B70AF6">
            <w:pPr>
              <w:rPr>
                <w:u w:val="single"/>
              </w:rPr>
            </w:pPr>
            <w:r w:rsidRPr="008B2DAA">
              <w:rPr>
                <w:u w:val="single"/>
              </w:rPr>
              <w:t>Semester</w:t>
            </w:r>
            <w:r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Taught</w:t>
            </w:r>
          </w:p>
        </w:tc>
        <w:tc>
          <w:tcPr>
            <w:tcW w:w="1177" w:type="pct"/>
            <w:vAlign w:val="bottom"/>
          </w:tcPr>
          <w:p w14:paraId="32D6D5E8" w14:textId="77777777" w:rsidR="00B70AF6" w:rsidRPr="008B2DAA" w:rsidRDefault="00B70AF6" w:rsidP="00B70AF6">
            <w:pPr>
              <w:rPr>
                <w:u w:val="single"/>
              </w:rPr>
            </w:pPr>
            <w:r w:rsidRPr="008B2DAA">
              <w:rPr>
                <w:u w:val="single"/>
              </w:rPr>
              <w:t>Course</w:t>
            </w:r>
            <w:r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Number</w:t>
            </w:r>
          </w:p>
        </w:tc>
        <w:tc>
          <w:tcPr>
            <w:tcW w:w="2458" w:type="pct"/>
            <w:gridSpan w:val="2"/>
            <w:vAlign w:val="bottom"/>
          </w:tcPr>
          <w:p w14:paraId="76D902B7" w14:textId="77777777" w:rsidR="00B70AF6" w:rsidRPr="008B2DAA" w:rsidRDefault="00B70AF6" w:rsidP="00B70AF6">
            <w:pPr>
              <w:rPr>
                <w:u w:val="single"/>
              </w:rPr>
            </w:pPr>
            <w:r w:rsidRPr="008B2DAA">
              <w:rPr>
                <w:u w:val="single"/>
              </w:rPr>
              <w:t>Course</w:t>
            </w:r>
            <w:r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Name</w:t>
            </w:r>
          </w:p>
        </w:tc>
      </w:tr>
      <w:tr w:rsidR="00B70AF6" w:rsidRPr="008B2DAA" w14:paraId="0DBB5E62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7AE39A1D" w14:textId="77777777" w:rsidR="00B70AF6" w:rsidRPr="008B2DAA" w:rsidRDefault="00B70AF6" w:rsidP="00B70AF6">
            <w:pPr>
              <w:spacing w:before="120"/>
              <w:ind w:left="144"/>
            </w:pPr>
            <w:r w:rsidRPr="008B2DAA">
              <w:t>Spring</w:t>
            </w:r>
            <w:r>
              <w:t xml:space="preserve"> </w:t>
            </w:r>
            <w:r w:rsidRPr="008B2DAA">
              <w:t>1993,</w:t>
            </w:r>
            <w:r>
              <w:t xml:space="preserve"> </w:t>
            </w:r>
            <w:r w:rsidR="00BA064D">
              <w:t>19</w:t>
            </w:r>
            <w:r w:rsidRPr="008B2DAA">
              <w:t>94,</w:t>
            </w:r>
            <w:r>
              <w:t xml:space="preserve"> </w:t>
            </w:r>
            <w:r w:rsidR="00BA064D">
              <w:t>19</w:t>
            </w:r>
            <w:r w:rsidRPr="008B2DAA">
              <w:t>95,</w:t>
            </w:r>
            <w:r>
              <w:t xml:space="preserve"> </w:t>
            </w:r>
            <w:r w:rsidR="00BA064D">
              <w:t>19</w:t>
            </w:r>
            <w:r w:rsidRPr="008B2DAA">
              <w:t>96</w:t>
            </w:r>
            <w:r>
              <w:br/>
            </w:r>
            <w:r w:rsidRPr="008B2DAA">
              <w:t>Fall</w:t>
            </w:r>
            <w:r>
              <w:t xml:space="preserve"> </w:t>
            </w:r>
            <w:r w:rsidRPr="008B2DAA">
              <w:t>1994,</w:t>
            </w:r>
            <w:r>
              <w:t xml:space="preserve"> </w:t>
            </w:r>
            <w:r w:rsidR="00BA064D">
              <w:t>19</w:t>
            </w:r>
            <w:r w:rsidRPr="008B2DAA">
              <w:t>95</w:t>
            </w:r>
            <w:r>
              <w:t xml:space="preserve"> </w:t>
            </w:r>
          </w:p>
        </w:tc>
        <w:tc>
          <w:tcPr>
            <w:tcW w:w="1177" w:type="pct"/>
          </w:tcPr>
          <w:p w14:paraId="089C38C2" w14:textId="77777777" w:rsidR="00B70AF6" w:rsidRPr="008B2DAA" w:rsidRDefault="00B70AF6" w:rsidP="00B70AF6">
            <w:pPr>
              <w:spacing w:before="120"/>
            </w:pPr>
            <w:r w:rsidRPr="008B2DAA">
              <w:t>NTR</w:t>
            </w:r>
            <w:r>
              <w:t xml:space="preserve"> </w:t>
            </w:r>
            <w:r w:rsidRPr="008B2DAA">
              <w:t>392</w:t>
            </w:r>
          </w:p>
        </w:tc>
        <w:tc>
          <w:tcPr>
            <w:tcW w:w="2458" w:type="pct"/>
            <w:gridSpan w:val="2"/>
          </w:tcPr>
          <w:p w14:paraId="6C3A2571" w14:textId="77777777" w:rsidR="00B70AF6" w:rsidRPr="008B2DAA" w:rsidRDefault="00B70AF6" w:rsidP="00B70AF6">
            <w:pPr>
              <w:spacing w:before="120"/>
            </w:pPr>
            <w:r w:rsidRPr="008B2DAA">
              <w:t>Research</w:t>
            </w:r>
            <w:r>
              <w:t xml:space="preserve"> </w:t>
            </w:r>
            <w:r w:rsidRPr="008B2DAA">
              <w:t>Problems</w:t>
            </w:r>
            <w:r>
              <w:t xml:space="preserve"> </w:t>
            </w:r>
            <w:r w:rsidRPr="008B2DAA">
              <w:t>(</w:t>
            </w:r>
            <w:r w:rsidRPr="008B2DAA">
              <w:rPr>
                <w:rFonts w:ascii="Century Schoolbook" w:hAnsi="Century Schoolbook"/>
              </w:rPr>
              <w:t>Required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graduate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research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course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focusing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on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nutrition,</w:t>
            </w:r>
            <w:r>
              <w:rPr>
                <w:rFonts w:ascii="Century Schoolbook" w:hAnsi="Century Schoolbook"/>
              </w:rPr>
              <w:t xml:space="preserve"> </w:t>
            </w:r>
            <w:r w:rsidRPr="00F3246C">
              <w:rPr>
                <w:rFonts w:ascii="Century Schoolbook" w:hAnsi="Century Schoolbook"/>
                <w:noProof/>
              </w:rPr>
              <w:t>cancer</w:t>
            </w:r>
            <w:r>
              <w:rPr>
                <w:rFonts w:ascii="Century Schoolbook" w:hAnsi="Century Schoolbook"/>
                <w:noProof/>
              </w:rPr>
              <w:t>,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and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metabolism)</w:t>
            </w:r>
          </w:p>
        </w:tc>
      </w:tr>
      <w:tr w:rsidR="00B70AF6" w:rsidRPr="008B2DAA" w14:paraId="5B8BA2F2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682092AA" w14:textId="77777777" w:rsidR="00B70AF6" w:rsidRPr="008B2DAA" w:rsidRDefault="00B70AF6" w:rsidP="00B70AF6">
            <w:pPr>
              <w:spacing w:before="120"/>
              <w:ind w:left="144"/>
            </w:pPr>
            <w:r w:rsidRPr="008B2DAA">
              <w:lastRenderedPageBreak/>
              <w:t>Spring</w:t>
            </w:r>
            <w:r>
              <w:t xml:space="preserve"> </w:t>
            </w:r>
            <w:r w:rsidRPr="008B2DAA">
              <w:t>1993,</w:t>
            </w:r>
            <w:r>
              <w:t xml:space="preserve"> </w:t>
            </w:r>
            <w:r w:rsidR="00BA064D">
              <w:t>19</w:t>
            </w:r>
            <w:r w:rsidRPr="008B2DAA">
              <w:t>95,</w:t>
            </w:r>
            <w:r>
              <w:t xml:space="preserve"> </w:t>
            </w:r>
            <w:r w:rsidR="00BA064D">
              <w:t>19</w:t>
            </w:r>
            <w:r w:rsidRPr="008B2DAA">
              <w:t>96</w:t>
            </w:r>
            <w:r>
              <w:t xml:space="preserve"> </w:t>
            </w:r>
            <w:r w:rsidR="00BA064D">
              <w:br/>
            </w:r>
            <w:r w:rsidRPr="008B2DAA">
              <w:t>Fall</w:t>
            </w:r>
            <w:r>
              <w:t xml:space="preserve"> </w:t>
            </w:r>
            <w:r w:rsidRPr="008B2DAA">
              <w:t>1993</w:t>
            </w:r>
          </w:p>
        </w:tc>
        <w:tc>
          <w:tcPr>
            <w:tcW w:w="1177" w:type="pct"/>
          </w:tcPr>
          <w:p w14:paraId="44A78562" w14:textId="77777777" w:rsidR="00B70AF6" w:rsidRPr="008B2DAA" w:rsidRDefault="00B70AF6" w:rsidP="00B70AF6">
            <w:pPr>
              <w:spacing w:before="120"/>
            </w:pPr>
            <w:r w:rsidRPr="008B2DAA">
              <w:t>NTR</w:t>
            </w:r>
            <w:r>
              <w:t xml:space="preserve"> </w:t>
            </w:r>
            <w:r w:rsidRPr="008B2DAA">
              <w:t>307</w:t>
            </w:r>
          </w:p>
        </w:tc>
        <w:tc>
          <w:tcPr>
            <w:tcW w:w="2458" w:type="pct"/>
            <w:gridSpan w:val="2"/>
          </w:tcPr>
          <w:p w14:paraId="69B4E394" w14:textId="77777777" w:rsidR="00B70AF6" w:rsidRPr="008B2DAA" w:rsidRDefault="00B70AF6" w:rsidP="00B70AF6">
            <w:pPr>
              <w:spacing w:before="120"/>
            </w:pPr>
            <w:r w:rsidRPr="008B2DAA">
              <w:t>Introductory</w:t>
            </w:r>
            <w:r>
              <w:t xml:space="preserve"> </w:t>
            </w:r>
            <w:r w:rsidRPr="008B2DAA">
              <w:t>Food</w:t>
            </w:r>
            <w:r>
              <w:t xml:space="preserve"> </w:t>
            </w:r>
            <w:r w:rsidRPr="008B2DAA">
              <w:t>Science</w:t>
            </w:r>
            <w:r>
              <w:t xml:space="preserve"> </w:t>
            </w:r>
            <w:r w:rsidRPr="008B2DAA">
              <w:rPr>
                <w:rFonts w:ascii="Century Schoolbook" w:hAnsi="Century Schoolbook"/>
              </w:rPr>
              <w:t>(Required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undergraduate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course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for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nutrition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majors)</w:t>
            </w:r>
          </w:p>
        </w:tc>
      </w:tr>
      <w:tr w:rsidR="00B70AF6" w:rsidRPr="008B2DAA" w14:paraId="34BF0E34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16F6F343" w14:textId="77777777" w:rsidR="00B70AF6" w:rsidRPr="008B2DAA" w:rsidRDefault="00B70AF6" w:rsidP="00B70AF6">
            <w:pPr>
              <w:spacing w:before="120"/>
              <w:ind w:left="144"/>
            </w:pPr>
            <w:r w:rsidRPr="008B2DAA">
              <w:t>Spring</w:t>
            </w:r>
            <w:r>
              <w:t xml:space="preserve"> </w:t>
            </w:r>
            <w:r w:rsidRPr="008B2DAA">
              <w:t>1993,</w:t>
            </w:r>
            <w:r>
              <w:t xml:space="preserve"> </w:t>
            </w:r>
            <w:r w:rsidR="00BA064D">
              <w:t>19</w:t>
            </w:r>
            <w:r w:rsidRPr="008B2DAA">
              <w:t>95,</w:t>
            </w:r>
            <w:r>
              <w:t xml:space="preserve"> </w:t>
            </w:r>
            <w:r w:rsidR="00BA064D">
              <w:t>19</w:t>
            </w:r>
            <w:r w:rsidRPr="008B2DAA">
              <w:t>96</w:t>
            </w:r>
            <w:r w:rsidR="00BA064D">
              <w:br/>
            </w:r>
            <w:r w:rsidRPr="008B2DAA">
              <w:t>Fall</w:t>
            </w:r>
            <w:r>
              <w:t xml:space="preserve"> </w:t>
            </w:r>
            <w:r w:rsidRPr="008B2DAA">
              <w:t>1993</w:t>
            </w:r>
          </w:p>
        </w:tc>
        <w:tc>
          <w:tcPr>
            <w:tcW w:w="1177" w:type="pct"/>
          </w:tcPr>
          <w:p w14:paraId="1ADF008C" w14:textId="77777777" w:rsidR="00B70AF6" w:rsidRPr="008B2DAA" w:rsidRDefault="00B70AF6" w:rsidP="00B70AF6">
            <w:pPr>
              <w:spacing w:before="120"/>
            </w:pPr>
            <w:r w:rsidRPr="008B2DAA">
              <w:t>NTR</w:t>
            </w:r>
            <w:r>
              <w:t xml:space="preserve"> </w:t>
            </w:r>
            <w:r w:rsidRPr="008B2DAA">
              <w:t>107L</w:t>
            </w:r>
          </w:p>
        </w:tc>
        <w:tc>
          <w:tcPr>
            <w:tcW w:w="2458" w:type="pct"/>
            <w:gridSpan w:val="2"/>
          </w:tcPr>
          <w:p w14:paraId="7824BEF7" w14:textId="77777777" w:rsidR="00B70AF6" w:rsidRPr="008B2DAA" w:rsidRDefault="00B70AF6" w:rsidP="00B70AF6">
            <w:pPr>
              <w:spacing w:before="120"/>
            </w:pPr>
            <w:r w:rsidRPr="008B2DAA">
              <w:t>Introductory</w:t>
            </w:r>
            <w:r>
              <w:t xml:space="preserve"> </w:t>
            </w:r>
            <w:r w:rsidRPr="008B2DAA">
              <w:t>Food</w:t>
            </w:r>
            <w:r>
              <w:t xml:space="preserve"> </w:t>
            </w:r>
            <w:r w:rsidRPr="008B2DAA">
              <w:t>Science</w:t>
            </w:r>
            <w:r>
              <w:t xml:space="preserve"> </w:t>
            </w:r>
            <w:r w:rsidRPr="008B2DAA">
              <w:t>Laboratory</w:t>
            </w:r>
            <w:r>
              <w:t xml:space="preserve"> </w:t>
            </w:r>
            <w:r w:rsidRPr="008B2DAA">
              <w:t>(</w:t>
            </w:r>
            <w:r w:rsidRPr="008B2DAA">
              <w:rPr>
                <w:rFonts w:ascii="Century Schoolbook" w:hAnsi="Century Schoolbook"/>
              </w:rPr>
              <w:t>Required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undergraduate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course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for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nutrition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majors)</w:t>
            </w:r>
          </w:p>
        </w:tc>
      </w:tr>
      <w:tr w:rsidR="00B70AF6" w:rsidRPr="008B2DAA" w14:paraId="247A87EE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2090C020" w14:textId="77777777" w:rsidR="00B70AF6" w:rsidRPr="008B2DAA" w:rsidRDefault="00B70AF6" w:rsidP="00B70AF6">
            <w:pPr>
              <w:spacing w:before="120"/>
              <w:ind w:left="144"/>
            </w:pPr>
            <w:r w:rsidRPr="008B2DAA">
              <w:t>Spring,</w:t>
            </w:r>
            <w:r>
              <w:t xml:space="preserve"> </w:t>
            </w:r>
            <w:r w:rsidRPr="008B2DAA">
              <w:t>1994,</w:t>
            </w:r>
            <w:r>
              <w:t xml:space="preserve"> </w:t>
            </w:r>
            <w:r w:rsidR="00BA064D">
              <w:t>19</w:t>
            </w:r>
            <w:r w:rsidRPr="008B2DAA">
              <w:t>95,</w:t>
            </w:r>
            <w:r>
              <w:t xml:space="preserve"> </w:t>
            </w:r>
            <w:r w:rsidR="00BA064D">
              <w:t>19</w:t>
            </w:r>
            <w:r w:rsidRPr="008B2DAA">
              <w:t>96</w:t>
            </w:r>
            <w:r>
              <w:t xml:space="preserve"> </w:t>
            </w:r>
            <w:r w:rsidR="00BA064D">
              <w:br/>
            </w:r>
            <w:r w:rsidRPr="008B2DAA">
              <w:t>Fall</w:t>
            </w:r>
            <w:r>
              <w:t xml:space="preserve"> </w:t>
            </w:r>
            <w:r w:rsidRPr="008B2DAA">
              <w:t>1995</w:t>
            </w:r>
          </w:p>
        </w:tc>
        <w:tc>
          <w:tcPr>
            <w:tcW w:w="1177" w:type="pct"/>
          </w:tcPr>
          <w:p w14:paraId="6C27604B" w14:textId="77777777" w:rsidR="00B70AF6" w:rsidRPr="008B2DAA" w:rsidRDefault="00B70AF6" w:rsidP="00B70AF6">
            <w:pPr>
              <w:spacing w:before="120"/>
            </w:pPr>
            <w:r w:rsidRPr="008B2DAA">
              <w:t>NTR</w:t>
            </w:r>
            <w:r>
              <w:t xml:space="preserve"> </w:t>
            </w:r>
            <w:r w:rsidRPr="008B2DAA">
              <w:t>698</w:t>
            </w:r>
          </w:p>
        </w:tc>
        <w:tc>
          <w:tcPr>
            <w:tcW w:w="2458" w:type="pct"/>
            <w:gridSpan w:val="2"/>
          </w:tcPr>
          <w:p w14:paraId="3DA600D4" w14:textId="77777777" w:rsidR="00B70AF6" w:rsidRPr="008B2DAA" w:rsidRDefault="00B70AF6" w:rsidP="00B70AF6">
            <w:pPr>
              <w:spacing w:before="120"/>
            </w:pPr>
            <w:r w:rsidRPr="008B2DAA">
              <w:t>Thesis</w:t>
            </w:r>
            <w:r>
              <w:t xml:space="preserve"> </w:t>
            </w:r>
            <w:r w:rsidRPr="008B2DAA">
              <w:t>(</w:t>
            </w:r>
            <w:r w:rsidRPr="008B2DAA">
              <w:rPr>
                <w:rFonts w:ascii="Century Schoolbook" w:hAnsi="Century Schoolbook"/>
              </w:rPr>
              <w:t>Required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graduate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thesis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course)</w:t>
            </w:r>
          </w:p>
        </w:tc>
      </w:tr>
      <w:tr w:rsidR="00B70AF6" w:rsidRPr="008B2DAA" w14:paraId="22F8ADBB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0BBD70CF" w14:textId="77777777" w:rsidR="00B70AF6" w:rsidRPr="008B2DAA" w:rsidRDefault="00B70AF6" w:rsidP="00B70AF6">
            <w:pPr>
              <w:spacing w:before="120"/>
              <w:ind w:left="144"/>
            </w:pPr>
            <w:r w:rsidRPr="008B2DAA">
              <w:t>Spring</w:t>
            </w:r>
            <w:r>
              <w:t xml:space="preserve"> </w:t>
            </w:r>
            <w:r w:rsidRPr="008B2DAA">
              <w:t>1994</w:t>
            </w:r>
          </w:p>
        </w:tc>
        <w:tc>
          <w:tcPr>
            <w:tcW w:w="1177" w:type="pct"/>
          </w:tcPr>
          <w:p w14:paraId="7D9D6347" w14:textId="77777777" w:rsidR="00B70AF6" w:rsidRPr="008B2DAA" w:rsidRDefault="00B70AF6" w:rsidP="00B70AF6">
            <w:pPr>
              <w:spacing w:before="120"/>
            </w:pPr>
            <w:r w:rsidRPr="008B2DAA">
              <w:t>NTR</w:t>
            </w:r>
            <w:r>
              <w:t xml:space="preserve"> </w:t>
            </w:r>
            <w:r w:rsidRPr="008B2DAA">
              <w:t>390.6</w:t>
            </w:r>
          </w:p>
        </w:tc>
        <w:tc>
          <w:tcPr>
            <w:tcW w:w="2458" w:type="pct"/>
            <w:gridSpan w:val="2"/>
          </w:tcPr>
          <w:p w14:paraId="19F68FD5" w14:textId="77777777" w:rsidR="00B70AF6" w:rsidRPr="008B2DAA" w:rsidRDefault="00B70AF6" w:rsidP="00B70AF6">
            <w:pPr>
              <w:spacing w:before="120"/>
            </w:pPr>
            <w:r w:rsidRPr="008B2DAA">
              <w:t>Proteins</w:t>
            </w:r>
            <w:r>
              <w:t xml:space="preserve"> </w:t>
            </w:r>
            <w:r w:rsidRPr="008B2DAA">
              <w:t>and</w:t>
            </w:r>
            <w:r>
              <w:t xml:space="preserve"> </w:t>
            </w:r>
            <w:r w:rsidRPr="008B2DAA">
              <w:t>Amino</w:t>
            </w:r>
            <w:r>
              <w:t xml:space="preserve"> </w:t>
            </w:r>
            <w:r w:rsidRPr="008B2DAA">
              <w:t>Acids</w:t>
            </w:r>
            <w:r>
              <w:t xml:space="preserve"> </w:t>
            </w:r>
            <w:r w:rsidRPr="008B2DAA">
              <w:rPr>
                <w:rFonts w:ascii="Century Schoolbook" w:hAnsi="Century Schoolbook"/>
              </w:rPr>
              <w:t>(Graduate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course)</w:t>
            </w:r>
          </w:p>
        </w:tc>
      </w:tr>
      <w:tr w:rsidR="00B70AF6" w:rsidRPr="008B2DAA" w14:paraId="028B74C3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392DA01F" w14:textId="77777777" w:rsidR="00B70AF6" w:rsidRPr="008B2DAA" w:rsidRDefault="00B70AF6" w:rsidP="00B70AF6">
            <w:pPr>
              <w:spacing w:before="120"/>
              <w:ind w:left="144"/>
            </w:pPr>
            <w:r w:rsidRPr="008B2DAA">
              <w:t>Fall</w:t>
            </w:r>
            <w:r>
              <w:t xml:space="preserve"> </w:t>
            </w:r>
            <w:r w:rsidRPr="008B2DAA">
              <w:t>1994,</w:t>
            </w:r>
            <w:r>
              <w:t xml:space="preserve"> </w:t>
            </w:r>
            <w:r w:rsidR="00BA064D">
              <w:t>19</w:t>
            </w:r>
            <w:r w:rsidRPr="008B2DAA">
              <w:t>95,</w:t>
            </w:r>
            <w:r>
              <w:t xml:space="preserve"> </w:t>
            </w:r>
            <w:r w:rsidR="00BA064D">
              <w:t>19</w:t>
            </w:r>
            <w:r w:rsidRPr="008B2DAA">
              <w:t>96</w:t>
            </w:r>
          </w:p>
        </w:tc>
        <w:tc>
          <w:tcPr>
            <w:tcW w:w="1177" w:type="pct"/>
          </w:tcPr>
          <w:p w14:paraId="2664A027" w14:textId="77777777" w:rsidR="00B70AF6" w:rsidRPr="008B2DAA" w:rsidRDefault="00B70AF6" w:rsidP="00B70AF6">
            <w:pPr>
              <w:spacing w:before="120"/>
            </w:pPr>
            <w:r w:rsidRPr="008B2DAA">
              <w:t>NTR</w:t>
            </w:r>
            <w:r>
              <w:t xml:space="preserve"> </w:t>
            </w:r>
            <w:r w:rsidRPr="008B2DAA">
              <w:t>311</w:t>
            </w:r>
          </w:p>
        </w:tc>
        <w:tc>
          <w:tcPr>
            <w:tcW w:w="2458" w:type="pct"/>
            <w:gridSpan w:val="2"/>
          </w:tcPr>
          <w:p w14:paraId="7D60B84E" w14:textId="77777777" w:rsidR="00B70AF6" w:rsidRPr="008B2DAA" w:rsidRDefault="00B70AF6" w:rsidP="00B70AF6">
            <w:pPr>
              <w:spacing w:before="120"/>
            </w:pPr>
            <w:r w:rsidRPr="008B2DAA">
              <w:t>Introductory</w:t>
            </w:r>
            <w:r>
              <w:t xml:space="preserve"> </w:t>
            </w:r>
            <w:r w:rsidRPr="008B2DAA">
              <w:t>Nutrition</w:t>
            </w:r>
            <w:r>
              <w:t xml:space="preserve"> </w:t>
            </w:r>
            <w:r w:rsidRPr="008B2DAA">
              <w:rPr>
                <w:rFonts w:ascii="Century Schoolbook" w:hAnsi="Century Schoolbook"/>
              </w:rPr>
              <w:t>(Required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undergraduate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course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for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nutrition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majors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and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science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elective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for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other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majors)</w:t>
            </w:r>
          </w:p>
        </w:tc>
      </w:tr>
      <w:tr w:rsidR="00B70AF6" w:rsidRPr="008B2DAA" w14:paraId="4F4EFC72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3B0B0A06" w14:textId="77777777" w:rsidR="00B70AF6" w:rsidRPr="008B2DAA" w:rsidRDefault="00B70AF6" w:rsidP="00B70AF6">
            <w:pPr>
              <w:spacing w:before="120"/>
              <w:ind w:left="144"/>
            </w:pPr>
            <w:r w:rsidRPr="008B2DAA">
              <w:t>Fall</w:t>
            </w:r>
            <w:r>
              <w:t xml:space="preserve"> </w:t>
            </w:r>
            <w:r w:rsidRPr="008B2DAA">
              <w:t>1995</w:t>
            </w:r>
            <w:r>
              <w:br/>
            </w:r>
            <w:r w:rsidRPr="008B2DAA">
              <w:t>Spring</w:t>
            </w:r>
            <w:r>
              <w:t xml:space="preserve"> </w:t>
            </w:r>
            <w:r w:rsidRPr="008B2DAA">
              <w:t>1995</w:t>
            </w:r>
          </w:p>
        </w:tc>
        <w:tc>
          <w:tcPr>
            <w:tcW w:w="1177" w:type="pct"/>
          </w:tcPr>
          <w:p w14:paraId="318C4FF7" w14:textId="77777777" w:rsidR="00B70AF6" w:rsidRPr="008B2DAA" w:rsidRDefault="00B70AF6" w:rsidP="00B70AF6">
            <w:pPr>
              <w:spacing w:before="120"/>
            </w:pPr>
            <w:r w:rsidRPr="008B2DAA">
              <w:t>NTR</w:t>
            </w:r>
            <w:r>
              <w:t xml:space="preserve"> </w:t>
            </w:r>
            <w:r w:rsidRPr="008B2DAA">
              <w:t>355</w:t>
            </w:r>
          </w:p>
        </w:tc>
        <w:tc>
          <w:tcPr>
            <w:tcW w:w="2458" w:type="pct"/>
            <w:gridSpan w:val="2"/>
          </w:tcPr>
          <w:p w14:paraId="6EE481A8" w14:textId="77777777" w:rsidR="00B70AF6" w:rsidRPr="008B2DAA" w:rsidRDefault="00B70AF6" w:rsidP="00B70AF6">
            <w:pPr>
              <w:spacing w:before="120"/>
            </w:pPr>
            <w:r w:rsidRPr="008B2DAA">
              <w:t>Independent</w:t>
            </w:r>
            <w:r>
              <w:t xml:space="preserve"> </w:t>
            </w:r>
            <w:r w:rsidRPr="008B2DAA">
              <w:t>Research</w:t>
            </w:r>
            <w:r>
              <w:t xml:space="preserve"> </w:t>
            </w:r>
            <w:r w:rsidRPr="008B2DAA">
              <w:t>in</w:t>
            </w:r>
            <w:r>
              <w:t xml:space="preserve"> </w:t>
            </w:r>
            <w:r w:rsidRPr="008B2DAA">
              <w:t>Nutrition</w:t>
            </w:r>
            <w:r>
              <w:t xml:space="preserve"> </w:t>
            </w:r>
            <w:r w:rsidRPr="008B2DAA">
              <w:t>(</w:t>
            </w:r>
            <w:r w:rsidRPr="008B2DAA">
              <w:rPr>
                <w:rFonts w:ascii="Century Schoolbook" w:hAnsi="Century Schoolbook"/>
              </w:rPr>
              <w:t>Conference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course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for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undergraduates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interested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in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research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experience)</w:t>
            </w:r>
          </w:p>
        </w:tc>
      </w:tr>
      <w:tr w:rsidR="00B70AF6" w:rsidRPr="008B2DAA" w14:paraId="722B51FD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24378957" w14:textId="77777777" w:rsidR="00B70AF6" w:rsidRPr="008B2DAA" w:rsidRDefault="00B70AF6" w:rsidP="00B70AF6">
            <w:pPr>
              <w:spacing w:before="120"/>
              <w:ind w:left="144"/>
            </w:pPr>
            <w:r w:rsidRPr="008B2DAA">
              <w:t>Fall</w:t>
            </w:r>
            <w:r>
              <w:t xml:space="preserve"> </w:t>
            </w:r>
            <w:r w:rsidRPr="008B2DAA">
              <w:t>1995</w:t>
            </w:r>
          </w:p>
        </w:tc>
        <w:tc>
          <w:tcPr>
            <w:tcW w:w="1177" w:type="pct"/>
          </w:tcPr>
          <w:p w14:paraId="019CA5FA" w14:textId="77777777" w:rsidR="00B70AF6" w:rsidRPr="008B2DAA" w:rsidRDefault="00B70AF6" w:rsidP="00B70AF6">
            <w:pPr>
              <w:spacing w:before="120"/>
            </w:pPr>
            <w:r w:rsidRPr="008B2DAA">
              <w:t>TC660HA</w:t>
            </w:r>
          </w:p>
        </w:tc>
        <w:tc>
          <w:tcPr>
            <w:tcW w:w="2458" w:type="pct"/>
            <w:gridSpan w:val="2"/>
          </w:tcPr>
          <w:p w14:paraId="7198135A" w14:textId="77777777" w:rsidR="00B70AF6" w:rsidRPr="008B2DAA" w:rsidRDefault="00B70AF6" w:rsidP="00B70AF6">
            <w:pPr>
              <w:spacing w:before="120"/>
            </w:pPr>
            <w:r w:rsidRPr="008B2DAA">
              <w:t>Thesis</w:t>
            </w:r>
            <w:r>
              <w:t xml:space="preserve"> </w:t>
            </w:r>
            <w:r w:rsidRPr="008B2DAA">
              <w:t>Course</w:t>
            </w:r>
            <w:r>
              <w:t xml:space="preserve"> </w:t>
            </w:r>
            <w:r w:rsidRPr="008B2DAA">
              <w:t>(</w:t>
            </w:r>
            <w:r w:rsidRPr="008B2DAA">
              <w:rPr>
                <w:rFonts w:ascii="Century Schoolbook" w:hAnsi="Century Schoolbook"/>
              </w:rPr>
              <w:t>Required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for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Plan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II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Bachelor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of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Arts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undergraduates)</w:t>
            </w:r>
          </w:p>
        </w:tc>
      </w:tr>
      <w:tr w:rsidR="00B70AF6" w:rsidRPr="008B2DAA" w14:paraId="04B81668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02F54AAE" w14:textId="77777777" w:rsidR="00B70AF6" w:rsidRPr="008B2DAA" w:rsidRDefault="00B70AF6" w:rsidP="00B70AF6">
            <w:pPr>
              <w:spacing w:before="120"/>
              <w:ind w:left="144"/>
            </w:pPr>
            <w:r w:rsidRPr="008B2DAA">
              <w:t>Fall</w:t>
            </w:r>
            <w:r>
              <w:t xml:space="preserve"> </w:t>
            </w:r>
            <w:r w:rsidRPr="008B2DAA">
              <w:t>1995</w:t>
            </w:r>
          </w:p>
        </w:tc>
        <w:tc>
          <w:tcPr>
            <w:tcW w:w="1177" w:type="pct"/>
          </w:tcPr>
          <w:p w14:paraId="173E9AC1" w14:textId="77777777" w:rsidR="00B70AF6" w:rsidRPr="008B2DAA" w:rsidRDefault="00B70AF6" w:rsidP="00B70AF6">
            <w:pPr>
              <w:spacing w:before="120"/>
            </w:pPr>
            <w:r w:rsidRPr="008B2DAA">
              <w:t>NTR</w:t>
            </w:r>
            <w:r>
              <w:t xml:space="preserve"> </w:t>
            </w:r>
            <w:r w:rsidRPr="008B2DAA">
              <w:t>999R</w:t>
            </w:r>
          </w:p>
        </w:tc>
        <w:tc>
          <w:tcPr>
            <w:tcW w:w="2458" w:type="pct"/>
            <w:gridSpan w:val="2"/>
          </w:tcPr>
          <w:p w14:paraId="57C391AA" w14:textId="77777777" w:rsidR="00B70AF6" w:rsidRPr="008B2DAA" w:rsidRDefault="00B70AF6" w:rsidP="00B70AF6">
            <w:pPr>
              <w:spacing w:before="120"/>
            </w:pPr>
            <w:r w:rsidRPr="008B2DAA">
              <w:t>Dissertation</w:t>
            </w:r>
            <w:r>
              <w:t xml:space="preserve"> </w:t>
            </w:r>
            <w:r w:rsidRPr="008B2DAA">
              <w:t>(</w:t>
            </w:r>
            <w:r w:rsidRPr="008B2DAA">
              <w:rPr>
                <w:rFonts w:ascii="Century Schoolbook" w:hAnsi="Century Schoolbook"/>
              </w:rPr>
              <w:t>Required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graduate</w:t>
            </w:r>
            <w:r>
              <w:rPr>
                <w:rFonts w:ascii="Century Schoolbook" w:hAnsi="Century Schoolbook"/>
              </w:rPr>
              <w:t xml:space="preserve"> </w:t>
            </w:r>
            <w:r w:rsidRPr="00425A96">
              <w:rPr>
                <w:rFonts w:ascii="Century Schoolbook" w:hAnsi="Century Schoolbook"/>
                <w:noProof/>
              </w:rPr>
              <w:t>dissertation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research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course)</w:t>
            </w:r>
          </w:p>
        </w:tc>
      </w:tr>
      <w:tr w:rsidR="00B70AF6" w:rsidRPr="008B2DAA" w14:paraId="433F2AFC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2540399F" w14:textId="77777777" w:rsidR="00B70AF6" w:rsidRPr="008B2DAA" w:rsidRDefault="00B70AF6" w:rsidP="00B70AF6">
            <w:pPr>
              <w:spacing w:before="120"/>
            </w:pPr>
          </w:p>
        </w:tc>
        <w:tc>
          <w:tcPr>
            <w:tcW w:w="1177" w:type="pct"/>
          </w:tcPr>
          <w:p w14:paraId="2BEF5830" w14:textId="77777777" w:rsidR="00B70AF6" w:rsidRPr="008B2DAA" w:rsidRDefault="00B70AF6" w:rsidP="00B70AF6">
            <w:pPr>
              <w:spacing w:before="120"/>
            </w:pPr>
          </w:p>
        </w:tc>
        <w:tc>
          <w:tcPr>
            <w:tcW w:w="2458" w:type="pct"/>
            <w:gridSpan w:val="2"/>
          </w:tcPr>
          <w:p w14:paraId="1816F199" w14:textId="77777777" w:rsidR="00B70AF6" w:rsidRPr="008B2DAA" w:rsidRDefault="00B70AF6" w:rsidP="00B70AF6">
            <w:pPr>
              <w:spacing w:before="120"/>
            </w:pPr>
          </w:p>
        </w:tc>
      </w:tr>
      <w:tr w:rsidR="00B70AF6" w:rsidRPr="008B2DAA" w14:paraId="465AD422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5000" w:type="pct"/>
            <w:gridSpan w:val="4"/>
            <w:vAlign w:val="bottom"/>
          </w:tcPr>
          <w:p w14:paraId="6960EC6C" w14:textId="77777777" w:rsidR="00B70AF6" w:rsidRPr="008B2DAA" w:rsidRDefault="00B70AF6" w:rsidP="00B70AF6">
            <w:pPr>
              <w:spacing w:before="120"/>
            </w:pPr>
            <w:r w:rsidRPr="001F2A21">
              <w:rPr>
                <w:i/>
                <w:iCs/>
              </w:rPr>
              <w:t>California</w:t>
            </w:r>
            <w:r>
              <w:rPr>
                <w:i/>
                <w:iCs/>
              </w:rPr>
              <w:t xml:space="preserve"> </w:t>
            </w:r>
            <w:r w:rsidRPr="001F2A21">
              <w:rPr>
                <w:i/>
                <w:iCs/>
              </w:rPr>
              <w:t>State</w:t>
            </w:r>
            <w:r>
              <w:rPr>
                <w:i/>
                <w:iCs/>
              </w:rPr>
              <w:t xml:space="preserve"> </w:t>
            </w:r>
            <w:r w:rsidRPr="001F2A21">
              <w:rPr>
                <w:i/>
                <w:iCs/>
              </w:rPr>
              <w:t>University,</w:t>
            </w:r>
            <w:r>
              <w:rPr>
                <w:i/>
                <w:iCs/>
              </w:rPr>
              <w:t xml:space="preserve"> </w:t>
            </w:r>
            <w:r w:rsidRPr="001F2A21">
              <w:rPr>
                <w:i/>
                <w:iCs/>
              </w:rPr>
              <w:t>Long</w:t>
            </w:r>
            <w:r>
              <w:rPr>
                <w:i/>
                <w:iCs/>
              </w:rPr>
              <w:t xml:space="preserve"> </w:t>
            </w:r>
            <w:r w:rsidRPr="001F2A21">
              <w:rPr>
                <w:i/>
                <w:iCs/>
              </w:rPr>
              <w:t>Beach</w:t>
            </w:r>
          </w:p>
        </w:tc>
      </w:tr>
      <w:tr w:rsidR="00B70AF6" w:rsidRPr="008B2DAA" w14:paraId="3DE2F161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  <w:vAlign w:val="bottom"/>
          </w:tcPr>
          <w:p w14:paraId="25890195" w14:textId="77777777" w:rsidR="00B70AF6" w:rsidRPr="008B2DAA" w:rsidRDefault="00B70AF6" w:rsidP="00B70AF6">
            <w:pPr>
              <w:rPr>
                <w:u w:val="single"/>
              </w:rPr>
            </w:pPr>
            <w:r w:rsidRPr="008B2DAA">
              <w:rPr>
                <w:u w:val="single"/>
              </w:rPr>
              <w:t>Semester</w:t>
            </w:r>
            <w:r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Taught</w:t>
            </w:r>
          </w:p>
        </w:tc>
        <w:tc>
          <w:tcPr>
            <w:tcW w:w="1177" w:type="pct"/>
            <w:vAlign w:val="bottom"/>
          </w:tcPr>
          <w:p w14:paraId="140E73D1" w14:textId="77777777" w:rsidR="00B70AF6" w:rsidRPr="008B2DAA" w:rsidRDefault="00B70AF6" w:rsidP="00B70AF6">
            <w:pPr>
              <w:rPr>
                <w:u w:val="single"/>
              </w:rPr>
            </w:pPr>
            <w:r w:rsidRPr="008B2DAA">
              <w:rPr>
                <w:u w:val="single"/>
              </w:rPr>
              <w:t>Course</w:t>
            </w:r>
            <w:r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Number</w:t>
            </w:r>
          </w:p>
        </w:tc>
        <w:tc>
          <w:tcPr>
            <w:tcW w:w="2458" w:type="pct"/>
            <w:gridSpan w:val="2"/>
            <w:vAlign w:val="bottom"/>
          </w:tcPr>
          <w:p w14:paraId="097DE5BB" w14:textId="77777777" w:rsidR="00B70AF6" w:rsidRPr="008B2DAA" w:rsidRDefault="00B70AF6" w:rsidP="00B70AF6">
            <w:pPr>
              <w:rPr>
                <w:u w:val="single"/>
              </w:rPr>
            </w:pPr>
            <w:r w:rsidRPr="008B2DAA">
              <w:rPr>
                <w:u w:val="single"/>
              </w:rPr>
              <w:t>Course</w:t>
            </w:r>
            <w:r>
              <w:rPr>
                <w:u w:val="single"/>
              </w:rPr>
              <w:t xml:space="preserve"> </w:t>
            </w:r>
            <w:r w:rsidRPr="008B2DAA">
              <w:rPr>
                <w:u w:val="single"/>
              </w:rPr>
              <w:t>Name</w:t>
            </w:r>
          </w:p>
        </w:tc>
      </w:tr>
      <w:tr w:rsidR="00B70AF6" w:rsidRPr="008B2DAA" w14:paraId="34F42AD0" w14:textId="77777777" w:rsidTr="00BA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365" w:type="pct"/>
          </w:tcPr>
          <w:p w14:paraId="4652E3CA" w14:textId="77777777" w:rsidR="00B70AF6" w:rsidRPr="008B2DAA" w:rsidRDefault="00B70AF6" w:rsidP="00B70AF6">
            <w:pPr>
              <w:spacing w:before="120"/>
              <w:ind w:left="144"/>
            </w:pPr>
            <w:r w:rsidRPr="008B2DAA">
              <w:t>Spring</w:t>
            </w:r>
            <w:r>
              <w:t xml:space="preserve"> </w:t>
            </w:r>
            <w:r w:rsidRPr="008B2DAA">
              <w:t>1984</w:t>
            </w:r>
            <w:r w:rsidR="00BA064D">
              <w:br/>
            </w:r>
            <w:r w:rsidRPr="008B2DAA">
              <w:t>Fall</w:t>
            </w:r>
            <w:r>
              <w:t xml:space="preserve"> </w:t>
            </w:r>
            <w:r w:rsidRPr="008B2DAA">
              <w:t>1985</w:t>
            </w:r>
          </w:p>
        </w:tc>
        <w:tc>
          <w:tcPr>
            <w:tcW w:w="1177" w:type="pct"/>
          </w:tcPr>
          <w:p w14:paraId="74F99625" w14:textId="77777777" w:rsidR="00B70AF6" w:rsidRPr="008B2DAA" w:rsidRDefault="00B70AF6" w:rsidP="00B70AF6">
            <w:pPr>
              <w:spacing w:before="120"/>
            </w:pPr>
            <w:r w:rsidRPr="008B2DAA">
              <w:t>NTR</w:t>
            </w:r>
            <w:r>
              <w:t xml:space="preserve"> </w:t>
            </w:r>
            <w:r w:rsidRPr="008B2DAA">
              <w:t>107</w:t>
            </w:r>
          </w:p>
        </w:tc>
        <w:tc>
          <w:tcPr>
            <w:tcW w:w="2458" w:type="pct"/>
            <w:gridSpan w:val="2"/>
          </w:tcPr>
          <w:p w14:paraId="2601FA83" w14:textId="77777777" w:rsidR="00B70AF6" w:rsidRPr="008B2DAA" w:rsidRDefault="00B70AF6" w:rsidP="00B70AF6">
            <w:pPr>
              <w:spacing w:before="120"/>
            </w:pPr>
            <w:r w:rsidRPr="008B2DAA">
              <w:t>Introductory</w:t>
            </w:r>
            <w:r>
              <w:t xml:space="preserve"> </w:t>
            </w:r>
            <w:r w:rsidRPr="008B2DAA">
              <w:t>Nutrition</w:t>
            </w:r>
            <w:r>
              <w:t xml:space="preserve"> </w:t>
            </w:r>
            <w:r w:rsidRPr="008B2DAA">
              <w:rPr>
                <w:rFonts w:ascii="Century Schoolbook" w:hAnsi="Century Schoolbook"/>
              </w:rPr>
              <w:t>(Required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undergraduate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course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for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nutrition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majors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and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science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elective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for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other</w:t>
            </w:r>
            <w:r>
              <w:rPr>
                <w:rFonts w:ascii="Century Schoolbook" w:hAnsi="Century Schoolbook"/>
              </w:rPr>
              <w:t xml:space="preserve"> </w:t>
            </w:r>
            <w:r w:rsidRPr="008B2DAA">
              <w:rPr>
                <w:rFonts w:ascii="Century Schoolbook" w:hAnsi="Century Schoolbook"/>
              </w:rPr>
              <w:t>majors)</w:t>
            </w:r>
          </w:p>
        </w:tc>
      </w:tr>
    </w:tbl>
    <w:p w14:paraId="161B4262" w14:textId="77777777" w:rsidR="00826FB4" w:rsidRPr="00DE41B1" w:rsidRDefault="00826FB4" w:rsidP="00826FB4">
      <w:pPr>
        <w:ind w:left="720"/>
        <w:rPr>
          <w:rFonts w:ascii="Arial" w:hAnsi="Arial" w:cs="Arial"/>
          <w:b/>
          <w:sz w:val="22"/>
          <w:szCs w:val="22"/>
        </w:rPr>
      </w:pPr>
    </w:p>
    <w:p w14:paraId="2ECE74C2" w14:textId="77777777" w:rsidR="00826FB4" w:rsidRPr="0082077B" w:rsidRDefault="00826FB4" w:rsidP="00417FA5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Departmental/Interdisciplinary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="00B64063">
        <w:rPr>
          <w:rFonts w:ascii="Arial" w:hAnsi="Arial" w:cs="Arial"/>
          <w:b/>
          <w:sz w:val="22"/>
          <w:szCs w:val="22"/>
        </w:rPr>
        <w:t>Teaching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Conferences</w:t>
      </w:r>
    </w:p>
    <w:p w14:paraId="4161F112" w14:textId="77777777" w:rsidR="00B902AB" w:rsidRPr="0064018C" w:rsidRDefault="00B902AB" w:rsidP="00B902AB">
      <w:pPr>
        <w:pStyle w:val="ListParagraph"/>
        <w:numPr>
          <w:ilvl w:val="0"/>
          <w:numId w:val="28"/>
        </w:numPr>
      </w:pPr>
      <w:r w:rsidRPr="0064018C">
        <w:t>UCLA,</w:t>
      </w:r>
      <w:r w:rsidR="00585FF8">
        <w:t xml:space="preserve"> </w:t>
      </w:r>
      <w:r w:rsidRPr="0064018C">
        <w:t>Student</w:t>
      </w:r>
      <w:r w:rsidR="00585FF8">
        <w:t xml:space="preserve"> </w:t>
      </w:r>
      <w:r w:rsidRPr="0064018C">
        <w:t>Health,</w:t>
      </w:r>
      <w:r w:rsidR="00585FF8">
        <w:t xml:space="preserve"> </w:t>
      </w:r>
      <w:r w:rsidRPr="0064018C">
        <w:t>Los</w:t>
      </w:r>
      <w:r w:rsidR="00585FF8">
        <w:t xml:space="preserve"> </w:t>
      </w:r>
      <w:r w:rsidRPr="0064018C">
        <w:t>Angeles,</w:t>
      </w:r>
      <w:r w:rsidR="00585FF8">
        <w:t xml:space="preserve"> </w:t>
      </w:r>
      <w:r w:rsidRPr="0064018C">
        <w:t>CA,</w:t>
      </w:r>
      <w:r w:rsidR="00585FF8">
        <w:t xml:space="preserve"> </w:t>
      </w:r>
      <w:r w:rsidRPr="0064018C">
        <w:t>March</w:t>
      </w:r>
      <w:r w:rsidR="00585FF8">
        <w:t xml:space="preserve"> </w:t>
      </w:r>
      <w:r w:rsidRPr="0064018C">
        <w:t>1988,</w:t>
      </w:r>
      <w:r w:rsidR="00585FF8">
        <w:t xml:space="preserve"> </w:t>
      </w:r>
      <w:r w:rsidRPr="0064018C">
        <w:t>“Diet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Prevention.</w:t>
      </w:r>
    </w:p>
    <w:p w14:paraId="656A1B06" w14:textId="77777777" w:rsidR="00B902AB" w:rsidRPr="0064018C" w:rsidRDefault="00B902AB" w:rsidP="00B902AB">
      <w:pPr>
        <w:pStyle w:val="ListParagraph"/>
        <w:numPr>
          <w:ilvl w:val="0"/>
          <w:numId w:val="28"/>
        </w:numPr>
      </w:pPr>
      <w:r w:rsidRPr="0064018C">
        <w:t>Harbor-UCLA</w:t>
      </w:r>
      <w:r w:rsidR="00585FF8">
        <w:t xml:space="preserve"> </w:t>
      </w:r>
      <w:r w:rsidRPr="0064018C">
        <w:t>Medical</w:t>
      </w:r>
      <w:r w:rsidR="00585FF8">
        <w:t xml:space="preserve"> </w:t>
      </w:r>
      <w:r w:rsidRPr="0064018C">
        <w:t>Center,</w:t>
      </w:r>
      <w:r w:rsidR="00585FF8">
        <w:t xml:space="preserve"> </w:t>
      </w:r>
      <w:r w:rsidRPr="0064018C">
        <w:t>Nutritional</w:t>
      </w:r>
      <w:r w:rsidR="00585FF8">
        <w:t xml:space="preserve"> </w:t>
      </w:r>
      <w:r w:rsidRPr="0064018C">
        <w:t>Seminar</w:t>
      </w:r>
      <w:r w:rsidR="00585FF8">
        <w:t xml:space="preserve"> </w:t>
      </w:r>
      <w:r w:rsidRPr="0064018C">
        <w:t>Series,</w:t>
      </w:r>
      <w:r w:rsidR="00585FF8">
        <w:t xml:space="preserve"> </w:t>
      </w:r>
      <w:r w:rsidRPr="0064018C">
        <w:t>Torrance,</w:t>
      </w:r>
      <w:r w:rsidR="00585FF8">
        <w:t xml:space="preserve"> </w:t>
      </w:r>
      <w:r w:rsidRPr="0064018C">
        <w:t>CA,</w:t>
      </w:r>
      <w:r w:rsidR="00585FF8">
        <w:t xml:space="preserve"> </w:t>
      </w:r>
      <w:r w:rsidRPr="0064018C">
        <w:t>February</w:t>
      </w:r>
      <w:r w:rsidR="00585FF8">
        <w:t xml:space="preserve"> </w:t>
      </w:r>
      <w:r w:rsidRPr="0064018C">
        <w:t>1990,</w:t>
      </w:r>
      <w:r w:rsidR="00585FF8">
        <w:t xml:space="preserve"> </w:t>
      </w:r>
      <w:r w:rsidRPr="0064018C">
        <w:t>“Cancer</w:t>
      </w:r>
      <w:r w:rsidR="00585FF8">
        <w:t xml:space="preserve"> </w:t>
      </w:r>
      <w:r w:rsidRPr="0064018C">
        <w:t>Cachexia.”</w:t>
      </w:r>
    </w:p>
    <w:p w14:paraId="329BAD11" w14:textId="77777777" w:rsidR="00B902AB" w:rsidRPr="0064018C" w:rsidRDefault="00B902AB" w:rsidP="00B902AB">
      <w:pPr>
        <w:pStyle w:val="ListParagraph"/>
        <w:numPr>
          <w:ilvl w:val="0"/>
          <w:numId w:val="28"/>
        </w:numPr>
      </w:pPr>
      <w:r w:rsidRPr="0064018C">
        <w:t>The</w:t>
      </w:r>
      <w:r w:rsidR="00585FF8">
        <w:t xml:space="preserve"> </w:t>
      </w:r>
      <w:r w:rsidRPr="0064018C">
        <w:t>University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Chicago</w:t>
      </w:r>
      <w:r w:rsidR="00585FF8">
        <w:t xml:space="preserve"> </w:t>
      </w:r>
      <w:r w:rsidRPr="0064018C">
        <w:t>GI/Nutrition</w:t>
      </w:r>
      <w:r w:rsidR="00585FF8">
        <w:t xml:space="preserve"> </w:t>
      </w:r>
      <w:r w:rsidRPr="0064018C">
        <w:t>Research</w:t>
      </w:r>
      <w:r w:rsidR="00585FF8">
        <w:t xml:space="preserve"> </w:t>
      </w:r>
      <w:r w:rsidRPr="0064018C">
        <w:t>Journal</w:t>
      </w:r>
      <w:r w:rsidR="00585FF8">
        <w:t xml:space="preserve"> </w:t>
      </w:r>
      <w:r w:rsidRPr="0064018C">
        <w:t>Club,</w:t>
      </w:r>
      <w:r w:rsidR="00585FF8">
        <w:t xml:space="preserve"> </w:t>
      </w:r>
      <w:r w:rsidRPr="0064018C">
        <w:t>Chicago,</w:t>
      </w:r>
      <w:r w:rsidR="00585FF8">
        <w:t xml:space="preserve"> </w:t>
      </w:r>
      <w:r w:rsidRPr="0064018C">
        <w:t>IL,</w:t>
      </w:r>
      <w:r w:rsidR="00585FF8">
        <w:t xml:space="preserve"> </w:t>
      </w:r>
      <w:r w:rsidRPr="0064018C">
        <w:t>May</w:t>
      </w:r>
      <w:r w:rsidR="00585FF8">
        <w:t xml:space="preserve"> </w:t>
      </w:r>
      <w:r w:rsidRPr="0064018C">
        <w:t>21,</w:t>
      </w:r>
      <w:r w:rsidR="00585FF8">
        <w:t xml:space="preserve"> </w:t>
      </w:r>
      <w:r w:rsidRPr="0064018C">
        <w:t>1999,</w:t>
      </w:r>
      <w:r w:rsidR="00585FF8">
        <w:t xml:space="preserve"> </w:t>
      </w:r>
      <w:r w:rsidRPr="0064018C">
        <w:t>“The</w:t>
      </w:r>
      <w:r w:rsidR="00585FF8">
        <w:t xml:space="preserve"> </w:t>
      </w:r>
      <w:r w:rsidRPr="0064018C">
        <w:t>SREBP</w:t>
      </w:r>
      <w:r w:rsidR="00585FF8">
        <w:t xml:space="preserve"> </w:t>
      </w:r>
      <w:r w:rsidRPr="0064018C">
        <w:t>Fatless</w:t>
      </w:r>
      <w:r w:rsidR="00585FF8">
        <w:t xml:space="preserve"> </w:t>
      </w:r>
      <w:r w:rsidRPr="0064018C">
        <w:t>Mouse</w:t>
      </w:r>
      <w:r w:rsidR="00585FF8">
        <w:t xml:space="preserve"> </w:t>
      </w:r>
      <w:r w:rsidRPr="0064018C">
        <w:t>Model.”</w:t>
      </w:r>
    </w:p>
    <w:p w14:paraId="194B30A2" w14:textId="77777777" w:rsidR="00B902AB" w:rsidRPr="0064018C" w:rsidRDefault="00B902AB" w:rsidP="00B902AB">
      <w:pPr>
        <w:pStyle w:val="ListParagraph"/>
        <w:numPr>
          <w:ilvl w:val="0"/>
          <w:numId w:val="28"/>
        </w:numPr>
      </w:pPr>
      <w:r w:rsidRPr="0064018C">
        <w:t>The</w:t>
      </w:r>
      <w:r w:rsidR="00585FF8">
        <w:t xml:space="preserve"> </w:t>
      </w:r>
      <w:r w:rsidRPr="0064018C">
        <w:t>University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Chicago</w:t>
      </w:r>
      <w:r w:rsidR="00585FF8">
        <w:t xml:space="preserve"> </w:t>
      </w:r>
      <w:r w:rsidRPr="0064018C">
        <w:t>GI/Nutrition</w:t>
      </w:r>
      <w:r w:rsidR="00585FF8">
        <w:t xml:space="preserve"> </w:t>
      </w:r>
      <w:r w:rsidRPr="0064018C">
        <w:t>Research</w:t>
      </w:r>
      <w:r w:rsidR="00585FF8">
        <w:t xml:space="preserve"> </w:t>
      </w:r>
      <w:r w:rsidRPr="0064018C">
        <w:t>Conference,</w:t>
      </w:r>
      <w:r w:rsidR="00585FF8">
        <w:t xml:space="preserve"> </w:t>
      </w:r>
      <w:r w:rsidRPr="0064018C">
        <w:t>Chicago,</w:t>
      </w:r>
      <w:r w:rsidR="00585FF8">
        <w:t xml:space="preserve"> </w:t>
      </w:r>
      <w:r w:rsidRPr="0064018C">
        <w:t>IL,</w:t>
      </w:r>
      <w:r w:rsidR="00585FF8">
        <w:t xml:space="preserve"> </w:t>
      </w:r>
      <w:r w:rsidRPr="0064018C">
        <w:t>June</w:t>
      </w:r>
      <w:r w:rsidR="00585FF8">
        <w:t xml:space="preserve"> </w:t>
      </w:r>
      <w:r w:rsidRPr="0064018C">
        <w:t>24,</w:t>
      </w:r>
      <w:r w:rsidR="00585FF8">
        <w:t xml:space="preserve"> </w:t>
      </w:r>
      <w:r w:rsidRPr="0064018C">
        <w:t>1999,</w:t>
      </w:r>
      <w:r w:rsidR="00585FF8">
        <w:t xml:space="preserve"> </w:t>
      </w:r>
      <w:r w:rsidRPr="0064018C">
        <w:t>“The</w:t>
      </w:r>
      <w:r w:rsidR="00585FF8">
        <w:t xml:space="preserve"> </w:t>
      </w:r>
      <w:r w:rsidRPr="0064018C">
        <w:t>Metabolic</w:t>
      </w:r>
      <w:r w:rsidR="00585FF8">
        <w:t xml:space="preserve"> </w:t>
      </w:r>
      <w:r w:rsidRPr="0064018C">
        <w:t>Cost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Burden.”</w:t>
      </w:r>
    </w:p>
    <w:p w14:paraId="749566F4" w14:textId="77777777" w:rsidR="00B902AB" w:rsidRPr="0064018C" w:rsidRDefault="00B902AB" w:rsidP="00B902AB">
      <w:pPr>
        <w:pStyle w:val="ListParagraph"/>
        <w:numPr>
          <w:ilvl w:val="0"/>
          <w:numId w:val="28"/>
        </w:numPr>
      </w:pPr>
      <w:r w:rsidRPr="0064018C">
        <w:lastRenderedPageBreak/>
        <w:t>The</w:t>
      </w:r>
      <w:r w:rsidR="00585FF8">
        <w:t xml:space="preserve"> </w:t>
      </w:r>
      <w:r w:rsidRPr="0064018C">
        <w:t>University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Chicago</w:t>
      </w:r>
      <w:r w:rsidR="00585FF8">
        <w:t xml:space="preserve"> </w:t>
      </w:r>
      <w:r w:rsidRPr="0064018C">
        <w:t>Nutrition</w:t>
      </w:r>
      <w:r w:rsidR="00585FF8">
        <w:t xml:space="preserve"> </w:t>
      </w:r>
      <w:r w:rsidRPr="0064018C">
        <w:t>Research</w:t>
      </w:r>
      <w:r w:rsidR="00585FF8">
        <w:t xml:space="preserve"> </w:t>
      </w:r>
      <w:r w:rsidRPr="0064018C">
        <w:t>Conference,</w:t>
      </w:r>
      <w:r w:rsidR="00585FF8">
        <w:t xml:space="preserve"> </w:t>
      </w:r>
      <w:r w:rsidRPr="0064018C">
        <w:t>Chicago,</w:t>
      </w:r>
      <w:r w:rsidR="00585FF8">
        <w:t xml:space="preserve"> </w:t>
      </w:r>
      <w:r w:rsidRPr="0064018C">
        <w:t>IL,</w:t>
      </w:r>
      <w:r w:rsidR="00585FF8">
        <w:t xml:space="preserve"> </w:t>
      </w:r>
      <w:r w:rsidRPr="0064018C">
        <w:t>July</w:t>
      </w:r>
      <w:r w:rsidR="00585FF8">
        <w:t xml:space="preserve"> </w:t>
      </w:r>
      <w:r w:rsidRPr="0064018C">
        <w:t>14,</w:t>
      </w:r>
      <w:r w:rsidR="00585FF8">
        <w:t xml:space="preserve"> </w:t>
      </w:r>
      <w:r w:rsidRPr="0064018C">
        <w:t>1999,</w:t>
      </w:r>
      <w:r w:rsidR="00585FF8">
        <w:t xml:space="preserve"> </w:t>
      </w:r>
      <w:r w:rsidRPr="0064018C">
        <w:t>“The</w:t>
      </w:r>
      <w:r w:rsidR="00585FF8">
        <w:t xml:space="preserve"> </w:t>
      </w:r>
      <w:r w:rsidRPr="0064018C">
        <w:t>Role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Zinc</w:t>
      </w:r>
      <w:r w:rsidR="00585FF8">
        <w:t xml:space="preserve"> </w:t>
      </w:r>
      <w:r w:rsidRPr="0064018C">
        <w:t>Alpha</w:t>
      </w:r>
      <w:r w:rsidR="00585FF8">
        <w:t xml:space="preserve"> </w:t>
      </w:r>
      <w:r w:rsidRPr="0064018C">
        <w:t>2</w:t>
      </w:r>
      <w:r w:rsidR="00585FF8">
        <w:t xml:space="preserve"> </w:t>
      </w:r>
      <w:r w:rsidRPr="0064018C">
        <w:t>Glycoprotein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Cachexia.”</w:t>
      </w:r>
    </w:p>
    <w:p w14:paraId="229B9002" w14:textId="77777777" w:rsidR="00B902AB" w:rsidRPr="0064018C" w:rsidRDefault="00B902AB" w:rsidP="00B902AB">
      <w:pPr>
        <w:pStyle w:val="ListParagraph"/>
        <w:numPr>
          <w:ilvl w:val="0"/>
          <w:numId w:val="28"/>
        </w:numPr>
      </w:pPr>
      <w:r w:rsidRPr="0064018C">
        <w:t>The</w:t>
      </w:r>
      <w:r w:rsidR="00585FF8">
        <w:t xml:space="preserve"> </w:t>
      </w:r>
      <w:r w:rsidRPr="0064018C">
        <w:t>University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Chicago</w:t>
      </w:r>
      <w:r w:rsidR="00585FF8">
        <w:t xml:space="preserve"> </w:t>
      </w:r>
      <w:r w:rsidRPr="0064018C">
        <w:t>GI/Nutrition</w:t>
      </w:r>
      <w:r w:rsidR="00585FF8">
        <w:t xml:space="preserve"> </w:t>
      </w:r>
      <w:r w:rsidRPr="0064018C">
        <w:t>Research</w:t>
      </w:r>
      <w:r w:rsidR="00585FF8">
        <w:t xml:space="preserve"> </w:t>
      </w:r>
      <w:r w:rsidRPr="0064018C">
        <w:t>Journal</w:t>
      </w:r>
      <w:r w:rsidR="00585FF8">
        <w:t xml:space="preserve"> </w:t>
      </w:r>
      <w:r w:rsidRPr="0064018C">
        <w:t>Club,</w:t>
      </w:r>
      <w:r w:rsidR="00585FF8">
        <w:t xml:space="preserve"> </w:t>
      </w:r>
      <w:r w:rsidRPr="0064018C">
        <w:t>Chicago,</w:t>
      </w:r>
      <w:r w:rsidR="00585FF8">
        <w:t xml:space="preserve"> </w:t>
      </w:r>
      <w:r w:rsidRPr="0064018C">
        <w:t>IL,</w:t>
      </w:r>
      <w:r w:rsidR="00585FF8">
        <w:t xml:space="preserve"> </w:t>
      </w:r>
      <w:r w:rsidRPr="0064018C">
        <w:t>September</w:t>
      </w:r>
      <w:r w:rsidR="00585FF8">
        <w:t xml:space="preserve"> </w:t>
      </w:r>
      <w:r w:rsidRPr="0064018C">
        <w:t>24,</w:t>
      </w:r>
      <w:r w:rsidR="00585FF8">
        <w:t xml:space="preserve"> </w:t>
      </w:r>
      <w:r w:rsidRPr="0064018C">
        <w:t>1999,</w:t>
      </w:r>
      <w:r w:rsidR="00585FF8">
        <w:t xml:space="preserve"> </w:t>
      </w:r>
      <w:r w:rsidRPr="0064018C">
        <w:t>“Glucose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Colon</w:t>
      </w:r>
      <w:r w:rsidR="00585FF8">
        <w:t xml:space="preserve"> </w:t>
      </w:r>
      <w:r w:rsidRPr="0064018C">
        <w:t>Cancer-Bearing</w:t>
      </w:r>
      <w:r w:rsidR="00585FF8">
        <w:t xml:space="preserve"> </w:t>
      </w:r>
      <w:r w:rsidRPr="0064018C">
        <w:t>Patients.”</w:t>
      </w:r>
    </w:p>
    <w:p w14:paraId="44F06FD2" w14:textId="77777777" w:rsidR="00B902AB" w:rsidRPr="0064018C" w:rsidRDefault="00B902AB" w:rsidP="00B902AB">
      <w:pPr>
        <w:pStyle w:val="ListParagraph"/>
        <w:numPr>
          <w:ilvl w:val="0"/>
          <w:numId w:val="28"/>
        </w:numPr>
      </w:pPr>
      <w:r w:rsidRPr="0064018C">
        <w:t>Pennington</w:t>
      </w:r>
      <w:r w:rsidR="00585FF8">
        <w:t xml:space="preserve"> </w:t>
      </w:r>
      <w:r w:rsidRPr="0064018C">
        <w:t>Biomedical</w:t>
      </w:r>
      <w:r w:rsidR="00585FF8">
        <w:t xml:space="preserve"> </w:t>
      </w:r>
      <w:r w:rsidRPr="0064018C">
        <w:t>Research</w:t>
      </w:r>
      <w:r w:rsidR="00585FF8">
        <w:t xml:space="preserve"> </w:t>
      </w:r>
      <w:r w:rsidRPr="0064018C">
        <w:t>Center,</w:t>
      </w:r>
      <w:r w:rsidR="00585FF8">
        <w:t xml:space="preserve"> </w:t>
      </w:r>
      <w:r w:rsidRPr="0064018C">
        <w:t>Baton</w:t>
      </w:r>
      <w:r w:rsidR="00585FF8">
        <w:t xml:space="preserve"> </w:t>
      </w:r>
      <w:r w:rsidRPr="0064018C">
        <w:t>Rouge,</w:t>
      </w:r>
      <w:r w:rsidR="00585FF8">
        <w:t xml:space="preserve"> </w:t>
      </w:r>
      <w:r w:rsidRPr="0064018C">
        <w:t>LA,</w:t>
      </w:r>
      <w:r w:rsidR="00585FF8">
        <w:t xml:space="preserve"> </w:t>
      </w:r>
      <w:r w:rsidRPr="0064018C">
        <w:t>November</w:t>
      </w:r>
      <w:r w:rsidR="00585FF8">
        <w:t xml:space="preserve"> </w:t>
      </w:r>
      <w:r w:rsidRPr="0064018C">
        <w:t>2001,</w:t>
      </w:r>
      <w:r w:rsidR="00585FF8">
        <w:t xml:space="preserve"> </w:t>
      </w:r>
      <w:r w:rsidRPr="0064018C">
        <w:t>“Adipose</w:t>
      </w:r>
      <w:r w:rsidR="00585FF8">
        <w:t xml:space="preserve"> </w:t>
      </w:r>
      <w:r w:rsidRPr="0064018C">
        <w:t>Catabolism</w:t>
      </w:r>
      <w:r w:rsidR="00585FF8">
        <w:t xml:space="preserve"> </w:t>
      </w:r>
      <w:r w:rsidRPr="0064018C">
        <w:t>During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Cachexia.”</w:t>
      </w:r>
    </w:p>
    <w:p w14:paraId="56FEB5FC" w14:textId="77777777" w:rsidR="00B902AB" w:rsidRPr="0064018C" w:rsidRDefault="00B902AB" w:rsidP="00B902AB">
      <w:pPr>
        <w:pStyle w:val="ListParagraph"/>
        <w:numPr>
          <w:ilvl w:val="0"/>
          <w:numId w:val="28"/>
        </w:numPr>
      </w:pPr>
      <w:r w:rsidRPr="0064018C">
        <w:t>Pennington</w:t>
      </w:r>
      <w:r w:rsidR="00585FF8">
        <w:t xml:space="preserve"> </w:t>
      </w:r>
      <w:r w:rsidRPr="0064018C">
        <w:t>Biomedical</w:t>
      </w:r>
      <w:r w:rsidR="00585FF8">
        <w:t xml:space="preserve"> </w:t>
      </w:r>
      <w:r w:rsidRPr="0064018C">
        <w:t>Research</w:t>
      </w:r>
      <w:r w:rsidR="00585FF8">
        <w:t xml:space="preserve"> </w:t>
      </w:r>
      <w:r w:rsidRPr="0064018C">
        <w:t>Center,</w:t>
      </w:r>
      <w:r w:rsidR="00585FF8">
        <w:t xml:space="preserve"> </w:t>
      </w:r>
      <w:r w:rsidRPr="0064018C">
        <w:t>Baton</w:t>
      </w:r>
      <w:r w:rsidR="00585FF8">
        <w:t xml:space="preserve"> </w:t>
      </w:r>
      <w:r w:rsidRPr="0064018C">
        <w:t>Rouge,</w:t>
      </w:r>
      <w:r w:rsidR="00585FF8">
        <w:t xml:space="preserve"> </w:t>
      </w:r>
      <w:r w:rsidRPr="0064018C">
        <w:t>LA,</w:t>
      </w:r>
      <w:r w:rsidR="00585FF8">
        <w:t xml:space="preserve"> </w:t>
      </w:r>
      <w:r w:rsidRPr="0064018C">
        <w:t>November</w:t>
      </w:r>
      <w:r w:rsidR="00585FF8">
        <w:t xml:space="preserve"> </w:t>
      </w:r>
      <w:r w:rsidRPr="0064018C">
        <w:t>2002,</w:t>
      </w:r>
      <w:r w:rsidR="00585FF8">
        <w:t xml:space="preserve"> </w:t>
      </w:r>
      <w:r w:rsidRPr="0064018C">
        <w:t>“Lipolysis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Cachexia.”</w:t>
      </w:r>
    </w:p>
    <w:p w14:paraId="04987791" w14:textId="77777777" w:rsidR="00684DE9" w:rsidRPr="00EA5539" w:rsidRDefault="001542D9" w:rsidP="00B902AB">
      <w:pPr>
        <w:numPr>
          <w:ilvl w:val="0"/>
          <w:numId w:val="28"/>
        </w:numPr>
      </w:pPr>
      <w:r>
        <w:rPr>
          <w:noProof/>
        </w:rPr>
        <w:t xml:space="preserve">The </w:t>
      </w:r>
      <w:r w:rsidR="00684DE9">
        <w:rPr>
          <w:noProof/>
        </w:rPr>
        <w:t>U</w:t>
      </w:r>
      <w:r w:rsidR="00684DE9" w:rsidRPr="00425A96">
        <w:rPr>
          <w:noProof/>
        </w:rPr>
        <w:t>niversity</w:t>
      </w:r>
      <w:r w:rsidR="00585FF8">
        <w:t xml:space="preserve"> </w:t>
      </w:r>
      <w:r w:rsidR="00684DE9" w:rsidRPr="00EA5539">
        <w:t>of</w:t>
      </w:r>
      <w:r w:rsidR="00585FF8">
        <w:t xml:space="preserve"> </w:t>
      </w:r>
      <w:r w:rsidR="00684DE9" w:rsidRPr="00EA5539">
        <w:t>North</w:t>
      </w:r>
      <w:r w:rsidR="00585FF8">
        <w:t xml:space="preserve"> </w:t>
      </w:r>
      <w:r w:rsidR="00684DE9" w:rsidRPr="00EA5539">
        <w:t>Carolina</w:t>
      </w:r>
      <w:r w:rsidR="00585FF8">
        <w:t xml:space="preserve"> </w:t>
      </w:r>
      <w:r w:rsidR="00684DE9" w:rsidRPr="00EA5539">
        <w:t>at</w:t>
      </w:r>
      <w:r w:rsidR="00585FF8">
        <w:t xml:space="preserve"> </w:t>
      </w:r>
      <w:r w:rsidR="00684DE9" w:rsidRPr="00EA5539">
        <w:t>Charlotte,</w:t>
      </w:r>
      <w:r w:rsidR="00585FF8">
        <w:t xml:space="preserve"> </w:t>
      </w:r>
      <w:r w:rsidR="00684DE9" w:rsidRPr="00EA5539">
        <w:t>April</w:t>
      </w:r>
      <w:r w:rsidR="00585FF8">
        <w:t xml:space="preserve"> </w:t>
      </w:r>
      <w:r w:rsidR="00684DE9" w:rsidRPr="00EA5539">
        <w:t>24,</w:t>
      </w:r>
      <w:r w:rsidR="00585FF8">
        <w:t xml:space="preserve"> </w:t>
      </w:r>
      <w:r w:rsidR="00684DE9" w:rsidRPr="00EA5539">
        <w:t>2006,</w:t>
      </w:r>
      <w:r w:rsidR="00585FF8">
        <w:t xml:space="preserve"> </w:t>
      </w:r>
      <w:r w:rsidR="00684DE9" w:rsidRPr="00EA5539">
        <w:t>“Lipolysis</w:t>
      </w:r>
      <w:r w:rsidR="00585FF8">
        <w:t xml:space="preserve"> </w:t>
      </w:r>
      <w:r w:rsidR="00684DE9" w:rsidRPr="00EA5539">
        <w:t>in</w:t>
      </w:r>
      <w:r w:rsidR="00585FF8">
        <w:t xml:space="preserve"> </w:t>
      </w:r>
      <w:r w:rsidR="00684DE9" w:rsidRPr="00EA5539">
        <w:t>Cancer</w:t>
      </w:r>
      <w:r w:rsidR="00585FF8">
        <w:t xml:space="preserve"> </w:t>
      </w:r>
      <w:r w:rsidR="00684DE9" w:rsidRPr="00EA5539">
        <w:t>Cachexia</w:t>
      </w:r>
      <w:r w:rsidR="00684DE9">
        <w:t>.</w:t>
      </w:r>
      <w:r w:rsidR="00684DE9" w:rsidRPr="00EA5539">
        <w:t>”</w:t>
      </w:r>
    </w:p>
    <w:p w14:paraId="682FA22E" w14:textId="77777777" w:rsidR="00B902AB" w:rsidRDefault="00B902AB" w:rsidP="00B902AB">
      <w:pPr>
        <w:numPr>
          <w:ilvl w:val="0"/>
          <w:numId w:val="28"/>
        </w:numPr>
      </w:pPr>
      <w:r>
        <w:t>Louisiana</w:t>
      </w:r>
      <w:r w:rsidR="00585FF8">
        <w:t xml:space="preserve"> </w:t>
      </w:r>
      <w:r>
        <w:t>State</w:t>
      </w:r>
      <w:r w:rsidR="00585FF8">
        <w:t xml:space="preserve"> </w:t>
      </w:r>
      <w:r>
        <w:t>University,</w:t>
      </w:r>
      <w:r w:rsidR="00585FF8">
        <w:t xml:space="preserve"> </w:t>
      </w:r>
      <w:r>
        <w:t>May</w:t>
      </w:r>
      <w:r w:rsidR="00585FF8">
        <w:t xml:space="preserve"> </w:t>
      </w:r>
      <w:r>
        <w:t>2008,</w:t>
      </w:r>
      <w:r w:rsidR="00585FF8">
        <w:t xml:space="preserve"> </w:t>
      </w:r>
      <w:r>
        <w:t>“Development</w:t>
      </w:r>
      <w:r w:rsidR="00585FF8">
        <w:t xml:space="preserve"> </w:t>
      </w:r>
      <w:r>
        <w:t>of</w:t>
      </w:r>
      <w:r w:rsidR="00585FF8">
        <w:t xml:space="preserve"> </w:t>
      </w:r>
      <w:r>
        <w:t>a</w:t>
      </w:r>
      <w:r w:rsidR="00585FF8">
        <w:t xml:space="preserve"> </w:t>
      </w:r>
      <w:r>
        <w:t>Model</w:t>
      </w:r>
      <w:r w:rsidR="00585FF8">
        <w:t xml:space="preserve"> </w:t>
      </w:r>
      <w:r>
        <w:t>to</w:t>
      </w:r>
      <w:r w:rsidR="00585FF8">
        <w:t xml:space="preserve"> </w:t>
      </w:r>
      <w:r>
        <w:t>Develop</w:t>
      </w:r>
      <w:r w:rsidR="00585FF8">
        <w:t xml:space="preserve"> </w:t>
      </w:r>
      <w:r>
        <w:t>Functional</w:t>
      </w:r>
      <w:r w:rsidR="00585FF8">
        <w:t xml:space="preserve"> </w:t>
      </w:r>
      <w:r>
        <w:t>Foods</w:t>
      </w:r>
      <w:r w:rsidR="00585FF8">
        <w:t xml:space="preserve"> </w:t>
      </w:r>
      <w:r>
        <w:t>for</w:t>
      </w:r>
      <w:r w:rsidR="00585FF8">
        <w:t xml:space="preserve"> </w:t>
      </w:r>
      <w:r>
        <w:t>Cancer</w:t>
      </w:r>
      <w:r w:rsidR="00585FF8">
        <w:t xml:space="preserve"> </w:t>
      </w:r>
      <w:r>
        <w:t>Cachexia.”</w:t>
      </w:r>
    </w:p>
    <w:p w14:paraId="066DBADF" w14:textId="77777777" w:rsidR="00B902AB" w:rsidRDefault="00B902AB" w:rsidP="00B902AB">
      <w:pPr>
        <w:numPr>
          <w:ilvl w:val="0"/>
          <w:numId w:val="28"/>
        </w:numPr>
      </w:pPr>
      <w:r>
        <w:t>Louisiana</w:t>
      </w:r>
      <w:r w:rsidR="00585FF8">
        <w:t xml:space="preserve"> </w:t>
      </w:r>
      <w:r>
        <w:t>State</w:t>
      </w:r>
      <w:r w:rsidR="00585FF8">
        <w:t xml:space="preserve"> </w:t>
      </w:r>
      <w:r>
        <w:t>University</w:t>
      </w:r>
      <w:r w:rsidR="00585FF8">
        <w:t xml:space="preserve"> </w:t>
      </w:r>
      <w:r>
        <w:t>Health</w:t>
      </w:r>
      <w:r w:rsidR="00585FF8">
        <w:t xml:space="preserve"> </w:t>
      </w:r>
      <w:r>
        <w:t>Science</w:t>
      </w:r>
      <w:r w:rsidR="00585FF8">
        <w:t xml:space="preserve"> </w:t>
      </w:r>
      <w:r>
        <w:t>Center,</w:t>
      </w:r>
      <w:r w:rsidR="00585FF8">
        <w:t xml:space="preserve"> </w:t>
      </w:r>
      <w:r>
        <w:t>August</w:t>
      </w:r>
      <w:r w:rsidR="00585FF8">
        <w:t xml:space="preserve"> </w:t>
      </w:r>
      <w:r>
        <w:t>2008,</w:t>
      </w:r>
      <w:r w:rsidR="00585FF8">
        <w:t xml:space="preserve"> </w:t>
      </w:r>
      <w:r>
        <w:t>“Molecular</w:t>
      </w:r>
      <w:r w:rsidR="00585FF8">
        <w:t xml:space="preserve"> </w:t>
      </w:r>
      <w:r>
        <w:t>Mechanisms</w:t>
      </w:r>
      <w:r w:rsidR="00585FF8">
        <w:t xml:space="preserve"> </w:t>
      </w:r>
      <w:r>
        <w:t>of</w:t>
      </w:r>
      <w:r w:rsidR="00585FF8">
        <w:t xml:space="preserve"> </w:t>
      </w:r>
      <w:r>
        <w:t>Adipose</w:t>
      </w:r>
      <w:r w:rsidR="00585FF8">
        <w:t xml:space="preserve"> </w:t>
      </w:r>
      <w:r>
        <w:t>Loss</w:t>
      </w:r>
      <w:r w:rsidR="00585FF8">
        <w:t xml:space="preserve"> </w:t>
      </w:r>
      <w:r>
        <w:t>in</w:t>
      </w:r>
      <w:r w:rsidR="00585FF8">
        <w:t xml:space="preserve"> </w:t>
      </w:r>
      <w:r>
        <w:t>Weight</w:t>
      </w:r>
      <w:r w:rsidR="00585FF8">
        <w:t xml:space="preserve"> </w:t>
      </w:r>
      <w:r>
        <w:t>Losing</w:t>
      </w:r>
      <w:r w:rsidR="00585FF8">
        <w:t xml:space="preserve"> </w:t>
      </w:r>
      <w:r>
        <w:t>Cancer</w:t>
      </w:r>
      <w:r w:rsidR="00585FF8">
        <w:t xml:space="preserve"> </w:t>
      </w:r>
      <w:r>
        <w:t>Patients.”</w:t>
      </w:r>
    </w:p>
    <w:p w14:paraId="3AA6AFAA" w14:textId="77777777" w:rsidR="00B902AB" w:rsidRDefault="00B902AB" w:rsidP="00B902AB">
      <w:pPr>
        <w:numPr>
          <w:ilvl w:val="0"/>
          <w:numId w:val="28"/>
        </w:numPr>
      </w:pPr>
      <w:r w:rsidRPr="00492A3F">
        <w:t>Louisiana</w:t>
      </w:r>
      <w:r w:rsidR="00585FF8">
        <w:t xml:space="preserve"> </w:t>
      </w:r>
      <w:r w:rsidRPr="00492A3F">
        <w:t>State</w:t>
      </w:r>
      <w:r w:rsidR="00585FF8">
        <w:t xml:space="preserve"> </w:t>
      </w:r>
      <w:r w:rsidRPr="00492A3F">
        <w:t>University</w:t>
      </w:r>
      <w:r w:rsidR="00585FF8">
        <w:t xml:space="preserve"> </w:t>
      </w:r>
      <w:r w:rsidRPr="00492A3F">
        <w:t>Health</w:t>
      </w:r>
      <w:r w:rsidR="00585FF8">
        <w:t xml:space="preserve"> </w:t>
      </w:r>
      <w:r w:rsidRPr="00492A3F">
        <w:t>Science</w:t>
      </w:r>
      <w:r w:rsidR="00585FF8">
        <w:t xml:space="preserve"> </w:t>
      </w:r>
      <w:r w:rsidRPr="00492A3F">
        <w:t>Center,</w:t>
      </w:r>
      <w:r w:rsidR="00585FF8">
        <w:t xml:space="preserve"> </w:t>
      </w:r>
      <w:r>
        <w:t>November</w:t>
      </w:r>
      <w:r w:rsidR="00585FF8">
        <w:t xml:space="preserve"> </w:t>
      </w:r>
      <w:r>
        <w:t>2009</w:t>
      </w:r>
      <w:r w:rsidRPr="00492A3F">
        <w:t>,</w:t>
      </w:r>
      <w:r w:rsidR="00585FF8">
        <w:t xml:space="preserve"> </w:t>
      </w:r>
      <w:r w:rsidRPr="00492A3F">
        <w:t>“</w:t>
      </w:r>
      <w:r>
        <w:t>Work</w:t>
      </w:r>
      <w:r w:rsidR="00585FF8">
        <w:t xml:space="preserve"> </w:t>
      </w:r>
      <w:r>
        <w:t>in</w:t>
      </w:r>
      <w:r w:rsidR="00585FF8">
        <w:t xml:space="preserve"> </w:t>
      </w:r>
      <w:r>
        <w:t>Progress:</w:t>
      </w:r>
      <w:r w:rsidR="00585FF8">
        <w:t xml:space="preserve">  </w:t>
      </w:r>
      <w:r>
        <w:t>Discovering</w:t>
      </w:r>
      <w:r w:rsidR="00585FF8">
        <w:t xml:space="preserve"> </w:t>
      </w:r>
      <w:r>
        <w:t>a</w:t>
      </w:r>
      <w:r w:rsidR="00585FF8">
        <w:t xml:space="preserve"> </w:t>
      </w:r>
      <w:r>
        <w:t>Lipolysis</w:t>
      </w:r>
      <w:r w:rsidR="00585FF8">
        <w:t xml:space="preserve"> </w:t>
      </w:r>
      <w:r>
        <w:t>Factor</w:t>
      </w:r>
      <w:r w:rsidRPr="00492A3F">
        <w:t>.</w:t>
      </w:r>
      <w:r>
        <w:t>”</w:t>
      </w:r>
    </w:p>
    <w:p w14:paraId="27ADDE82" w14:textId="77777777" w:rsidR="00B902AB" w:rsidRDefault="00B902AB" w:rsidP="00B902AB">
      <w:pPr>
        <w:numPr>
          <w:ilvl w:val="0"/>
          <w:numId w:val="28"/>
        </w:numPr>
      </w:pPr>
      <w:r w:rsidRPr="00492A3F">
        <w:t>Louisiana</w:t>
      </w:r>
      <w:r w:rsidR="00585FF8">
        <w:t xml:space="preserve"> </w:t>
      </w:r>
      <w:r w:rsidRPr="00492A3F">
        <w:t>State</w:t>
      </w:r>
      <w:r w:rsidR="00585FF8">
        <w:t xml:space="preserve"> </w:t>
      </w:r>
      <w:r w:rsidRPr="00492A3F">
        <w:t>University</w:t>
      </w:r>
      <w:r w:rsidR="00585FF8">
        <w:t xml:space="preserve"> </w:t>
      </w:r>
      <w:r w:rsidRPr="00492A3F">
        <w:t>Health</w:t>
      </w:r>
      <w:r w:rsidR="00585FF8">
        <w:t xml:space="preserve"> </w:t>
      </w:r>
      <w:r w:rsidRPr="00492A3F">
        <w:t>Science</w:t>
      </w:r>
      <w:r w:rsidR="00585FF8">
        <w:t xml:space="preserve"> </w:t>
      </w:r>
      <w:r w:rsidRPr="00492A3F">
        <w:t>Center,</w:t>
      </w:r>
      <w:r w:rsidR="00585FF8">
        <w:t xml:space="preserve"> </w:t>
      </w:r>
      <w:r>
        <w:t>November</w:t>
      </w:r>
      <w:r w:rsidR="00585FF8">
        <w:t xml:space="preserve"> </w:t>
      </w:r>
      <w:r>
        <w:t>2012</w:t>
      </w:r>
      <w:r w:rsidRPr="00492A3F">
        <w:t>,</w:t>
      </w:r>
      <w:r w:rsidR="00585FF8">
        <w:t xml:space="preserve"> </w:t>
      </w:r>
      <w:r w:rsidRPr="00492A3F">
        <w:t>“</w:t>
      </w:r>
      <w:r>
        <w:t>Nutty</w:t>
      </w:r>
      <w:r w:rsidR="00585FF8">
        <w:t xml:space="preserve"> </w:t>
      </w:r>
      <w:r>
        <w:t>Gut:</w:t>
      </w:r>
      <w:r w:rsidR="00585FF8">
        <w:t xml:space="preserve"> </w:t>
      </w:r>
      <w:r>
        <w:t>A</w:t>
      </w:r>
      <w:r w:rsidR="00585FF8">
        <w:t xml:space="preserve"> </w:t>
      </w:r>
      <w:r>
        <w:t>Work</w:t>
      </w:r>
      <w:r w:rsidR="00585FF8">
        <w:t xml:space="preserve"> </w:t>
      </w:r>
      <w:r>
        <w:t>in</w:t>
      </w:r>
      <w:r w:rsidR="00585FF8">
        <w:t xml:space="preserve"> </w:t>
      </w:r>
      <w:r>
        <w:t>Progress</w:t>
      </w:r>
      <w:r w:rsidRPr="00492A3F">
        <w:t>.</w:t>
      </w:r>
      <w:r>
        <w:t>”</w:t>
      </w:r>
    </w:p>
    <w:p w14:paraId="543DDB38" w14:textId="77777777" w:rsidR="00B902AB" w:rsidRDefault="00B902AB" w:rsidP="00B902AB">
      <w:pPr>
        <w:numPr>
          <w:ilvl w:val="0"/>
          <w:numId w:val="28"/>
        </w:numPr>
      </w:pPr>
      <w:r w:rsidRPr="00492A3F">
        <w:t>Louisiana</w:t>
      </w:r>
      <w:r w:rsidR="00585FF8">
        <w:t xml:space="preserve"> </w:t>
      </w:r>
      <w:r w:rsidRPr="00492A3F">
        <w:t>State</w:t>
      </w:r>
      <w:r w:rsidR="00585FF8">
        <w:t xml:space="preserve"> </w:t>
      </w:r>
      <w:r w:rsidRPr="00492A3F">
        <w:t>University</w:t>
      </w:r>
      <w:r w:rsidR="00585FF8">
        <w:t xml:space="preserve"> </w:t>
      </w:r>
      <w:r w:rsidRPr="00492A3F">
        <w:t>Health</w:t>
      </w:r>
      <w:r w:rsidR="00585FF8">
        <w:t xml:space="preserve"> </w:t>
      </w:r>
      <w:r w:rsidRPr="00492A3F">
        <w:t>Science</w:t>
      </w:r>
      <w:r w:rsidR="00585FF8">
        <w:t xml:space="preserve"> </w:t>
      </w:r>
      <w:r w:rsidRPr="00492A3F">
        <w:t>Center,</w:t>
      </w:r>
      <w:r w:rsidR="00585FF8">
        <w:t xml:space="preserve"> </w:t>
      </w:r>
      <w:r>
        <w:t>February</w:t>
      </w:r>
      <w:r w:rsidR="00585FF8">
        <w:t xml:space="preserve"> </w:t>
      </w:r>
      <w:r>
        <w:t>2014,</w:t>
      </w:r>
      <w:r w:rsidR="00585FF8">
        <w:t xml:space="preserve"> </w:t>
      </w:r>
      <w:r>
        <w:t>Can</w:t>
      </w:r>
      <w:r w:rsidR="00585FF8">
        <w:t xml:space="preserve"> </w:t>
      </w:r>
      <w:r>
        <w:t>Walnuts</w:t>
      </w:r>
      <w:r w:rsidR="00585FF8">
        <w:t xml:space="preserve"> </w:t>
      </w:r>
      <w:r>
        <w:t>Slow</w:t>
      </w:r>
      <w:r w:rsidR="00585FF8">
        <w:t xml:space="preserve"> </w:t>
      </w:r>
      <w:r>
        <w:t>Tumor</w:t>
      </w:r>
      <w:r w:rsidR="00585FF8">
        <w:t xml:space="preserve"> </w:t>
      </w:r>
      <w:r>
        <w:t>Growth</w:t>
      </w:r>
      <w:r w:rsidR="00585FF8">
        <w:t xml:space="preserve"> </w:t>
      </w:r>
      <w:r>
        <w:t>and</w:t>
      </w:r>
      <w:r w:rsidR="00585FF8">
        <w:t xml:space="preserve"> </w:t>
      </w:r>
      <w:r>
        <w:t>Delay</w:t>
      </w:r>
      <w:r w:rsidR="00585FF8">
        <w:t xml:space="preserve"> </w:t>
      </w:r>
      <w:r>
        <w:t>Cancer-Associate</w:t>
      </w:r>
      <w:r w:rsidR="00585FF8">
        <w:t xml:space="preserve"> </w:t>
      </w:r>
      <w:r>
        <w:t>Cachexia?</w:t>
      </w:r>
    </w:p>
    <w:p w14:paraId="640FE3CF" w14:textId="77777777" w:rsidR="00B902AB" w:rsidRDefault="00B902AB" w:rsidP="00B902AB">
      <w:pPr>
        <w:numPr>
          <w:ilvl w:val="0"/>
          <w:numId w:val="28"/>
        </w:numPr>
      </w:pPr>
      <w:r w:rsidRPr="00492A3F">
        <w:t>Louisiana</w:t>
      </w:r>
      <w:r w:rsidR="00585FF8">
        <w:t xml:space="preserve"> </w:t>
      </w:r>
      <w:r w:rsidRPr="00492A3F">
        <w:t>State</w:t>
      </w:r>
      <w:r w:rsidR="00585FF8">
        <w:t xml:space="preserve"> </w:t>
      </w:r>
      <w:r w:rsidRPr="00492A3F">
        <w:t>University</w:t>
      </w:r>
      <w:r w:rsidR="00585FF8">
        <w:t xml:space="preserve"> </w:t>
      </w:r>
      <w:r w:rsidRPr="00492A3F">
        <w:t>Health</w:t>
      </w:r>
      <w:r w:rsidR="00585FF8">
        <w:t xml:space="preserve"> </w:t>
      </w:r>
      <w:r w:rsidRPr="00492A3F">
        <w:t>Science</w:t>
      </w:r>
      <w:r w:rsidR="00585FF8">
        <w:t xml:space="preserve"> </w:t>
      </w:r>
      <w:r w:rsidRPr="00492A3F">
        <w:t>Center,</w:t>
      </w:r>
      <w:r w:rsidR="00585FF8">
        <w:t xml:space="preserve"> </w:t>
      </w:r>
      <w:r>
        <w:t>December</w:t>
      </w:r>
      <w:r w:rsidR="00585FF8">
        <w:t xml:space="preserve"> </w:t>
      </w:r>
      <w:r>
        <w:t>4,</w:t>
      </w:r>
      <w:r w:rsidR="00585FF8">
        <w:t xml:space="preserve"> </w:t>
      </w:r>
      <w:r>
        <w:t>2014,</w:t>
      </w:r>
      <w:r w:rsidR="00585FF8">
        <w:t xml:space="preserve"> </w:t>
      </w:r>
      <w:r>
        <w:t>“Gut</w:t>
      </w:r>
      <w:r w:rsidR="00585FF8">
        <w:t xml:space="preserve"> </w:t>
      </w:r>
      <w:r>
        <w:t>Microbiota</w:t>
      </w:r>
      <w:r w:rsidR="00585FF8">
        <w:t xml:space="preserve"> </w:t>
      </w:r>
      <w:r>
        <w:t>Modulation</w:t>
      </w:r>
      <w:r w:rsidR="00585FF8">
        <w:t xml:space="preserve"> </w:t>
      </w:r>
      <w:r>
        <w:t>by</w:t>
      </w:r>
      <w:r w:rsidR="00585FF8">
        <w:t xml:space="preserve"> </w:t>
      </w:r>
      <w:r>
        <w:t>Diet</w:t>
      </w:r>
      <w:r w:rsidR="00585FF8">
        <w:t xml:space="preserve"> </w:t>
      </w:r>
      <w:r>
        <w:t>and</w:t>
      </w:r>
      <w:r w:rsidR="00585FF8">
        <w:t xml:space="preserve"> </w:t>
      </w:r>
      <w:r>
        <w:t>Non-Gut</w:t>
      </w:r>
      <w:r w:rsidR="00585FF8">
        <w:t xml:space="preserve"> </w:t>
      </w:r>
      <w:r>
        <w:t>Tumors.”</w:t>
      </w:r>
      <w:r w:rsidR="00585FF8">
        <w:t xml:space="preserve"> </w:t>
      </w:r>
    </w:p>
    <w:p w14:paraId="50A36EB0" w14:textId="77777777" w:rsidR="002125BC" w:rsidRDefault="002125BC" w:rsidP="002125BC">
      <w:pPr>
        <w:numPr>
          <w:ilvl w:val="0"/>
          <w:numId w:val="28"/>
        </w:numPr>
      </w:pPr>
      <w:r w:rsidRPr="00492A3F">
        <w:t>Louisiana</w:t>
      </w:r>
      <w:r>
        <w:t xml:space="preserve"> </w:t>
      </w:r>
      <w:r w:rsidRPr="00492A3F">
        <w:t>State</w:t>
      </w:r>
      <w:r>
        <w:t xml:space="preserve"> </w:t>
      </w:r>
      <w:r w:rsidRPr="00492A3F">
        <w:t>University</w:t>
      </w:r>
      <w:r>
        <w:t xml:space="preserve"> </w:t>
      </w:r>
      <w:r w:rsidRPr="00492A3F">
        <w:t>Health</w:t>
      </w:r>
      <w:r>
        <w:t xml:space="preserve"> </w:t>
      </w:r>
      <w:r w:rsidRPr="00492A3F">
        <w:t>Science</w:t>
      </w:r>
      <w:r>
        <w:t xml:space="preserve"> </w:t>
      </w:r>
      <w:r w:rsidRPr="00492A3F">
        <w:t>Center,</w:t>
      </w:r>
      <w:r>
        <w:t xml:space="preserve"> December </w:t>
      </w:r>
      <w:r w:rsidR="00187075">
        <w:t>21</w:t>
      </w:r>
      <w:r>
        <w:t>, 201</w:t>
      </w:r>
      <w:r w:rsidR="00187075">
        <w:t>7</w:t>
      </w:r>
      <w:r>
        <w:t>, “</w:t>
      </w:r>
      <w:r w:rsidR="00187075" w:rsidRPr="00187075">
        <w:t>Interplay of Diet and Tumor with the Gut Microbiome</w:t>
      </w:r>
      <w:r>
        <w:t xml:space="preserve">.” </w:t>
      </w:r>
    </w:p>
    <w:p w14:paraId="28DA44C2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588C92C1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Teaching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Awards:</w:t>
      </w:r>
    </w:p>
    <w:p w14:paraId="23E6CC82" w14:textId="1815971B" w:rsidR="00684DE9" w:rsidRDefault="00684DE9" w:rsidP="00B3381F">
      <w:pPr>
        <w:ind w:left="432"/>
      </w:pPr>
      <w:r w:rsidRPr="008B2DAA">
        <w:t>Katherine</w:t>
      </w:r>
      <w:r w:rsidR="00585FF8">
        <w:t xml:space="preserve"> </w:t>
      </w:r>
      <w:r w:rsidRPr="008B2DAA">
        <w:t>Ross</w:t>
      </w:r>
      <w:r w:rsidR="00585FF8">
        <w:t xml:space="preserve"> </w:t>
      </w:r>
      <w:r w:rsidRPr="008B2DAA">
        <w:t>Richards</w:t>
      </w:r>
      <w:r w:rsidR="00585FF8">
        <w:t xml:space="preserve"> </w:t>
      </w:r>
      <w:r w:rsidRPr="008B2DAA">
        <w:t>Centennial</w:t>
      </w:r>
      <w:r w:rsidR="00585FF8">
        <w:t xml:space="preserve"> </w:t>
      </w:r>
      <w:r w:rsidRPr="008B2DAA">
        <w:t>Teaching</w:t>
      </w:r>
      <w:r w:rsidR="00585FF8">
        <w:t xml:space="preserve"> </w:t>
      </w:r>
      <w:r w:rsidRPr="008B2DAA">
        <w:t>Fellowship,</w:t>
      </w:r>
      <w:r w:rsidR="00585FF8">
        <w:t xml:space="preserve"> </w:t>
      </w:r>
      <w:r>
        <w:t>University</w:t>
      </w:r>
      <w:r w:rsidR="00585FF8">
        <w:t xml:space="preserve"> </w:t>
      </w:r>
      <w:r>
        <w:t>of</w:t>
      </w:r>
      <w:r w:rsidR="00585FF8">
        <w:t xml:space="preserve"> </w:t>
      </w:r>
      <w:r>
        <w:t>Texas,</w:t>
      </w:r>
      <w:r w:rsidR="00585FF8">
        <w:t xml:space="preserve"> </w:t>
      </w:r>
      <w:r>
        <w:t>Austin,</w:t>
      </w:r>
      <w:r w:rsidR="00585FF8">
        <w:t xml:space="preserve"> </w:t>
      </w:r>
      <w:r>
        <w:t>TX,</w:t>
      </w:r>
      <w:r w:rsidR="00585FF8">
        <w:t xml:space="preserve"> </w:t>
      </w:r>
      <w:r w:rsidRPr="008B2DAA">
        <w:t>1994-1995.</w:t>
      </w:r>
    </w:p>
    <w:p w14:paraId="02D9E898" w14:textId="77777777" w:rsidR="00314F2A" w:rsidRDefault="00314F2A" w:rsidP="00314F2A">
      <w:pPr>
        <w:ind w:left="432"/>
      </w:pPr>
      <w:r>
        <w:t xml:space="preserve">Excellence in Teaching and Learning, School of Health Sciences, American Public University System, 2015 </w:t>
      </w:r>
    </w:p>
    <w:p w14:paraId="0F529CC3" w14:textId="67CB71CE" w:rsidR="00314F2A" w:rsidRDefault="00314F2A" w:rsidP="00314F2A">
      <w:pPr>
        <w:ind w:left="432"/>
      </w:pPr>
      <w:r>
        <w:t>Graduate Excellence in Teaching, American Public University System, 2020</w:t>
      </w:r>
    </w:p>
    <w:p w14:paraId="68405B42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07F9F07C" w14:textId="77777777" w:rsidR="007D4701" w:rsidRDefault="00B64063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Undergraduate,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E17857">
        <w:rPr>
          <w:rFonts w:ascii="Arial" w:hAnsi="Arial" w:cs="Arial"/>
          <w:b/>
          <w:noProof/>
          <w:sz w:val="22"/>
          <w:szCs w:val="22"/>
        </w:rPr>
        <w:t>Medical,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or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="007D4701" w:rsidRPr="00DE41B1">
        <w:rPr>
          <w:rFonts w:ascii="Arial" w:hAnsi="Arial" w:cs="Arial"/>
          <w:b/>
          <w:sz w:val="22"/>
          <w:szCs w:val="22"/>
        </w:rPr>
        <w:t>Graduate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="007D4701" w:rsidRPr="00DE41B1">
        <w:rPr>
          <w:rFonts w:ascii="Arial" w:hAnsi="Arial" w:cs="Arial"/>
          <w:b/>
          <w:sz w:val="22"/>
          <w:szCs w:val="22"/>
        </w:rPr>
        <w:t>Students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="007D4701" w:rsidRPr="00DE41B1">
        <w:rPr>
          <w:rFonts w:ascii="Arial" w:hAnsi="Arial" w:cs="Arial"/>
          <w:b/>
          <w:sz w:val="22"/>
          <w:szCs w:val="22"/>
        </w:rPr>
        <w:t>Trained:</w:t>
      </w:r>
    </w:p>
    <w:p w14:paraId="1A8B820B" w14:textId="77777777" w:rsidR="002116C7" w:rsidRPr="008B2DAA" w:rsidRDefault="002116C7" w:rsidP="002116C7">
      <w:pPr>
        <w:ind w:left="432"/>
      </w:pPr>
      <w:r w:rsidRPr="008B2DAA">
        <w:t>Claudine</w:t>
      </w:r>
      <w:r w:rsidR="00585FF8">
        <w:t xml:space="preserve"> </w:t>
      </w:r>
      <w:r w:rsidRPr="008B2DAA">
        <w:t>Kavanaugh,</w:t>
      </w:r>
      <w:r w:rsidR="00585FF8">
        <w:t xml:space="preserve"> </w:t>
      </w:r>
      <w:r w:rsidRPr="008B2DAA">
        <w:t>M.A.,</w:t>
      </w:r>
      <w:r w:rsidR="00585FF8">
        <w:t xml:space="preserve"> </w:t>
      </w:r>
      <w:r w:rsidRPr="008B2DAA">
        <w:t>Nutritional</w:t>
      </w:r>
      <w:r w:rsidR="00585FF8">
        <w:t xml:space="preserve"> </w:t>
      </w:r>
      <w:r w:rsidRPr="008B2DAA">
        <w:t>Sciences,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r w:rsidRPr="008B2DAA">
        <w:t>Austin,</w:t>
      </w:r>
      <w:r w:rsidR="00585FF8">
        <w:t xml:space="preserve"> </w:t>
      </w:r>
      <w:r w:rsidRPr="008B2DAA">
        <w:t>“Fatty</w:t>
      </w:r>
      <w:r w:rsidR="00585FF8">
        <w:t xml:space="preserve"> </w:t>
      </w:r>
      <w:r w:rsidRPr="008B2DAA">
        <w:t>Acid</w:t>
      </w:r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Cholesterol</w:t>
      </w:r>
      <w:r w:rsidR="00585FF8">
        <w:t xml:space="preserve"> </w:t>
      </w:r>
      <w:r w:rsidRPr="008B2DAA">
        <w:t>Synthesis</w:t>
      </w:r>
      <w:r w:rsidR="00585FF8">
        <w:t xml:space="preserve"> </w:t>
      </w:r>
      <w:r w:rsidRPr="008B2DAA">
        <w:t>in</w:t>
      </w:r>
      <w:r w:rsidR="00585FF8">
        <w:t xml:space="preserve"> </w:t>
      </w:r>
      <w:r w:rsidRPr="008B2DAA">
        <w:t>Tumor-Bearing</w:t>
      </w:r>
      <w:r w:rsidR="00585FF8">
        <w:t xml:space="preserve"> </w:t>
      </w:r>
      <w:r w:rsidRPr="008B2DAA">
        <w:t>Rats,”</w:t>
      </w:r>
      <w:r w:rsidR="00585FF8">
        <w:t xml:space="preserve"> </w:t>
      </w:r>
      <w:r w:rsidRPr="008B2DAA">
        <w:t>1994.</w:t>
      </w:r>
    </w:p>
    <w:p w14:paraId="75088DED" w14:textId="77777777" w:rsidR="002116C7" w:rsidRPr="008B2DAA" w:rsidRDefault="002116C7" w:rsidP="002116C7">
      <w:pPr>
        <w:ind w:left="432"/>
      </w:pPr>
    </w:p>
    <w:p w14:paraId="6439A432" w14:textId="77777777" w:rsidR="002116C7" w:rsidRPr="008B2DAA" w:rsidRDefault="002116C7" w:rsidP="002116C7">
      <w:pPr>
        <w:ind w:left="432"/>
      </w:pPr>
      <w:r w:rsidRPr="00753FD9">
        <w:rPr>
          <w:noProof/>
        </w:rPr>
        <w:t>Roseleen</w:t>
      </w:r>
      <w:r w:rsidR="00585FF8">
        <w:t xml:space="preserve"> </w:t>
      </w:r>
      <w:r w:rsidRPr="008B2DAA">
        <w:t>P.</w:t>
      </w:r>
      <w:r w:rsidR="00585FF8">
        <w:t xml:space="preserve"> </w:t>
      </w:r>
      <w:r w:rsidRPr="008B2DAA">
        <w:t>Spalding,</w:t>
      </w:r>
      <w:r w:rsidR="00585FF8">
        <w:t xml:space="preserve"> </w:t>
      </w:r>
      <w:r w:rsidRPr="008B2DAA">
        <w:t>M.A.,</w:t>
      </w:r>
      <w:r w:rsidR="00585FF8">
        <w:t xml:space="preserve"> </w:t>
      </w:r>
      <w:r w:rsidRPr="008B2DAA">
        <w:t>Nutritional</w:t>
      </w:r>
      <w:r w:rsidR="00585FF8">
        <w:t xml:space="preserve"> </w:t>
      </w:r>
      <w:r w:rsidRPr="008B2DAA">
        <w:t>Sciences,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r w:rsidRPr="008B2DAA">
        <w:t>Austin,</w:t>
      </w:r>
      <w:r w:rsidR="00585FF8">
        <w:t xml:space="preserve"> </w:t>
      </w:r>
      <w:r w:rsidRPr="008B2DAA">
        <w:t>“Alterations</w:t>
      </w:r>
      <w:r w:rsidR="00585FF8">
        <w:t xml:space="preserve"> </w:t>
      </w:r>
      <w:r w:rsidRPr="008B2DAA">
        <w:t>in</w:t>
      </w:r>
      <w:r w:rsidR="00585FF8">
        <w:t xml:space="preserve"> </w:t>
      </w:r>
      <w:r w:rsidRPr="008B2DAA">
        <w:t>Bitter</w:t>
      </w:r>
      <w:r w:rsidR="00585FF8">
        <w:t xml:space="preserve"> </w:t>
      </w:r>
      <w:r w:rsidRPr="008B2DAA">
        <w:t>Taste</w:t>
      </w:r>
      <w:r w:rsidR="00585FF8">
        <w:t xml:space="preserve"> </w:t>
      </w:r>
      <w:r w:rsidRPr="008B2DAA">
        <w:t>Threshold</w:t>
      </w:r>
      <w:r w:rsidR="00585FF8">
        <w:t xml:space="preserve"> </w:t>
      </w:r>
      <w:r w:rsidRPr="008B2DAA">
        <w:t>May</w:t>
      </w:r>
      <w:r w:rsidR="00585FF8">
        <w:t xml:space="preserve"> </w:t>
      </w:r>
      <w:r w:rsidRPr="008B2DAA">
        <w:t>Reduce</w:t>
      </w:r>
      <w:r w:rsidR="00585FF8">
        <w:t xml:space="preserve"> </w:t>
      </w:r>
      <w:r w:rsidRPr="008B2DAA">
        <w:t>Food</w:t>
      </w:r>
      <w:r w:rsidR="00585FF8">
        <w:t xml:space="preserve"> </w:t>
      </w:r>
      <w:r w:rsidRPr="008B2DAA">
        <w:t>Intake</w:t>
      </w:r>
      <w:r w:rsidR="00585FF8">
        <w:t xml:space="preserve"> </w:t>
      </w:r>
      <w:r w:rsidRPr="008B2DAA">
        <w:t>in</w:t>
      </w:r>
      <w:r w:rsidR="00585FF8">
        <w:t xml:space="preserve"> </w:t>
      </w:r>
      <w:r w:rsidRPr="008B2DAA">
        <w:t>Cancer</w:t>
      </w:r>
      <w:r w:rsidR="00585FF8">
        <w:t xml:space="preserve"> </w:t>
      </w:r>
      <w:r w:rsidRPr="008B2DAA">
        <w:t>Patients,”</w:t>
      </w:r>
      <w:r w:rsidR="00585FF8">
        <w:t xml:space="preserve"> </w:t>
      </w:r>
      <w:r w:rsidRPr="008B2DAA">
        <w:t>1994.</w:t>
      </w:r>
    </w:p>
    <w:p w14:paraId="125D0FF9" w14:textId="77777777" w:rsidR="002116C7" w:rsidRDefault="002116C7" w:rsidP="00B3381F">
      <w:pPr>
        <w:ind w:left="432"/>
      </w:pPr>
    </w:p>
    <w:p w14:paraId="173A75F6" w14:textId="77777777" w:rsidR="002116C7" w:rsidRPr="008B2DAA" w:rsidRDefault="002116C7" w:rsidP="002116C7">
      <w:pPr>
        <w:ind w:left="432"/>
      </w:pPr>
      <w:r w:rsidRPr="008B2DAA">
        <w:t>Wendy</w:t>
      </w:r>
      <w:r w:rsidR="00585FF8">
        <w:t xml:space="preserve"> </w:t>
      </w:r>
      <w:r w:rsidRPr="008B2DAA">
        <w:t>Bartek,</w:t>
      </w:r>
      <w:r w:rsidR="00585FF8">
        <w:t xml:space="preserve"> </w:t>
      </w:r>
      <w:r w:rsidRPr="008B2DAA">
        <w:t>M.A.,</w:t>
      </w:r>
      <w:r w:rsidR="00585FF8">
        <w:t xml:space="preserve"> </w:t>
      </w:r>
      <w:r w:rsidRPr="008B2DAA">
        <w:t>Nutritional</w:t>
      </w:r>
      <w:r w:rsidR="00585FF8">
        <w:t xml:space="preserve"> </w:t>
      </w:r>
      <w:r w:rsidRPr="008B2DAA">
        <w:t>Sciences,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r w:rsidRPr="008B2DAA">
        <w:t>Austin,</w:t>
      </w:r>
      <w:r w:rsidR="00585FF8">
        <w:t xml:space="preserve"> </w:t>
      </w:r>
      <w:r w:rsidRPr="008B2DAA">
        <w:t>“The</w:t>
      </w:r>
      <w:r w:rsidR="00585FF8">
        <w:t xml:space="preserve"> </w:t>
      </w:r>
      <w:r w:rsidRPr="008B2DAA">
        <w:t>Effects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Alcohol</w:t>
      </w:r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Lovastatin</w:t>
      </w:r>
      <w:r w:rsidR="00585FF8">
        <w:t xml:space="preserve"> </w:t>
      </w:r>
      <w:r w:rsidRPr="008B2DAA">
        <w:t>on</w:t>
      </w:r>
      <w:r w:rsidR="00585FF8">
        <w:t xml:space="preserve"> </w:t>
      </w:r>
      <w:r w:rsidRPr="008B2DAA">
        <w:t>Cholesterol</w:t>
      </w:r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Fatty</w:t>
      </w:r>
      <w:r w:rsidR="00585FF8">
        <w:t xml:space="preserve"> </w:t>
      </w:r>
      <w:r w:rsidRPr="008B2DAA">
        <w:t>Acid</w:t>
      </w:r>
      <w:r w:rsidR="00585FF8">
        <w:t xml:space="preserve"> </w:t>
      </w:r>
      <w:r w:rsidRPr="008B2DAA">
        <w:t>Synthesis</w:t>
      </w:r>
      <w:r w:rsidR="00585FF8">
        <w:t xml:space="preserve"> </w:t>
      </w:r>
      <w:r w:rsidRPr="008B2DAA">
        <w:t>in</w:t>
      </w:r>
      <w:r w:rsidR="00585FF8">
        <w:t xml:space="preserve"> </w:t>
      </w:r>
      <w:r w:rsidRPr="008B2DAA">
        <w:t>Rat</w:t>
      </w:r>
      <w:r w:rsidR="00585FF8">
        <w:t xml:space="preserve"> </w:t>
      </w:r>
      <w:r w:rsidRPr="008B2DAA">
        <w:t>Liver,”</w:t>
      </w:r>
      <w:r w:rsidR="00585FF8">
        <w:t xml:space="preserve"> </w:t>
      </w:r>
      <w:r w:rsidRPr="008B2DAA">
        <w:t>1995.</w:t>
      </w:r>
    </w:p>
    <w:p w14:paraId="38CC222E" w14:textId="77777777" w:rsidR="002116C7" w:rsidRPr="008B2DAA" w:rsidRDefault="002116C7" w:rsidP="002116C7">
      <w:pPr>
        <w:ind w:left="432"/>
      </w:pPr>
    </w:p>
    <w:p w14:paraId="0A4800F3" w14:textId="77777777" w:rsidR="002116C7" w:rsidRPr="008B2DAA" w:rsidRDefault="002116C7" w:rsidP="002116C7">
      <w:pPr>
        <w:ind w:left="432"/>
      </w:pPr>
      <w:r w:rsidRPr="00753FD9">
        <w:rPr>
          <w:noProof/>
        </w:rPr>
        <w:t>Ting</w:t>
      </w:r>
      <w:r w:rsidR="00585FF8">
        <w:t xml:space="preserve"> </w:t>
      </w:r>
      <w:proofErr w:type="spellStart"/>
      <w:r w:rsidRPr="008B2DAA">
        <w:t>Hwee</w:t>
      </w:r>
      <w:proofErr w:type="spellEnd"/>
      <w:r w:rsidRPr="008B2DAA">
        <w:t>,</w:t>
      </w:r>
      <w:r w:rsidR="00585FF8">
        <w:t xml:space="preserve"> </w:t>
      </w:r>
      <w:r w:rsidRPr="008B2DAA">
        <w:t>M.A.,</w:t>
      </w:r>
      <w:r w:rsidR="00585FF8">
        <w:t xml:space="preserve"> </w:t>
      </w:r>
      <w:r w:rsidRPr="008B2DAA">
        <w:t>Nutritional</w:t>
      </w:r>
      <w:r w:rsidR="00585FF8">
        <w:t xml:space="preserve"> </w:t>
      </w:r>
      <w:r w:rsidRPr="008B2DAA">
        <w:t>Sciences,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r w:rsidRPr="008B2DAA">
        <w:t>Austin,</w:t>
      </w:r>
      <w:r w:rsidR="00585FF8">
        <w:t xml:space="preserve"> </w:t>
      </w:r>
      <w:r w:rsidRPr="008B2DAA">
        <w:t>“The</w:t>
      </w:r>
      <w:r w:rsidR="00585FF8">
        <w:t xml:space="preserve"> </w:t>
      </w:r>
      <w:r w:rsidRPr="008B2DAA">
        <w:t>Effect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Very</w:t>
      </w:r>
      <w:r w:rsidR="00585FF8">
        <w:t xml:space="preserve"> </w:t>
      </w:r>
      <w:r w:rsidRPr="00425A96">
        <w:rPr>
          <w:noProof/>
        </w:rPr>
        <w:t>Low</w:t>
      </w:r>
      <w:r w:rsidR="001542D9">
        <w:rPr>
          <w:noProof/>
        </w:rPr>
        <w:t>-</w:t>
      </w:r>
      <w:r w:rsidRPr="00425A96">
        <w:rPr>
          <w:noProof/>
        </w:rPr>
        <w:t>Calorie</w:t>
      </w:r>
      <w:r w:rsidR="00585FF8">
        <w:t xml:space="preserve"> </w:t>
      </w:r>
      <w:r w:rsidRPr="008B2DAA">
        <w:t>Diets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Varying</w:t>
      </w:r>
      <w:r w:rsidR="00585FF8">
        <w:t xml:space="preserve"> </w:t>
      </w:r>
      <w:r w:rsidRPr="008B2DAA">
        <w:t>Macronutrient</w:t>
      </w:r>
      <w:r w:rsidR="00585FF8">
        <w:t xml:space="preserve"> </w:t>
      </w:r>
      <w:r w:rsidRPr="008B2DAA">
        <w:t>Composition</w:t>
      </w:r>
      <w:r w:rsidR="00585FF8">
        <w:t xml:space="preserve"> </w:t>
      </w:r>
      <w:r w:rsidRPr="008B2DAA">
        <w:t>on</w:t>
      </w:r>
      <w:r w:rsidR="00585FF8">
        <w:t xml:space="preserve"> </w:t>
      </w:r>
      <w:r w:rsidRPr="008B2DAA">
        <w:t>Protein</w:t>
      </w:r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Glucose</w:t>
      </w:r>
      <w:r w:rsidR="00585FF8">
        <w:t xml:space="preserve"> </w:t>
      </w:r>
      <w:r w:rsidRPr="008B2DAA">
        <w:t>Metabolism</w:t>
      </w:r>
      <w:r w:rsidR="00585FF8">
        <w:t xml:space="preserve"> </w:t>
      </w:r>
      <w:r w:rsidRPr="008B2DAA">
        <w:t>During</w:t>
      </w:r>
      <w:r w:rsidR="00585FF8">
        <w:t xml:space="preserve"> </w:t>
      </w:r>
      <w:r w:rsidRPr="008B2DAA">
        <w:t>Weight</w:t>
      </w:r>
      <w:r w:rsidR="00585FF8">
        <w:t xml:space="preserve"> </w:t>
      </w:r>
      <w:r w:rsidRPr="008B2DAA">
        <w:t>Loss,”</w:t>
      </w:r>
      <w:r w:rsidR="00585FF8">
        <w:t xml:space="preserve"> </w:t>
      </w:r>
      <w:r w:rsidRPr="008B2DAA">
        <w:t>1995.</w:t>
      </w:r>
    </w:p>
    <w:p w14:paraId="075933A3" w14:textId="77777777" w:rsidR="002116C7" w:rsidRDefault="002116C7" w:rsidP="00B3381F">
      <w:pPr>
        <w:ind w:left="432"/>
      </w:pPr>
    </w:p>
    <w:p w14:paraId="041EA107" w14:textId="77777777" w:rsidR="002116C7" w:rsidRPr="008B2DAA" w:rsidRDefault="002116C7" w:rsidP="002116C7">
      <w:pPr>
        <w:ind w:left="432"/>
      </w:pPr>
      <w:r w:rsidRPr="008B2DAA">
        <w:t>Suzanne</w:t>
      </w:r>
      <w:r w:rsidR="00585FF8">
        <w:t xml:space="preserve"> </w:t>
      </w:r>
      <w:proofErr w:type="spellStart"/>
      <w:r w:rsidRPr="008B2DAA">
        <w:t>Gomar</w:t>
      </w:r>
      <w:proofErr w:type="spellEnd"/>
      <w:r w:rsidR="00585FF8">
        <w:t xml:space="preserve"> </w:t>
      </w:r>
      <w:r w:rsidRPr="00425A96">
        <w:rPr>
          <w:noProof/>
        </w:rPr>
        <w:t>Trunick</w:t>
      </w:r>
      <w:r w:rsidRPr="008B2DAA">
        <w:t>,</w:t>
      </w:r>
      <w:r w:rsidR="00585FF8">
        <w:t xml:space="preserve"> </w:t>
      </w:r>
      <w:r w:rsidRPr="008B2DAA">
        <w:t>M.A.,</w:t>
      </w:r>
      <w:r w:rsidR="00585FF8">
        <w:t xml:space="preserve"> </w:t>
      </w:r>
      <w:r w:rsidRPr="008B2DAA">
        <w:t>Nutritional</w:t>
      </w:r>
      <w:r w:rsidR="00585FF8">
        <w:t xml:space="preserve"> </w:t>
      </w:r>
      <w:r w:rsidRPr="008B2DAA">
        <w:t>Sciences,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r w:rsidRPr="008B2DAA">
        <w:t>Austin,</w:t>
      </w:r>
      <w:r w:rsidR="00585FF8">
        <w:t xml:space="preserve"> </w:t>
      </w:r>
      <w:r w:rsidRPr="008B2DAA">
        <w:t>“Differential</w:t>
      </w:r>
      <w:r w:rsidR="00585FF8">
        <w:t xml:space="preserve"> </w:t>
      </w:r>
      <w:r w:rsidRPr="008B2DAA">
        <w:t>Fatty</w:t>
      </w:r>
      <w:r w:rsidR="00585FF8">
        <w:t xml:space="preserve"> </w:t>
      </w:r>
      <w:r w:rsidRPr="008B2DAA">
        <w:t>Acid</w:t>
      </w:r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Glycerol</w:t>
      </w:r>
      <w:r w:rsidR="00585FF8">
        <w:t xml:space="preserve"> </w:t>
      </w:r>
      <w:r w:rsidRPr="008B2DAA">
        <w:t>Metabolism</w:t>
      </w:r>
      <w:r w:rsidR="00585FF8">
        <w:t xml:space="preserve"> </w:t>
      </w:r>
      <w:r w:rsidRPr="008B2DAA">
        <w:t>in</w:t>
      </w:r>
      <w:r w:rsidR="00585FF8">
        <w:t xml:space="preserve"> </w:t>
      </w:r>
      <w:r w:rsidRPr="008B2DAA">
        <w:t>Tumor</w:t>
      </w:r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Host,”</w:t>
      </w:r>
      <w:r w:rsidR="00585FF8">
        <w:t xml:space="preserve"> </w:t>
      </w:r>
      <w:r w:rsidRPr="008B2DAA">
        <w:t>1996.</w:t>
      </w:r>
    </w:p>
    <w:p w14:paraId="26142E7C" w14:textId="77777777" w:rsidR="002116C7" w:rsidRPr="008B2DAA" w:rsidRDefault="002116C7" w:rsidP="002116C7">
      <w:pPr>
        <w:ind w:left="432"/>
      </w:pPr>
    </w:p>
    <w:p w14:paraId="6F481393" w14:textId="77777777" w:rsidR="002116C7" w:rsidRPr="008B2DAA" w:rsidRDefault="002116C7" w:rsidP="002116C7">
      <w:pPr>
        <w:ind w:left="432"/>
      </w:pPr>
      <w:r w:rsidRPr="008B2DAA">
        <w:t>Isabel</w:t>
      </w:r>
      <w:r w:rsidR="00585FF8">
        <w:t xml:space="preserve"> </w:t>
      </w:r>
      <w:r w:rsidRPr="008B2DAA">
        <w:t>Clark,</w:t>
      </w:r>
      <w:r w:rsidR="00585FF8">
        <w:t xml:space="preserve"> </w:t>
      </w:r>
      <w:r w:rsidRPr="008B2DAA">
        <w:t>M.A.,</w:t>
      </w:r>
      <w:r w:rsidR="00585FF8">
        <w:t xml:space="preserve"> </w:t>
      </w:r>
      <w:r w:rsidRPr="008B2DAA">
        <w:t>Nutritional</w:t>
      </w:r>
      <w:r w:rsidR="00585FF8">
        <w:t xml:space="preserve"> </w:t>
      </w:r>
      <w:r w:rsidRPr="008B2DAA">
        <w:t>Sciences,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r w:rsidRPr="008B2DAA">
        <w:t>Austin,</w:t>
      </w:r>
      <w:r w:rsidR="00585FF8">
        <w:t xml:space="preserve"> </w:t>
      </w:r>
      <w:r w:rsidRPr="008B2DAA">
        <w:t>“Glucose</w:t>
      </w:r>
      <w:r w:rsidR="00585FF8">
        <w:t xml:space="preserve"> </w:t>
      </w:r>
      <w:r w:rsidRPr="008B2DAA">
        <w:t>Uptake</w:t>
      </w:r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Metabolism</w:t>
      </w:r>
      <w:r w:rsidR="00585FF8">
        <w:t xml:space="preserve"> </w:t>
      </w:r>
      <w:r w:rsidRPr="008B2DAA">
        <w:t>in</w:t>
      </w:r>
      <w:r w:rsidR="00585FF8">
        <w:t xml:space="preserve"> </w:t>
      </w:r>
      <w:r w:rsidRPr="008B2DAA">
        <w:t>Human</w:t>
      </w:r>
      <w:r w:rsidR="00585FF8">
        <w:t xml:space="preserve"> </w:t>
      </w:r>
      <w:r w:rsidRPr="008B2DAA">
        <w:t>Breast</w:t>
      </w:r>
      <w:r w:rsidR="00585FF8">
        <w:t xml:space="preserve"> </w:t>
      </w:r>
      <w:r w:rsidRPr="008B2DAA">
        <w:t>Epithelial</w:t>
      </w:r>
      <w:r w:rsidR="00585FF8">
        <w:t xml:space="preserve"> </w:t>
      </w:r>
      <w:r w:rsidRPr="008B2DAA">
        <w:t>Cells</w:t>
      </w:r>
      <w:r w:rsidR="00585FF8">
        <w:t xml:space="preserve"> </w:t>
      </w:r>
      <w:r w:rsidRPr="008B2DAA">
        <w:t>Transfected</w:t>
      </w:r>
      <w:r w:rsidR="00585FF8">
        <w:t xml:space="preserve"> </w:t>
      </w:r>
      <w:r w:rsidRPr="008B2DAA">
        <w:t>with</w:t>
      </w:r>
      <w:r w:rsidR="00585FF8">
        <w:t xml:space="preserve"> </w:t>
      </w:r>
      <w:r w:rsidRPr="008B2DAA">
        <w:t>the</w:t>
      </w:r>
      <w:r w:rsidR="00585FF8">
        <w:t xml:space="preserve"> </w:t>
      </w:r>
      <w:r w:rsidRPr="00CF19F4">
        <w:rPr>
          <w:i/>
          <w:noProof/>
        </w:rPr>
        <w:t>ras</w:t>
      </w:r>
      <w:r w:rsidR="00585FF8">
        <w:t xml:space="preserve"> </w:t>
      </w:r>
      <w:r w:rsidRPr="008B2DAA">
        <w:t>Oncogene,”</w:t>
      </w:r>
      <w:r w:rsidR="00585FF8">
        <w:t xml:space="preserve"> </w:t>
      </w:r>
      <w:r w:rsidRPr="008B2DAA">
        <w:t>1997.</w:t>
      </w:r>
    </w:p>
    <w:p w14:paraId="3B23E803" w14:textId="77777777" w:rsidR="002116C7" w:rsidRPr="008B2DAA" w:rsidRDefault="002116C7" w:rsidP="002116C7">
      <w:pPr>
        <w:ind w:left="432"/>
      </w:pPr>
    </w:p>
    <w:p w14:paraId="6B888D6F" w14:textId="77777777" w:rsidR="002116C7" w:rsidRPr="008B2DAA" w:rsidRDefault="002116C7" w:rsidP="002116C7">
      <w:pPr>
        <w:ind w:left="432"/>
      </w:pPr>
      <w:r w:rsidRPr="008B2DAA">
        <w:t>Pam</w:t>
      </w:r>
      <w:r w:rsidR="00585FF8">
        <w:t xml:space="preserve"> </w:t>
      </w:r>
      <w:r w:rsidRPr="008B2DAA">
        <w:t>Price,</w:t>
      </w:r>
      <w:r w:rsidR="00585FF8">
        <w:t xml:space="preserve"> </w:t>
      </w:r>
      <w:r w:rsidRPr="008B2DAA">
        <w:t>Ph.D.,</w:t>
      </w:r>
      <w:r w:rsidR="00585FF8">
        <w:t xml:space="preserve"> </w:t>
      </w:r>
      <w:r w:rsidRPr="008B2DAA">
        <w:t>Nutritional</w:t>
      </w:r>
      <w:r w:rsidR="00585FF8">
        <w:t xml:space="preserve"> </w:t>
      </w:r>
      <w:r w:rsidRPr="008B2DAA">
        <w:t>Sciences,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proofErr w:type="gramStart"/>
      <w:r w:rsidRPr="008B2DAA">
        <w:t>Austin,</w:t>
      </w:r>
      <w:r w:rsidR="00585FF8">
        <w:t xml:space="preserve">  </w:t>
      </w:r>
      <w:r w:rsidRPr="008B2DAA">
        <w:t>“</w:t>
      </w:r>
      <w:proofErr w:type="gramEnd"/>
      <w:r w:rsidRPr="008B2DAA">
        <w:t>The</w:t>
      </w:r>
      <w:r w:rsidR="00585FF8">
        <w:t xml:space="preserve"> </w:t>
      </w:r>
      <w:r w:rsidRPr="008B2DAA">
        <w:t>Role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Skeletal</w:t>
      </w:r>
      <w:r w:rsidR="00585FF8">
        <w:t xml:space="preserve"> </w:t>
      </w:r>
      <w:r w:rsidRPr="008B2DAA">
        <w:t>Muscle</w:t>
      </w:r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Dietary</w:t>
      </w:r>
      <w:r w:rsidR="00585FF8">
        <w:t xml:space="preserve"> </w:t>
      </w:r>
      <w:r w:rsidRPr="008B2DAA">
        <w:t>Branched-chain</w:t>
      </w:r>
      <w:r w:rsidR="00585FF8">
        <w:t xml:space="preserve"> </w:t>
      </w:r>
      <w:r w:rsidRPr="008B2DAA">
        <w:t>Amino</w:t>
      </w:r>
      <w:r w:rsidR="00585FF8">
        <w:t xml:space="preserve"> </w:t>
      </w:r>
      <w:r w:rsidRPr="008B2DAA">
        <w:t>Acids</w:t>
      </w:r>
      <w:r w:rsidR="00585FF8">
        <w:t xml:space="preserve"> </w:t>
      </w:r>
      <w:r w:rsidRPr="008B2DAA">
        <w:t>in</w:t>
      </w:r>
      <w:r w:rsidR="00585FF8">
        <w:t xml:space="preserve"> </w:t>
      </w:r>
      <w:r w:rsidRPr="008B2DAA">
        <w:t>Tumor</w:t>
      </w:r>
      <w:r w:rsidR="00585FF8">
        <w:t xml:space="preserve"> </w:t>
      </w:r>
      <w:r w:rsidRPr="008B2DAA">
        <w:t>Glutamine</w:t>
      </w:r>
      <w:r w:rsidR="00585FF8">
        <w:t xml:space="preserve"> </w:t>
      </w:r>
      <w:r w:rsidRPr="008B2DAA">
        <w:t>Metabolism</w:t>
      </w:r>
      <w:r w:rsidR="00585FF8">
        <w:t xml:space="preserve"> </w:t>
      </w:r>
      <w:r w:rsidRPr="008B2DAA">
        <w:t>In</w:t>
      </w:r>
      <w:r w:rsidR="00585FF8">
        <w:t xml:space="preserve"> </w:t>
      </w:r>
      <w:r w:rsidRPr="008B2DAA">
        <w:t>Vivo,”</w:t>
      </w:r>
      <w:r w:rsidR="00585FF8">
        <w:t xml:space="preserve"> </w:t>
      </w:r>
      <w:r w:rsidRPr="008B2DAA">
        <w:t>1997.</w:t>
      </w:r>
    </w:p>
    <w:p w14:paraId="70A6CD10" w14:textId="77777777" w:rsidR="002116C7" w:rsidRDefault="002116C7" w:rsidP="00B3381F">
      <w:pPr>
        <w:ind w:left="432"/>
      </w:pPr>
    </w:p>
    <w:p w14:paraId="4A15D4D3" w14:textId="77777777" w:rsidR="00684DE9" w:rsidRPr="008B2DAA" w:rsidRDefault="00684DE9" w:rsidP="00B3381F">
      <w:pPr>
        <w:ind w:left="432"/>
      </w:pPr>
      <w:r w:rsidRPr="008B2DAA">
        <w:t>Theresa</w:t>
      </w:r>
      <w:r w:rsidR="00585FF8">
        <w:t xml:space="preserve"> </w:t>
      </w:r>
      <w:proofErr w:type="spellStart"/>
      <w:r w:rsidRPr="008B2DAA">
        <w:t>Gresl</w:t>
      </w:r>
      <w:proofErr w:type="spellEnd"/>
      <w:r w:rsidRPr="008B2DAA">
        <w:t>,</w:t>
      </w:r>
      <w:r w:rsidR="00585FF8">
        <w:t xml:space="preserve"> </w:t>
      </w:r>
      <w:r w:rsidRPr="008B2DAA">
        <w:t>Ph.D.,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Wisconsin,</w:t>
      </w:r>
      <w:r w:rsidR="00585FF8">
        <w:t xml:space="preserve"> </w:t>
      </w:r>
      <w:r w:rsidRPr="008B2DAA">
        <w:t>“Glucose</w:t>
      </w:r>
      <w:r w:rsidR="00585FF8">
        <w:t xml:space="preserve"> </w:t>
      </w:r>
      <w:r w:rsidRPr="008B2DAA">
        <w:t>Regulation</w:t>
      </w:r>
      <w:r w:rsidR="00585FF8">
        <w:t xml:space="preserve"> </w:t>
      </w:r>
      <w:r w:rsidRPr="008B2DAA">
        <w:t>in</w:t>
      </w:r>
      <w:r w:rsidR="00585FF8">
        <w:t xml:space="preserve"> </w:t>
      </w:r>
      <w:r w:rsidRPr="008B2DAA">
        <w:t>Adult,</w:t>
      </w:r>
      <w:r w:rsidR="00585FF8">
        <w:t xml:space="preserve"> </w:t>
      </w:r>
      <w:r w:rsidRPr="008B2DAA">
        <w:t>Male</w:t>
      </w:r>
      <w:r w:rsidR="00585FF8">
        <w:t xml:space="preserve"> </w:t>
      </w:r>
      <w:r w:rsidRPr="008B2DAA">
        <w:t>Rhesus</w:t>
      </w:r>
      <w:r w:rsidR="00585FF8">
        <w:t xml:space="preserve"> </w:t>
      </w:r>
      <w:r w:rsidRPr="008B2DAA">
        <w:t>Monkeys:</w:t>
      </w:r>
      <w:r w:rsidR="00585FF8">
        <w:t xml:space="preserve"> </w:t>
      </w:r>
      <w:r w:rsidRPr="008B2DAA">
        <w:t>Analysis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Intravenous</w:t>
      </w:r>
      <w:r w:rsidR="00585FF8">
        <w:t xml:space="preserve"> </w:t>
      </w:r>
      <w:r w:rsidRPr="008B2DAA">
        <w:t>Glucose</w:t>
      </w:r>
      <w:r w:rsidR="00585FF8">
        <w:t xml:space="preserve"> </w:t>
      </w:r>
      <w:r w:rsidRPr="008B2DAA">
        <w:t>Tolerance</w:t>
      </w:r>
      <w:r w:rsidR="00585FF8">
        <w:t xml:space="preserve"> </w:t>
      </w:r>
      <w:r w:rsidRPr="008B2DAA">
        <w:t>Test</w:t>
      </w:r>
      <w:r w:rsidR="00585FF8">
        <w:t xml:space="preserve"> </w:t>
      </w:r>
      <w:r w:rsidRPr="008B2DAA">
        <w:t>Date</w:t>
      </w:r>
      <w:r w:rsidR="00585FF8">
        <w:t xml:space="preserve"> </w:t>
      </w:r>
      <w:proofErr w:type="gramStart"/>
      <w:r w:rsidRPr="008B2DAA">
        <w:t>With</w:t>
      </w:r>
      <w:proofErr w:type="gramEnd"/>
      <w:r w:rsidR="00585FF8">
        <w:t xml:space="preserve"> </w:t>
      </w:r>
      <w:r w:rsidRPr="008B2DAA">
        <w:t>Mathematical</w:t>
      </w:r>
      <w:r w:rsidR="00585FF8">
        <w:t xml:space="preserve"> </w:t>
      </w:r>
      <w:r w:rsidRPr="008B2DAA">
        <w:t>Modeling,”</w:t>
      </w:r>
      <w:r w:rsidR="00585FF8">
        <w:t xml:space="preserve"> </w:t>
      </w:r>
      <w:r w:rsidRPr="008B2DAA">
        <w:t>2002.</w:t>
      </w:r>
    </w:p>
    <w:p w14:paraId="42927FCA" w14:textId="77777777" w:rsidR="00684DE9" w:rsidRPr="008B2DAA" w:rsidRDefault="00684DE9" w:rsidP="00684DE9">
      <w:pPr>
        <w:ind w:left="432"/>
      </w:pPr>
    </w:p>
    <w:p w14:paraId="093D39C2" w14:textId="77777777" w:rsidR="00684DE9" w:rsidRPr="008B2DAA" w:rsidRDefault="00684DE9" w:rsidP="00684DE9">
      <w:pPr>
        <w:ind w:left="432"/>
      </w:pPr>
      <w:r w:rsidRPr="008B2DAA">
        <w:t>Simon</w:t>
      </w:r>
      <w:r w:rsidR="00585FF8">
        <w:t xml:space="preserve"> </w:t>
      </w:r>
      <w:r w:rsidRPr="008B2DAA">
        <w:t>Schenk,</w:t>
      </w:r>
      <w:r w:rsidR="00585FF8">
        <w:t xml:space="preserve"> </w:t>
      </w:r>
      <w:r w:rsidRPr="008B2DAA">
        <w:t>M.A.</w:t>
      </w:r>
      <w:r w:rsidR="00585FF8">
        <w:t xml:space="preserve">  </w:t>
      </w:r>
      <w:r w:rsidRPr="008B2DAA">
        <w:t>Kinesiology,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r w:rsidRPr="008B2DAA">
        <w:t>Austin,</w:t>
      </w:r>
      <w:r w:rsidR="00585FF8">
        <w:t xml:space="preserve"> </w:t>
      </w:r>
      <w:r w:rsidRPr="008B2DAA">
        <w:t>“The</w:t>
      </w:r>
      <w:r w:rsidR="00585FF8">
        <w:t xml:space="preserve"> </w:t>
      </w:r>
      <w:r w:rsidRPr="008B2DAA">
        <w:t>Different</w:t>
      </w:r>
      <w:r w:rsidR="00585FF8">
        <w:t xml:space="preserve"> </w:t>
      </w:r>
      <w:r w:rsidRPr="008B2DAA">
        <w:t>Glycemic</w:t>
      </w:r>
      <w:r w:rsidR="00585FF8">
        <w:t xml:space="preserve"> </w:t>
      </w:r>
      <w:r w:rsidRPr="008B2DAA">
        <w:t>Responses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All-Bran</w:t>
      </w:r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Corn</w:t>
      </w:r>
      <w:r w:rsidR="00585FF8">
        <w:t xml:space="preserve"> </w:t>
      </w:r>
      <w:r w:rsidRPr="008B2DAA">
        <w:t>Flakes</w:t>
      </w:r>
      <w:r w:rsidR="00585FF8">
        <w:t xml:space="preserve"> </w:t>
      </w:r>
      <w:r w:rsidRPr="008B2DAA">
        <w:t>Are</w:t>
      </w:r>
      <w:r w:rsidR="00585FF8">
        <w:t xml:space="preserve"> </w:t>
      </w:r>
      <w:r w:rsidRPr="008B2DAA">
        <w:t>Due</w:t>
      </w:r>
      <w:r w:rsidR="00585FF8">
        <w:t xml:space="preserve"> </w:t>
      </w:r>
      <w:r w:rsidRPr="008B2DAA">
        <w:t>to</w:t>
      </w:r>
      <w:r w:rsidR="00585FF8">
        <w:t xml:space="preserve"> </w:t>
      </w:r>
      <w:r w:rsidRPr="008B2DAA">
        <w:t>Differences</w:t>
      </w:r>
      <w:r w:rsidR="00585FF8">
        <w:t xml:space="preserve"> </w:t>
      </w:r>
      <w:r w:rsidRPr="008B2DAA">
        <w:t>in</w:t>
      </w:r>
      <w:r w:rsidR="00585FF8">
        <w:t xml:space="preserve"> </w:t>
      </w:r>
      <w:r w:rsidRPr="008B2DAA">
        <w:t>Glucose</w:t>
      </w:r>
      <w:r w:rsidR="00585FF8">
        <w:t xml:space="preserve"> </w:t>
      </w:r>
      <w:r w:rsidRPr="008B2DAA">
        <w:t>Uptake,</w:t>
      </w:r>
      <w:r w:rsidR="00585FF8">
        <w:t xml:space="preserve"> </w:t>
      </w:r>
      <w:r w:rsidRPr="008B2DAA">
        <w:t>Not</w:t>
      </w:r>
      <w:r w:rsidR="00585FF8">
        <w:t xml:space="preserve"> </w:t>
      </w:r>
      <w:r w:rsidRPr="008B2DAA">
        <w:t>Glucose</w:t>
      </w:r>
      <w:r w:rsidR="00585FF8">
        <w:t xml:space="preserve"> </w:t>
      </w:r>
      <w:r w:rsidRPr="008B2DAA">
        <w:t>Appearance,”</w:t>
      </w:r>
      <w:r w:rsidR="00585FF8">
        <w:t xml:space="preserve"> </w:t>
      </w:r>
      <w:r w:rsidRPr="008B2DAA">
        <w:t>2002.</w:t>
      </w:r>
    </w:p>
    <w:p w14:paraId="0CDD84FF" w14:textId="77777777" w:rsidR="00684DE9" w:rsidRPr="008B2DAA" w:rsidRDefault="00684DE9" w:rsidP="00684DE9">
      <w:pPr>
        <w:ind w:left="432"/>
      </w:pPr>
    </w:p>
    <w:p w14:paraId="2943E2FC" w14:textId="77777777" w:rsidR="00684DE9" w:rsidRDefault="00684DE9" w:rsidP="00684DE9">
      <w:pPr>
        <w:ind w:left="432"/>
      </w:pPr>
      <w:r w:rsidRPr="008B2DAA">
        <w:t>Ted</w:t>
      </w:r>
      <w:r w:rsidR="00585FF8">
        <w:t xml:space="preserve"> </w:t>
      </w:r>
      <w:proofErr w:type="spellStart"/>
      <w:r w:rsidRPr="008B2DAA">
        <w:t>Zderic</w:t>
      </w:r>
      <w:proofErr w:type="spellEnd"/>
      <w:r w:rsidRPr="008B2DAA">
        <w:t>,</w:t>
      </w:r>
      <w:r w:rsidR="00585FF8">
        <w:t xml:space="preserve"> </w:t>
      </w:r>
      <w:r w:rsidRPr="008B2DAA">
        <w:t>Ph.D.,</w:t>
      </w:r>
      <w:r w:rsidR="00585FF8">
        <w:t xml:space="preserve"> </w:t>
      </w:r>
      <w:r w:rsidRPr="008B2DAA">
        <w:t>Kinesiology,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r w:rsidRPr="008B2DAA">
        <w:t>Austin,</w:t>
      </w:r>
      <w:r w:rsidR="00585FF8">
        <w:t xml:space="preserve"> </w:t>
      </w:r>
      <w:r w:rsidRPr="008B2DAA">
        <w:t>“The</w:t>
      </w:r>
      <w:r w:rsidR="00585FF8">
        <w:t xml:space="preserve"> </w:t>
      </w:r>
      <w:r w:rsidRPr="008B2DAA">
        <w:t>Effect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Muscle</w:t>
      </w:r>
      <w:r w:rsidR="00585FF8">
        <w:t xml:space="preserve"> </w:t>
      </w:r>
      <w:r w:rsidRPr="008B2DAA">
        <w:t>Glycogen</w:t>
      </w:r>
      <w:r w:rsidR="00585FF8">
        <w:t xml:space="preserve"> </w:t>
      </w:r>
      <w:r w:rsidRPr="008B2DAA">
        <w:t>on</w:t>
      </w:r>
      <w:r w:rsidR="00585FF8">
        <w:t xml:space="preserve"> </w:t>
      </w:r>
      <w:r w:rsidRPr="008B2DAA">
        <w:t>Substrate</w:t>
      </w:r>
      <w:r w:rsidR="00585FF8">
        <w:t xml:space="preserve"> </w:t>
      </w:r>
      <w:r w:rsidRPr="008B2DAA">
        <w:t>Utilization</w:t>
      </w:r>
      <w:r w:rsidR="00585FF8">
        <w:t xml:space="preserve"> </w:t>
      </w:r>
      <w:r w:rsidRPr="008B2DAA">
        <w:t>During</w:t>
      </w:r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After</w:t>
      </w:r>
      <w:r w:rsidR="00585FF8">
        <w:t xml:space="preserve"> </w:t>
      </w:r>
      <w:r w:rsidRPr="008B2DAA">
        <w:t>Exercise,”</w:t>
      </w:r>
      <w:r w:rsidR="00585FF8">
        <w:t xml:space="preserve"> </w:t>
      </w:r>
      <w:r w:rsidRPr="008B2DAA">
        <w:t>2002.</w:t>
      </w:r>
    </w:p>
    <w:p w14:paraId="2C67A7CD" w14:textId="77777777" w:rsidR="00A93833" w:rsidRDefault="00A93833" w:rsidP="00684DE9">
      <w:pPr>
        <w:ind w:left="432"/>
      </w:pPr>
    </w:p>
    <w:p w14:paraId="1F9D3D8A" w14:textId="77777777" w:rsidR="00A93833" w:rsidRDefault="00A93833" w:rsidP="00684DE9">
      <w:pPr>
        <w:ind w:left="432"/>
      </w:pPr>
      <w:r>
        <w:t>Garrett Hartman, BS, Nursing, Louisiana State University Health Sciences Center, "</w:t>
      </w:r>
      <w:r w:rsidRPr="00A93833">
        <w:t xml:space="preserve"> </w:t>
      </w:r>
      <w:r w:rsidRPr="00FA2E74">
        <w:t>Intake of Walnuts and Possible Cachexia Prevention</w:t>
      </w:r>
      <w:r>
        <w:t>," 2018</w:t>
      </w:r>
    </w:p>
    <w:p w14:paraId="6E4E9758" w14:textId="77777777" w:rsidR="00A93833" w:rsidRDefault="00A93833" w:rsidP="00684DE9">
      <w:pPr>
        <w:ind w:left="432"/>
      </w:pPr>
    </w:p>
    <w:p w14:paraId="64F4276C" w14:textId="19AFE633" w:rsidR="00314F2A" w:rsidRDefault="00314F2A" w:rsidP="00A93833">
      <w:pPr>
        <w:ind w:left="432"/>
      </w:pPr>
      <w:r>
        <w:t xml:space="preserve">Jodi </w:t>
      </w:r>
      <w:proofErr w:type="spellStart"/>
      <w:r>
        <w:t>Hutak</w:t>
      </w:r>
      <w:proofErr w:type="spellEnd"/>
      <w:r>
        <w:t>, MS, Sports and Health Science, American Public University, “Energy Drinks Among College Students,” 2020</w:t>
      </w:r>
    </w:p>
    <w:p w14:paraId="655AC170" w14:textId="77777777" w:rsidR="00314F2A" w:rsidRDefault="00314F2A" w:rsidP="00A93833">
      <w:pPr>
        <w:ind w:left="432"/>
      </w:pPr>
    </w:p>
    <w:p w14:paraId="5810FE5B" w14:textId="6C5FB901" w:rsidR="00A93833" w:rsidRDefault="00A93833" w:rsidP="00A93833">
      <w:pPr>
        <w:ind w:left="432"/>
      </w:pPr>
      <w:r>
        <w:t>Margaret Meyers,</w:t>
      </w:r>
      <w:r w:rsidRPr="00A93833">
        <w:t xml:space="preserve"> </w:t>
      </w:r>
      <w:r>
        <w:t>BS, Nursing, Louisiana State University Health Sciences Center, "Nicotine and the Gut Microbiome</w:t>
      </w:r>
      <w:r w:rsidR="002B08CF">
        <w:t>,"</w:t>
      </w:r>
      <w:r>
        <w:t xml:space="preserve"> 2020</w:t>
      </w:r>
    </w:p>
    <w:p w14:paraId="2F495D97" w14:textId="2C983802" w:rsidR="005D230A" w:rsidRDefault="005D230A" w:rsidP="00A93833">
      <w:pPr>
        <w:ind w:left="432"/>
      </w:pPr>
    </w:p>
    <w:p w14:paraId="66A96982" w14:textId="461E1B21" w:rsidR="005D230A" w:rsidRDefault="005D230A" w:rsidP="00A93833">
      <w:pPr>
        <w:ind w:left="432"/>
      </w:pPr>
      <w:r>
        <w:t xml:space="preserve">Anna Whitehead, MD, Medicine, </w:t>
      </w:r>
      <w:r>
        <w:t>Louisiana State University Health Sciences Center, "</w:t>
      </w:r>
      <w:r w:rsidR="00246877">
        <w:t>Sex-Dependent Effects of Inhaled Nicotine on the</w:t>
      </w:r>
      <w:r>
        <w:t xml:space="preserve"> Gut Microbiome," 202</w:t>
      </w:r>
      <w:r w:rsidR="00246877">
        <w:t>1</w:t>
      </w:r>
    </w:p>
    <w:p w14:paraId="0C03A459" w14:textId="02C49844" w:rsidR="00246877" w:rsidRDefault="00246877" w:rsidP="00A93833">
      <w:pPr>
        <w:ind w:left="432"/>
      </w:pPr>
    </w:p>
    <w:p w14:paraId="4B122971" w14:textId="39FD866A" w:rsidR="00246877" w:rsidRDefault="00246877" w:rsidP="00A93833">
      <w:pPr>
        <w:ind w:left="432"/>
      </w:pPr>
      <w:r>
        <w:t xml:space="preserve">Arden LaGrone, MD, Medicine, </w:t>
      </w:r>
      <w:r>
        <w:t>Louisiana State University Health Sciences Center, "Who’s Hungry? Medical Student Knowledge of Food Insecurity to Develop a Learning Module for the Family Medicine Clerkship," 202</w:t>
      </w:r>
      <w:r>
        <w:t>2</w:t>
      </w:r>
    </w:p>
    <w:p w14:paraId="1EFADEC6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1941131F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Thesis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and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Dissertation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Committees:</w:t>
      </w:r>
    </w:p>
    <w:p w14:paraId="708740C9" w14:textId="77777777" w:rsidR="002116C7" w:rsidRPr="008B2DAA" w:rsidRDefault="002116C7" w:rsidP="002116C7">
      <w:pPr>
        <w:ind w:left="432"/>
      </w:pPr>
      <w:r w:rsidRPr="008B2DAA">
        <w:t>Geffen</w:t>
      </w:r>
      <w:r w:rsidR="00585FF8">
        <w:t xml:space="preserve"> </w:t>
      </w:r>
      <w:r w:rsidRPr="008B2DAA">
        <w:t>Ariel,</w:t>
      </w:r>
      <w:r w:rsidR="00585FF8">
        <w:t xml:space="preserve"> </w:t>
      </w:r>
      <w:r w:rsidRPr="008B2DAA">
        <w:t>M.A.,</w:t>
      </w:r>
      <w:r w:rsidR="00585FF8">
        <w:t xml:space="preserve"> </w:t>
      </w:r>
      <w:r w:rsidRPr="008B2DAA">
        <w:t>Nutritional</w:t>
      </w:r>
      <w:r w:rsidR="00585FF8">
        <w:t xml:space="preserve"> </w:t>
      </w:r>
      <w:r w:rsidRPr="008B2DAA">
        <w:t>Sciences,</w:t>
      </w:r>
      <w:r w:rsidR="00585FF8">
        <w:t xml:space="preserve"> </w:t>
      </w:r>
      <w:r w:rsidRPr="008B2DAA">
        <w:t>California</w:t>
      </w:r>
      <w:r w:rsidR="00585FF8">
        <w:t xml:space="preserve"> </w:t>
      </w:r>
      <w:r w:rsidRPr="008B2DAA">
        <w:t>State</w:t>
      </w:r>
      <w:r w:rsidR="00585FF8">
        <w:t xml:space="preserve"> </w:t>
      </w:r>
      <w:r w:rsidRPr="008B2DAA">
        <w:t>University,</w:t>
      </w:r>
      <w:r w:rsidR="00585FF8">
        <w:t xml:space="preserve"> </w:t>
      </w:r>
      <w:r w:rsidRPr="008B2DAA">
        <w:t>Long</w:t>
      </w:r>
      <w:r w:rsidR="00585FF8">
        <w:t xml:space="preserve"> </w:t>
      </w:r>
      <w:r w:rsidRPr="008B2DAA">
        <w:t>Beach,</w:t>
      </w:r>
      <w:r w:rsidR="00585FF8">
        <w:t xml:space="preserve"> </w:t>
      </w:r>
      <w:r w:rsidRPr="008B2DAA">
        <w:t>CA,</w:t>
      </w:r>
      <w:r w:rsidR="00585FF8">
        <w:t xml:space="preserve"> </w:t>
      </w:r>
      <w:r w:rsidRPr="008B2DAA">
        <w:t>“The</w:t>
      </w:r>
      <w:r w:rsidR="00585FF8">
        <w:t xml:space="preserve"> </w:t>
      </w:r>
      <w:r w:rsidRPr="008B2DAA">
        <w:t>Effect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a</w:t>
      </w:r>
      <w:r w:rsidR="00585FF8">
        <w:t xml:space="preserve"> </w:t>
      </w:r>
      <w:r w:rsidRPr="008B2DAA">
        <w:t>Ketogenic</w:t>
      </w:r>
      <w:r w:rsidR="00585FF8">
        <w:t xml:space="preserve"> </w:t>
      </w:r>
      <w:r w:rsidRPr="008B2DAA">
        <w:t>Diet</w:t>
      </w:r>
      <w:r w:rsidR="00585FF8">
        <w:t xml:space="preserve"> </w:t>
      </w:r>
      <w:r w:rsidRPr="008B2DAA">
        <w:t>on</w:t>
      </w:r>
      <w:r w:rsidR="00585FF8">
        <w:t xml:space="preserve"> </w:t>
      </w:r>
      <w:r w:rsidRPr="008B2DAA">
        <w:t>Glucose</w:t>
      </w:r>
      <w:r w:rsidR="00585FF8">
        <w:t xml:space="preserve"> </w:t>
      </w:r>
      <w:r w:rsidRPr="008B2DAA">
        <w:t>Metabolism</w:t>
      </w:r>
      <w:r w:rsidR="00585FF8">
        <w:t xml:space="preserve"> </w:t>
      </w:r>
      <w:r w:rsidRPr="008B2DAA">
        <w:t>in</w:t>
      </w:r>
      <w:r w:rsidR="00585FF8">
        <w:t xml:space="preserve"> </w:t>
      </w:r>
      <w:r w:rsidRPr="008B2DAA">
        <w:t>Tumor-Bearing</w:t>
      </w:r>
      <w:r w:rsidR="00585FF8">
        <w:t xml:space="preserve"> </w:t>
      </w:r>
      <w:r w:rsidRPr="008B2DAA">
        <w:t>Rats,”</w:t>
      </w:r>
      <w:r w:rsidR="00585FF8">
        <w:t xml:space="preserve"> </w:t>
      </w:r>
      <w:r w:rsidRPr="008B2DAA">
        <w:t>1994.</w:t>
      </w:r>
    </w:p>
    <w:p w14:paraId="0FCD4586" w14:textId="77777777" w:rsidR="002116C7" w:rsidRPr="008B2DAA" w:rsidRDefault="002116C7" w:rsidP="002116C7">
      <w:pPr>
        <w:ind w:left="432"/>
      </w:pPr>
    </w:p>
    <w:p w14:paraId="50F0EBBD" w14:textId="77777777" w:rsidR="002116C7" w:rsidRPr="008B2DAA" w:rsidRDefault="002116C7" w:rsidP="002116C7">
      <w:pPr>
        <w:ind w:left="432"/>
      </w:pPr>
      <w:r w:rsidRPr="008B2DAA">
        <w:t>Maria</w:t>
      </w:r>
      <w:r w:rsidR="00585FF8">
        <w:t xml:space="preserve"> </w:t>
      </w:r>
      <w:r w:rsidRPr="008B2DAA">
        <w:t>B.</w:t>
      </w:r>
      <w:r w:rsidR="00585FF8">
        <w:t xml:space="preserve"> </w:t>
      </w:r>
      <w:proofErr w:type="spellStart"/>
      <w:r w:rsidRPr="008B2DAA">
        <w:t>Panayidou</w:t>
      </w:r>
      <w:proofErr w:type="spellEnd"/>
      <w:r w:rsidRPr="008B2DAA">
        <w:t>,</w:t>
      </w:r>
      <w:r w:rsidR="00585FF8">
        <w:t xml:space="preserve"> </w:t>
      </w:r>
      <w:r w:rsidRPr="008B2DAA">
        <w:t>M.A.,</w:t>
      </w:r>
      <w:r w:rsidR="00585FF8">
        <w:t xml:space="preserve"> </w:t>
      </w:r>
      <w:r w:rsidRPr="008B2DAA">
        <w:t>Nutritional</w:t>
      </w:r>
      <w:r w:rsidR="00585FF8">
        <w:t xml:space="preserve"> </w:t>
      </w:r>
      <w:r w:rsidRPr="008B2DAA">
        <w:t>Sciences,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r w:rsidRPr="008B2DAA">
        <w:t>Austin,</w:t>
      </w:r>
      <w:r w:rsidR="00585FF8">
        <w:t xml:space="preserve"> </w:t>
      </w:r>
      <w:r w:rsidRPr="008B2DAA">
        <w:t>“Parameters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Cell</w:t>
      </w:r>
      <w:r w:rsidR="00585FF8">
        <w:t xml:space="preserve"> </w:t>
      </w:r>
      <w:r w:rsidRPr="008B2DAA">
        <w:t>Proliferation</w:t>
      </w:r>
      <w:r w:rsidR="00585FF8">
        <w:t xml:space="preserve"> </w:t>
      </w:r>
      <w:r w:rsidRPr="008B2DAA">
        <w:t>in</w:t>
      </w:r>
      <w:r w:rsidR="00585FF8">
        <w:t xml:space="preserve"> </w:t>
      </w:r>
      <w:r w:rsidRPr="008B2DAA">
        <w:t>CL-S1</w:t>
      </w:r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C1271</w:t>
      </w:r>
      <w:r w:rsidR="00585FF8">
        <w:t xml:space="preserve"> </w:t>
      </w:r>
      <w:r w:rsidRPr="008B2DAA">
        <w:t>Cells</w:t>
      </w:r>
      <w:r w:rsidR="00585FF8">
        <w:t xml:space="preserve"> </w:t>
      </w:r>
      <w:r w:rsidRPr="008B2DAA">
        <w:t>Treated</w:t>
      </w:r>
      <w:r w:rsidR="00585FF8">
        <w:t xml:space="preserve"> </w:t>
      </w:r>
      <w:r w:rsidRPr="008B2DAA">
        <w:t>with</w:t>
      </w:r>
      <w:r w:rsidR="00585FF8">
        <w:t xml:space="preserve"> </w:t>
      </w:r>
      <w:r w:rsidRPr="008B2DAA">
        <w:t>Linoleic,</w:t>
      </w:r>
      <w:r w:rsidR="00585FF8">
        <w:t xml:space="preserve"> </w:t>
      </w:r>
      <w:r w:rsidRPr="008B2DAA">
        <w:t>Arachidonic,</w:t>
      </w:r>
      <w:r w:rsidR="00585FF8">
        <w:t xml:space="preserve"> </w:t>
      </w:r>
      <w:proofErr w:type="spellStart"/>
      <w:r w:rsidRPr="008B2DAA">
        <w:t>Eicosapentaenoic</w:t>
      </w:r>
      <w:proofErr w:type="spellEnd"/>
      <w:r w:rsidRPr="008B2DAA">
        <w:t>,</w:t>
      </w:r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Docosahexaenoic</w:t>
      </w:r>
      <w:r w:rsidR="00585FF8">
        <w:t xml:space="preserve"> </w:t>
      </w:r>
      <w:r w:rsidRPr="008B2DAA">
        <w:t>Acids,”</w:t>
      </w:r>
      <w:r w:rsidR="00585FF8">
        <w:t xml:space="preserve"> </w:t>
      </w:r>
      <w:r w:rsidRPr="008B2DAA">
        <w:t>1994.</w:t>
      </w:r>
    </w:p>
    <w:p w14:paraId="45908521" w14:textId="77777777" w:rsidR="002116C7" w:rsidRPr="008B2DAA" w:rsidRDefault="002116C7" w:rsidP="002116C7">
      <w:pPr>
        <w:ind w:left="432"/>
      </w:pPr>
    </w:p>
    <w:p w14:paraId="54502A2A" w14:textId="77777777" w:rsidR="002116C7" w:rsidRPr="008B2DAA" w:rsidRDefault="002116C7" w:rsidP="002116C7">
      <w:pPr>
        <w:ind w:left="432"/>
      </w:pPr>
      <w:proofErr w:type="spellStart"/>
      <w:r w:rsidRPr="008B2DAA">
        <w:t>Eunhye</w:t>
      </w:r>
      <w:proofErr w:type="spellEnd"/>
      <w:r w:rsidR="00585FF8">
        <w:t xml:space="preserve"> </w:t>
      </w:r>
      <w:r w:rsidRPr="008B2DAA">
        <w:t>La,</w:t>
      </w:r>
      <w:r w:rsidR="00585FF8">
        <w:t xml:space="preserve"> </w:t>
      </w:r>
      <w:r w:rsidRPr="008B2DAA">
        <w:t>M.A.,</w:t>
      </w:r>
      <w:r w:rsidR="00585FF8">
        <w:t xml:space="preserve"> </w:t>
      </w:r>
      <w:r w:rsidRPr="008B2DAA">
        <w:t>Nutritional</w:t>
      </w:r>
      <w:r w:rsidR="00585FF8">
        <w:t xml:space="preserve"> </w:t>
      </w:r>
      <w:r w:rsidRPr="008B2DAA">
        <w:t>Sciences,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r w:rsidRPr="008B2DAA">
        <w:t>Austin,</w:t>
      </w:r>
      <w:r w:rsidR="00585FF8">
        <w:t xml:space="preserve"> </w:t>
      </w:r>
      <w:r w:rsidRPr="008B2DAA">
        <w:t>“Effect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Fermented</w:t>
      </w:r>
      <w:r w:rsidR="00585FF8">
        <w:t xml:space="preserve"> </w:t>
      </w:r>
      <w:r w:rsidRPr="008B2DAA">
        <w:t>Milk</w:t>
      </w:r>
      <w:r w:rsidR="00585FF8">
        <w:t xml:space="preserve"> </w:t>
      </w:r>
      <w:r w:rsidRPr="008B2DAA">
        <w:t>Products</w:t>
      </w:r>
      <w:r w:rsidR="00585FF8">
        <w:t xml:space="preserve"> </w:t>
      </w:r>
      <w:r w:rsidRPr="008B2DAA">
        <w:t>on</w:t>
      </w:r>
      <w:r w:rsidR="00585FF8">
        <w:t xml:space="preserve"> </w:t>
      </w:r>
      <w:r w:rsidRPr="008B2DAA">
        <w:t>the</w:t>
      </w:r>
      <w:r w:rsidR="00585FF8">
        <w:t xml:space="preserve"> </w:t>
      </w:r>
      <w:r w:rsidRPr="008B2DAA">
        <w:t>Promotion</w:t>
      </w:r>
      <w:r w:rsidR="00585FF8">
        <w:t xml:space="preserve"> </w:t>
      </w:r>
      <w:r w:rsidRPr="008B2DAA">
        <w:t>Stage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Skin</w:t>
      </w:r>
      <w:r w:rsidR="00585FF8">
        <w:t xml:space="preserve"> </w:t>
      </w:r>
      <w:r w:rsidRPr="008B2DAA">
        <w:t>Carcinogenesis,”</w:t>
      </w:r>
      <w:r w:rsidR="00585FF8">
        <w:t xml:space="preserve"> </w:t>
      </w:r>
      <w:r w:rsidRPr="008B2DAA">
        <w:t>1994.</w:t>
      </w:r>
    </w:p>
    <w:p w14:paraId="226E6BAB" w14:textId="77777777" w:rsidR="002116C7" w:rsidRPr="008B2DAA" w:rsidRDefault="002116C7" w:rsidP="002116C7">
      <w:pPr>
        <w:ind w:left="432"/>
      </w:pPr>
    </w:p>
    <w:p w14:paraId="012553DF" w14:textId="77777777" w:rsidR="002116C7" w:rsidRPr="008B2DAA" w:rsidRDefault="002116C7" w:rsidP="002116C7">
      <w:pPr>
        <w:ind w:left="432"/>
      </w:pPr>
      <w:r w:rsidRPr="008B2DAA">
        <w:t>Florence</w:t>
      </w:r>
      <w:r w:rsidR="00585FF8">
        <w:t xml:space="preserve"> </w:t>
      </w:r>
      <w:r w:rsidRPr="008B2DAA">
        <w:t>Ulrich</w:t>
      </w:r>
      <w:r w:rsidR="00585FF8">
        <w:t xml:space="preserve"> </w:t>
      </w:r>
      <w:r w:rsidRPr="008B2DAA">
        <w:t>Vazquez,</w:t>
      </w:r>
      <w:r w:rsidR="00585FF8">
        <w:t xml:space="preserve"> </w:t>
      </w:r>
      <w:r w:rsidRPr="008B2DAA">
        <w:t>M.A.,</w:t>
      </w:r>
      <w:r w:rsidR="00585FF8">
        <w:t xml:space="preserve"> </w:t>
      </w:r>
      <w:r w:rsidRPr="008B2DAA">
        <w:t>Nutritional</w:t>
      </w:r>
      <w:r w:rsidR="00585FF8">
        <w:t xml:space="preserve"> </w:t>
      </w:r>
      <w:r w:rsidRPr="008B2DAA">
        <w:t>Sciences,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r w:rsidRPr="008B2DAA">
        <w:t>Austin,</w:t>
      </w:r>
      <w:r w:rsidR="00585FF8">
        <w:t xml:space="preserve"> </w:t>
      </w:r>
      <w:r w:rsidRPr="008B2DAA">
        <w:t>“Factors</w:t>
      </w:r>
      <w:r w:rsidR="00585FF8">
        <w:t xml:space="preserve"> </w:t>
      </w:r>
      <w:r w:rsidRPr="008B2DAA">
        <w:t>that</w:t>
      </w:r>
      <w:r w:rsidR="00585FF8">
        <w:t xml:space="preserve"> </w:t>
      </w:r>
      <w:r w:rsidRPr="008B2DAA">
        <w:t>Affect</w:t>
      </w:r>
      <w:r w:rsidR="00585FF8">
        <w:t xml:space="preserve"> </w:t>
      </w:r>
      <w:r w:rsidRPr="008B2DAA">
        <w:t>Zinc</w:t>
      </w:r>
      <w:r w:rsidR="00585FF8">
        <w:t xml:space="preserve"> </w:t>
      </w:r>
      <w:r w:rsidRPr="008B2DAA">
        <w:t>Uptake</w:t>
      </w:r>
      <w:r w:rsidR="00585FF8">
        <w:t xml:space="preserve"> </w:t>
      </w:r>
      <w:r w:rsidRPr="008B2DAA">
        <w:t>in</w:t>
      </w:r>
      <w:r w:rsidR="00585FF8">
        <w:t xml:space="preserve"> </w:t>
      </w:r>
      <w:r w:rsidRPr="008B2DAA">
        <w:t>Human</w:t>
      </w:r>
      <w:r w:rsidR="00585FF8">
        <w:t xml:space="preserve"> </w:t>
      </w:r>
      <w:r w:rsidRPr="008B2DAA">
        <w:t>Fibroblasts,”</w:t>
      </w:r>
      <w:r w:rsidR="00585FF8">
        <w:t xml:space="preserve"> </w:t>
      </w:r>
      <w:r w:rsidRPr="008B2DAA">
        <w:t>1994.</w:t>
      </w:r>
    </w:p>
    <w:p w14:paraId="100F2FD6" w14:textId="77777777" w:rsidR="002116C7" w:rsidRDefault="002116C7" w:rsidP="00684DE9">
      <w:pPr>
        <w:pStyle w:val="BodyText"/>
        <w:ind w:left="432"/>
        <w:rPr>
          <w:bCs/>
        </w:rPr>
      </w:pPr>
    </w:p>
    <w:p w14:paraId="31AAE376" w14:textId="77777777" w:rsidR="002116C7" w:rsidRPr="008B2DAA" w:rsidRDefault="002116C7" w:rsidP="002116C7">
      <w:pPr>
        <w:ind w:left="432"/>
      </w:pPr>
      <w:r w:rsidRPr="008B2DAA">
        <w:t>Wie</w:t>
      </w:r>
      <w:r w:rsidR="00585FF8">
        <w:t xml:space="preserve"> </w:t>
      </w:r>
      <w:r w:rsidRPr="008B2DAA">
        <w:t>Guo</w:t>
      </w:r>
      <w:r w:rsidR="00585FF8">
        <w:t xml:space="preserve"> </w:t>
      </w:r>
      <w:r w:rsidRPr="008B2DAA">
        <w:t>Qing,</w:t>
      </w:r>
      <w:r w:rsidR="00585FF8">
        <w:t xml:space="preserve"> </w:t>
      </w:r>
      <w:r w:rsidRPr="008B2DAA">
        <w:t>Ph.D.,</w:t>
      </w:r>
      <w:r w:rsidR="00585FF8">
        <w:t xml:space="preserve"> </w:t>
      </w:r>
      <w:r w:rsidRPr="008B2DAA">
        <w:t>Nutritional</w:t>
      </w:r>
      <w:r w:rsidR="00585FF8">
        <w:t xml:space="preserve"> </w:t>
      </w:r>
      <w:r w:rsidRPr="008B2DAA">
        <w:t>Sciences,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r w:rsidRPr="008B2DAA">
        <w:t>Austin,</w:t>
      </w:r>
      <w:r w:rsidR="00585FF8">
        <w:t xml:space="preserve"> </w:t>
      </w:r>
      <w:r w:rsidRPr="008B2DAA">
        <w:t>“Inhibitory</w:t>
      </w:r>
      <w:r w:rsidR="00585FF8">
        <w:t xml:space="preserve"> </w:t>
      </w:r>
      <w:r w:rsidRPr="008B2DAA">
        <w:t>Effect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2,6-Dithiopurine</w:t>
      </w:r>
      <w:r w:rsidR="00585FF8">
        <w:t xml:space="preserve"> </w:t>
      </w:r>
      <w:r w:rsidRPr="008B2DAA">
        <w:t>on</w:t>
      </w:r>
      <w:r w:rsidR="00585FF8">
        <w:t xml:space="preserve"> </w:t>
      </w:r>
      <w:r w:rsidRPr="008B2DAA">
        <w:t>Benzo(a)pyrene-induced</w:t>
      </w:r>
      <w:r w:rsidR="00585FF8">
        <w:t xml:space="preserve"> </w:t>
      </w:r>
      <w:r w:rsidRPr="008B2DAA">
        <w:t>Forestomach</w:t>
      </w:r>
      <w:r w:rsidR="00585FF8">
        <w:t xml:space="preserve"> </w:t>
      </w:r>
      <w:r w:rsidRPr="008B2DAA">
        <w:t>Cancer</w:t>
      </w:r>
      <w:r w:rsidR="00585FF8">
        <w:t xml:space="preserve"> </w:t>
      </w:r>
      <w:r w:rsidRPr="008B2DAA">
        <w:t>in</w:t>
      </w:r>
      <w:r w:rsidR="00585FF8">
        <w:t xml:space="preserve"> </w:t>
      </w:r>
      <w:r w:rsidRPr="008B2DAA">
        <w:t>Mice,”</w:t>
      </w:r>
      <w:r w:rsidR="00585FF8">
        <w:t xml:space="preserve"> </w:t>
      </w:r>
      <w:r w:rsidRPr="008B2DAA">
        <w:t>1996.</w:t>
      </w:r>
    </w:p>
    <w:p w14:paraId="03E4E61F" w14:textId="77777777" w:rsidR="002116C7" w:rsidRPr="008B2DAA" w:rsidRDefault="002116C7" w:rsidP="002116C7">
      <w:pPr>
        <w:ind w:left="432"/>
      </w:pPr>
    </w:p>
    <w:p w14:paraId="7F5CF096" w14:textId="77777777" w:rsidR="002116C7" w:rsidRPr="008B2DAA" w:rsidRDefault="002116C7" w:rsidP="002116C7">
      <w:pPr>
        <w:ind w:left="432"/>
      </w:pPr>
      <w:r w:rsidRPr="008B2DAA">
        <w:t>Jeff</w:t>
      </w:r>
      <w:r w:rsidR="00585FF8">
        <w:t xml:space="preserve"> </w:t>
      </w:r>
      <w:r w:rsidRPr="008B2DAA">
        <w:t>Horowitz,</w:t>
      </w:r>
      <w:r w:rsidR="00585FF8">
        <w:t xml:space="preserve"> </w:t>
      </w:r>
      <w:r w:rsidRPr="008B2DAA">
        <w:t>Ph.D.,</w:t>
      </w:r>
      <w:r w:rsidR="00585FF8">
        <w:t xml:space="preserve"> </w:t>
      </w:r>
      <w:r w:rsidRPr="008B2DAA">
        <w:t>Kinesiology,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r w:rsidRPr="008B2DAA">
        <w:t>Austin,</w:t>
      </w:r>
      <w:r w:rsidR="00585FF8">
        <w:t xml:space="preserve"> </w:t>
      </w:r>
      <w:r w:rsidRPr="008B2DAA">
        <w:t>“The</w:t>
      </w:r>
      <w:r w:rsidR="00585FF8">
        <w:t xml:space="preserve"> </w:t>
      </w:r>
      <w:r w:rsidRPr="008B2DAA">
        <w:t>Effect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Different</w:t>
      </w:r>
      <w:r w:rsidR="00585FF8">
        <w:t xml:space="preserve"> </w:t>
      </w:r>
      <w:r w:rsidRPr="008B2DAA">
        <w:t>Triglyceride</w:t>
      </w:r>
      <w:r w:rsidR="00585FF8">
        <w:t xml:space="preserve"> </w:t>
      </w:r>
      <w:proofErr w:type="spellStart"/>
      <w:r w:rsidRPr="008B2DAA">
        <w:t>Reesterification</w:t>
      </w:r>
      <w:proofErr w:type="spellEnd"/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Substrate</w:t>
      </w:r>
      <w:r w:rsidR="00585FF8">
        <w:t xml:space="preserve"> </w:t>
      </w:r>
      <w:r w:rsidRPr="008B2DAA">
        <w:t>Oxidation</w:t>
      </w:r>
      <w:r w:rsidR="00585FF8">
        <w:t xml:space="preserve"> </w:t>
      </w:r>
      <w:r w:rsidRPr="008B2DAA">
        <w:t>During</w:t>
      </w:r>
      <w:r w:rsidR="00585FF8">
        <w:t xml:space="preserve"> </w:t>
      </w:r>
      <w:r w:rsidRPr="008B2DAA">
        <w:t>Exercise.”</w:t>
      </w:r>
      <w:r w:rsidR="00585FF8">
        <w:t xml:space="preserve"> </w:t>
      </w:r>
      <w:r w:rsidRPr="008B2DAA">
        <w:t>1996.</w:t>
      </w:r>
    </w:p>
    <w:p w14:paraId="2B86B154" w14:textId="77777777" w:rsidR="002116C7" w:rsidRPr="008B2DAA" w:rsidRDefault="002116C7" w:rsidP="002116C7">
      <w:pPr>
        <w:ind w:left="432"/>
      </w:pPr>
    </w:p>
    <w:p w14:paraId="694DA4ED" w14:textId="77777777" w:rsidR="002116C7" w:rsidRPr="008B2DAA" w:rsidRDefault="002116C7" w:rsidP="002116C7">
      <w:pPr>
        <w:ind w:left="432"/>
      </w:pPr>
      <w:proofErr w:type="spellStart"/>
      <w:r w:rsidRPr="008B2DAA">
        <w:t>Ya</w:t>
      </w:r>
      <w:proofErr w:type="spellEnd"/>
      <w:r w:rsidRPr="008B2DAA">
        <w:t>-yuan</w:t>
      </w:r>
      <w:r w:rsidR="00585FF8">
        <w:t xml:space="preserve"> </w:t>
      </w:r>
      <w:r w:rsidRPr="008B2DAA">
        <w:t>Chen,</w:t>
      </w:r>
      <w:r w:rsidR="00585FF8">
        <w:t xml:space="preserve"> </w:t>
      </w:r>
      <w:r w:rsidRPr="008B2DAA">
        <w:t>M.A.,</w:t>
      </w:r>
      <w:r w:rsidR="00585FF8">
        <w:t xml:space="preserve"> </w:t>
      </w:r>
      <w:r w:rsidRPr="008B2DAA">
        <w:t>Nutritional</w:t>
      </w:r>
      <w:r w:rsidR="00585FF8">
        <w:t xml:space="preserve"> </w:t>
      </w:r>
      <w:r w:rsidRPr="008B2DAA">
        <w:t>Sciences,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r w:rsidRPr="008B2DAA">
        <w:t>Austin,</w:t>
      </w:r>
      <w:r w:rsidR="00585FF8">
        <w:t xml:space="preserve"> </w:t>
      </w:r>
      <w:r w:rsidRPr="008B2DAA">
        <w:t>“Zinc</w:t>
      </w:r>
      <w:r w:rsidR="00585FF8">
        <w:t xml:space="preserve"> </w:t>
      </w:r>
      <w:r w:rsidRPr="008B2DAA">
        <w:t>Uptake</w:t>
      </w:r>
      <w:r w:rsidR="00585FF8">
        <w:t xml:space="preserve"> </w:t>
      </w:r>
      <w:r w:rsidRPr="008B2DAA">
        <w:t>in</w:t>
      </w:r>
      <w:r w:rsidR="00585FF8">
        <w:t xml:space="preserve"> </w:t>
      </w:r>
      <w:r w:rsidRPr="008B2DAA">
        <w:t>Breast</w:t>
      </w:r>
      <w:r w:rsidR="00585FF8">
        <w:t xml:space="preserve"> </w:t>
      </w:r>
      <w:r w:rsidRPr="008B2DAA">
        <w:t>Epithelial</w:t>
      </w:r>
      <w:r w:rsidR="00585FF8">
        <w:t xml:space="preserve"> </w:t>
      </w:r>
      <w:r w:rsidRPr="008B2DAA">
        <w:t>Cells</w:t>
      </w:r>
      <w:r w:rsidR="00585FF8">
        <w:t xml:space="preserve"> </w:t>
      </w:r>
      <w:r w:rsidRPr="008B2DAA">
        <w:t>is</w:t>
      </w:r>
      <w:r w:rsidR="00585FF8">
        <w:t xml:space="preserve"> </w:t>
      </w:r>
      <w:r w:rsidRPr="008B2DAA">
        <w:t>Affected</w:t>
      </w:r>
      <w:r w:rsidR="00585FF8">
        <w:t xml:space="preserve"> </w:t>
      </w:r>
      <w:r w:rsidRPr="008B2DAA">
        <w:t>by</w:t>
      </w:r>
      <w:r w:rsidR="00585FF8">
        <w:t xml:space="preserve"> </w:t>
      </w:r>
      <w:r w:rsidRPr="008B2DAA">
        <w:t>Cholesterol</w:t>
      </w:r>
      <w:r w:rsidR="00585FF8">
        <w:t xml:space="preserve"> </w:t>
      </w:r>
      <w:r w:rsidRPr="008B2DAA">
        <w:t>Depletion,”</w:t>
      </w:r>
      <w:r w:rsidR="00585FF8">
        <w:t xml:space="preserve"> </w:t>
      </w:r>
      <w:r w:rsidRPr="008B2DAA">
        <w:t>1996.</w:t>
      </w:r>
    </w:p>
    <w:p w14:paraId="62BD07E4" w14:textId="77777777" w:rsidR="002116C7" w:rsidRPr="008B2DAA" w:rsidRDefault="002116C7" w:rsidP="002116C7">
      <w:pPr>
        <w:ind w:left="432"/>
      </w:pPr>
    </w:p>
    <w:p w14:paraId="08E48FF8" w14:textId="77777777" w:rsidR="002116C7" w:rsidRPr="008B2DAA" w:rsidRDefault="002116C7" w:rsidP="002116C7">
      <w:pPr>
        <w:ind w:left="432"/>
      </w:pPr>
      <w:r w:rsidRPr="008B2DAA">
        <w:t>Theresa</w:t>
      </w:r>
      <w:r w:rsidR="00585FF8">
        <w:t xml:space="preserve"> </w:t>
      </w:r>
      <w:r w:rsidRPr="008B2DAA">
        <w:t>Marie</w:t>
      </w:r>
      <w:r w:rsidR="00585FF8">
        <w:t xml:space="preserve"> </w:t>
      </w:r>
      <w:r w:rsidRPr="008B2DAA">
        <w:t>Chandler,</w:t>
      </w:r>
      <w:r w:rsidR="00585FF8">
        <w:t xml:space="preserve"> </w:t>
      </w:r>
      <w:r w:rsidRPr="008B2DAA">
        <w:t>Ph.D.,</w:t>
      </w:r>
      <w:r w:rsidR="00585FF8">
        <w:t xml:space="preserve"> </w:t>
      </w:r>
      <w:r w:rsidRPr="008B2DAA">
        <w:t>Kinesiology,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r w:rsidRPr="008B2DAA">
        <w:t>Austin,</w:t>
      </w:r>
      <w:r w:rsidR="00585FF8">
        <w:t xml:space="preserve"> </w:t>
      </w:r>
      <w:r w:rsidRPr="008B2DAA">
        <w:t>“The</w:t>
      </w:r>
      <w:r w:rsidR="00585FF8">
        <w:t xml:space="preserve"> </w:t>
      </w:r>
      <w:r w:rsidRPr="008B2DAA">
        <w:t>Influence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Progressive</w:t>
      </w:r>
      <w:r w:rsidR="00585FF8">
        <w:t xml:space="preserve"> </w:t>
      </w:r>
      <w:r w:rsidRPr="008B2DAA">
        <w:t>High</w:t>
      </w:r>
      <w:r w:rsidR="00585FF8">
        <w:t xml:space="preserve"> </w:t>
      </w:r>
      <w:r w:rsidRPr="008B2DAA">
        <w:t>Resistance</w:t>
      </w:r>
      <w:r w:rsidR="00585FF8">
        <w:t xml:space="preserve"> </w:t>
      </w:r>
      <w:r w:rsidRPr="008B2DAA">
        <w:t>Training</w:t>
      </w:r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Nutritive</w:t>
      </w:r>
      <w:r w:rsidR="00585FF8">
        <w:t xml:space="preserve"> </w:t>
      </w:r>
      <w:r w:rsidRPr="008B2DAA">
        <w:t>Supplements</w:t>
      </w:r>
      <w:r w:rsidR="00585FF8">
        <w:t xml:space="preserve"> </w:t>
      </w:r>
      <w:r w:rsidRPr="008B2DAA">
        <w:t>on</w:t>
      </w:r>
      <w:r w:rsidR="00585FF8">
        <w:t xml:space="preserve"> </w:t>
      </w:r>
      <w:r w:rsidRPr="008B2DAA">
        <w:t>Muscle</w:t>
      </w:r>
      <w:r w:rsidR="00585FF8">
        <w:t xml:space="preserve"> </w:t>
      </w:r>
      <w:r w:rsidRPr="008B2DAA">
        <w:t>Development,”</w:t>
      </w:r>
      <w:r w:rsidR="00585FF8">
        <w:t xml:space="preserve"> </w:t>
      </w:r>
      <w:r w:rsidRPr="008B2DAA">
        <w:t>1997.</w:t>
      </w:r>
    </w:p>
    <w:p w14:paraId="4373E447" w14:textId="77777777" w:rsidR="002116C7" w:rsidRPr="008B2DAA" w:rsidRDefault="002116C7" w:rsidP="002116C7">
      <w:pPr>
        <w:ind w:left="432"/>
      </w:pPr>
    </w:p>
    <w:p w14:paraId="500940B3" w14:textId="77777777" w:rsidR="002116C7" w:rsidRPr="008B2DAA" w:rsidRDefault="002116C7" w:rsidP="002116C7">
      <w:pPr>
        <w:ind w:left="432"/>
      </w:pPr>
      <w:r w:rsidRPr="008B2DAA">
        <w:t>Catherine</w:t>
      </w:r>
      <w:r w:rsidR="00585FF8">
        <w:t xml:space="preserve"> </w:t>
      </w:r>
      <w:r w:rsidRPr="008B2DAA">
        <w:t>Chin-Chance,</w:t>
      </w:r>
      <w:r w:rsidR="00585FF8">
        <w:t xml:space="preserve"> </w:t>
      </w:r>
      <w:r w:rsidRPr="008B2DAA">
        <w:t>Doctoral</w:t>
      </w:r>
      <w:r w:rsidR="00585FF8">
        <w:t xml:space="preserve"> </w:t>
      </w:r>
      <w:r w:rsidRPr="008B2DAA">
        <w:t>Candidate,</w:t>
      </w:r>
      <w:r w:rsidR="00585FF8">
        <w:t xml:space="preserve"> </w:t>
      </w:r>
      <w:r w:rsidRPr="008B2DAA">
        <w:t>The</w:t>
      </w:r>
      <w:r w:rsidR="00585FF8">
        <w:t xml:space="preserve"> </w:t>
      </w:r>
      <w:r w:rsidRPr="008B2DAA">
        <w:t>Committee</w:t>
      </w:r>
      <w:r w:rsidR="00585FF8">
        <w:t xml:space="preserve"> </w:t>
      </w:r>
      <w:r w:rsidRPr="008B2DAA">
        <w:t>on</w:t>
      </w:r>
      <w:r w:rsidR="00585FF8">
        <w:t xml:space="preserve"> </w:t>
      </w:r>
      <w:r w:rsidRPr="008B2DAA">
        <w:t>Human</w:t>
      </w:r>
      <w:r w:rsidR="00585FF8">
        <w:t xml:space="preserve"> </w:t>
      </w:r>
      <w:r w:rsidRPr="008B2DAA">
        <w:t>Nutrition</w:t>
      </w:r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Nutritional</w:t>
      </w:r>
      <w:r w:rsidR="00585FF8">
        <w:t xml:space="preserve"> </w:t>
      </w:r>
      <w:r w:rsidRPr="008B2DAA">
        <w:t>Biology,</w:t>
      </w:r>
      <w:r w:rsidR="00585FF8">
        <w:t xml:space="preserve"> </w:t>
      </w:r>
      <w:r w:rsidRPr="008B2DAA">
        <w:t>Biological</w:t>
      </w:r>
      <w:r w:rsidR="00585FF8">
        <w:t xml:space="preserve"> </w:t>
      </w:r>
      <w:r w:rsidRPr="008B2DAA">
        <w:t>Sciences</w:t>
      </w:r>
      <w:r w:rsidR="00585FF8">
        <w:t xml:space="preserve"> </w:t>
      </w:r>
      <w:r w:rsidRPr="008B2DAA">
        <w:t>Division,</w:t>
      </w:r>
      <w:r w:rsidR="00585FF8">
        <w:t xml:space="preserve"> </w:t>
      </w:r>
      <w:r w:rsidRPr="008B2DAA">
        <w:t>The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Chicago,</w:t>
      </w:r>
      <w:r w:rsidR="00585FF8">
        <w:t xml:space="preserve"> </w:t>
      </w:r>
      <w:r w:rsidRPr="008B2DAA">
        <w:t>“Plasma</w:t>
      </w:r>
      <w:r w:rsidR="00585FF8">
        <w:t xml:space="preserve"> </w:t>
      </w:r>
      <w:r w:rsidRPr="008B2DAA">
        <w:t>Leptin</w:t>
      </w:r>
      <w:r w:rsidR="00585FF8">
        <w:t xml:space="preserve"> </w:t>
      </w:r>
      <w:r w:rsidRPr="008B2DAA">
        <w:t>Reflects</w:t>
      </w:r>
      <w:r w:rsidR="00585FF8">
        <w:t xml:space="preserve"> </w:t>
      </w:r>
      <w:r w:rsidRPr="008B2DAA">
        <w:t>Energy</w:t>
      </w:r>
      <w:r w:rsidR="00585FF8">
        <w:t xml:space="preserve"> </w:t>
      </w:r>
      <w:r w:rsidRPr="008B2DAA">
        <w:t>Balance,”</w:t>
      </w:r>
      <w:r w:rsidR="00585FF8">
        <w:t xml:space="preserve"> </w:t>
      </w:r>
      <w:r w:rsidRPr="008B2DAA">
        <w:t>1997-2000.</w:t>
      </w:r>
    </w:p>
    <w:p w14:paraId="0E03E2C1" w14:textId="77777777" w:rsidR="002116C7" w:rsidRPr="008B2DAA" w:rsidRDefault="002116C7" w:rsidP="002116C7">
      <w:pPr>
        <w:widowControl w:val="0"/>
        <w:ind w:left="432"/>
      </w:pPr>
    </w:p>
    <w:p w14:paraId="461EC3C7" w14:textId="77777777" w:rsidR="002116C7" w:rsidRPr="008B2DAA" w:rsidRDefault="002116C7" w:rsidP="002116C7">
      <w:pPr>
        <w:ind w:left="432"/>
      </w:pPr>
      <w:r w:rsidRPr="008B2DAA">
        <w:t>Ricardo</w:t>
      </w:r>
      <w:r w:rsidR="00585FF8">
        <w:t xml:space="preserve"> </w:t>
      </w:r>
      <w:r w:rsidRPr="008B2DAA">
        <w:t>Mora-Rodriguez,</w:t>
      </w:r>
      <w:r w:rsidR="00585FF8">
        <w:t xml:space="preserve"> </w:t>
      </w:r>
      <w:r w:rsidRPr="008B2DAA">
        <w:t>Ph.D.,</w:t>
      </w:r>
      <w:r w:rsidR="00585FF8">
        <w:t xml:space="preserve"> </w:t>
      </w:r>
      <w:r w:rsidRPr="008B2DAA">
        <w:t>Kinesiology,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r w:rsidRPr="008B2DAA">
        <w:t>Austin,</w:t>
      </w:r>
      <w:r w:rsidR="00585FF8">
        <w:rPr>
          <w:i/>
        </w:rPr>
        <w:t xml:space="preserve"> </w:t>
      </w:r>
      <w:r w:rsidRPr="008B2DAA">
        <w:t>“Epinephrine</w:t>
      </w:r>
      <w:r w:rsidR="00585FF8">
        <w:t xml:space="preserve"> </w:t>
      </w:r>
      <w:r w:rsidRPr="008B2DAA">
        <w:t>Stimulated</w:t>
      </w:r>
      <w:r w:rsidR="00585FF8">
        <w:t xml:space="preserve"> </w:t>
      </w:r>
      <w:r w:rsidRPr="008B2DAA">
        <w:t>Lipolysis</w:t>
      </w:r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Glucose</w:t>
      </w:r>
      <w:r w:rsidR="00585FF8">
        <w:t xml:space="preserve"> </w:t>
      </w:r>
      <w:r w:rsidRPr="008B2DAA">
        <w:t>Production</w:t>
      </w:r>
      <w:r w:rsidR="00585FF8">
        <w:t xml:space="preserve"> </w:t>
      </w:r>
      <w:r w:rsidRPr="008B2DAA">
        <w:t>in</w:t>
      </w:r>
      <w:r w:rsidR="00585FF8">
        <w:t xml:space="preserve"> </w:t>
      </w:r>
      <w:r w:rsidRPr="008B2DAA">
        <w:t>Exercise,”</w:t>
      </w:r>
      <w:r w:rsidR="00585FF8">
        <w:t xml:space="preserve"> </w:t>
      </w:r>
      <w:r w:rsidRPr="008B2DAA">
        <w:t>1998.</w:t>
      </w:r>
    </w:p>
    <w:p w14:paraId="254995F1" w14:textId="77777777" w:rsidR="002116C7" w:rsidRPr="008B2DAA" w:rsidRDefault="002116C7" w:rsidP="002116C7">
      <w:pPr>
        <w:ind w:left="432"/>
      </w:pPr>
    </w:p>
    <w:p w14:paraId="130A0091" w14:textId="77777777" w:rsidR="002116C7" w:rsidRPr="008B2DAA" w:rsidRDefault="002116C7" w:rsidP="002116C7">
      <w:pPr>
        <w:ind w:left="432"/>
      </w:pPr>
      <w:r w:rsidRPr="008B2DAA">
        <w:t>Tom</w:t>
      </w:r>
      <w:r w:rsidR="00585FF8">
        <w:t xml:space="preserve"> </w:t>
      </w:r>
      <w:r w:rsidRPr="008B2DAA">
        <w:t>Berton,</w:t>
      </w:r>
      <w:r w:rsidR="00585FF8">
        <w:t xml:space="preserve"> </w:t>
      </w:r>
      <w:r w:rsidRPr="008B2DAA">
        <w:t>Ph.D.,</w:t>
      </w:r>
      <w:r w:rsidR="00585FF8">
        <w:t xml:space="preserve"> </w:t>
      </w:r>
      <w:r w:rsidRPr="008B2DAA">
        <w:t>Nutritional</w:t>
      </w:r>
      <w:r w:rsidR="00585FF8">
        <w:t xml:space="preserve"> </w:t>
      </w:r>
      <w:r w:rsidRPr="008B2DAA">
        <w:t>Sciences,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r w:rsidRPr="008B2DAA">
        <w:t>Austin,</w:t>
      </w:r>
      <w:r w:rsidR="00585FF8">
        <w:t xml:space="preserve"> </w:t>
      </w:r>
      <w:r w:rsidRPr="008B2DAA">
        <w:t>“The</w:t>
      </w:r>
      <w:r w:rsidR="00585FF8">
        <w:t xml:space="preserve"> </w:t>
      </w:r>
      <w:r w:rsidRPr="008B2DAA">
        <w:t>Effect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Dietary</w:t>
      </w:r>
      <w:r w:rsidR="00585FF8">
        <w:t xml:space="preserve"> </w:t>
      </w:r>
      <w:r w:rsidRPr="008B2DAA">
        <w:t>Polyunsaturated</w:t>
      </w:r>
      <w:r w:rsidR="00585FF8">
        <w:t xml:space="preserve"> </w:t>
      </w:r>
      <w:r w:rsidRPr="008B2DAA">
        <w:t>Fatty</w:t>
      </w:r>
      <w:r w:rsidR="00585FF8">
        <w:t xml:space="preserve"> </w:t>
      </w:r>
      <w:r w:rsidRPr="008B2DAA">
        <w:t>Acids</w:t>
      </w:r>
      <w:r w:rsidR="00585FF8">
        <w:t xml:space="preserve"> </w:t>
      </w:r>
      <w:r w:rsidRPr="008B2DAA">
        <w:t>on</w:t>
      </w:r>
      <w:r w:rsidR="00585FF8">
        <w:t xml:space="preserve"> </w:t>
      </w:r>
      <w:r w:rsidRPr="008B2DAA">
        <w:t>Ultraviolet</w:t>
      </w:r>
      <w:r w:rsidR="00585FF8">
        <w:t xml:space="preserve"> </w:t>
      </w:r>
      <w:r w:rsidRPr="008B2DAA">
        <w:t>Light</w:t>
      </w:r>
      <w:r w:rsidR="00585FF8">
        <w:t xml:space="preserve"> </w:t>
      </w:r>
      <w:r w:rsidRPr="008B2DAA">
        <w:t>Induced</w:t>
      </w:r>
      <w:r w:rsidR="00585FF8">
        <w:t xml:space="preserve"> </w:t>
      </w:r>
      <w:r w:rsidRPr="008B2DAA">
        <w:t>Tumorigenesis</w:t>
      </w:r>
      <w:r w:rsidR="00585FF8">
        <w:t xml:space="preserve"> </w:t>
      </w:r>
      <w:r w:rsidRPr="008B2DAA">
        <w:t>in</w:t>
      </w:r>
      <w:r w:rsidR="00585FF8">
        <w:t xml:space="preserve"> </w:t>
      </w:r>
      <w:r w:rsidRPr="008B2DAA">
        <w:t>Mouse</w:t>
      </w:r>
      <w:r w:rsidR="00585FF8">
        <w:t xml:space="preserve"> </w:t>
      </w:r>
      <w:r w:rsidRPr="008B2DAA">
        <w:t>Epidermis,”</w:t>
      </w:r>
      <w:r w:rsidR="00585FF8">
        <w:t xml:space="preserve"> </w:t>
      </w:r>
      <w:r w:rsidRPr="008B2DAA">
        <w:t>1998.</w:t>
      </w:r>
    </w:p>
    <w:p w14:paraId="01C46F21" w14:textId="77777777" w:rsidR="002116C7" w:rsidRPr="008B2DAA" w:rsidRDefault="002116C7" w:rsidP="002116C7">
      <w:pPr>
        <w:ind w:left="432"/>
      </w:pPr>
    </w:p>
    <w:p w14:paraId="67E7FE28" w14:textId="77777777" w:rsidR="002116C7" w:rsidRPr="008B2DAA" w:rsidRDefault="002116C7" w:rsidP="002116C7">
      <w:pPr>
        <w:ind w:left="432"/>
      </w:pPr>
      <w:r w:rsidRPr="008B2DAA">
        <w:t>Karla</w:t>
      </w:r>
      <w:r w:rsidR="00585FF8">
        <w:t xml:space="preserve"> </w:t>
      </w:r>
      <w:r w:rsidRPr="008B2DAA">
        <w:t>Temple,</w:t>
      </w:r>
      <w:r w:rsidR="00585FF8">
        <w:t xml:space="preserve"> </w:t>
      </w:r>
      <w:r w:rsidRPr="008B2DAA">
        <w:t>Pre-doctoral</w:t>
      </w:r>
      <w:r w:rsidR="00585FF8">
        <w:t xml:space="preserve"> </w:t>
      </w:r>
      <w:r w:rsidRPr="008B2DAA">
        <w:t>Student,</w:t>
      </w:r>
      <w:r w:rsidR="00585FF8">
        <w:t xml:space="preserve"> </w:t>
      </w:r>
      <w:r w:rsidRPr="008B2DAA">
        <w:t>The</w:t>
      </w:r>
      <w:r w:rsidR="00585FF8">
        <w:t xml:space="preserve"> </w:t>
      </w:r>
      <w:r w:rsidRPr="008B2DAA">
        <w:t>Committee</w:t>
      </w:r>
      <w:r w:rsidR="00585FF8">
        <w:t xml:space="preserve"> </w:t>
      </w:r>
      <w:r w:rsidRPr="008B2DAA">
        <w:t>on</w:t>
      </w:r>
      <w:r w:rsidR="00585FF8">
        <w:t xml:space="preserve"> </w:t>
      </w:r>
      <w:r w:rsidRPr="008B2DAA">
        <w:t>Human</w:t>
      </w:r>
      <w:r w:rsidR="00585FF8">
        <w:t xml:space="preserve"> </w:t>
      </w:r>
      <w:r w:rsidRPr="008B2DAA">
        <w:t>Nutrition</w:t>
      </w:r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Nutritional</w:t>
      </w:r>
      <w:r w:rsidR="00585FF8">
        <w:t xml:space="preserve"> </w:t>
      </w:r>
      <w:r w:rsidRPr="008B2DAA">
        <w:t>Biology,</w:t>
      </w:r>
      <w:r w:rsidR="00585FF8">
        <w:t xml:space="preserve"> </w:t>
      </w:r>
      <w:r w:rsidRPr="008B2DAA">
        <w:t>Biological</w:t>
      </w:r>
      <w:r w:rsidR="00585FF8">
        <w:t xml:space="preserve"> </w:t>
      </w:r>
      <w:r w:rsidRPr="008B2DAA">
        <w:t>Sciences</w:t>
      </w:r>
      <w:r w:rsidR="00585FF8">
        <w:t xml:space="preserve"> </w:t>
      </w:r>
      <w:r w:rsidRPr="008B2DAA">
        <w:t>Division,</w:t>
      </w:r>
      <w:r w:rsidR="00585FF8">
        <w:t xml:space="preserve"> </w:t>
      </w:r>
      <w:r w:rsidRPr="008B2DAA">
        <w:t>The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Chicago,</w:t>
      </w:r>
      <w:r w:rsidR="00585FF8">
        <w:t xml:space="preserve"> </w:t>
      </w:r>
      <w:r w:rsidRPr="008B2DAA">
        <w:t>“The</w:t>
      </w:r>
      <w:r w:rsidR="00585FF8">
        <w:t xml:space="preserve"> </w:t>
      </w:r>
      <w:r w:rsidRPr="008B2DAA">
        <w:t>Development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Insulin</w:t>
      </w:r>
      <w:r w:rsidR="00585FF8">
        <w:t xml:space="preserve"> </w:t>
      </w:r>
      <w:r w:rsidRPr="008B2DAA">
        <w:t>Resistance</w:t>
      </w:r>
      <w:r w:rsidR="00585FF8">
        <w:t xml:space="preserve"> </w:t>
      </w:r>
      <w:r w:rsidRPr="008B2DAA">
        <w:t>in</w:t>
      </w:r>
      <w:r w:rsidR="00585FF8">
        <w:t xml:space="preserve"> </w:t>
      </w:r>
      <w:r w:rsidRPr="008B2DAA">
        <w:t>Fatless</w:t>
      </w:r>
      <w:r w:rsidR="00585FF8">
        <w:t xml:space="preserve"> </w:t>
      </w:r>
      <w:r w:rsidRPr="008B2DAA">
        <w:t>Mice,”</w:t>
      </w:r>
      <w:r w:rsidR="00585FF8">
        <w:t xml:space="preserve"> </w:t>
      </w:r>
      <w:r w:rsidRPr="008B2DAA">
        <w:t>1998-2000.</w:t>
      </w:r>
    </w:p>
    <w:p w14:paraId="4A0E3513" w14:textId="77777777" w:rsidR="002116C7" w:rsidRPr="008B2DAA" w:rsidRDefault="002116C7" w:rsidP="002116C7">
      <w:pPr>
        <w:ind w:left="432"/>
      </w:pPr>
    </w:p>
    <w:p w14:paraId="1E170401" w14:textId="77777777" w:rsidR="002116C7" w:rsidRPr="008B2DAA" w:rsidRDefault="002116C7" w:rsidP="002116C7">
      <w:pPr>
        <w:ind w:left="432"/>
      </w:pPr>
      <w:r w:rsidRPr="008B2DAA">
        <w:t>Tim</w:t>
      </w:r>
      <w:r w:rsidR="00585FF8">
        <w:t xml:space="preserve"> </w:t>
      </w:r>
      <w:r w:rsidRPr="008B2DAA">
        <w:t>Carlson,</w:t>
      </w:r>
      <w:r w:rsidR="00585FF8">
        <w:t xml:space="preserve"> </w:t>
      </w:r>
      <w:r w:rsidRPr="008B2DAA">
        <w:t>Pre-doctoral</w:t>
      </w:r>
      <w:r w:rsidR="00585FF8">
        <w:t xml:space="preserve"> </w:t>
      </w:r>
      <w:r w:rsidRPr="008B2DAA">
        <w:t>Student,</w:t>
      </w:r>
      <w:r w:rsidR="00585FF8">
        <w:t xml:space="preserve"> </w:t>
      </w:r>
      <w:r w:rsidRPr="008B2DAA">
        <w:t>The</w:t>
      </w:r>
      <w:r w:rsidR="00585FF8">
        <w:t xml:space="preserve"> </w:t>
      </w:r>
      <w:r w:rsidRPr="008B2DAA">
        <w:t>Committee</w:t>
      </w:r>
      <w:r w:rsidR="00585FF8">
        <w:t xml:space="preserve"> </w:t>
      </w:r>
      <w:r w:rsidRPr="008B2DAA">
        <w:t>on</w:t>
      </w:r>
      <w:r w:rsidR="00585FF8">
        <w:t xml:space="preserve"> </w:t>
      </w:r>
      <w:r w:rsidRPr="008B2DAA">
        <w:t>Human</w:t>
      </w:r>
      <w:r w:rsidR="00585FF8">
        <w:t xml:space="preserve"> </w:t>
      </w:r>
      <w:r w:rsidRPr="008B2DAA">
        <w:t>Nutrition</w:t>
      </w:r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Nutritional</w:t>
      </w:r>
      <w:r w:rsidR="00585FF8">
        <w:t xml:space="preserve"> </w:t>
      </w:r>
      <w:r w:rsidRPr="008B2DAA">
        <w:t>Biology,</w:t>
      </w:r>
      <w:r w:rsidR="00585FF8">
        <w:t xml:space="preserve"> </w:t>
      </w:r>
      <w:r w:rsidRPr="008B2DAA">
        <w:t>Biological</w:t>
      </w:r>
      <w:r w:rsidR="00585FF8">
        <w:t xml:space="preserve"> </w:t>
      </w:r>
      <w:r w:rsidRPr="008B2DAA">
        <w:t>Sciences</w:t>
      </w:r>
      <w:r w:rsidR="00585FF8">
        <w:t xml:space="preserve"> </w:t>
      </w:r>
      <w:r w:rsidRPr="008B2DAA">
        <w:t>Division,</w:t>
      </w:r>
      <w:r w:rsidR="00585FF8">
        <w:t xml:space="preserve"> </w:t>
      </w:r>
      <w:r w:rsidRPr="008B2DAA">
        <w:t>The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Chicago,</w:t>
      </w:r>
      <w:r w:rsidR="00585FF8">
        <w:t xml:space="preserve"> </w:t>
      </w:r>
      <w:r w:rsidRPr="008B2DAA">
        <w:t>1999-2000.</w:t>
      </w:r>
    </w:p>
    <w:p w14:paraId="740155A1" w14:textId="77777777" w:rsidR="002116C7" w:rsidRPr="008B2DAA" w:rsidRDefault="002116C7" w:rsidP="002116C7">
      <w:pPr>
        <w:ind w:left="432"/>
        <w:rPr>
          <w:bCs/>
          <w:u w:val="single"/>
        </w:rPr>
      </w:pPr>
    </w:p>
    <w:p w14:paraId="723EF553" w14:textId="77777777" w:rsidR="002116C7" w:rsidRPr="008B2DAA" w:rsidRDefault="002116C7" w:rsidP="002116C7">
      <w:pPr>
        <w:widowControl w:val="0"/>
        <w:ind w:left="432"/>
      </w:pPr>
      <w:r w:rsidRPr="008B2DAA">
        <w:t>Ted</w:t>
      </w:r>
      <w:r w:rsidR="00585FF8">
        <w:t xml:space="preserve"> </w:t>
      </w:r>
      <w:proofErr w:type="spellStart"/>
      <w:r w:rsidRPr="008B2DAA">
        <w:t>Zderic</w:t>
      </w:r>
      <w:proofErr w:type="spellEnd"/>
      <w:r w:rsidRPr="008B2DAA">
        <w:t>,</w:t>
      </w:r>
      <w:r w:rsidR="00585FF8">
        <w:t xml:space="preserve"> </w:t>
      </w:r>
      <w:r w:rsidRPr="008B2DAA">
        <w:t>Ph.D.,</w:t>
      </w:r>
      <w:r w:rsidR="00585FF8">
        <w:t xml:space="preserve"> </w:t>
      </w:r>
      <w:r w:rsidRPr="008B2DAA">
        <w:t>Kinesiology,</w:t>
      </w:r>
      <w:r w:rsidR="00585FF8">
        <w:t xml:space="preserve"> </w:t>
      </w:r>
      <w:r w:rsidRPr="008B2DAA">
        <w:t>University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Texas,</w:t>
      </w:r>
      <w:r w:rsidR="00585FF8">
        <w:t xml:space="preserve"> </w:t>
      </w:r>
      <w:r w:rsidRPr="008B2DAA">
        <w:t>Austin,</w:t>
      </w:r>
      <w:r w:rsidR="00585FF8">
        <w:rPr>
          <w:i/>
        </w:rPr>
        <w:t xml:space="preserve"> </w:t>
      </w:r>
      <w:r w:rsidRPr="008B2DAA">
        <w:t>“The</w:t>
      </w:r>
      <w:r w:rsidR="00585FF8">
        <w:t xml:space="preserve"> </w:t>
      </w:r>
      <w:r w:rsidRPr="008B2DAA">
        <w:t>Effect</w:t>
      </w:r>
      <w:r w:rsidR="00585FF8">
        <w:t xml:space="preserve"> </w:t>
      </w:r>
      <w:r w:rsidRPr="008B2DAA">
        <w:t>of</w:t>
      </w:r>
      <w:r w:rsidR="00585FF8">
        <w:t xml:space="preserve"> </w:t>
      </w:r>
      <w:r w:rsidRPr="008B2DAA">
        <w:t>Muscle</w:t>
      </w:r>
      <w:r w:rsidR="00585FF8">
        <w:t xml:space="preserve"> </w:t>
      </w:r>
      <w:r w:rsidRPr="008B2DAA">
        <w:t>Glycogen</w:t>
      </w:r>
      <w:r w:rsidR="00585FF8">
        <w:t xml:space="preserve"> </w:t>
      </w:r>
      <w:r w:rsidRPr="008B2DAA">
        <w:t>on</w:t>
      </w:r>
      <w:r w:rsidR="00585FF8">
        <w:t xml:space="preserve"> </w:t>
      </w:r>
      <w:r w:rsidRPr="008B2DAA">
        <w:t>Substrate</w:t>
      </w:r>
      <w:r w:rsidR="00585FF8">
        <w:t xml:space="preserve"> </w:t>
      </w:r>
      <w:r w:rsidRPr="008B2DAA">
        <w:t>Utilization</w:t>
      </w:r>
      <w:r w:rsidR="00585FF8">
        <w:t xml:space="preserve"> </w:t>
      </w:r>
      <w:r w:rsidRPr="008B2DAA">
        <w:t>During</w:t>
      </w:r>
      <w:r w:rsidR="00585FF8">
        <w:t xml:space="preserve"> </w:t>
      </w:r>
      <w:r w:rsidRPr="008B2DAA">
        <w:t>and</w:t>
      </w:r>
      <w:r w:rsidR="00585FF8">
        <w:t xml:space="preserve"> </w:t>
      </w:r>
      <w:r w:rsidRPr="008B2DAA">
        <w:t>After</w:t>
      </w:r>
      <w:r w:rsidR="00585FF8">
        <w:t xml:space="preserve"> </w:t>
      </w:r>
      <w:r w:rsidRPr="008B2DAA">
        <w:t>Exercise,”</w:t>
      </w:r>
      <w:r w:rsidR="00585FF8">
        <w:t xml:space="preserve"> </w:t>
      </w:r>
      <w:r w:rsidRPr="008B2DAA">
        <w:t>2002.</w:t>
      </w:r>
    </w:p>
    <w:p w14:paraId="74566A75" w14:textId="77777777" w:rsidR="002116C7" w:rsidRPr="008B2DAA" w:rsidRDefault="002116C7" w:rsidP="002116C7">
      <w:pPr>
        <w:widowControl w:val="0"/>
        <w:ind w:left="432"/>
      </w:pPr>
    </w:p>
    <w:p w14:paraId="323F0DB4" w14:textId="77777777" w:rsidR="00684DE9" w:rsidRPr="008B2DAA" w:rsidRDefault="00684DE9" w:rsidP="00684DE9">
      <w:pPr>
        <w:pStyle w:val="BodyText"/>
        <w:ind w:left="432"/>
        <w:rPr>
          <w:bCs/>
        </w:rPr>
      </w:pPr>
      <w:r w:rsidRPr="008B2DAA">
        <w:rPr>
          <w:bCs/>
        </w:rPr>
        <w:t>Joy.</w:t>
      </w:r>
      <w:r w:rsidR="00585FF8">
        <w:rPr>
          <w:bCs/>
        </w:rPr>
        <w:t xml:space="preserve"> </w:t>
      </w:r>
      <w:r w:rsidRPr="00753FD9">
        <w:rPr>
          <w:bCs/>
          <w:noProof/>
        </w:rPr>
        <w:t>R.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Kohlmaier,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Ph.D.,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Psychology,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Louisiana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State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University,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Baton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Rouge,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“A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Path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Analysis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of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Binge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Eating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and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Obesity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in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African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Americans: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Acculturation,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lastRenderedPageBreak/>
        <w:t>Racism,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Emotional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Distress,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Binge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Eating,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Body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Dissatisfaction,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Attitudes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Toward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Obesity,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Dietary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Restraint,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Dietary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Fat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Intake</w:t>
      </w:r>
      <w:r w:rsidR="001542D9">
        <w:rPr>
          <w:bCs/>
          <w:noProof/>
        </w:rPr>
        <w:t>,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and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Physical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Activity,”</w:t>
      </w:r>
      <w:r w:rsidR="00585FF8">
        <w:rPr>
          <w:bCs/>
          <w:noProof/>
        </w:rPr>
        <w:t xml:space="preserve"> </w:t>
      </w:r>
      <w:r w:rsidRPr="00753FD9">
        <w:rPr>
          <w:bCs/>
          <w:noProof/>
        </w:rPr>
        <w:t>2003.</w:t>
      </w:r>
    </w:p>
    <w:p w14:paraId="37FD8E54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154A017D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Post-Doctoral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or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Post-Residency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Fellows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Trained:</w:t>
      </w:r>
      <w:r w:rsidR="00585FF8">
        <w:rPr>
          <w:rFonts w:ascii="Arial" w:hAnsi="Arial" w:cs="Arial"/>
          <w:b/>
          <w:sz w:val="22"/>
          <w:szCs w:val="22"/>
        </w:rPr>
        <w:t xml:space="preserve">  </w:t>
      </w:r>
    </w:p>
    <w:p w14:paraId="5327CB23" w14:textId="77777777" w:rsidR="00684DE9" w:rsidRPr="008A5A47" w:rsidRDefault="00684DE9" w:rsidP="00684DE9">
      <w:pPr>
        <w:ind w:left="432"/>
      </w:pPr>
      <w:r w:rsidRPr="008A5A47">
        <w:t>Naveed</w:t>
      </w:r>
      <w:r w:rsidR="00585FF8">
        <w:t xml:space="preserve"> </w:t>
      </w:r>
      <w:r w:rsidRPr="008A5A47">
        <w:t>Ismail,</w:t>
      </w:r>
      <w:r w:rsidR="00585FF8">
        <w:t xml:space="preserve"> </w:t>
      </w:r>
      <w:r w:rsidRPr="008A5A47">
        <w:t>ECMO</w:t>
      </w:r>
      <w:r w:rsidR="00585FF8">
        <w:t xml:space="preserve"> </w:t>
      </w:r>
      <w:r w:rsidRPr="008A5A47">
        <w:t>Fellow,</w:t>
      </w:r>
      <w:r w:rsidR="00585FF8">
        <w:t xml:space="preserve"> </w:t>
      </w:r>
      <w:r w:rsidRPr="008A5A47">
        <w:t>University</w:t>
      </w:r>
      <w:r w:rsidR="00585FF8">
        <w:t xml:space="preserve"> </w:t>
      </w:r>
      <w:r w:rsidRPr="008A5A47">
        <w:t>of</w:t>
      </w:r>
      <w:r w:rsidR="00585FF8">
        <w:t xml:space="preserve"> </w:t>
      </w:r>
      <w:r w:rsidRPr="008A5A47">
        <w:t>Chicago,</w:t>
      </w:r>
      <w:r w:rsidR="00585FF8">
        <w:t xml:space="preserve"> </w:t>
      </w:r>
      <w:r w:rsidRPr="008A5A47">
        <w:t>School</w:t>
      </w:r>
      <w:r w:rsidR="00585FF8">
        <w:t xml:space="preserve"> </w:t>
      </w:r>
      <w:r w:rsidRPr="008A5A47">
        <w:t>of</w:t>
      </w:r>
      <w:r w:rsidR="00585FF8">
        <w:t xml:space="preserve"> </w:t>
      </w:r>
      <w:r w:rsidRPr="008A5A47">
        <w:t>Medicine</w:t>
      </w:r>
    </w:p>
    <w:p w14:paraId="38A8D66E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40371633" w14:textId="77777777" w:rsidR="00AF2FDC" w:rsidRPr="00DE41B1" w:rsidRDefault="00AF2FDC" w:rsidP="007D4701">
      <w:pPr>
        <w:rPr>
          <w:rFonts w:ascii="Arial" w:hAnsi="Arial" w:cs="Arial"/>
          <w:b/>
          <w:sz w:val="22"/>
          <w:szCs w:val="22"/>
        </w:rPr>
      </w:pPr>
    </w:p>
    <w:p w14:paraId="1C5B6D02" w14:textId="77777777" w:rsidR="00ED2908" w:rsidRDefault="00417FA5" w:rsidP="007D470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RESEARCH</w:t>
      </w:r>
      <w:r w:rsidR="00585FF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AND</w:t>
      </w:r>
      <w:r w:rsidR="00585FF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SCHOLARSHIP</w:t>
      </w:r>
      <w:r w:rsidR="00585FF8">
        <w:rPr>
          <w:rFonts w:ascii="Arial" w:hAnsi="Arial" w:cs="Arial"/>
          <w:b/>
          <w:u w:val="single"/>
        </w:rPr>
        <w:t xml:space="preserve"> </w:t>
      </w:r>
    </w:p>
    <w:p w14:paraId="7A71AE54" w14:textId="77777777" w:rsidR="007D4701" w:rsidRPr="00B70AF6" w:rsidRDefault="007D4701" w:rsidP="007D4701">
      <w:pPr>
        <w:rPr>
          <w:rFonts w:ascii="Arial" w:hAnsi="Arial" w:cs="Arial"/>
          <w:b/>
          <w:i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Grants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and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Contracts: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</w:p>
    <w:p w14:paraId="7639CD17" w14:textId="77777777" w:rsidR="007D4701" w:rsidRPr="00B70AF6" w:rsidRDefault="007D4701" w:rsidP="007D4701">
      <w:pPr>
        <w:rPr>
          <w:rFonts w:ascii="Arial" w:hAnsi="Arial" w:cs="Arial"/>
          <w:b/>
          <w:i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ab/>
        <w:t>Funded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</w:p>
    <w:p w14:paraId="52B1C09E" w14:textId="38182A14" w:rsidR="002B08CF" w:rsidRDefault="002B08CF" w:rsidP="00334C2A">
      <w:pPr>
        <w:spacing w:after="120"/>
        <w:ind w:left="2880" w:hanging="1440"/>
      </w:pPr>
      <w:r>
        <w:t>2022</w:t>
      </w:r>
      <w:r>
        <w:tab/>
        <w:t xml:space="preserve">American Public University System, </w:t>
      </w:r>
      <w:r w:rsidRPr="002B08CF">
        <w:rPr>
          <w:i/>
          <w:iCs/>
        </w:rPr>
        <w:t xml:space="preserve">Unique and </w:t>
      </w:r>
      <w:r>
        <w:rPr>
          <w:i/>
          <w:iCs/>
        </w:rPr>
        <w:t>O</w:t>
      </w:r>
      <w:r w:rsidRPr="002B08CF">
        <w:rPr>
          <w:i/>
          <w:iCs/>
        </w:rPr>
        <w:t xml:space="preserve">verlapping </w:t>
      </w:r>
      <w:r>
        <w:rPr>
          <w:i/>
          <w:iCs/>
        </w:rPr>
        <w:t>G</w:t>
      </w:r>
      <w:r w:rsidRPr="002B08CF">
        <w:rPr>
          <w:i/>
          <w:iCs/>
        </w:rPr>
        <w:t xml:space="preserve">ut </w:t>
      </w:r>
      <w:r>
        <w:rPr>
          <w:i/>
          <w:iCs/>
        </w:rPr>
        <w:t>M</w:t>
      </w:r>
      <w:r w:rsidRPr="002B08CF">
        <w:rPr>
          <w:i/>
          <w:iCs/>
        </w:rPr>
        <w:t xml:space="preserve">icrobiome </w:t>
      </w:r>
      <w:r>
        <w:rPr>
          <w:i/>
          <w:iCs/>
        </w:rPr>
        <w:t>C</w:t>
      </w:r>
      <w:r w:rsidRPr="002B08CF">
        <w:rPr>
          <w:i/>
          <w:iCs/>
        </w:rPr>
        <w:t xml:space="preserve">orrelates of </w:t>
      </w:r>
      <w:r>
        <w:rPr>
          <w:i/>
          <w:iCs/>
        </w:rPr>
        <w:t>T</w:t>
      </w:r>
      <w:r w:rsidRPr="002B08CF">
        <w:rPr>
          <w:i/>
          <w:iCs/>
        </w:rPr>
        <w:t xml:space="preserve">rait </w:t>
      </w:r>
      <w:r>
        <w:rPr>
          <w:i/>
          <w:iCs/>
        </w:rPr>
        <w:t>M</w:t>
      </w:r>
      <w:r w:rsidRPr="002B08CF">
        <w:rPr>
          <w:i/>
          <w:iCs/>
        </w:rPr>
        <w:t xml:space="preserve">ental and </w:t>
      </w:r>
      <w:r>
        <w:rPr>
          <w:i/>
          <w:iCs/>
        </w:rPr>
        <w:t>P</w:t>
      </w:r>
      <w:r w:rsidRPr="002B08CF">
        <w:rPr>
          <w:i/>
          <w:iCs/>
        </w:rPr>
        <w:t xml:space="preserve">hysical </w:t>
      </w:r>
      <w:r>
        <w:rPr>
          <w:i/>
          <w:iCs/>
        </w:rPr>
        <w:t>E</w:t>
      </w:r>
      <w:r w:rsidRPr="002B08CF">
        <w:rPr>
          <w:i/>
          <w:iCs/>
        </w:rPr>
        <w:t xml:space="preserve">nergy and </w:t>
      </w:r>
      <w:r>
        <w:rPr>
          <w:i/>
          <w:iCs/>
        </w:rPr>
        <w:t>F</w:t>
      </w:r>
      <w:r w:rsidRPr="002B08CF">
        <w:rPr>
          <w:i/>
          <w:iCs/>
        </w:rPr>
        <w:t>atigue,</w:t>
      </w:r>
      <w:r>
        <w:rPr>
          <w:i/>
        </w:rPr>
        <w:t xml:space="preserve"> </w:t>
      </w:r>
      <w:r>
        <w:rPr>
          <w:iCs/>
        </w:rPr>
        <w:t xml:space="preserve">Principal </w:t>
      </w:r>
      <w:r>
        <w:t>Investigator. ($15,000)</w:t>
      </w:r>
    </w:p>
    <w:p w14:paraId="624818ED" w14:textId="0179B2B1" w:rsidR="00334C2A" w:rsidRDefault="00334C2A" w:rsidP="00334C2A">
      <w:pPr>
        <w:spacing w:after="120"/>
        <w:ind w:left="2880" w:hanging="1440"/>
      </w:pPr>
      <w:r>
        <w:t>202</w:t>
      </w:r>
      <w:r w:rsidR="002B08CF">
        <w:t>1</w:t>
      </w:r>
      <w:r>
        <w:tab/>
        <w:t xml:space="preserve">American Public University System, </w:t>
      </w:r>
      <w:r>
        <w:rPr>
          <w:i/>
        </w:rPr>
        <w:t xml:space="preserve">Muscle Builder's Gut Microbiome, </w:t>
      </w:r>
      <w:r>
        <w:rPr>
          <w:iCs/>
        </w:rPr>
        <w:t xml:space="preserve">Principal </w:t>
      </w:r>
      <w:r>
        <w:t>Investigator. ($5,500)</w:t>
      </w:r>
    </w:p>
    <w:p w14:paraId="227DDFDF" w14:textId="77777777" w:rsidR="006A7A6A" w:rsidRPr="006A7A6A" w:rsidRDefault="006A7A6A" w:rsidP="00ED2908">
      <w:pPr>
        <w:spacing w:after="120"/>
        <w:ind w:left="2880" w:hanging="1440"/>
      </w:pPr>
      <w:r>
        <w:t>2018</w:t>
      </w:r>
      <w:r>
        <w:tab/>
        <w:t xml:space="preserve">American Public University System, </w:t>
      </w:r>
      <w:r w:rsidRPr="006A7A6A">
        <w:rPr>
          <w:i/>
        </w:rPr>
        <w:t xml:space="preserve">Muscle Men’s Gut </w:t>
      </w:r>
      <w:r w:rsidR="00A8455A" w:rsidRPr="006A7A6A">
        <w:rPr>
          <w:i/>
        </w:rPr>
        <w:t>Microbiome</w:t>
      </w:r>
      <w:r w:rsidR="00A8455A">
        <w:rPr>
          <w:i/>
        </w:rPr>
        <w:t xml:space="preserve">, </w:t>
      </w:r>
      <w:r w:rsidR="00A8455A" w:rsidRPr="00A8455A">
        <w:rPr>
          <w:iCs/>
        </w:rPr>
        <w:t>Principal</w:t>
      </w:r>
      <w:r w:rsidRPr="00A8455A">
        <w:rPr>
          <w:iCs/>
        </w:rPr>
        <w:t xml:space="preserve"> </w:t>
      </w:r>
      <w:r w:rsidRPr="006A7A6A">
        <w:t>Investigator. ($20,000)</w:t>
      </w:r>
    </w:p>
    <w:p w14:paraId="520232DF" w14:textId="77777777" w:rsidR="0098619B" w:rsidRDefault="0098619B" w:rsidP="00ED2908">
      <w:pPr>
        <w:spacing w:after="120"/>
        <w:ind w:left="2880" w:hanging="1440"/>
      </w:pPr>
      <w:r>
        <w:t>2013</w:t>
      </w:r>
      <w:r>
        <w:tab/>
        <w:t xml:space="preserve">American Public University System, </w:t>
      </w:r>
      <w:r>
        <w:rPr>
          <w:i/>
        </w:rPr>
        <w:t xml:space="preserve">Energy Intake of Online Students, </w:t>
      </w:r>
      <w:r w:rsidRPr="00A8455A">
        <w:rPr>
          <w:iCs/>
        </w:rPr>
        <w:t xml:space="preserve">Principal </w:t>
      </w:r>
      <w:r w:rsidRPr="006A7A6A">
        <w:t>Investigator. ($</w:t>
      </w:r>
      <w:r>
        <w:t>1</w:t>
      </w:r>
      <w:r w:rsidRPr="006A7A6A">
        <w:t>,000)</w:t>
      </w:r>
    </w:p>
    <w:p w14:paraId="39666C14" w14:textId="0C293064" w:rsidR="00684DE9" w:rsidRDefault="00684DE9" w:rsidP="00ED2908">
      <w:pPr>
        <w:spacing w:after="120"/>
        <w:ind w:left="2880" w:hanging="1440"/>
      </w:pPr>
      <w:r>
        <w:t>2011-2013</w:t>
      </w:r>
      <w:r>
        <w:tab/>
        <w:t>American</w:t>
      </w:r>
      <w:r w:rsidR="00585FF8">
        <w:t xml:space="preserve"> </w:t>
      </w:r>
      <w:r>
        <w:t>Institute</w:t>
      </w:r>
      <w:r w:rsidR="00585FF8">
        <w:t xml:space="preserve"> </w:t>
      </w:r>
      <w:r>
        <w:t>for</w:t>
      </w:r>
      <w:r w:rsidR="00585FF8">
        <w:t xml:space="preserve"> </w:t>
      </w:r>
      <w:r>
        <w:t>Cancer</w:t>
      </w:r>
      <w:r w:rsidR="00585FF8">
        <w:t xml:space="preserve"> </w:t>
      </w:r>
      <w:r>
        <w:t>Research</w:t>
      </w:r>
      <w:r w:rsidR="00585FF8">
        <w:t xml:space="preserve"> </w:t>
      </w:r>
      <w:r>
        <w:t>&amp;</w:t>
      </w:r>
      <w:r w:rsidR="00585FF8">
        <w:t xml:space="preserve"> </w:t>
      </w:r>
      <w:r>
        <w:t>California</w:t>
      </w:r>
      <w:r w:rsidR="00585FF8">
        <w:t xml:space="preserve"> </w:t>
      </w:r>
      <w:r>
        <w:t>Walnut</w:t>
      </w:r>
      <w:r w:rsidR="00585FF8">
        <w:t xml:space="preserve"> </w:t>
      </w:r>
      <w:r>
        <w:t>Commission:</w:t>
      </w:r>
      <w:r w:rsidR="00585FF8">
        <w:t xml:space="preserve">  </w:t>
      </w:r>
      <w:r w:rsidRPr="00A93CC3">
        <w:rPr>
          <w:i/>
        </w:rPr>
        <w:t>Can</w:t>
      </w:r>
      <w:r w:rsidR="00585FF8">
        <w:rPr>
          <w:i/>
        </w:rPr>
        <w:t xml:space="preserve"> </w:t>
      </w:r>
      <w:r w:rsidRPr="00A93CC3">
        <w:rPr>
          <w:i/>
        </w:rPr>
        <w:t>Walnuts</w:t>
      </w:r>
      <w:r w:rsidR="00585FF8">
        <w:rPr>
          <w:i/>
        </w:rPr>
        <w:t xml:space="preserve"> </w:t>
      </w:r>
      <w:r w:rsidRPr="00A93CC3">
        <w:rPr>
          <w:i/>
        </w:rPr>
        <w:t>Slow</w:t>
      </w:r>
      <w:r w:rsidR="00585FF8">
        <w:rPr>
          <w:i/>
        </w:rPr>
        <w:t xml:space="preserve"> </w:t>
      </w:r>
      <w:r w:rsidRPr="00A93CC3">
        <w:rPr>
          <w:i/>
        </w:rPr>
        <w:t>Tumor</w:t>
      </w:r>
      <w:r w:rsidR="00585FF8">
        <w:rPr>
          <w:i/>
        </w:rPr>
        <w:t xml:space="preserve"> </w:t>
      </w:r>
      <w:r w:rsidRPr="00A93CC3">
        <w:rPr>
          <w:i/>
        </w:rPr>
        <w:t>Growth</w:t>
      </w:r>
      <w:r w:rsidR="00585FF8">
        <w:rPr>
          <w:i/>
        </w:rPr>
        <w:t xml:space="preserve"> </w:t>
      </w:r>
      <w:r w:rsidRPr="00A93CC3">
        <w:rPr>
          <w:i/>
        </w:rPr>
        <w:t>and</w:t>
      </w:r>
      <w:r w:rsidR="00585FF8">
        <w:rPr>
          <w:i/>
        </w:rPr>
        <w:t xml:space="preserve"> </w:t>
      </w:r>
      <w:r w:rsidRPr="00A93CC3">
        <w:rPr>
          <w:i/>
        </w:rPr>
        <w:t>Delay</w:t>
      </w:r>
      <w:r w:rsidR="00585FF8">
        <w:rPr>
          <w:i/>
        </w:rPr>
        <w:t xml:space="preserve"> </w:t>
      </w:r>
      <w:r w:rsidRPr="00A93CC3">
        <w:rPr>
          <w:i/>
        </w:rPr>
        <w:t>Cancer-Associated</w:t>
      </w:r>
      <w:r w:rsidR="00585FF8">
        <w:rPr>
          <w:i/>
        </w:rPr>
        <w:t xml:space="preserve"> </w:t>
      </w:r>
      <w:r w:rsidRPr="00A93CC3">
        <w:rPr>
          <w:i/>
        </w:rPr>
        <w:t>Cachexia?</w:t>
      </w:r>
      <w:r w:rsidR="00585FF8">
        <w:t xml:space="preserve"> </w:t>
      </w:r>
      <w:r>
        <w:t>Principal</w:t>
      </w:r>
      <w:r w:rsidR="00585FF8">
        <w:t xml:space="preserve"> </w:t>
      </w:r>
      <w:r>
        <w:t>Investigator.</w:t>
      </w:r>
      <w:r w:rsidR="00585FF8">
        <w:t xml:space="preserve"> </w:t>
      </w:r>
      <w:r>
        <w:t>(10%,</w:t>
      </w:r>
      <w:r w:rsidR="00585FF8">
        <w:t xml:space="preserve"> </w:t>
      </w:r>
      <w:r>
        <w:t>$100,000)</w:t>
      </w:r>
    </w:p>
    <w:p w14:paraId="294D17A7" w14:textId="23321757" w:rsidR="00684DE9" w:rsidRDefault="00684DE9" w:rsidP="00ED2908">
      <w:pPr>
        <w:spacing w:after="120"/>
        <w:ind w:left="2880" w:hanging="1440"/>
      </w:pPr>
      <w:r>
        <w:t>2013-2014</w:t>
      </w:r>
      <w:r>
        <w:tab/>
        <w:t>California</w:t>
      </w:r>
      <w:r w:rsidR="00585FF8">
        <w:t xml:space="preserve"> </w:t>
      </w:r>
      <w:r>
        <w:t>Walnut</w:t>
      </w:r>
      <w:r w:rsidR="00585FF8">
        <w:t xml:space="preserve"> </w:t>
      </w:r>
      <w:r>
        <w:t>Commission:</w:t>
      </w:r>
      <w:r w:rsidR="00585FF8">
        <w:t xml:space="preserve">  </w:t>
      </w:r>
      <w:r w:rsidRPr="00126F18">
        <w:rPr>
          <w:i/>
        </w:rPr>
        <w:t>Walnut</w:t>
      </w:r>
      <w:r w:rsidR="00585FF8">
        <w:rPr>
          <w:i/>
        </w:rPr>
        <w:t xml:space="preserve"> </w:t>
      </w:r>
      <w:r w:rsidRPr="00126F18">
        <w:rPr>
          <w:i/>
        </w:rPr>
        <w:t>Consumption</w:t>
      </w:r>
      <w:r w:rsidR="00585FF8">
        <w:rPr>
          <w:i/>
        </w:rPr>
        <w:t xml:space="preserve"> </w:t>
      </w:r>
      <w:r w:rsidRPr="00126F18">
        <w:rPr>
          <w:i/>
        </w:rPr>
        <w:t>and</w:t>
      </w:r>
      <w:r w:rsidR="00585FF8">
        <w:rPr>
          <w:i/>
        </w:rPr>
        <w:t xml:space="preserve"> </w:t>
      </w:r>
      <w:r w:rsidRPr="00126F18">
        <w:rPr>
          <w:i/>
        </w:rPr>
        <w:t>Gut</w:t>
      </w:r>
      <w:r w:rsidR="00585FF8">
        <w:rPr>
          <w:i/>
        </w:rPr>
        <w:t xml:space="preserve"> </w:t>
      </w:r>
      <w:r w:rsidRPr="00126F18">
        <w:rPr>
          <w:i/>
        </w:rPr>
        <w:t>Microflora.</w:t>
      </w:r>
      <w:r w:rsidR="00585FF8">
        <w:t xml:space="preserve"> </w:t>
      </w:r>
      <w:r>
        <w:t>Principal</w:t>
      </w:r>
      <w:r w:rsidR="00585FF8">
        <w:t xml:space="preserve"> </w:t>
      </w:r>
      <w:r>
        <w:t>Investigator.</w:t>
      </w:r>
      <w:r w:rsidR="00585FF8">
        <w:t xml:space="preserve"> </w:t>
      </w:r>
      <w:r>
        <w:t>($20,000)</w:t>
      </w:r>
    </w:p>
    <w:p w14:paraId="0D913A16" w14:textId="77777777" w:rsidR="00C21E6D" w:rsidRDefault="00C21E6D" w:rsidP="00ED2908">
      <w:pPr>
        <w:spacing w:after="120"/>
        <w:ind w:left="2880" w:hanging="1440"/>
      </w:pPr>
    </w:p>
    <w:p w14:paraId="176E1E5C" w14:textId="77777777" w:rsidR="00417FA5" w:rsidRPr="00F02D28" w:rsidRDefault="00417FA5" w:rsidP="00417F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Journal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Publications: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</w:p>
    <w:p w14:paraId="768F6405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  <w:r w:rsidRPr="00F02D28">
        <w:rPr>
          <w:rFonts w:ascii="Arial" w:hAnsi="Arial" w:cs="Arial"/>
          <w:b/>
          <w:sz w:val="22"/>
          <w:szCs w:val="22"/>
        </w:rPr>
        <w:tab/>
        <w:t>Refereed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</w:p>
    <w:p w14:paraId="75FD0149" w14:textId="53B6221F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Kirksey,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Effect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different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levels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vitamin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intake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the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vitamin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content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human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milk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the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vitamin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intake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breastfed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infants.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Am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Clin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Nutr</w:t>
      </w:r>
      <w:proofErr w:type="spellEnd"/>
      <w:r w:rsidR="00585FF8">
        <w:rPr>
          <w:color w:val="000000"/>
        </w:rPr>
        <w:t xml:space="preserve"> </w:t>
      </w:r>
      <w:r w:rsidRPr="00684DE9">
        <w:rPr>
          <w:color w:val="000000"/>
        </w:rPr>
        <w:t>41:665-671,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1985.</w:t>
      </w:r>
    </w:p>
    <w:p w14:paraId="062735E6" w14:textId="77777777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color w:val="000000"/>
        </w:rPr>
        <w:t>Heber,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D.,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Chlebowski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R.T.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Metabolic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abnormalities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the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cancer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patient.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Cancer</w:t>
      </w:r>
      <w:r w:rsidR="00585FF8">
        <w:rPr>
          <w:i/>
          <w:iCs/>
          <w:color w:val="000000"/>
        </w:rPr>
        <w:t xml:space="preserve"> </w:t>
      </w:r>
      <w:r w:rsidRPr="00684DE9">
        <w:rPr>
          <w:color w:val="000000"/>
        </w:rPr>
        <w:t>55:225-229,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1985.</w:t>
      </w:r>
    </w:p>
    <w:p w14:paraId="294B6D15" w14:textId="0D47DDF9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>
        <w:rPr>
          <w:color w:val="000000"/>
        </w:rPr>
        <w:t>H</w:t>
      </w:r>
      <w:r w:rsidRPr="00684DE9">
        <w:rPr>
          <w:color w:val="000000"/>
        </w:rPr>
        <w:t>eber,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D.,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Chi,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Grosvenor,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Bergman,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R.N.,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Coleman,</w:t>
      </w:r>
      <w:r w:rsidR="00585FF8">
        <w:rPr>
          <w:color w:val="000000"/>
        </w:rPr>
        <w:t xml:space="preserve"> </w:t>
      </w:r>
      <w:proofErr w:type="gramStart"/>
      <w:r w:rsidRPr="00684DE9">
        <w:rPr>
          <w:color w:val="000000"/>
        </w:rPr>
        <w:t>M.</w:t>
      </w:r>
      <w:proofErr w:type="gramEnd"/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Chlebowski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R.T.</w:t>
      </w:r>
      <w:r w:rsidR="00585FF8">
        <w:rPr>
          <w:color w:val="000000"/>
        </w:rPr>
        <w:t xml:space="preserve">  </w:t>
      </w:r>
      <w:r w:rsidRPr="00684DE9">
        <w:rPr>
          <w:color w:val="000000"/>
        </w:rPr>
        <w:t>Pathophysiology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malnutrition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the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adult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cancer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patient.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Cancer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58:1867-1873,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1986.</w:t>
      </w:r>
    </w:p>
    <w:p w14:paraId="4DA47EC4" w14:textId="191B63B7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color w:val="000000"/>
        </w:rPr>
        <w:t>Heber,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McCarthy,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W.J.,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Ashley,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="00585FF8">
        <w:rPr>
          <w:color w:val="000000"/>
        </w:rPr>
        <w:t xml:space="preserve">  </w:t>
      </w:r>
      <w:r w:rsidRPr="00684DE9">
        <w:rPr>
          <w:color w:val="000000"/>
        </w:rPr>
        <w:t>Weight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reduction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breast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cancer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prevention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restriction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dietary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fat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calories: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rationale,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mechanisms,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interventions.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Nutrition</w:t>
      </w:r>
      <w:r w:rsidR="00585FF8">
        <w:rPr>
          <w:i/>
          <w:iCs/>
          <w:color w:val="000000"/>
        </w:rPr>
        <w:t xml:space="preserve"> </w:t>
      </w:r>
      <w:r w:rsidRPr="00684DE9">
        <w:rPr>
          <w:color w:val="000000"/>
        </w:rPr>
        <w:t>5:149-154,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1989</w:t>
      </w:r>
      <w:r w:rsidRPr="00684DE9">
        <w:rPr>
          <w:i/>
          <w:iCs/>
          <w:color w:val="000000"/>
        </w:rPr>
        <w:t>.</w:t>
      </w:r>
    </w:p>
    <w:p w14:paraId="3AA011A0" w14:textId="77777777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proofErr w:type="spellStart"/>
      <w:r w:rsidRPr="00684DE9">
        <w:rPr>
          <w:color w:val="000000"/>
        </w:rPr>
        <w:t>Tayek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Heber,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D.,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Steiner,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Rajfer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Swerdloff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R.S.</w:t>
      </w:r>
      <w:r w:rsidR="00585FF8">
        <w:rPr>
          <w:color w:val="000000"/>
        </w:rPr>
        <w:t xml:space="preserve">   </w:t>
      </w:r>
      <w:r w:rsidRPr="00684DE9">
        <w:rPr>
          <w:color w:val="000000"/>
        </w:rPr>
        <w:t>Nutritional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metabolic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effects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</w:t>
      </w:r>
      <w:r w:rsidR="001542D9">
        <w:rPr>
          <w:color w:val="000000"/>
        </w:rPr>
        <w:t>N</w:t>
      </w:r>
      <w:r w:rsidRPr="00684DE9">
        <w:rPr>
          <w:color w:val="000000"/>
        </w:rPr>
        <w:t>RH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agonist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treatment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for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prostate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cancer.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Metabolism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39:1314-1319,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1990.</w:t>
      </w:r>
    </w:p>
    <w:p w14:paraId="29D0FA99" w14:textId="4ACD172E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b/>
          <w:bCs/>
          <w:color w:val="000000"/>
        </w:rPr>
        <w:lastRenderedPageBreak/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Heber,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Bergman,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R.N.,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Dubria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Chi,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Insulin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action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metabolism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head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neck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cancer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patients.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Cancer</w:t>
      </w:r>
      <w:r w:rsidR="00585FF8">
        <w:rPr>
          <w:i/>
          <w:iCs/>
          <w:color w:val="000000"/>
        </w:rPr>
        <w:t xml:space="preserve"> </w:t>
      </w:r>
      <w:r w:rsidRPr="00684DE9">
        <w:rPr>
          <w:color w:val="000000"/>
        </w:rPr>
        <w:t>67:2900-2906,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1991.</w:t>
      </w:r>
    </w:p>
    <w:p w14:paraId="512A8065" w14:textId="38FF264A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color w:val="000000"/>
        </w:rPr>
        <w:t>Lee,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W.N.P.,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Edmond,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J.,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Bergner,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E.A.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Mass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isotopomer</w:t>
      </w:r>
      <w:proofErr w:type="spellEnd"/>
      <w:r w:rsidR="00585FF8">
        <w:rPr>
          <w:color w:val="000000"/>
        </w:rPr>
        <w:t xml:space="preserve"> </w:t>
      </w:r>
      <w:r w:rsidRPr="00684DE9">
        <w:rPr>
          <w:color w:val="000000"/>
        </w:rPr>
        <w:t>analysis:</w:t>
      </w:r>
      <w:r w:rsidR="00585FF8">
        <w:rPr>
          <w:color w:val="000000"/>
        </w:rPr>
        <w:t xml:space="preserve">  </w:t>
      </w:r>
      <w:r w:rsidRPr="00684DE9">
        <w:rPr>
          <w:color w:val="000000"/>
        </w:rPr>
        <w:t>theoretical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practical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considerations.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Biol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Mass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Spectr</w:t>
      </w:r>
      <w:proofErr w:type="spellEnd"/>
      <w:r w:rsidR="00585FF8">
        <w:rPr>
          <w:i/>
          <w:iCs/>
          <w:color w:val="000000"/>
        </w:rPr>
        <w:t xml:space="preserve"> </w:t>
      </w:r>
      <w:r w:rsidRPr="00684DE9">
        <w:rPr>
          <w:color w:val="000000"/>
        </w:rPr>
        <w:t>20: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451-458,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1991</w:t>
      </w:r>
      <w:r w:rsidRPr="00684DE9">
        <w:rPr>
          <w:i/>
          <w:iCs/>
          <w:color w:val="000000"/>
        </w:rPr>
        <w:t>.</w:t>
      </w:r>
    </w:p>
    <w:p w14:paraId="668C8119" w14:textId="2F6CB1E9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color w:val="000000"/>
        </w:rPr>
        <w:t>Heber,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D.,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Tchekmedyian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The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hormonal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metabolic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abnormalities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the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malnourished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cancer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patient: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effects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tumor-host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interaction.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JPEN</w:t>
      </w:r>
      <w:r w:rsidR="00585FF8">
        <w:rPr>
          <w:i/>
          <w:iCs/>
          <w:color w:val="000000"/>
        </w:rPr>
        <w:t xml:space="preserve"> </w:t>
      </w:r>
      <w:r w:rsidRPr="00684DE9">
        <w:rPr>
          <w:color w:val="000000"/>
        </w:rPr>
        <w:t>16:60S-64S,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1992</w:t>
      </w:r>
      <w:r w:rsidRPr="00684DE9">
        <w:rPr>
          <w:i/>
          <w:iCs/>
          <w:color w:val="000000"/>
        </w:rPr>
        <w:t>.</w:t>
      </w:r>
    </w:p>
    <w:p w14:paraId="37419731" w14:textId="77F206FE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Vu,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Alcock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N.W.,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Hoffman,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A.R.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Starnes,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H.F.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Sepsis-induced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cascade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cytokine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mRNA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expression: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correlation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with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tissue-specific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amino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acid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uptake.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Am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Physiol</w:t>
      </w:r>
      <w:proofErr w:type="spellEnd"/>
      <w:r w:rsidR="00585FF8">
        <w:rPr>
          <w:i/>
          <w:iCs/>
          <w:color w:val="000000"/>
        </w:rPr>
        <w:t xml:space="preserve"> </w:t>
      </w:r>
      <w:r w:rsidRPr="00684DE9">
        <w:rPr>
          <w:color w:val="000000"/>
        </w:rPr>
        <w:t>261: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E728-E735,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1992.</w:t>
      </w:r>
    </w:p>
    <w:p w14:paraId="6A51F6FC" w14:textId="1B0325D4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Lee,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W.N.P.,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Swerdloff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R.S.,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Buena,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Nair,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K.S.,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Buchanan,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T.A.,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Goldberg,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Steiner,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Bhasin,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S.</w:t>
      </w:r>
      <w:r w:rsidR="00585FF8">
        <w:rPr>
          <w:color w:val="000000"/>
        </w:rPr>
        <w:t xml:space="preserve">  </w:t>
      </w:r>
      <w:r w:rsidRPr="00684DE9">
        <w:rPr>
          <w:color w:val="000000"/>
        </w:rPr>
        <w:t>Effect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modulating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serum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testosterone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levels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the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normal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male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range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protein,</w:t>
      </w:r>
      <w:r w:rsidR="00585FF8">
        <w:rPr>
          <w:color w:val="000000"/>
        </w:rPr>
        <w:t xml:space="preserve"> </w:t>
      </w:r>
      <w:proofErr w:type="gramStart"/>
      <w:r w:rsidRPr="00684DE9">
        <w:rPr>
          <w:color w:val="000000"/>
        </w:rPr>
        <w:t>glucose</w:t>
      </w:r>
      <w:proofErr w:type="gramEnd"/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lipid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metabolism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men: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implications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for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testosterone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replacement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therapy.</w:t>
      </w:r>
      <w:r w:rsidR="00585FF8">
        <w:rPr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Endocr</w:t>
      </w:r>
      <w:proofErr w:type="spellEnd"/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r w:rsidRPr="00684DE9">
        <w:rPr>
          <w:color w:val="000000"/>
        </w:rPr>
        <w:t>1:252-253,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1993.</w:t>
      </w:r>
    </w:p>
    <w:p w14:paraId="657D06A0" w14:textId="62CEEAB0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color w:val="000000"/>
        </w:rPr>
        <w:t>Lee,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W.N.P.,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Bassilian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Ajie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H.O.,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Schoeller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D.A.,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Edmond,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Bergner,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E.A.</w:t>
      </w:r>
      <w:r w:rsidR="001542D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vivo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measurement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fatty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acids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cholesterol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synthesis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using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D2O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mass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isotopomer</w:t>
      </w:r>
      <w:proofErr w:type="spellEnd"/>
      <w:r w:rsidR="00585FF8">
        <w:rPr>
          <w:color w:val="000000"/>
        </w:rPr>
        <w:t xml:space="preserve"> </w:t>
      </w:r>
      <w:r w:rsidRPr="00684DE9">
        <w:rPr>
          <w:color w:val="000000"/>
        </w:rPr>
        <w:t>analysis.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Am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Physiol</w:t>
      </w:r>
      <w:proofErr w:type="spellEnd"/>
      <w:r w:rsidR="00585FF8">
        <w:rPr>
          <w:i/>
          <w:iCs/>
          <w:color w:val="000000"/>
        </w:rPr>
        <w:t xml:space="preserve"> </w:t>
      </w:r>
      <w:r w:rsidRPr="00684DE9">
        <w:rPr>
          <w:color w:val="000000"/>
        </w:rPr>
        <w:t>266: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E699-E708,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1994.</w:t>
      </w:r>
    </w:p>
    <w:p w14:paraId="0874033E" w14:textId="370E5660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color w:val="000000"/>
        </w:rPr>
        <w:t>Lee,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W.N.P.,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Bassilian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Guo,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Z.K.,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Schoeller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Edmond,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Bergner,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E.A.</w:t>
      </w:r>
      <w:r w:rsidR="001542D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Measurement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fractional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lipid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synthesis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using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deuterated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water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(2H2O)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mass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isotopomer</w:t>
      </w:r>
      <w:proofErr w:type="spellEnd"/>
      <w:r w:rsidR="00585FF8">
        <w:rPr>
          <w:color w:val="000000"/>
        </w:rPr>
        <w:t xml:space="preserve"> </w:t>
      </w:r>
      <w:r w:rsidRPr="00684DE9">
        <w:rPr>
          <w:color w:val="000000"/>
        </w:rPr>
        <w:t>analysis.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Am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Physiol</w:t>
      </w:r>
      <w:proofErr w:type="spellEnd"/>
      <w:r w:rsidR="00585FF8">
        <w:rPr>
          <w:color w:val="000000"/>
        </w:rPr>
        <w:t xml:space="preserve"> </w:t>
      </w:r>
      <w:r w:rsidRPr="00684DE9">
        <w:rPr>
          <w:color w:val="000000"/>
        </w:rPr>
        <w:t>266: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E372-E383,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1994</w:t>
      </w:r>
      <w:r w:rsidRPr="00684DE9">
        <w:rPr>
          <w:i/>
          <w:iCs/>
          <w:color w:val="000000"/>
        </w:rPr>
        <w:t>.</w:t>
      </w:r>
    </w:p>
    <w:p w14:paraId="65AD1034" w14:textId="77777777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color w:val="000000"/>
        </w:rPr>
        <w:t>Lee,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W.N.P.,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Byerley,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L.O.,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Bassilian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Ajie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H.O.,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Clark,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Edmond,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Bergner,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E.A.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Isotopomer</w:t>
      </w:r>
      <w:proofErr w:type="spellEnd"/>
      <w:r w:rsidR="00585FF8">
        <w:rPr>
          <w:color w:val="000000"/>
        </w:rPr>
        <w:t xml:space="preserve"> </w:t>
      </w:r>
      <w:r w:rsidRPr="00684DE9">
        <w:rPr>
          <w:color w:val="000000"/>
        </w:rPr>
        <w:t>study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lipogenesis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human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hepatoma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cells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culture: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contribution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carbon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hydrogen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atoms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from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glucose.</w:t>
      </w:r>
      <w:r w:rsidR="00585FF8">
        <w:rPr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Analyt</w:t>
      </w:r>
      <w:proofErr w:type="spellEnd"/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Biochem</w:t>
      </w:r>
      <w:proofErr w:type="spellEnd"/>
      <w:r w:rsidR="00585FF8">
        <w:rPr>
          <w:i/>
          <w:iCs/>
          <w:color w:val="000000"/>
        </w:rPr>
        <w:t xml:space="preserve"> </w:t>
      </w:r>
      <w:r w:rsidRPr="00684DE9">
        <w:rPr>
          <w:color w:val="000000"/>
        </w:rPr>
        <w:t>226:100-112,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1995.</w:t>
      </w:r>
    </w:p>
    <w:p w14:paraId="3B537AF3" w14:textId="3C14850E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proofErr w:type="spellStart"/>
      <w:r w:rsidRPr="00684DE9">
        <w:rPr>
          <w:color w:val="000000"/>
        </w:rPr>
        <w:t>Ajie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H.O.,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Conner,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M.J.,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Lee,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W.N.P.,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Bassilian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Bergner,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E.A.,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vivo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study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the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biosynthesis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long-chain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fatty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acids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using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deuterated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water</w:t>
      </w:r>
      <w:r w:rsidRPr="00684DE9">
        <w:rPr>
          <w:i/>
          <w:iCs/>
          <w:color w:val="000000"/>
        </w:rPr>
        <w:t>.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Am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Physiol</w:t>
      </w:r>
      <w:proofErr w:type="spellEnd"/>
      <w:r w:rsidR="00585FF8">
        <w:rPr>
          <w:i/>
          <w:iCs/>
          <w:color w:val="000000"/>
        </w:rPr>
        <w:t xml:space="preserve"> </w:t>
      </w:r>
      <w:r w:rsidRPr="00684DE9">
        <w:rPr>
          <w:color w:val="000000"/>
        </w:rPr>
        <w:t>269: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E247-E252,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1995</w:t>
      </w:r>
      <w:r w:rsidRPr="00684DE9">
        <w:rPr>
          <w:i/>
          <w:iCs/>
          <w:color w:val="000000"/>
        </w:rPr>
        <w:t>.</w:t>
      </w:r>
    </w:p>
    <w:p w14:paraId="0CA090E0" w14:textId="7A413E4D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proofErr w:type="spellStart"/>
      <w:r>
        <w:rPr>
          <w:color w:val="000000"/>
        </w:rPr>
        <w:t>B</w:t>
      </w:r>
      <w:r w:rsidRPr="00684DE9">
        <w:rPr>
          <w:color w:val="000000"/>
        </w:rPr>
        <w:t>agga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D.,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Koziol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B.J.,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Glick,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Z.,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Ashley,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J.M.,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Heber,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Adipose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tissue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the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effects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fat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calories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breast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tumorigenesis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rats.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Nutr</w:t>
      </w:r>
      <w:proofErr w:type="spellEnd"/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Biochem</w:t>
      </w:r>
      <w:proofErr w:type="spellEnd"/>
      <w:r w:rsidR="00585FF8">
        <w:rPr>
          <w:i/>
          <w:iCs/>
          <w:color w:val="000000"/>
        </w:rPr>
        <w:t xml:space="preserve"> </w:t>
      </w:r>
      <w:r w:rsidRPr="00684DE9">
        <w:rPr>
          <w:color w:val="000000"/>
        </w:rPr>
        <w:t>6:667-672,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1995.</w:t>
      </w:r>
    </w:p>
    <w:p w14:paraId="06E297A0" w14:textId="34001678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Heber,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Metabolic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effects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triiodothyronine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replacement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during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fasting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obese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subjects.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Clin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Endocr</w:t>
      </w:r>
      <w:proofErr w:type="spellEnd"/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and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Metab</w:t>
      </w:r>
      <w:proofErr w:type="spellEnd"/>
      <w:r w:rsidRPr="00684DE9">
        <w:rPr>
          <w:i/>
          <w:iCs/>
          <w:color w:val="000000"/>
        </w:rPr>
        <w:t>,</w:t>
      </w:r>
      <w:r w:rsidR="00585FF8">
        <w:rPr>
          <w:i/>
          <w:iCs/>
          <w:color w:val="000000"/>
        </w:rPr>
        <w:t xml:space="preserve"> </w:t>
      </w:r>
      <w:r w:rsidRPr="00684DE9">
        <w:rPr>
          <w:color w:val="000000"/>
        </w:rPr>
        <w:t>81:968-976,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1996.</w:t>
      </w:r>
    </w:p>
    <w:p w14:paraId="3DDF9C15" w14:textId="026AD53C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color w:val="000000"/>
        </w:rPr>
        <w:t>Horowitz,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J.F.,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Mora-Rodriguez,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R.,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Coyle,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E.F.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Lipolytic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suppression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following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carbohydrate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ingestion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limits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fat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oxidation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during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exercise.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Am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Physiol</w:t>
      </w:r>
      <w:proofErr w:type="spellEnd"/>
      <w:r w:rsidR="00585FF8">
        <w:rPr>
          <w:i/>
          <w:iCs/>
          <w:color w:val="000000"/>
        </w:rPr>
        <w:t xml:space="preserve"> </w:t>
      </w:r>
      <w:r w:rsidRPr="00684DE9">
        <w:rPr>
          <w:color w:val="000000"/>
        </w:rPr>
        <w:t>273: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E768-E775,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1997.</w:t>
      </w:r>
    </w:p>
    <w:p w14:paraId="4673ABFE" w14:textId="77777777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proofErr w:type="spellStart"/>
      <w:r w:rsidRPr="00684DE9">
        <w:rPr>
          <w:color w:val="000000"/>
        </w:rPr>
        <w:t>Tueting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J.L.,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</w:t>
      </w:r>
      <w:r w:rsidRPr="00684DE9">
        <w:rPr>
          <w:color w:val="000000"/>
        </w:rPr>
        <w:t>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Chwals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W.J.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Anabolic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recovery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relative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to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the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degree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prematurity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following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acute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injury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neonates.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Ped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Surg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34:13-17,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1999.</w:t>
      </w:r>
    </w:p>
    <w:p w14:paraId="5E9A0B5C" w14:textId="77777777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color w:val="000000"/>
        </w:rPr>
        <w:lastRenderedPageBreak/>
        <w:t>Horowitz,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J.F.,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Mora-Rodriguez,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R.,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Coyle,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E.F.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Substrate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metabolism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when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subjects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are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fed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carbohydrate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during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exercise.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Am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Physiol</w:t>
      </w:r>
      <w:proofErr w:type="spellEnd"/>
      <w:r w:rsidR="00585FF8">
        <w:rPr>
          <w:i/>
          <w:iCs/>
          <w:color w:val="000000"/>
        </w:rPr>
        <w:t xml:space="preserve"> </w:t>
      </w:r>
      <w:r w:rsidRPr="00684DE9">
        <w:rPr>
          <w:color w:val="000000"/>
        </w:rPr>
        <w:t>276: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E828-E835,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1999.</w:t>
      </w:r>
    </w:p>
    <w:p w14:paraId="56B2AB53" w14:textId="77777777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color w:val="000000"/>
        </w:rPr>
        <w:t>Horowitz,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J.F.,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Mora-Rodriguez,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R.,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</w:t>
      </w:r>
      <w:r w:rsidRPr="00684DE9">
        <w:rPr>
          <w:color w:val="000000"/>
        </w:rPr>
        <w:t>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Coyle,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E.F.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Pre-exercise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medium-chain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triglyceride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ingestion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does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not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alter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muscle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glycogen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use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during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exercise.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Appl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Physiol</w:t>
      </w:r>
      <w:proofErr w:type="spellEnd"/>
      <w:r w:rsidR="00585FF8">
        <w:rPr>
          <w:color w:val="000000"/>
        </w:rPr>
        <w:t xml:space="preserve"> </w:t>
      </w:r>
      <w:r w:rsidRPr="00684DE9">
        <w:rPr>
          <w:color w:val="000000"/>
        </w:rPr>
        <w:t>88: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219-225,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2000.</w:t>
      </w:r>
    </w:p>
    <w:p w14:paraId="1F63865E" w14:textId="578317E4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F1145E">
        <w:rPr>
          <w:color w:val="000000"/>
          <w:lang w:val="es-ES"/>
        </w:rPr>
        <w:t>Mora-</w:t>
      </w:r>
      <w:proofErr w:type="spellStart"/>
      <w:r w:rsidRPr="00F1145E">
        <w:rPr>
          <w:color w:val="000000"/>
          <w:lang w:val="es-ES"/>
        </w:rPr>
        <w:t>Rodriguez</w:t>
      </w:r>
      <w:proofErr w:type="spellEnd"/>
      <w:r w:rsidRPr="00F1145E">
        <w:rPr>
          <w:color w:val="000000"/>
          <w:lang w:val="es-ES"/>
        </w:rPr>
        <w:t>,</w:t>
      </w:r>
      <w:r w:rsidR="00585FF8" w:rsidRPr="00F1145E">
        <w:rPr>
          <w:color w:val="000000"/>
          <w:lang w:val="es-ES"/>
        </w:rPr>
        <w:t xml:space="preserve"> </w:t>
      </w:r>
      <w:r w:rsidRPr="00F1145E">
        <w:rPr>
          <w:color w:val="000000"/>
          <w:lang w:val="es-ES"/>
        </w:rPr>
        <w:t>R.,</w:t>
      </w:r>
      <w:r w:rsidR="00585FF8" w:rsidRPr="00F1145E">
        <w:rPr>
          <w:color w:val="000000"/>
          <w:lang w:val="es-ES"/>
        </w:rPr>
        <w:t xml:space="preserve"> </w:t>
      </w:r>
      <w:proofErr w:type="spellStart"/>
      <w:r w:rsidRPr="00F1145E">
        <w:rPr>
          <w:color w:val="000000"/>
          <w:lang w:val="es-ES"/>
        </w:rPr>
        <w:t>Hodgkinson</w:t>
      </w:r>
      <w:proofErr w:type="spellEnd"/>
      <w:r w:rsidRPr="00F1145E">
        <w:rPr>
          <w:color w:val="000000"/>
          <w:lang w:val="es-ES"/>
        </w:rPr>
        <w:t>,</w:t>
      </w:r>
      <w:r w:rsidR="00585FF8" w:rsidRPr="00F1145E">
        <w:rPr>
          <w:color w:val="000000"/>
          <w:lang w:val="es-ES"/>
        </w:rPr>
        <w:t xml:space="preserve"> </w:t>
      </w:r>
      <w:r w:rsidRPr="00F1145E">
        <w:rPr>
          <w:color w:val="000000"/>
          <w:lang w:val="es-ES"/>
        </w:rPr>
        <w:t>B.J.,</w:t>
      </w:r>
      <w:r w:rsidR="00585FF8" w:rsidRPr="00F1145E">
        <w:rPr>
          <w:color w:val="000000"/>
          <w:lang w:val="es-ES"/>
        </w:rPr>
        <w:t xml:space="preserve"> </w:t>
      </w:r>
      <w:r w:rsidRPr="00F1145E">
        <w:rPr>
          <w:b/>
          <w:bCs/>
          <w:color w:val="000000"/>
          <w:lang w:val="es-ES"/>
        </w:rPr>
        <w:t>Byerley,</w:t>
      </w:r>
      <w:r w:rsidR="00585FF8" w:rsidRPr="00F1145E">
        <w:rPr>
          <w:b/>
          <w:bCs/>
          <w:color w:val="000000"/>
          <w:lang w:val="es-ES"/>
        </w:rPr>
        <w:t xml:space="preserve"> </w:t>
      </w:r>
      <w:r w:rsidRPr="00F1145E">
        <w:rPr>
          <w:b/>
          <w:bCs/>
          <w:color w:val="000000"/>
          <w:lang w:val="es-ES"/>
        </w:rPr>
        <w:t>L.O.</w:t>
      </w:r>
      <w:r w:rsidRPr="00F1145E">
        <w:rPr>
          <w:color w:val="000000"/>
          <w:lang w:val="es-ES"/>
        </w:rPr>
        <w:t>,</w:t>
      </w:r>
      <w:r w:rsidR="00585FF8" w:rsidRPr="00F1145E">
        <w:rPr>
          <w:color w:val="000000"/>
          <w:lang w:val="es-ES"/>
        </w:rPr>
        <w:t xml:space="preserve"> </w:t>
      </w:r>
      <w:r w:rsidRPr="00F1145E">
        <w:rPr>
          <w:color w:val="000000"/>
          <w:lang w:val="es-ES"/>
        </w:rPr>
        <w:t>and</w:t>
      </w:r>
      <w:r w:rsidR="00585FF8" w:rsidRPr="00F1145E">
        <w:rPr>
          <w:color w:val="000000"/>
          <w:lang w:val="es-ES"/>
        </w:rPr>
        <w:t xml:space="preserve"> </w:t>
      </w:r>
      <w:r w:rsidRPr="00F1145E">
        <w:rPr>
          <w:color w:val="000000"/>
          <w:lang w:val="es-ES"/>
        </w:rPr>
        <w:t>Coyle,</w:t>
      </w:r>
      <w:r w:rsidR="00585FF8" w:rsidRPr="00F1145E">
        <w:rPr>
          <w:color w:val="000000"/>
          <w:lang w:val="es-ES"/>
        </w:rPr>
        <w:t xml:space="preserve"> </w:t>
      </w:r>
      <w:r w:rsidRPr="00F1145E">
        <w:rPr>
          <w:color w:val="000000"/>
          <w:lang w:val="es-ES"/>
        </w:rPr>
        <w:t>E.F.</w:t>
      </w:r>
      <w:r w:rsidR="00585FF8" w:rsidRPr="00F1145E">
        <w:rPr>
          <w:color w:val="000000"/>
          <w:lang w:val="es-ES"/>
        </w:rPr>
        <w:t xml:space="preserve">  </w:t>
      </w:r>
      <w:r w:rsidRPr="00684DE9">
        <w:rPr>
          <w:color w:val="000000"/>
        </w:rPr>
        <w:t>Effects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beta-adrenergic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receptor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stimulation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blockade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substrate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metabolism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during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submaximal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exercise.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Am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Physiol</w:t>
      </w:r>
      <w:proofErr w:type="spellEnd"/>
      <w:r w:rsidR="00585FF8">
        <w:rPr>
          <w:i/>
          <w:iCs/>
          <w:color w:val="000000"/>
        </w:rPr>
        <w:t xml:space="preserve"> </w:t>
      </w:r>
      <w:r w:rsidRPr="00684DE9">
        <w:rPr>
          <w:color w:val="000000"/>
        </w:rPr>
        <w:t>280: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E752-760,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2001.</w:t>
      </w:r>
    </w:p>
    <w:p w14:paraId="48267740" w14:textId="5B386F67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proofErr w:type="spellStart"/>
      <w:r w:rsidRPr="00684DE9">
        <w:rPr>
          <w:color w:val="000000"/>
        </w:rPr>
        <w:t>Mouat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M.F.,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Greenspan,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P.,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Grider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A.</w:t>
      </w:r>
      <w:r w:rsidR="00585FF8">
        <w:rPr>
          <w:color w:val="000000"/>
        </w:rPr>
        <w:t xml:space="preserve">  </w:t>
      </w:r>
      <w:r w:rsidRPr="00684DE9">
        <w:rPr>
          <w:color w:val="000000"/>
        </w:rPr>
        <w:t>Zinc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uptake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into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MCF-10A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cells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inhibited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cholesterol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depletion.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Nutr</w:t>
      </w:r>
      <w:proofErr w:type="spellEnd"/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Biochem</w:t>
      </w:r>
      <w:proofErr w:type="spellEnd"/>
      <w:r w:rsidR="00585FF8">
        <w:rPr>
          <w:color w:val="000000"/>
        </w:rPr>
        <w:t xml:space="preserve"> </w:t>
      </w:r>
      <w:r w:rsidRPr="00684DE9">
        <w:rPr>
          <w:color w:val="000000"/>
        </w:rPr>
        <w:t>14:74-80,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2003.</w:t>
      </w:r>
    </w:p>
    <w:p w14:paraId="06B9A773" w14:textId="1F16B0A4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color w:val="000000"/>
        </w:rPr>
        <w:t>Schenk,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Davidson,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C.J.,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Zderic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T.W.,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Coyle,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E.F.</w:t>
      </w:r>
      <w:r w:rsidR="00585FF8">
        <w:rPr>
          <w:color w:val="000000"/>
        </w:rPr>
        <w:t xml:space="preserve">  </w:t>
      </w:r>
      <w:r w:rsidRPr="00684DE9">
        <w:rPr>
          <w:color w:val="000000"/>
        </w:rPr>
        <w:t>Different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glycemic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index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breakfast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cereals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not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due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to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glucose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entry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into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blood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but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to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glucose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removal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tissue.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Am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Clin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Nutr</w:t>
      </w:r>
      <w:proofErr w:type="spellEnd"/>
      <w:r w:rsidR="00585FF8">
        <w:rPr>
          <w:i/>
          <w:iCs/>
          <w:color w:val="000000"/>
        </w:rPr>
        <w:t xml:space="preserve"> </w:t>
      </w:r>
      <w:r w:rsidRPr="00684DE9">
        <w:rPr>
          <w:color w:val="000000"/>
        </w:rPr>
        <w:t>78:742-748,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2003.</w:t>
      </w:r>
    </w:p>
    <w:p w14:paraId="1B59880C" w14:textId="44833E79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proofErr w:type="spellStart"/>
      <w:r w:rsidRPr="00684DE9">
        <w:rPr>
          <w:color w:val="000000"/>
        </w:rPr>
        <w:t>Gresl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T.A.,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Colman,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R.J.,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Havighurst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T.C.,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Allison,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D.B.,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Kemnitz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J.W.</w:t>
      </w:r>
      <w:r w:rsidR="00585FF8">
        <w:rPr>
          <w:color w:val="000000"/>
        </w:rPr>
        <w:t xml:space="preserve">  </w:t>
      </w:r>
      <w:r w:rsidRPr="00684DE9">
        <w:rPr>
          <w:color w:val="000000"/>
        </w:rPr>
        <w:t>Insulin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sensitivity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glucose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effectiveness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from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three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minimal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models: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effects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energy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restriction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body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fat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rhesus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monkeys.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Am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Physiol</w:t>
      </w:r>
      <w:proofErr w:type="spellEnd"/>
      <w:r w:rsidR="00585FF8">
        <w:rPr>
          <w:color w:val="000000"/>
        </w:rPr>
        <w:t xml:space="preserve"> </w:t>
      </w:r>
      <w:r w:rsidRPr="00684DE9">
        <w:rPr>
          <w:color w:val="000000"/>
        </w:rPr>
        <w:t>285(6):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R1340-54,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2003.</w:t>
      </w:r>
    </w:p>
    <w:p w14:paraId="54C500B6" w14:textId="7A0078F4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proofErr w:type="spellStart"/>
      <w:r w:rsidRPr="00684DE9">
        <w:rPr>
          <w:color w:val="000000"/>
        </w:rPr>
        <w:t>Zderic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T.W.,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Davidson,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C.J.,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Schenk,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S.,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Coyle,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E.F.</w:t>
      </w:r>
      <w:r w:rsidR="00585FF8">
        <w:rPr>
          <w:color w:val="000000"/>
        </w:rPr>
        <w:t xml:space="preserve">  </w:t>
      </w:r>
      <w:r w:rsidRPr="00684DE9">
        <w:rPr>
          <w:color w:val="000000"/>
        </w:rPr>
        <w:t>High-fat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diet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elevates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resting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intramuscular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triglyceride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concentration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whole-body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lipolysis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during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exercise.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Am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Physiol</w:t>
      </w:r>
      <w:proofErr w:type="spellEnd"/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Endocrinol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Metab</w:t>
      </w:r>
      <w:proofErr w:type="spellEnd"/>
      <w:r w:rsidR="00585FF8">
        <w:rPr>
          <w:i/>
          <w:iCs/>
          <w:color w:val="000000"/>
        </w:rPr>
        <w:t xml:space="preserve"> </w:t>
      </w:r>
      <w:r w:rsidRPr="00684DE9">
        <w:rPr>
          <w:color w:val="000000"/>
        </w:rPr>
        <w:t>286(2):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E217-25,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2004.</w:t>
      </w:r>
    </w:p>
    <w:p w14:paraId="24B9237B" w14:textId="7F2D100A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proofErr w:type="spellStart"/>
      <w:r w:rsidRPr="00684DE9">
        <w:rPr>
          <w:color w:val="000000"/>
        </w:rPr>
        <w:t>Zderic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T.W.,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Schenk,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Davidson,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C.J.,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</w:t>
      </w:r>
      <w:r w:rsidRPr="00684DE9">
        <w:rPr>
          <w:color w:val="000000"/>
        </w:rPr>
        <w:t>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Coyle,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E.F.</w:t>
      </w:r>
      <w:r w:rsidR="00585FF8">
        <w:rPr>
          <w:color w:val="000000"/>
        </w:rPr>
        <w:t xml:space="preserve">  </w:t>
      </w:r>
      <w:r w:rsidRPr="00684DE9">
        <w:rPr>
          <w:color w:val="000000"/>
        </w:rPr>
        <w:t>Manipulation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dietary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carbohydrate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muscle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glycogen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affects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glucose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uptake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during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exercise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when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fat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oxidation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impaired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(beta)-adrenergic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blockade.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Am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Physiol</w:t>
      </w:r>
      <w:proofErr w:type="spellEnd"/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Endocrinol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Metab</w:t>
      </w:r>
      <w:proofErr w:type="spellEnd"/>
      <w:r w:rsidRPr="00684DE9">
        <w:rPr>
          <w:i/>
          <w:iCs/>
          <w:color w:val="000000"/>
        </w:rPr>
        <w:t>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287(2):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E1195-201,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2004.</w:t>
      </w:r>
    </w:p>
    <w:p w14:paraId="6D92E598" w14:textId="7ECD42F2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proofErr w:type="spellStart"/>
      <w:r w:rsidRPr="00684DE9">
        <w:rPr>
          <w:color w:val="000000"/>
        </w:rPr>
        <w:t>Pikosky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M.A.,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Smith,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T.J.,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Grediagin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Castaneda-</w:t>
      </w:r>
      <w:proofErr w:type="spellStart"/>
      <w:r w:rsidRPr="00684DE9">
        <w:rPr>
          <w:color w:val="000000"/>
        </w:rPr>
        <w:t>Sceppa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C.,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Glickman,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E.L.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Increased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protein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maintains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nitrogen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balance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during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exercise-induced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energy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deficit.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Med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Sci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Sports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Exerc</w:t>
      </w:r>
      <w:proofErr w:type="spellEnd"/>
      <w:r w:rsidR="00585FF8">
        <w:rPr>
          <w:color w:val="000000"/>
        </w:rPr>
        <w:t xml:space="preserve"> </w:t>
      </w:r>
      <w:r w:rsidRPr="00684DE9">
        <w:rPr>
          <w:color w:val="000000"/>
        </w:rPr>
        <w:t>40(3):505-515,2008.</w:t>
      </w:r>
    </w:p>
    <w:p w14:paraId="377EF619" w14:textId="77777777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>
        <w:rPr>
          <w:color w:val="000000"/>
        </w:rPr>
        <w:t>K</w:t>
      </w:r>
      <w:r w:rsidRPr="00684DE9">
        <w:rPr>
          <w:color w:val="000000"/>
        </w:rPr>
        <w:t>umar,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K.G.,</w:t>
      </w:r>
      <w:r w:rsidR="00585FF8">
        <w:rPr>
          <w:color w:val="000000"/>
        </w:rPr>
        <w:t xml:space="preserve"> </w:t>
      </w:r>
      <w:r w:rsidRPr="00DA538E">
        <w:rPr>
          <w:b/>
          <w:color w:val="000000"/>
        </w:rPr>
        <w:t>Byerley,</w:t>
      </w:r>
      <w:r w:rsidR="00585FF8">
        <w:rPr>
          <w:b/>
          <w:color w:val="000000"/>
        </w:rPr>
        <w:t xml:space="preserve"> </w:t>
      </w:r>
      <w:r w:rsidRPr="00DA538E">
        <w:rPr>
          <w:b/>
          <w:color w:val="000000"/>
        </w:rPr>
        <w:t>L.O.,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Volaufova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Drucker,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D.J.,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Churchill,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G.A.,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Li,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York,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Zuberi,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Richards,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B.K.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Genetic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variation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Glp1r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expression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influences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the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rate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gastric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emptying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mice.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Am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Physiol</w:t>
      </w:r>
      <w:proofErr w:type="spellEnd"/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Regul</w:t>
      </w:r>
      <w:proofErr w:type="spellEnd"/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Integr</w:t>
      </w:r>
      <w:proofErr w:type="spellEnd"/>
      <w:r w:rsidR="00585FF8">
        <w:rPr>
          <w:color w:val="000000"/>
        </w:rPr>
        <w:t xml:space="preserve"> </w:t>
      </w:r>
      <w:r w:rsidRPr="00684DE9">
        <w:rPr>
          <w:color w:val="000000"/>
        </w:rPr>
        <w:t>Comp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Physiol.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294(2):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R362-71,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2008.</w:t>
      </w:r>
    </w:p>
    <w:p w14:paraId="1CB3FCEB" w14:textId="77777777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color w:val="000000"/>
        </w:rPr>
        <w:t>Johannsen</w:t>
      </w:r>
      <w:r w:rsidR="00B631F0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D.L.,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DeLany</w:t>
      </w:r>
      <w:proofErr w:type="spellEnd"/>
      <w:r w:rsidR="00B631F0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J.P.,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Frisard</w:t>
      </w:r>
      <w:proofErr w:type="spellEnd"/>
      <w:r w:rsidR="00B631F0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M.I.,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Welsch</w:t>
      </w:r>
      <w:r w:rsidR="00B631F0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M.A.,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Rowley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C.K.,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Fang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X.,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Jazwinski</w:t>
      </w:r>
      <w:proofErr w:type="spellEnd"/>
      <w:r w:rsidR="00B631F0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S.M.,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Ravussin</w:t>
      </w:r>
      <w:proofErr w:type="spellEnd"/>
      <w:r w:rsidR="00585FF8">
        <w:rPr>
          <w:color w:val="000000"/>
        </w:rPr>
        <w:t xml:space="preserve"> </w:t>
      </w:r>
      <w:r w:rsidRPr="00684DE9">
        <w:rPr>
          <w:color w:val="000000"/>
        </w:rPr>
        <w:t>E.;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Louisiana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Healthy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Aging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Study.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Physical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activity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aging: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comparison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among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young,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aged,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nonagenarian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individuals.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Appl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Physiol.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105(2):495-501,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2008.</w:t>
      </w:r>
    </w:p>
    <w:p w14:paraId="3FFA830F" w14:textId="77777777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color w:val="000000"/>
        </w:rPr>
        <w:t>Smith,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T.J.,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Pikosky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M.A.,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Grediagin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Castaneda-</w:t>
      </w:r>
      <w:proofErr w:type="spellStart"/>
      <w:r w:rsidRPr="00684DE9">
        <w:rPr>
          <w:color w:val="000000"/>
        </w:rPr>
        <w:t>Sceppa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C.,</w:t>
      </w:r>
      <w:r w:rsidR="00585FF8">
        <w:rPr>
          <w:color w:val="000000"/>
        </w:rPr>
        <w:t xml:space="preserve"> </w:t>
      </w:r>
      <w:r w:rsidRPr="00DA538E">
        <w:rPr>
          <w:b/>
          <w:color w:val="000000"/>
        </w:rPr>
        <w:t>Byerley</w:t>
      </w:r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DA538E">
        <w:rPr>
          <w:b/>
          <w:color w:val="000000"/>
        </w:rPr>
        <w:t>L.O.,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Glickman,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E.L.,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Young,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A.J.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Aerobic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fitness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does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not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modulate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protein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metabolism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response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to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increased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exercise: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controlled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trial.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Nutr</w:t>
      </w:r>
      <w:proofErr w:type="spellEnd"/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Metab</w:t>
      </w:r>
      <w:proofErr w:type="spellEnd"/>
      <w:r w:rsidR="00585FF8">
        <w:rPr>
          <w:color w:val="000000"/>
        </w:rPr>
        <w:t xml:space="preserve"> </w:t>
      </w:r>
      <w:proofErr w:type="gramStart"/>
      <w:r w:rsidRPr="00684DE9">
        <w:rPr>
          <w:color w:val="000000"/>
        </w:rPr>
        <w:t>16;6:28</w:t>
      </w:r>
      <w:proofErr w:type="gram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2009.</w:t>
      </w:r>
    </w:p>
    <w:p w14:paraId="0882BF6D" w14:textId="238E2CBC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proofErr w:type="spellStart"/>
      <w:r w:rsidRPr="00684DE9">
        <w:rPr>
          <w:color w:val="000000"/>
        </w:rPr>
        <w:t>Fountaine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R.J.,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Taylor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A.E.,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Mancuso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Greenway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F.L.,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Smith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S.R.,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Most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Fryburg</w:t>
      </w:r>
      <w:proofErr w:type="spellEnd"/>
      <w:r w:rsidR="00585FF8">
        <w:rPr>
          <w:color w:val="000000"/>
        </w:rPr>
        <w:t xml:space="preserve"> </w:t>
      </w:r>
      <w:r w:rsidRPr="00684DE9">
        <w:rPr>
          <w:color w:val="000000"/>
        </w:rPr>
        <w:t>D.A.</w:t>
      </w:r>
      <w:r w:rsidR="00585FF8">
        <w:rPr>
          <w:color w:val="000000"/>
        </w:rPr>
        <w:t xml:space="preserve">  </w:t>
      </w:r>
      <w:r w:rsidRPr="00684DE9">
        <w:rPr>
          <w:color w:val="000000"/>
        </w:rPr>
        <w:t>Olanzapine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increases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food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intake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energy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expenditure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healthy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men:</w:t>
      </w:r>
      <w:r w:rsidR="00585FF8">
        <w:rPr>
          <w:color w:val="000000"/>
        </w:rPr>
        <w:t xml:space="preserve">  </w:t>
      </w:r>
      <w:r w:rsidRPr="00684DE9">
        <w:rPr>
          <w:color w:val="000000"/>
        </w:rPr>
        <w:t>A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model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weight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gain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due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to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antipsychotic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drugs.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Obesity</w:t>
      </w:r>
      <w:r w:rsidRPr="00684DE9">
        <w:rPr>
          <w:color w:val="000000"/>
        </w:rPr>
        <w:t>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18(8):1646-51,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2010</w:t>
      </w:r>
      <w:r w:rsidRPr="00684DE9">
        <w:rPr>
          <w:rFonts w:ascii="Arial" w:hAnsi="Arial" w:cs="Arial"/>
          <w:color w:val="000000"/>
          <w:sz w:val="18"/>
          <w:szCs w:val="18"/>
        </w:rPr>
        <w:t>.</w:t>
      </w:r>
      <w:r w:rsidR="00585FF8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AF67E6F" w14:textId="2056F4A7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b/>
          <w:bCs/>
          <w:color w:val="000000"/>
        </w:rPr>
        <w:lastRenderedPageBreak/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</w:t>
      </w:r>
      <w:r w:rsidRPr="00684DE9">
        <w:rPr>
          <w:color w:val="000000"/>
        </w:rPr>
        <w:t>.</w:t>
      </w:r>
      <w:r w:rsidR="00B631F0">
        <w:rPr>
          <w:color w:val="000000"/>
        </w:rPr>
        <w:t xml:space="preserve">, </w:t>
      </w:r>
      <w:r w:rsidRPr="00684DE9">
        <w:rPr>
          <w:color w:val="000000"/>
        </w:rPr>
        <w:t>Lee,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S.O.,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Redmann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Culberson,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Clemens,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</w:t>
      </w:r>
      <w:r w:rsidR="001542D9">
        <w:rPr>
          <w:color w:val="000000"/>
        </w:rPr>
        <w:t>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Lively,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M.O.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Evidence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for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novel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serum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factor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distinct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from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zinc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alpha-2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glycoprotein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that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promotes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body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fat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loss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early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the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development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cachexia.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Nutrition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and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Cancer</w:t>
      </w:r>
      <w:r w:rsidRPr="00684DE9">
        <w:rPr>
          <w:color w:val="000000"/>
        </w:rPr>
        <w:t>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62(4);484-494,2010.</w:t>
      </w:r>
    </w:p>
    <w:p w14:paraId="7D5D26E3" w14:textId="77777777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</w:t>
      </w:r>
      <w:r w:rsidRPr="00684DE9">
        <w:rPr>
          <w:color w:val="000000"/>
        </w:rPr>
        <w:t>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Leamy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Tam,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S.,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Redman,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S.,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Ravussin</w:t>
      </w:r>
      <w:proofErr w:type="spellEnd"/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Development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serum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profile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for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health</w:t>
      </w:r>
      <w:r w:rsidR="001542D9">
        <w:rPr>
          <w:color w:val="000000"/>
        </w:rPr>
        <w:t>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aging.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AGE</w:t>
      </w:r>
      <w:r w:rsidRPr="00684DE9">
        <w:rPr>
          <w:color w:val="000000"/>
        </w:rPr>
        <w:t>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32(4);497,2010.</w:t>
      </w:r>
    </w:p>
    <w:p w14:paraId="79A9C600" w14:textId="42F461AA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84DE9">
        <w:rPr>
          <w:b/>
          <w:bCs/>
          <w:color w:val="000000"/>
        </w:rPr>
        <w:t>Byerley,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L.O.</w:t>
      </w:r>
      <w:r w:rsidR="001542D9">
        <w:rPr>
          <w:b/>
          <w:bCs/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Lee,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W.N.P.</w:t>
      </w:r>
      <w:r w:rsidR="00585FF8">
        <w:rPr>
          <w:color w:val="000000"/>
        </w:rPr>
        <w:t xml:space="preserve">  </w:t>
      </w:r>
      <w:r w:rsidRPr="00684DE9">
        <w:rPr>
          <w:color w:val="000000"/>
        </w:rPr>
        <w:t>Are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fructose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ethanol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similar?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Am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Dietetic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Assoc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110(9):1300-1,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2010</w:t>
      </w:r>
      <w:r w:rsidR="00DA538E">
        <w:rPr>
          <w:color w:val="000000"/>
        </w:rPr>
        <w:t>.</w:t>
      </w:r>
    </w:p>
    <w:p w14:paraId="011DF1CE" w14:textId="34539D09" w:rsidR="00684DE9" w:rsidRP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 w:rsidRPr="0064018C">
        <w:t>Molina,</w:t>
      </w:r>
      <w:r w:rsidR="00585FF8">
        <w:t xml:space="preserve"> </w:t>
      </w:r>
      <w:r w:rsidRPr="0064018C">
        <w:t>P.E</w:t>
      </w:r>
      <w:r w:rsidRPr="00684DE9">
        <w:rPr>
          <w:color w:val="000000"/>
        </w:rPr>
        <w:t>.,</w:t>
      </w:r>
      <w:r w:rsidR="00585FF8">
        <w:rPr>
          <w:color w:val="000000"/>
        </w:rPr>
        <w:t xml:space="preserve"> </w:t>
      </w:r>
      <w:proofErr w:type="spellStart"/>
      <w:r w:rsidRPr="0064018C">
        <w:t>Winsauer</w:t>
      </w:r>
      <w:proofErr w:type="spellEnd"/>
      <w:r w:rsidRPr="0064018C">
        <w:t>,</w:t>
      </w:r>
      <w:r w:rsidR="00585FF8">
        <w:t xml:space="preserve"> </w:t>
      </w:r>
      <w:r w:rsidRPr="0064018C">
        <w:t>P</w:t>
      </w:r>
      <w:r w:rsidRPr="00684DE9">
        <w:rPr>
          <w:color w:val="000000"/>
        </w:rPr>
        <w:t>.,</w:t>
      </w:r>
      <w:r w:rsidR="00585FF8">
        <w:rPr>
          <w:color w:val="000000"/>
        </w:rPr>
        <w:t xml:space="preserve"> </w:t>
      </w:r>
      <w:r w:rsidRPr="0064018C">
        <w:t>Zhang,</w:t>
      </w:r>
      <w:r w:rsidR="00585FF8">
        <w:t xml:space="preserve"> </w:t>
      </w:r>
      <w:r w:rsidRPr="0064018C">
        <w:t>P</w:t>
      </w:r>
      <w:r w:rsidRPr="00684DE9">
        <w:rPr>
          <w:color w:val="000000"/>
        </w:rPr>
        <w:t>.,</w:t>
      </w:r>
      <w:r w:rsidR="00585FF8">
        <w:rPr>
          <w:color w:val="000000"/>
        </w:rPr>
        <w:t xml:space="preserve"> </w:t>
      </w:r>
      <w:r w:rsidRPr="0064018C">
        <w:t>Walker,</w:t>
      </w:r>
      <w:r w:rsidR="00585FF8">
        <w:t xml:space="preserve"> </w:t>
      </w:r>
      <w:r w:rsidRPr="0064018C">
        <w:t>E</w:t>
      </w:r>
      <w:r w:rsidRPr="00684DE9">
        <w:rPr>
          <w:color w:val="000000"/>
        </w:rPr>
        <w:t>.,</w:t>
      </w:r>
      <w:r w:rsidR="00585FF8">
        <w:rPr>
          <w:color w:val="000000"/>
        </w:rPr>
        <w:t xml:space="preserve"> </w:t>
      </w:r>
      <w:r w:rsidRPr="0064018C">
        <w:t>Birke,</w:t>
      </w:r>
      <w:r w:rsidR="00585FF8">
        <w:t xml:space="preserve"> </w:t>
      </w:r>
      <w:r w:rsidRPr="0064018C">
        <w:t>L</w:t>
      </w:r>
      <w:r w:rsidRPr="00684DE9">
        <w:rPr>
          <w:color w:val="000000"/>
        </w:rPr>
        <w:t>.,</w:t>
      </w:r>
      <w:r w:rsidR="00585FF8">
        <w:rPr>
          <w:color w:val="000000"/>
        </w:rPr>
        <w:t xml:space="preserve"> </w:t>
      </w:r>
      <w:proofErr w:type="spellStart"/>
      <w:r w:rsidRPr="0064018C">
        <w:t>Amedee</w:t>
      </w:r>
      <w:proofErr w:type="spellEnd"/>
      <w:r w:rsidRPr="0064018C">
        <w:t>,</w:t>
      </w:r>
      <w:r w:rsidR="00585FF8">
        <w:t xml:space="preserve"> </w:t>
      </w:r>
      <w:r w:rsidRPr="0064018C">
        <w:t>A</w:t>
      </w:r>
      <w:r w:rsidRPr="00684DE9">
        <w:rPr>
          <w:color w:val="000000"/>
        </w:rPr>
        <w:t>.,</w:t>
      </w:r>
      <w:r w:rsidR="00585FF8">
        <w:rPr>
          <w:color w:val="000000"/>
        </w:rPr>
        <w:t xml:space="preserve"> </w:t>
      </w:r>
      <w:r w:rsidRPr="0064018C">
        <w:t>Stowe,</w:t>
      </w:r>
      <w:r w:rsidR="00585FF8">
        <w:t xml:space="preserve"> </w:t>
      </w:r>
      <w:r w:rsidRPr="0064018C">
        <w:t>C.V</w:t>
      </w:r>
      <w:r w:rsidRPr="00684DE9">
        <w:rPr>
          <w:color w:val="000000"/>
        </w:rPr>
        <w:t>.,</w:t>
      </w:r>
      <w:r w:rsidR="00585FF8">
        <w:rPr>
          <w:color w:val="000000"/>
        </w:rPr>
        <w:t xml:space="preserve"> </w:t>
      </w:r>
      <w:r w:rsidRPr="0064018C">
        <w:t>Troxclair,</w:t>
      </w:r>
      <w:r w:rsidR="00585FF8">
        <w:t xml:space="preserve"> </w:t>
      </w:r>
      <w:r w:rsidRPr="0064018C">
        <w:t>D</w:t>
      </w:r>
      <w:r w:rsidRPr="00684DE9">
        <w:rPr>
          <w:color w:val="000000"/>
        </w:rPr>
        <w:t>.,</w:t>
      </w:r>
      <w:r w:rsidR="00585FF8">
        <w:rPr>
          <w:color w:val="000000"/>
        </w:rPr>
        <w:t xml:space="preserve"> </w:t>
      </w:r>
      <w:proofErr w:type="spellStart"/>
      <w:r w:rsidRPr="0064018C">
        <w:t>McGoey</w:t>
      </w:r>
      <w:proofErr w:type="spellEnd"/>
      <w:r w:rsidRPr="0064018C">
        <w:t>,</w:t>
      </w:r>
      <w:r w:rsidR="00585FF8">
        <w:t xml:space="preserve"> </w:t>
      </w:r>
      <w:r w:rsidRPr="0064018C">
        <w:t>R</w:t>
      </w:r>
      <w:r w:rsidRPr="00684DE9">
        <w:rPr>
          <w:color w:val="000000"/>
        </w:rPr>
        <w:t>.,</w:t>
      </w:r>
      <w:r w:rsidR="00585FF8">
        <w:rPr>
          <w:color w:val="000000"/>
        </w:rPr>
        <w:t xml:space="preserve"> </w:t>
      </w:r>
      <w:r w:rsidRPr="0064018C">
        <w:t>Varner,</w:t>
      </w:r>
      <w:r w:rsidR="00585FF8">
        <w:t xml:space="preserve"> </w:t>
      </w:r>
      <w:r w:rsidRPr="0064018C">
        <w:t>K</w:t>
      </w:r>
      <w:r w:rsidRPr="00684DE9">
        <w:rPr>
          <w:color w:val="000000"/>
        </w:rPr>
        <w:t>.,</w:t>
      </w:r>
      <w:r w:rsidR="00585FF8">
        <w:rPr>
          <w:color w:val="000000"/>
        </w:rPr>
        <w:t xml:space="preserve"> </w:t>
      </w:r>
      <w:r w:rsidRPr="00684DE9">
        <w:rPr>
          <w:b/>
          <w:bCs/>
        </w:rPr>
        <w:t>Byerley,</w:t>
      </w:r>
      <w:r w:rsidR="00585FF8">
        <w:rPr>
          <w:b/>
          <w:bCs/>
        </w:rPr>
        <w:t xml:space="preserve"> </w:t>
      </w:r>
      <w:r w:rsidRPr="00684DE9">
        <w:rPr>
          <w:b/>
          <w:bCs/>
        </w:rPr>
        <w:t>L</w:t>
      </w:r>
      <w:r w:rsidRPr="00684DE9">
        <w:rPr>
          <w:b/>
          <w:bCs/>
          <w:color w:val="000000"/>
        </w:rPr>
        <w:t>.</w:t>
      </w:r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proofErr w:type="spellStart"/>
      <w:r w:rsidRPr="0064018C">
        <w:t>Lamotte</w:t>
      </w:r>
      <w:proofErr w:type="spellEnd"/>
      <w:r w:rsidRPr="0064018C">
        <w:t>,</w:t>
      </w:r>
      <w:r w:rsidR="00585FF8">
        <w:t xml:space="preserve"> </w:t>
      </w:r>
      <w:r w:rsidRPr="0064018C">
        <w:t>L</w:t>
      </w:r>
      <w:r w:rsidRPr="00684DE9">
        <w:rPr>
          <w:color w:val="000000"/>
        </w:rPr>
        <w:t>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Cannabinoid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administration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attenuates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the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progression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of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simian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immunodeficiency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virus.</w:t>
      </w:r>
      <w:r w:rsidR="00585FF8">
        <w:rPr>
          <w:color w:val="000000"/>
        </w:rPr>
        <w:t xml:space="preserve"> </w:t>
      </w:r>
      <w:r w:rsidRPr="00684DE9">
        <w:rPr>
          <w:i/>
          <w:iCs/>
        </w:rPr>
        <w:t>AIDS</w:t>
      </w:r>
      <w:r w:rsidR="00585FF8">
        <w:rPr>
          <w:i/>
          <w:iCs/>
        </w:rPr>
        <w:t xml:space="preserve"> </w:t>
      </w:r>
      <w:r w:rsidRPr="00684DE9">
        <w:rPr>
          <w:i/>
          <w:iCs/>
        </w:rPr>
        <w:t>Res</w:t>
      </w:r>
      <w:r w:rsidR="00585FF8">
        <w:rPr>
          <w:i/>
          <w:iCs/>
        </w:rPr>
        <w:t xml:space="preserve"> </w:t>
      </w:r>
      <w:r w:rsidRPr="00684DE9">
        <w:rPr>
          <w:i/>
          <w:iCs/>
        </w:rPr>
        <w:t>Hum</w:t>
      </w:r>
      <w:r w:rsidR="00585FF8">
        <w:rPr>
          <w:i/>
          <w:iCs/>
        </w:rPr>
        <w:t xml:space="preserve"> </w:t>
      </w:r>
      <w:r w:rsidRPr="00684DE9">
        <w:rPr>
          <w:i/>
          <w:iCs/>
        </w:rPr>
        <w:t>Retroviruses</w:t>
      </w:r>
      <w:r w:rsidRPr="0064018C">
        <w:t>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Jun;27(6):585-92,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2011.</w:t>
      </w:r>
    </w:p>
    <w:p w14:paraId="74D20C6D" w14:textId="77777777" w:rsidR="00684DE9" w:rsidRDefault="00684DE9" w:rsidP="00684DE9">
      <w:pPr>
        <w:pStyle w:val="ListParagraph"/>
        <w:numPr>
          <w:ilvl w:val="0"/>
          <w:numId w:val="14"/>
        </w:numPr>
        <w:spacing w:after="120"/>
        <w:rPr>
          <w:color w:val="000000"/>
        </w:rPr>
      </w:pPr>
      <w:r>
        <w:rPr>
          <w:color w:val="000000"/>
        </w:rPr>
        <w:t>F</w:t>
      </w:r>
      <w:r w:rsidRPr="00684DE9">
        <w:rPr>
          <w:color w:val="000000"/>
        </w:rPr>
        <w:t>ord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SM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Jr,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Simon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L,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Vande</w:t>
      </w:r>
      <w:proofErr w:type="spellEnd"/>
      <w:r w:rsidR="00585FF8">
        <w:rPr>
          <w:color w:val="000000"/>
        </w:rPr>
        <w:t xml:space="preserve"> </w:t>
      </w:r>
      <w:r w:rsidRPr="00684DE9">
        <w:rPr>
          <w:color w:val="000000"/>
        </w:rPr>
        <w:t>Stowe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Allerton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T,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Mercante</w:t>
      </w:r>
      <w:proofErr w:type="spellEnd"/>
      <w:r w:rsidR="00585FF8">
        <w:rPr>
          <w:color w:val="000000"/>
        </w:rPr>
        <w:t xml:space="preserve"> </w:t>
      </w:r>
      <w:r w:rsidRPr="00684DE9">
        <w:rPr>
          <w:color w:val="000000"/>
        </w:rPr>
        <w:t>DE,</w:t>
      </w:r>
      <w:r w:rsidR="00585FF8">
        <w:rPr>
          <w:color w:val="000000"/>
        </w:rPr>
        <w:t xml:space="preserve"> </w:t>
      </w:r>
      <w:r w:rsidRPr="00684DE9">
        <w:rPr>
          <w:b/>
          <w:bCs/>
          <w:color w:val="000000"/>
        </w:rPr>
        <w:t>Byerley</w:t>
      </w:r>
      <w:r w:rsidR="00585FF8">
        <w:rPr>
          <w:b/>
          <w:bCs/>
          <w:color w:val="000000"/>
        </w:rPr>
        <w:t xml:space="preserve"> </w:t>
      </w:r>
      <w:r w:rsidRPr="00684DE9">
        <w:rPr>
          <w:b/>
          <w:bCs/>
          <w:color w:val="000000"/>
        </w:rPr>
        <w:t>LO</w:t>
      </w:r>
      <w:r w:rsidRPr="00684DE9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Dufour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JP,</w:t>
      </w:r>
      <w:r w:rsidR="00585FF8">
        <w:rPr>
          <w:color w:val="000000"/>
        </w:rPr>
        <w:t xml:space="preserve"> </w:t>
      </w:r>
      <w:proofErr w:type="spellStart"/>
      <w:r w:rsidRPr="00684DE9">
        <w:rPr>
          <w:color w:val="000000"/>
        </w:rPr>
        <w:t>Bagby</w:t>
      </w:r>
      <w:proofErr w:type="spellEnd"/>
      <w:r w:rsidR="00585FF8">
        <w:rPr>
          <w:color w:val="000000"/>
        </w:rPr>
        <w:t xml:space="preserve"> </w:t>
      </w:r>
      <w:r w:rsidRPr="00684DE9">
        <w:rPr>
          <w:color w:val="000000"/>
        </w:rPr>
        <w:t>GJ,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Nelson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S,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Molina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PE.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Chronic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binge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alcohol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administration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impairs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glucose-insulin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dynamics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and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decreases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adiponectin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asymptomatic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simian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immunodeficiency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virus-infected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macaques.</w:t>
      </w:r>
      <w:r w:rsidR="00585FF8">
        <w:rPr>
          <w:color w:val="000000"/>
        </w:rPr>
        <w:t xml:space="preserve"> </w:t>
      </w:r>
      <w:r w:rsidRPr="00684DE9">
        <w:rPr>
          <w:i/>
          <w:iCs/>
          <w:color w:val="000000"/>
        </w:rPr>
        <w:t>Am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J</w:t>
      </w:r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Physiol</w:t>
      </w:r>
      <w:proofErr w:type="spellEnd"/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Regul</w:t>
      </w:r>
      <w:proofErr w:type="spellEnd"/>
      <w:r w:rsidR="00585FF8">
        <w:rPr>
          <w:i/>
          <w:iCs/>
          <w:color w:val="000000"/>
        </w:rPr>
        <w:t xml:space="preserve"> </w:t>
      </w:r>
      <w:proofErr w:type="spellStart"/>
      <w:r w:rsidRPr="00684DE9">
        <w:rPr>
          <w:i/>
          <w:iCs/>
          <w:color w:val="000000"/>
        </w:rPr>
        <w:t>Integr</w:t>
      </w:r>
      <w:proofErr w:type="spellEnd"/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Comp</w:t>
      </w:r>
      <w:r w:rsidR="00585FF8">
        <w:rPr>
          <w:i/>
          <w:iCs/>
          <w:color w:val="000000"/>
        </w:rPr>
        <w:t xml:space="preserve"> </w:t>
      </w:r>
      <w:r w:rsidRPr="00684DE9">
        <w:rPr>
          <w:i/>
          <w:iCs/>
          <w:color w:val="000000"/>
        </w:rPr>
        <w:t>Physiol</w:t>
      </w:r>
      <w:r w:rsidRPr="00684DE9">
        <w:rPr>
          <w:color w:val="000000"/>
        </w:rPr>
        <w:t>.</w:t>
      </w:r>
      <w:r w:rsidR="00585FF8">
        <w:rPr>
          <w:color w:val="000000"/>
        </w:rPr>
        <w:t xml:space="preserve"> </w:t>
      </w:r>
      <w:r w:rsidR="001542D9">
        <w:rPr>
          <w:color w:val="000000"/>
        </w:rPr>
        <w:t xml:space="preserve">2016 </w:t>
      </w:r>
      <w:r w:rsidRPr="00684DE9">
        <w:rPr>
          <w:color w:val="000000"/>
        </w:rPr>
        <w:t>Nov</w:t>
      </w:r>
      <w:r w:rsidR="001542D9">
        <w:rPr>
          <w:color w:val="000000"/>
        </w:rPr>
        <w:t>ember</w:t>
      </w:r>
      <w:r w:rsidR="00585FF8">
        <w:rPr>
          <w:color w:val="000000"/>
        </w:rPr>
        <w:t xml:space="preserve"> </w:t>
      </w:r>
      <w:r w:rsidRPr="00684DE9">
        <w:rPr>
          <w:color w:val="000000"/>
        </w:rPr>
        <w:t>1;311(5</w:t>
      </w:r>
      <w:proofErr w:type="gramStart"/>
      <w:r w:rsidRPr="00684DE9">
        <w:rPr>
          <w:color w:val="000000"/>
        </w:rPr>
        <w:t>):R</w:t>
      </w:r>
      <w:proofErr w:type="gramEnd"/>
      <w:r w:rsidRPr="00684DE9">
        <w:rPr>
          <w:color w:val="000000"/>
        </w:rPr>
        <w:t>888-R897.</w:t>
      </w:r>
    </w:p>
    <w:p w14:paraId="3933B254" w14:textId="77777777" w:rsidR="00684DE9" w:rsidRPr="00E1234B" w:rsidRDefault="00684DE9" w:rsidP="00684DE9">
      <w:pPr>
        <w:pStyle w:val="ListParagraph"/>
        <w:numPr>
          <w:ilvl w:val="0"/>
          <w:numId w:val="14"/>
        </w:numPr>
        <w:rPr>
          <w:color w:val="000000"/>
        </w:rPr>
      </w:pPr>
      <w:r w:rsidRPr="00E1234B">
        <w:rPr>
          <w:b/>
          <w:color w:val="000000"/>
        </w:rPr>
        <w:t>Byerley</w:t>
      </w:r>
      <w:r w:rsidR="00585FF8">
        <w:rPr>
          <w:b/>
          <w:color w:val="000000"/>
        </w:rPr>
        <w:t xml:space="preserve"> </w:t>
      </w:r>
      <w:r w:rsidRPr="00E1234B">
        <w:rPr>
          <w:b/>
          <w:color w:val="000000"/>
        </w:rPr>
        <w:t>L</w:t>
      </w:r>
      <w:r w:rsidRPr="00E1234B">
        <w:rPr>
          <w:color w:val="000000"/>
        </w:rPr>
        <w:t>,</w:t>
      </w:r>
      <w:r w:rsidR="00585FF8">
        <w:rPr>
          <w:color w:val="000000"/>
        </w:rPr>
        <w:t xml:space="preserve"> </w:t>
      </w:r>
      <w:r w:rsidRPr="00E1234B">
        <w:rPr>
          <w:color w:val="000000"/>
        </w:rPr>
        <w:t>Lane</w:t>
      </w:r>
      <w:r w:rsidR="00585FF8">
        <w:rPr>
          <w:color w:val="000000"/>
        </w:rPr>
        <w:t xml:space="preserve"> </w:t>
      </w:r>
      <w:r w:rsidRPr="00E1234B">
        <w:rPr>
          <w:color w:val="000000"/>
        </w:rPr>
        <w:t>L,</w:t>
      </w:r>
      <w:r w:rsidR="00585FF8">
        <w:rPr>
          <w:color w:val="000000"/>
        </w:rPr>
        <w:t xml:space="preserve"> </w:t>
      </w:r>
      <w:proofErr w:type="spellStart"/>
      <w:r w:rsidRPr="00E1234B">
        <w:rPr>
          <w:color w:val="000000"/>
        </w:rPr>
        <w:t>Ludy</w:t>
      </w:r>
      <w:proofErr w:type="spellEnd"/>
      <w:r w:rsidR="00585FF8">
        <w:rPr>
          <w:color w:val="000000"/>
        </w:rPr>
        <w:t xml:space="preserve"> </w:t>
      </w:r>
      <w:r w:rsidRPr="00E1234B">
        <w:rPr>
          <w:color w:val="000000"/>
        </w:rPr>
        <w:t>MJ,</w:t>
      </w:r>
      <w:r w:rsidR="00585FF8">
        <w:rPr>
          <w:color w:val="000000"/>
        </w:rPr>
        <w:t xml:space="preserve"> </w:t>
      </w:r>
      <w:proofErr w:type="spellStart"/>
      <w:r w:rsidRPr="00E1234B">
        <w:rPr>
          <w:color w:val="000000"/>
        </w:rPr>
        <w:t>Vitolins</w:t>
      </w:r>
      <w:proofErr w:type="spellEnd"/>
      <w:r w:rsidR="00585FF8">
        <w:rPr>
          <w:color w:val="000000"/>
        </w:rPr>
        <w:t xml:space="preserve"> </w:t>
      </w:r>
      <w:r w:rsidRPr="00E1234B">
        <w:rPr>
          <w:color w:val="000000"/>
        </w:rPr>
        <w:t>M,</w:t>
      </w:r>
      <w:r w:rsidR="00585FF8">
        <w:rPr>
          <w:color w:val="000000"/>
        </w:rPr>
        <w:t xml:space="preserve"> </w:t>
      </w:r>
      <w:r w:rsidRPr="00E1234B">
        <w:rPr>
          <w:color w:val="000000"/>
        </w:rPr>
        <w:t>Anderson</w:t>
      </w:r>
      <w:r w:rsidR="00585FF8">
        <w:rPr>
          <w:color w:val="000000"/>
        </w:rPr>
        <w:t xml:space="preserve"> </w:t>
      </w:r>
      <w:r w:rsidRPr="00E1234B">
        <w:rPr>
          <w:color w:val="000000"/>
        </w:rPr>
        <w:t>E,</w:t>
      </w:r>
      <w:r w:rsidR="00585FF8">
        <w:rPr>
          <w:color w:val="000000"/>
        </w:rPr>
        <w:t xml:space="preserve"> </w:t>
      </w:r>
      <w:proofErr w:type="spellStart"/>
      <w:r w:rsidRPr="00E1234B">
        <w:rPr>
          <w:color w:val="000000"/>
        </w:rPr>
        <w:t>Niedert</w:t>
      </w:r>
      <w:proofErr w:type="spellEnd"/>
      <w:r w:rsidR="00585FF8">
        <w:rPr>
          <w:color w:val="000000"/>
        </w:rPr>
        <w:t xml:space="preserve"> </w:t>
      </w:r>
      <w:r w:rsidRPr="00E1234B">
        <w:rPr>
          <w:color w:val="000000"/>
        </w:rPr>
        <w:t>K,</w:t>
      </w:r>
      <w:r w:rsidR="00585FF8">
        <w:rPr>
          <w:color w:val="000000"/>
        </w:rPr>
        <w:t xml:space="preserve"> </w:t>
      </w:r>
      <w:r w:rsidRPr="00E1234B">
        <w:rPr>
          <w:color w:val="000000"/>
        </w:rPr>
        <w:t>Pennington</w:t>
      </w:r>
      <w:r w:rsidR="00585FF8">
        <w:rPr>
          <w:color w:val="000000"/>
        </w:rPr>
        <w:t xml:space="preserve"> </w:t>
      </w:r>
      <w:r w:rsidRPr="00E1234B">
        <w:rPr>
          <w:color w:val="000000"/>
        </w:rPr>
        <w:t>K,</w:t>
      </w:r>
      <w:r w:rsidR="00585FF8">
        <w:rPr>
          <w:color w:val="000000"/>
        </w:rPr>
        <w:t xml:space="preserve"> </w:t>
      </w:r>
      <w:r w:rsidRPr="00E1234B">
        <w:rPr>
          <w:color w:val="000000"/>
        </w:rPr>
        <w:t>Yang</w:t>
      </w:r>
      <w:r w:rsidR="00585FF8">
        <w:rPr>
          <w:color w:val="000000"/>
        </w:rPr>
        <w:t xml:space="preserve"> </w:t>
      </w:r>
      <w:r w:rsidRPr="00E1234B">
        <w:rPr>
          <w:color w:val="000000"/>
        </w:rPr>
        <w:t>J,</w:t>
      </w:r>
      <w:r w:rsidR="00585FF8">
        <w:rPr>
          <w:color w:val="000000"/>
        </w:rPr>
        <w:t xml:space="preserve"> </w:t>
      </w:r>
      <w:r w:rsidRPr="00E1234B">
        <w:rPr>
          <w:color w:val="000000"/>
        </w:rPr>
        <w:t>Abram</w:t>
      </w:r>
      <w:r w:rsidR="00585FF8">
        <w:rPr>
          <w:color w:val="000000"/>
        </w:rPr>
        <w:t xml:space="preserve"> </w:t>
      </w:r>
      <w:r w:rsidRPr="00E1234B">
        <w:rPr>
          <w:color w:val="000000"/>
        </w:rPr>
        <w:t>JK.</w:t>
      </w:r>
      <w:r w:rsidR="00585FF8">
        <w:rPr>
          <w:color w:val="000000"/>
        </w:rPr>
        <w:t xml:space="preserve"> </w:t>
      </w:r>
      <w:r w:rsidRPr="00E1234B">
        <w:rPr>
          <w:color w:val="000000"/>
        </w:rPr>
        <w:t>Ethical</w:t>
      </w:r>
      <w:r w:rsidR="00585FF8">
        <w:rPr>
          <w:color w:val="000000"/>
        </w:rPr>
        <w:t xml:space="preserve"> </w:t>
      </w:r>
      <w:r w:rsidRPr="00E1234B">
        <w:rPr>
          <w:color w:val="000000"/>
        </w:rPr>
        <w:t>Considerations</w:t>
      </w:r>
      <w:r w:rsidR="00585FF8">
        <w:rPr>
          <w:color w:val="000000"/>
        </w:rPr>
        <w:t xml:space="preserve"> </w:t>
      </w:r>
      <w:r w:rsidRPr="00E1234B">
        <w:rPr>
          <w:color w:val="000000"/>
        </w:rPr>
        <w:t>for</w:t>
      </w:r>
      <w:r w:rsidR="00585FF8">
        <w:rPr>
          <w:color w:val="000000"/>
        </w:rPr>
        <w:t xml:space="preserve"> </w:t>
      </w:r>
      <w:r w:rsidRPr="00E1234B">
        <w:rPr>
          <w:color w:val="000000"/>
        </w:rPr>
        <w:t>Successfully</w:t>
      </w:r>
      <w:r w:rsidR="00585FF8">
        <w:rPr>
          <w:color w:val="000000"/>
        </w:rPr>
        <w:t xml:space="preserve"> </w:t>
      </w:r>
      <w:r w:rsidRPr="00E1234B">
        <w:rPr>
          <w:color w:val="000000"/>
        </w:rPr>
        <w:t>Navigating</w:t>
      </w:r>
      <w:r w:rsidR="00585FF8">
        <w:rPr>
          <w:color w:val="000000"/>
        </w:rPr>
        <w:t xml:space="preserve"> </w:t>
      </w:r>
      <w:r w:rsidRPr="00E1234B">
        <w:rPr>
          <w:color w:val="000000"/>
        </w:rPr>
        <w:t>the</w:t>
      </w:r>
      <w:r w:rsidR="00585FF8">
        <w:rPr>
          <w:color w:val="000000"/>
        </w:rPr>
        <w:t xml:space="preserve"> </w:t>
      </w:r>
      <w:r w:rsidRPr="00E1234B">
        <w:rPr>
          <w:color w:val="000000"/>
        </w:rPr>
        <w:t>Research</w:t>
      </w:r>
      <w:r w:rsidR="00585FF8">
        <w:rPr>
          <w:color w:val="000000"/>
        </w:rPr>
        <w:t xml:space="preserve"> </w:t>
      </w:r>
      <w:r w:rsidRPr="00E1234B">
        <w:rPr>
          <w:color w:val="000000"/>
        </w:rPr>
        <w:t>Process.</w:t>
      </w:r>
      <w:r w:rsidR="00585FF8">
        <w:rPr>
          <w:color w:val="000000"/>
        </w:rPr>
        <w:t xml:space="preserve"> </w:t>
      </w:r>
      <w:r w:rsidRPr="00E1234B">
        <w:rPr>
          <w:i/>
          <w:color w:val="000000"/>
        </w:rPr>
        <w:t>Journal</w:t>
      </w:r>
      <w:r w:rsidR="00585FF8">
        <w:rPr>
          <w:i/>
          <w:color w:val="000000"/>
        </w:rPr>
        <w:t xml:space="preserve"> </w:t>
      </w:r>
      <w:r w:rsidRPr="00E1234B">
        <w:rPr>
          <w:i/>
          <w:color w:val="000000"/>
        </w:rPr>
        <w:t>of</w:t>
      </w:r>
      <w:r w:rsidR="00585FF8">
        <w:rPr>
          <w:i/>
          <w:color w:val="000000"/>
        </w:rPr>
        <w:t xml:space="preserve"> </w:t>
      </w:r>
      <w:r w:rsidRPr="00E1234B">
        <w:rPr>
          <w:i/>
          <w:color w:val="000000"/>
        </w:rPr>
        <w:t>the</w:t>
      </w:r>
      <w:r w:rsidR="00585FF8">
        <w:rPr>
          <w:i/>
          <w:color w:val="000000"/>
        </w:rPr>
        <w:t xml:space="preserve"> </w:t>
      </w:r>
      <w:r w:rsidRPr="00E1234B">
        <w:rPr>
          <w:i/>
          <w:color w:val="000000"/>
        </w:rPr>
        <w:t>Academy</w:t>
      </w:r>
      <w:r w:rsidR="00585FF8">
        <w:rPr>
          <w:i/>
          <w:color w:val="000000"/>
        </w:rPr>
        <w:t xml:space="preserve"> </w:t>
      </w:r>
      <w:r w:rsidRPr="00E1234B">
        <w:rPr>
          <w:i/>
          <w:color w:val="000000"/>
        </w:rPr>
        <w:t>of</w:t>
      </w:r>
      <w:r w:rsidR="00585FF8">
        <w:rPr>
          <w:i/>
          <w:color w:val="000000"/>
        </w:rPr>
        <w:t xml:space="preserve"> </w:t>
      </w:r>
      <w:r w:rsidRPr="00E1234B">
        <w:rPr>
          <w:i/>
          <w:color w:val="000000"/>
        </w:rPr>
        <w:t>Nutrition</w:t>
      </w:r>
      <w:r w:rsidR="00585FF8">
        <w:rPr>
          <w:i/>
          <w:color w:val="000000"/>
        </w:rPr>
        <w:t xml:space="preserve"> </w:t>
      </w:r>
      <w:r w:rsidRPr="00E1234B">
        <w:rPr>
          <w:i/>
          <w:color w:val="000000"/>
        </w:rPr>
        <w:t>and</w:t>
      </w:r>
      <w:r w:rsidR="00585FF8">
        <w:rPr>
          <w:i/>
          <w:color w:val="000000"/>
        </w:rPr>
        <w:t xml:space="preserve"> </w:t>
      </w:r>
      <w:r w:rsidRPr="00E1234B">
        <w:rPr>
          <w:i/>
          <w:color w:val="000000"/>
        </w:rPr>
        <w:t>Dietetics</w:t>
      </w:r>
      <w:r w:rsidR="00585FF8">
        <w:rPr>
          <w:color w:val="000000"/>
        </w:rPr>
        <w:t xml:space="preserve"> </w:t>
      </w:r>
      <w:r w:rsidR="00E1234B" w:rsidRPr="00E1234B">
        <w:rPr>
          <w:color w:val="000000"/>
          <w:shd w:val="clear" w:color="auto" w:fill="FFFFFF"/>
        </w:rPr>
        <w:t>2017</w:t>
      </w:r>
      <w:r w:rsidR="00585FF8">
        <w:rPr>
          <w:color w:val="000000"/>
          <w:shd w:val="clear" w:color="auto" w:fill="FFFFFF"/>
        </w:rPr>
        <w:t xml:space="preserve"> </w:t>
      </w:r>
      <w:r w:rsidR="00E1234B" w:rsidRPr="00E1234B">
        <w:rPr>
          <w:color w:val="000000"/>
          <w:shd w:val="clear" w:color="auto" w:fill="FFFFFF"/>
        </w:rPr>
        <w:t>Aug;117(8):1302-1307.</w:t>
      </w:r>
    </w:p>
    <w:p w14:paraId="184A1127" w14:textId="444034C4" w:rsidR="00E87337" w:rsidRPr="00334C2A" w:rsidRDefault="00684DE9" w:rsidP="00334C2A">
      <w:pPr>
        <w:pStyle w:val="details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230"/>
        <w:rPr>
          <w:rFonts w:ascii="Arial" w:hAnsi="Arial" w:cs="Arial"/>
          <w:b/>
          <w:sz w:val="22"/>
          <w:szCs w:val="22"/>
        </w:rPr>
      </w:pPr>
      <w:r w:rsidRPr="00334C2A">
        <w:rPr>
          <w:b/>
          <w:color w:val="000000"/>
        </w:rPr>
        <w:t>Byerley</w:t>
      </w:r>
      <w:r w:rsidR="00585FF8" w:rsidRPr="00334C2A">
        <w:rPr>
          <w:b/>
          <w:color w:val="000000"/>
        </w:rPr>
        <w:t xml:space="preserve"> </w:t>
      </w:r>
      <w:r w:rsidRPr="00334C2A">
        <w:rPr>
          <w:b/>
          <w:color w:val="000000"/>
        </w:rPr>
        <w:t>LO</w:t>
      </w:r>
      <w:r w:rsidRPr="00334C2A">
        <w:rPr>
          <w:color w:val="000000"/>
        </w:rPr>
        <w:t>,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Samuelson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D,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Blanchard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E,</w:t>
      </w:r>
      <w:r w:rsidR="00585FF8" w:rsidRPr="00334C2A">
        <w:rPr>
          <w:color w:val="000000"/>
        </w:rPr>
        <w:t xml:space="preserve"> </w:t>
      </w:r>
      <w:proofErr w:type="gramStart"/>
      <w:r w:rsidRPr="00334C2A">
        <w:rPr>
          <w:color w:val="000000"/>
        </w:rPr>
        <w:t>Luo</w:t>
      </w:r>
      <w:r w:rsidR="00585FF8" w:rsidRPr="00334C2A">
        <w:rPr>
          <w:color w:val="000000"/>
        </w:rPr>
        <w:t xml:space="preserve">  </w:t>
      </w:r>
      <w:r w:rsidRPr="00334C2A">
        <w:rPr>
          <w:color w:val="000000"/>
        </w:rPr>
        <w:t>M</w:t>
      </w:r>
      <w:proofErr w:type="gramEnd"/>
      <w:r w:rsidRPr="00334C2A">
        <w:rPr>
          <w:color w:val="000000"/>
        </w:rPr>
        <w:t>,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Banks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S,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Lorenzen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BN,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Ponder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MA,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Welsh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DA,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Taylor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CM.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Changes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in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the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Gut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Microbial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Communities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Following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Addition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of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Walnuts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to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the</w:t>
      </w:r>
      <w:r w:rsidR="00585FF8" w:rsidRPr="00334C2A">
        <w:rPr>
          <w:color w:val="000000"/>
        </w:rPr>
        <w:t xml:space="preserve"> </w:t>
      </w:r>
      <w:r w:rsidRPr="00334C2A">
        <w:rPr>
          <w:color w:val="000000"/>
        </w:rPr>
        <w:t>Diet.</w:t>
      </w:r>
      <w:r w:rsidR="00585FF8" w:rsidRPr="00334C2A">
        <w:rPr>
          <w:color w:val="000000"/>
        </w:rPr>
        <w:t xml:space="preserve"> </w:t>
      </w:r>
      <w:r w:rsidR="00FB18F8" w:rsidRPr="00334C2A">
        <w:rPr>
          <w:i/>
          <w:color w:val="000000"/>
        </w:rPr>
        <w:t>Journal</w:t>
      </w:r>
      <w:r w:rsidR="00585FF8" w:rsidRPr="00334C2A">
        <w:rPr>
          <w:i/>
          <w:color w:val="000000"/>
        </w:rPr>
        <w:t xml:space="preserve"> </w:t>
      </w:r>
      <w:r w:rsidR="00FB18F8" w:rsidRPr="00334C2A">
        <w:rPr>
          <w:i/>
          <w:color w:val="000000"/>
        </w:rPr>
        <w:t>of</w:t>
      </w:r>
      <w:r w:rsidR="00585FF8" w:rsidRPr="00334C2A">
        <w:rPr>
          <w:i/>
          <w:color w:val="000000"/>
        </w:rPr>
        <w:t xml:space="preserve"> </w:t>
      </w:r>
      <w:r w:rsidR="00FB18F8" w:rsidRPr="00334C2A">
        <w:rPr>
          <w:i/>
          <w:color w:val="000000"/>
        </w:rPr>
        <w:t>Nutritional</w:t>
      </w:r>
      <w:r w:rsidR="00585FF8" w:rsidRPr="00334C2A">
        <w:rPr>
          <w:i/>
          <w:color w:val="000000"/>
        </w:rPr>
        <w:t xml:space="preserve"> </w:t>
      </w:r>
      <w:r w:rsidR="00FB18F8" w:rsidRPr="00334C2A">
        <w:rPr>
          <w:i/>
          <w:color w:val="000000"/>
        </w:rPr>
        <w:t>Biochemistry</w:t>
      </w:r>
      <w:r w:rsidR="00E1234B" w:rsidRPr="00334C2A">
        <w:rPr>
          <w:i/>
          <w:color w:val="000000"/>
        </w:rPr>
        <w:t>.</w:t>
      </w:r>
      <w:r w:rsidR="00585FF8" w:rsidRPr="00334C2A">
        <w:rPr>
          <w:color w:val="000000"/>
        </w:rPr>
        <w:t xml:space="preserve"> </w:t>
      </w:r>
      <w:r w:rsidR="00E1234B" w:rsidRPr="00334C2A">
        <w:rPr>
          <w:color w:val="000000"/>
        </w:rPr>
        <w:t>2017</w:t>
      </w:r>
      <w:r w:rsidR="00585FF8" w:rsidRPr="00334C2A">
        <w:rPr>
          <w:color w:val="000000"/>
        </w:rPr>
        <w:t xml:space="preserve"> </w:t>
      </w:r>
      <w:r w:rsidR="00E1234B" w:rsidRPr="00334C2A">
        <w:rPr>
          <w:color w:val="000000"/>
        </w:rPr>
        <w:t>Jul</w:t>
      </w:r>
      <w:r w:rsidR="001542D9" w:rsidRPr="00334C2A">
        <w:rPr>
          <w:color w:val="000000"/>
        </w:rPr>
        <w:t>y</w:t>
      </w:r>
      <w:r w:rsidR="00585FF8" w:rsidRPr="00334C2A">
        <w:rPr>
          <w:color w:val="000000"/>
        </w:rPr>
        <w:t xml:space="preserve"> </w:t>
      </w:r>
      <w:proofErr w:type="gramStart"/>
      <w:r w:rsidR="00E1234B" w:rsidRPr="00334C2A">
        <w:rPr>
          <w:color w:val="000000"/>
        </w:rPr>
        <w:t>9;48:94</w:t>
      </w:r>
      <w:proofErr w:type="gramEnd"/>
      <w:r w:rsidR="00E1234B" w:rsidRPr="00334C2A">
        <w:rPr>
          <w:color w:val="000000"/>
        </w:rPr>
        <w:t>-102.</w:t>
      </w:r>
    </w:p>
    <w:p w14:paraId="5FBDC2DC" w14:textId="0B1BB4A9" w:rsidR="00334C2A" w:rsidRDefault="00334C2A" w:rsidP="00334C2A">
      <w:pPr>
        <w:pStyle w:val="details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230"/>
        <w:rPr>
          <w:color w:val="000000"/>
        </w:rPr>
      </w:pPr>
      <w:r>
        <w:rPr>
          <w:color w:val="000000"/>
        </w:rPr>
        <w:t xml:space="preserve">Coleman MT, Brantley PR, Wiseman PM, English MR, </w:t>
      </w:r>
      <w:r>
        <w:rPr>
          <w:b/>
          <w:bCs/>
          <w:color w:val="000000"/>
        </w:rPr>
        <w:t>Byerley LO</w:t>
      </w:r>
      <w:r>
        <w:rPr>
          <w:color w:val="000000"/>
        </w:rPr>
        <w:t xml:space="preserve">. Brief, Effective Experience to Increase First-Year Medical Students' Nutrition Awareness. </w:t>
      </w:r>
      <w:r>
        <w:rPr>
          <w:i/>
          <w:iCs/>
          <w:color w:val="000000"/>
        </w:rPr>
        <w:t>Medical Education Online</w:t>
      </w:r>
      <w:r w:rsidR="00F1145E">
        <w:rPr>
          <w:i/>
          <w:iCs/>
          <w:color w:val="000000"/>
        </w:rPr>
        <w:t>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2021</w:t>
      </w:r>
      <w:r w:rsidR="00F1145E">
        <w:rPr>
          <w:color w:val="000000"/>
        </w:rPr>
        <w:t>;26:1</w:t>
      </w:r>
      <w:proofErr w:type="gramEnd"/>
      <w:r>
        <w:rPr>
          <w:color w:val="000000"/>
        </w:rPr>
        <w:t>.</w:t>
      </w:r>
    </w:p>
    <w:p w14:paraId="00A95076" w14:textId="40DEEDDC" w:rsidR="002B7D8C" w:rsidRPr="002B7D8C" w:rsidRDefault="002B7D8C" w:rsidP="002B7D8C">
      <w:pPr>
        <w:pStyle w:val="details"/>
        <w:numPr>
          <w:ilvl w:val="0"/>
          <w:numId w:val="14"/>
        </w:numPr>
        <w:shd w:val="clear" w:color="auto" w:fill="FFFFFF"/>
        <w:spacing w:after="0"/>
        <w:ind w:right="230"/>
        <w:rPr>
          <w:color w:val="000000"/>
        </w:rPr>
      </w:pPr>
      <w:r w:rsidRPr="002B7D8C">
        <w:rPr>
          <w:b/>
          <w:bCs/>
          <w:color w:val="000000"/>
        </w:rPr>
        <w:t>Byerley LO</w:t>
      </w:r>
      <w:r w:rsidRPr="002B7D8C">
        <w:rPr>
          <w:color w:val="000000"/>
        </w:rPr>
        <w:t>, Gallivan KM, Christopher CJ, Taylor CM, Luo M, Dowd SE, Davis GM, Castro HF, Campagna SR, Ondrak KS. Gut Microbiome and Metabolome Variations in Self-Identified Muscle Builders Who Report Using Protein Supplements.</w:t>
      </w:r>
      <w:r w:rsidR="00246877">
        <w:rPr>
          <w:color w:val="000000"/>
        </w:rPr>
        <w:t xml:space="preserve"> </w:t>
      </w:r>
      <w:r w:rsidRPr="002B7D8C">
        <w:rPr>
          <w:i/>
          <w:iCs/>
          <w:color w:val="000000"/>
        </w:rPr>
        <w:t>Nutrients</w:t>
      </w:r>
      <w:r w:rsidRPr="002B7D8C">
        <w:rPr>
          <w:color w:val="000000"/>
        </w:rPr>
        <w:t>. 2022; 14(3):533. https://doi.org/10.3390/nu14030533</w:t>
      </w:r>
    </w:p>
    <w:p w14:paraId="40EE634E" w14:textId="1D68FCF0" w:rsidR="002B7D8C" w:rsidRDefault="002B7D8C" w:rsidP="002B7D8C">
      <w:pPr>
        <w:pStyle w:val="details"/>
        <w:numPr>
          <w:ilvl w:val="0"/>
          <w:numId w:val="14"/>
        </w:numPr>
        <w:shd w:val="clear" w:color="auto" w:fill="FFFFFF"/>
        <w:spacing w:after="0"/>
        <w:ind w:right="230"/>
        <w:rPr>
          <w:color w:val="000000"/>
        </w:rPr>
      </w:pPr>
      <w:r w:rsidRPr="002B7D8C">
        <w:rPr>
          <w:color w:val="000000"/>
        </w:rPr>
        <w:t xml:space="preserve">Boolani A, Gallivan KM, Ondrak KS, Christopher CJ, Castro HF, Campagna SR, Taylor CM, Luo M, Dowd SE, Smith ML, </w:t>
      </w:r>
      <w:r w:rsidRPr="002B7D8C">
        <w:rPr>
          <w:b/>
          <w:bCs/>
          <w:color w:val="000000"/>
        </w:rPr>
        <w:t>Byerley LO</w:t>
      </w:r>
      <w:r w:rsidRPr="002B7D8C">
        <w:rPr>
          <w:color w:val="000000"/>
        </w:rPr>
        <w:t>. Trait Energy and Fatigue May Be Connected to Gut Bacteria among Young Physically Active Adults: An Exploratory Study.</w:t>
      </w:r>
      <w:r w:rsidR="00246877">
        <w:rPr>
          <w:color w:val="000000"/>
        </w:rPr>
        <w:t xml:space="preserve"> </w:t>
      </w:r>
      <w:r w:rsidRPr="002B7D8C">
        <w:rPr>
          <w:i/>
          <w:iCs/>
          <w:color w:val="000000"/>
        </w:rPr>
        <w:t>Nutrients</w:t>
      </w:r>
      <w:r w:rsidRPr="002B7D8C">
        <w:rPr>
          <w:color w:val="000000"/>
        </w:rPr>
        <w:t xml:space="preserve">. 2022; 14(3):466. </w:t>
      </w:r>
      <w:hyperlink r:id="rId7" w:history="1">
        <w:r w:rsidR="00D306C9" w:rsidRPr="00956424">
          <w:rPr>
            <w:rStyle w:val="Hyperlink"/>
          </w:rPr>
          <w:t>https://doi.org/10.3390/nu14030466</w:t>
        </w:r>
      </w:hyperlink>
    </w:p>
    <w:p w14:paraId="431DC833" w14:textId="4E1A5A3D" w:rsidR="00D306C9" w:rsidRDefault="00D306C9" w:rsidP="002B7D8C">
      <w:pPr>
        <w:pStyle w:val="details"/>
        <w:numPr>
          <w:ilvl w:val="0"/>
          <w:numId w:val="14"/>
        </w:numPr>
        <w:shd w:val="clear" w:color="auto" w:fill="FFFFFF"/>
        <w:spacing w:after="0"/>
        <w:ind w:right="230"/>
        <w:rPr>
          <w:color w:val="000000"/>
        </w:rPr>
      </w:pPr>
      <w:r w:rsidRPr="00D306C9">
        <w:rPr>
          <w:color w:val="000000"/>
        </w:rPr>
        <w:t xml:space="preserve">Whitehead AK, Meyers MC, Taylor CM, Luo M, Dowd SE, Yue X, </w:t>
      </w:r>
      <w:r w:rsidRPr="00246877">
        <w:rPr>
          <w:b/>
          <w:bCs/>
          <w:color w:val="000000"/>
        </w:rPr>
        <w:t>Byerley LO</w:t>
      </w:r>
      <w:r w:rsidRPr="00D306C9">
        <w:rPr>
          <w:color w:val="000000"/>
        </w:rPr>
        <w:t xml:space="preserve">. </w:t>
      </w:r>
      <w:r w:rsidRPr="00246877">
        <w:rPr>
          <w:color w:val="000000"/>
        </w:rPr>
        <w:t>Sex-Dependent Effects of Inhaled Nicotine on the Gut Microbiome</w:t>
      </w:r>
      <w:r w:rsidRPr="00D306C9">
        <w:rPr>
          <w:color w:val="000000"/>
        </w:rPr>
        <w:t xml:space="preserve">. </w:t>
      </w:r>
      <w:r w:rsidRPr="00D306C9">
        <w:rPr>
          <w:i/>
          <w:iCs/>
          <w:color w:val="000000"/>
        </w:rPr>
        <w:t>Nicotine Tob Res.</w:t>
      </w:r>
      <w:r w:rsidRPr="00D306C9">
        <w:rPr>
          <w:color w:val="000000"/>
        </w:rPr>
        <w:t xml:space="preserve"> 2022 Mar </w:t>
      </w:r>
      <w:proofErr w:type="gramStart"/>
      <w:r w:rsidRPr="00D306C9">
        <w:rPr>
          <w:color w:val="000000"/>
        </w:rPr>
        <w:t>10:ntac</w:t>
      </w:r>
      <w:proofErr w:type="gramEnd"/>
      <w:r w:rsidRPr="00D306C9">
        <w:rPr>
          <w:color w:val="000000"/>
        </w:rPr>
        <w:t xml:space="preserve">064. </w:t>
      </w:r>
      <w:proofErr w:type="spellStart"/>
      <w:r w:rsidRPr="00D306C9">
        <w:rPr>
          <w:color w:val="000000"/>
        </w:rPr>
        <w:t>doi</w:t>
      </w:r>
      <w:proofErr w:type="spellEnd"/>
      <w:r w:rsidRPr="00D306C9">
        <w:rPr>
          <w:color w:val="000000"/>
        </w:rPr>
        <w:t>: 10.1093/</w:t>
      </w:r>
      <w:proofErr w:type="spellStart"/>
      <w:r w:rsidRPr="00D306C9">
        <w:rPr>
          <w:color w:val="000000"/>
        </w:rPr>
        <w:t>ntr</w:t>
      </w:r>
      <w:proofErr w:type="spellEnd"/>
      <w:r w:rsidRPr="00D306C9">
        <w:rPr>
          <w:color w:val="000000"/>
        </w:rPr>
        <w:t xml:space="preserve">/ntac064. </w:t>
      </w:r>
      <w:proofErr w:type="spellStart"/>
      <w:r w:rsidRPr="00D306C9">
        <w:rPr>
          <w:color w:val="000000"/>
        </w:rPr>
        <w:t>Epub</w:t>
      </w:r>
      <w:proofErr w:type="spellEnd"/>
      <w:r w:rsidRPr="00D306C9">
        <w:rPr>
          <w:color w:val="000000"/>
        </w:rPr>
        <w:t xml:space="preserve"> ahead of print. PMID: 35271725.</w:t>
      </w:r>
    </w:p>
    <w:p w14:paraId="2D69CFA7" w14:textId="77777777" w:rsidR="00246877" w:rsidRPr="002B7D8C" w:rsidRDefault="00246877" w:rsidP="00246877">
      <w:pPr>
        <w:pStyle w:val="details"/>
        <w:numPr>
          <w:ilvl w:val="0"/>
          <w:numId w:val="14"/>
        </w:numPr>
        <w:shd w:val="clear" w:color="auto" w:fill="FFFFFF"/>
        <w:spacing w:after="0"/>
        <w:ind w:right="230"/>
        <w:rPr>
          <w:color w:val="000000"/>
        </w:rPr>
      </w:pPr>
      <w:proofErr w:type="spellStart"/>
      <w:r w:rsidRPr="00246877">
        <w:rPr>
          <w:color w:val="000000"/>
        </w:rPr>
        <w:t>Hutak</w:t>
      </w:r>
      <w:proofErr w:type="spellEnd"/>
      <w:r w:rsidRPr="00246877">
        <w:rPr>
          <w:color w:val="000000"/>
        </w:rPr>
        <w:t xml:space="preserve"> JL, Boolani A, </w:t>
      </w:r>
      <w:r w:rsidRPr="00246877">
        <w:rPr>
          <w:b/>
          <w:bCs/>
          <w:color w:val="000000"/>
        </w:rPr>
        <w:t>Byerley LO</w:t>
      </w:r>
      <w:r w:rsidRPr="00246877">
        <w:rPr>
          <w:color w:val="000000"/>
        </w:rPr>
        <w:t xml:space="preserve">. Energy drink usage by students attending an online university. </w:t>
      </w:r>
      <w:r w:rsidRPr="00246877">
        <w:rPr>
          <w:i/>
          <w:iCs/>
          <w:color w:val="000000"/>
        </w:rPr>
        <w:t>J Am Coll Health</w:t>
      </w:r>
      <w:r w:rsidRPr="00246877">
        <w:rPr>
          <w:color w:val="000000"/>
        </w:rPr>
        <w:t xml:space="preserve">. 2022 Aug 23:1-9. </w:t>
      </w:r>
      <w:proofErr w:type="spellStart"/>
      <w:r w:rsidRPr="00246877">
        <w:rPr>
          <w:color w:val="000000"/>
        </w:rPr>
        <w:t>doi</w:t>
      </w:r>
      <w:proofErr w:type="spellEnd"/>
      <w:r w:rsidRPr="00246877">
        <w:rPr>
          <w:color w:val="000000"/>
        </w:rPr>
        <w:t xml:space="preserve">: 10.1080/07448481.2022.2109036. </w:t>
      </w:r>
      <w:proofErr w:type="spellStart"/>
      <w:r w:rsidRPr="00246877">
        <w:rPr>
          <w:color w:val="000000"/>
        </w:rPr>
        <w:t>Epub</w:t>
      </w:r>
      <w:proofErr w:type="spellEnd"/>
      <w:r w:rsidRPr="00246877">
        <w:rPr>
          <w:color w:val="000000"/>
        </w:rPr>
        <w:t xml:space="preserve"> ahead of print. PMID: 35997694.</w:t>
      </w:r>
    </w:p>
    <w:p w14:paraId="12894D4B" w14:textId="77777777" w:rsidR="00246877" w:rsidRPr="00246877" w:rsidRDefault="00246877" w:rsidP="00246877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73" w:lineRule="atLeast"/>
        <w:jc w:val="both"/>
        <w:rPr>
          <w:color w:val="000000"/>
        </w:rPr>
      </w:pPr>
      <w:r w:rsidRPr="00246877">
        <w:rPr>
          <w:b/>
          <w:bCs/>
          <w:color w:val="000000"/>
        </w:rPr>
        <w:lastRenderedPageBreak/>
        <w:t>Byerley LO</w:t>
      </w:r>
      <w:r w:rsidRPr="00246877">
        <w:rPr>
          <w:color w:val="000000"/>
        </w:rPr>
        <w:t xml:space="preserve">, Chang HM, Lorenzen B, Guidry J, Hardman WE. Impact of dietary walnuts, a nutraceutical option, on circulating markers of metabolic dysregulation in a rodent cachectic tumor model. </w:t>
      </w:r>
      <w:r w:rsidRPr="00246877">
        <w:rPr>
          <w:i/>
          <w:iCs/>
          <w:color w:val="000000"/>
        </w:rPr>
        <w:t xml:space="preserve">Biomed </w:t>
      </w:r>
      <w:proofErr w:type="spellStart"/>
      <w:r w:rsidRPr="00246877">
        <w:rPr>
          <w:i/>
          <w:iCs/>
          <w:color w:val="000000"/>
        </w:rPr>
        <w:t>Pharmacother</w:t>
      </w:r>
      <w:proofErr w:type="spellEnd"/>
      <w:r w:rsidRPr="00246877">
        <w:rPr>
          <w:color w:val="000000"/>
        </w:rPr>
        <w:t xml:space="preserve">. 2022 </w:t>
      </w:r>
      <w:proofErr w:type="gramStart"/>
      <w:r w:rsidRPr="00246877">
        <w:rPr>
          <w:color w:val="000000"/>
        </w:rPr>
        <w:t>Nov;155:113728</w:t>
      </w:r>
      <w:proofErr w:type="gramEnd"/>
      <w:r w:rsidRPr="00246877">
        <w:rPr>
          <w:color w:val="000000"/>
        </w:rPr>
        <w:t xml:space="preserve">. </w:t>
      </w:r>
      <w:proofErr w:type="spellStart"/>
      <w:r w:rsidRPr="00246877">
        <w:rPr>
          <w:color w:val="000000"/>
        </w:rPr>
        <w:t>doi</w:t>
      </w:r>
      <w:proofErr w:type="spellEnd"/>
      <w:r w:rsidRPr="00246877">
        <w:rPr>
          <w:color w:val="000000"/>
        </w:rPr>
        <w:t xml:space="preserve">: 10.1016/j.biopha.2022.113728. </w:t>
      </w:r>
      <w:proofErr w:type="spellStart"/>
      <w:r w:rsidRPr="00246877">
        <w:rPr>
          <w:color w:val="000000"/>
        </w:rPr>
        <w:t>Epub</w:t>
      </w:r>
      <w:proofErr w:type="spellEnd"/>
      <w:r w:rsidRPr="00246877">
        <w:rPr>
          <w:color w:val="000000"/>
        </w:rPr>
        <w:t xml:space="preserve"> 2022 Sep 21. PMID: 36152410; PMCID: PMC9618292.</w:t>
      </w:r>
    </w:p>
    <w:p w14:paraId="6E350D61" w14:textId="71462596" w:rsidR="00334C2A" w:rsidRPr="00334C2A" w:rsidRDefault="00334C2A" w:rsidP="00334C2A">
      <w:pPr>
        <w:pStyle w:val="details"/>
        <w:shd w:val="clear" w:color="auto" w:fill="FFFFFF"/>
        <w:spacing w:before="0" w:beforeAutospacing="0" w:after="0" w:afterAutospacing="0"/>
        <w:ind w:left="720" w:right="230"/>
        <w:rPr>
          <w:rFonts w:ascii="Arial" w:hAnsi="Arial" w:cs="Arial"/>
          <w:bCs/>
          <w:sz w:val="22"/>
          <w:szCs w:val="22"/>
        </w:rPr>
      </w:pPr>
    </w:p>
    <w:p w14:paraId="6C80C12F" w14:textId="77777777" w:rsidR="00417FA5" w:rsidRDefault="00417FA5" w:rsidP="00E87337">
      <w:pPr>
        <w:ind w:firstLine="720"/>
        <w:rPr>
          <w:rFonts w:ascii="Arial" w:hAnsi="Arial" w:cs="Arial"/>
          <w:b/>
          <w:sz w:val="22"/>
          <w:szCs w:val="22"/>
        </w:rPr>
      </w:pPr>
      <w:r w:rsidRPr="00F02D28">
        <w:rPr>
          <w:rFonts w:ascii="Arial" w:hAnsi="Arial" w:cs="Arial"/>
          <w:b/>
          <w:sz w:val="22"/>
          <w:szCs w:val="22"/>
        </w:rPr>
        <w:t>Non-refereed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</w:p>
    <w:p w14:paraId="228014DF" w14:textId="06BC39CA" w:rsidR="00684DE9" w:rsidRPr="00755FAC" w:rsidRDefault="00684DE9" w:rsidP="00684DE9">
      <w:pPr>
        <w:numPr>
          <w:ilvl w:val="0"/>
          <w:numId w:val="15"/>
        </w:numPr>
        <w:tabs>
          <w:tab w:val="clear" w:pos="360"/>
          <w:tab w:val="num" w:pos="504"/>
        </w:tabs>
        <w:ind w:left="1152" w:hanging="432"/>
      </w:pPr>
      <w:r w:rsidRPr="00755FAC">
        <w:t>Larsen,</w:t>
      </w:r>
      <w:r w:rsidR="00585FF8">
        <w:t xml:space="preserve"> </w:t>
      </w:r>
      <w:r w:rsidRPr="00755FAC">
        <w:t>C.L.,</w:t>
      </w:r>
      <w:r w:rsidR="00585FF8">
        <w:t xml:space="preserve"> </w:t>
      </w:r>
      <w:r w:rsidRPr="00755FAC">
        <w:t>Richardson,</w:t>
      </w:r>
      <w:r w:rsidR="00585FF8">
        <w:t xml:space="preserve"> </w:t>
      </w:r>
      <w:r w:rsidRPr="00755FAC">
        <w:t>B.</w:t>
      </w:r>
      <w:r w:rsidR="00585FF8">
        <w:t xml:space="preserve"> </w:t>
      </w:r>
      <w:r w:rsidRPr="00755FAC">
        <w:rPr>
          <w:b/>
        </w:rPr>
        <w:t>Byerley,</w:t>
      </w:r>
      <w:r w:rsidR="00585FF8">
        <w:rPr>
          <w:b/>
        </w:rPr>
        <w:t xml:space="preserve"> </w:t>
      </w:r>
      <w:r w:rsidRPr="00755FAC">
        <w:rPr>
          <w:b/>
        </w:rPr>
        <w:t>L.O.</w:t>
      </w:r>
      <w:r w:rsidRPr="00755FAC">
        <w:t>,</w:t>
      </w:r>
      <w:r w:rsidR="00585FF8">
        <w:t xml:space="preserve"> </w:t>
      </w:r>
      <w:proofErr w:type="spellStart"/>
      <w:r w:rsidRPr="00755FAC">
        <w:t>Chlebowski</w:t>
      </w:r>
      <w:proofErr w:type="spellEnd"/>
      <w:r w:rsidRPr="00755FAC">
        <w:t>,</w:t>
      </w:r>
      <w:r w:rsidR="00585FF8">
        <w:t xml:space="preserve"> </w:t>
      </w:r>
      <w:r w:rsidRPr="00755FAC">
        <w:t>R.T.</w:t>
      </w:r>
      <w:r w:rsidR="00585FF8">
        <w:t xml:space="preserve"> </w:t>
      </w:r>
      <w:r w:rsidRPr="00755FAC">
        <w:t>and</w:t>
      </w:r>
      <w:r w:rsidR="00585FF8">
        <w:t xml:space="preserve"> </w:t>
      </w:r>
      <w:r w:rsidRPr="00755FAC">
        <w:t>Heber,</w:t>
      </w:r>
      <w:r w:rsidR="00585FF8">
        <w:t xml:space="preserve"> </w:t>
      </w:r>
      <w:r w:rsidRPr="00755FAC">
        <w:t>D.</w:t>
      </w:r>
      <w:r w:rsidR="00585FF8">
        <w:t xml:space="preserve"> </w:t>
      </w:r>
      <w:r w:rsidRPr="00755FAC">
        <w:t>Patient</w:t>
      </w:r>
      <w:r w:rsidR="00585FF8">
        <w:t xml:space="preserve"> </w:t>
      </w:r>
      <w:r w:rsidRPr="00755FAC">
        <w:t>compliance</w:t>
      </w:r>
      <w:r w:rsidR="00585FF8">
        <w:t xml:space="preserve"> </w:t>
      </w:r>
      <w:r w:rsidRPr="00755FAC">
        <w:t>to</w:t>
      </w:r>
      <w:r w:rsidR="00585FF8">
        <w:t xml:space="preserve"> </w:t>
      </w:r>
      <w:r w:rsidRPr="00755FAC">
        <w:t>enteral</w:t>
      </w:r>
      <w:r w:rsidR="00585FF8">
        <w:t xml:space="preserve"> </w:t>
      </w:r>
      <w:r w:rsidRPr="00755FAC">
        <w:t>nutritional</w:t>
      </w:r>
      <w:r w:rsidR="00585FF8">
        <w:t xml:space="preserve"> </w:t>
      </w:r>
      <w:r w:rsidRPr="00755FAC">
        <w:t>supplements.</w:t>
      </w:r>
      <w:r w:rsidR="00585FF8">
        <w:t xml:space="preserve"> </w:t>
      </w:r>
      <w:proofErr w:type="spellStart"/>
      <w:r w:rsidRPr="00755FAC">
        <w:rPr>
          <w:i/>
        </w:rPr>
        <w:t>Nutr</w:t>
      </w:r>
      <w:proofErr w:type="spellEnd"/>
      <w:r w:rsidR="00585FF8">
        <w:rPr>
          <w:i/>
        </w:rPr>
        <w:t xml:space="preserve"> </w:t>
      </w:r>
      <w:r w:rsidRPr="00755FAC">
        <w:rPr>
          <w:i/>
        </w:rPr>
        <w:t>Suppl</w:t>
      </w:r>
      <w:r w:rsidR="00585FF8">
        <w:rPr>
          <w:i/>
        </w:rPr>
        <w:t xml:space="preserve"> </w:t>
      </w:r>
      <w:r w:rsidRPr="00755FAC">
        <w:rPr>
          <w:i/>
        </w:rPr>
        <w:t>Ser</w:t>
      </w:r>
      <w:r w:rsidR="00585FF8">
        <w:t xml:space="preserve"> </w:t>
      </w:r>
      <w:r w:rsidRPr="00755FAC">
        <w:t>3(10):14</w:t>
      </w:r>
      <w:r w:rsidR="00585FF8">
        <w:t xml:space="preserve"> </w:t>
      </w:r>
      <w:r w:rsidRPr="00755FAC">
        <w:t>-17,</w:t>
      </w:r>
      <w:r w:rsidR="00585FF8">
        <w:t xml:space="preserve"> </w:t>
      </w:r>
      <w:r w:rsidRPr="00755FAC">
        <w:t>1983.</w:t>
      </w:r>
    </w:p>
    <w:p w14:paraId="26AD7EF6" w14:textId="7E01B3D9" w:rsidR="00684DE9" w:rsidRDefault="00684DE9" w:rsidP="00684DE9">
      <w:pPr>
        <w:numPr>
          <w:ilvl w:val="0"/>
          <w:numId w:val="15"/>
        </w:numPr>
        <w:tabs>
          <w:tab w:val="clear" w:pos="360"/>
          <w:tab w:val="num" w:pos="504"/>
        </w:tabs>
        <w:ind w:left="1152" w:hanging="432"/>
      </w:pPr>
      <w:r w:rsidRPr="00755FAC">
        <w:t>Heber,</w:t>
      </w:r>
      <w:r w:rsidR="00585FF8">
        <w:t xml:space="preserve"> </w:t>
      </w:r>
      <w:r w:rsidRPr="00755FAC">
        <w:t>D.,</w:t>
      </w:r>
      <w:r w:rsidR="00585FF8">
        <w:t xml:space="preserve"> </w:t>
      </w:r>
      <w:r w:rsidRPr="00755FAC">
        <w:rPr>
          <w:b/>
        </w:rPr>
        <w:t>Byerley,</w:t>
      </w:r>
      <w:r w:rsidR="00585FF8">
        <w:rPr>
          <w:b/>
        </w:rPr>
        <w:t xml:space="preserve"> </w:t>
      </w:r>
      <w:r w:rsidRPr="00755FAC">
        <w:rPr>
          <w:b/>
        </w:rPr>
        <w:t>L.O.</w:t>
      </w:r>
      <w:r w:rsidR="00585FF8">
        <w:t xml:space="preserve"> </w:t>
      </w:r>
      <w:r w:rsidRPr="00755FAC">
        <w:t>and</w:t>
      </w:r>
      <w:r w:rsidR="00585FF8">
        <w:t xml:space="preserve"> </w:t>
      </w:r>
      <w:proofErr w:type="spellStart"/>
      <w:r w:rsidRPr="00755FAC">
        <w:t>Chlebowski</w:t>
      </w:r>
      <w:proofErr w:type="spellEnd"/>
      <w:r w:rsidRPr="00755FAC">
        <w:t>,</w:t>
      </w:r>
      <w:r w:rsidR="00585FF8">
        <w:t xml:space="preserve"> </w:t>
      </w:r>
      <w:r w:rsidRPr="00755FAC">
        <w:t>R.</w:t>
      </w:r>
      <w:r w:rsidR="00585FF8">
        <w:t xml:space="preserve"> </w:t>
      </w:r>
      <w:r w:rsidRPr="00755FAC">
        <w:t>Known</w:t>
      </w:r>
      <w:r w:rsidR="00585FF8">
        <w:t xml:space="preserve"> </w:t>
      </w:r>
      <w:r w:rsidRPr="00755FAC">
        <w:t>metabolic</w:t>
      </w:r>
      <w:r w:rsidR="00585FF8">
        <w:t xml:space="preserve"> </w:t>
      </w:r>
      <w:r w:rsidRPr="00755FAC">
        <w:t>abnormalities</w:t>
      </w:r>
      <w:r w:rsidR="00585FF8">
        <w:t xml:space="preserve"> </w:t>
      </w:r>
      <w:r w:rsidRPr="00755FAC">
        <w:t>in</w:t>
      </w:r>
      <w:r w:rsidR="00585FF8">
        <w:t xml:space="preserve"> </w:t>
      </w:r>
      <w:r w:rsidRPr="00755FAC">
        <w:t>the</w:t>
      </w:r>
      <w:r w:rsidR="00585FF8">
        <w:t xml:space="preserve"> </w:t>
      </w:r>
      <w:r w:rsidRPr="00755FAC">
        <w:t>cancer</w:t>
      </w:r>
      <w:r w:rsidR="00585FF8">
        <w:t xml:space="preserve"> </w:t>
      </w:r>
      <w:r w:rsidRPr="00755FAC">
        <w:t>patient.</w:t>
      </w:r>
      <w:r w:rsidR="00585FF8">
        <w:t xml:space="preserve"> </w:t>
      </w:r>
      <w:proofErr w:type="spellStart"/>
      <w:r w:rsidRPr="00755FAC">
        <w:rPr>
          <w:i/>
        </w:rPr>
        <w:t>Nutr</w:t>
      </w:r>
      <w:proofErr w:type="spellEnd"/>
      <w:r w:rsidR="00585FF8">
        <w:rPr>
          <w:i/>
        </w:rPr>
        <w:t xml:space="preserve"> </w:t>
      </w:r>
      <w:r w:rsidRPr="00755FAC">
        <w:rPr>
          <w:i/>
        </w:rPr>
        <w:t>Suppl</w:t>
      </w:r>
      <w:r w:rsidR="00585FF8">
        <w:rPr>
          <w:i/>
        </w:rPr>
        <w:t xml:space="preserve"> </w:t>
      </w:r>
      <w:r w:rsidRPr="00755FAC">
        <w:rPr>
          <w:i/>
        </w:rPr>
        <w:t>Ser</w:t>
      </w:r>
      <w:r w:rsidR="00585FF8">
        <w:rPr>
          <w:i/>
        </w:rPr>
        <w:t xml:space="preserve"> </w:t>
      </w:r>
      <w:r w:rsidRPr="00755FAC">
        <w:t>5:11-13,</w:t>
      </w:r>
      <w:r w:rsidR="00585FF8">
        <w:t xml:space="preserve"> </w:t>
      </w:r>
      <w:r w:rsidRPr="00755FAC">
        <w:t>1985.</w:t>
      </w:r>
    </w:p>
    <w:p w14:paraId="68EC75F0" w14:textId="10070D90" w:rsidR="00AF6669" w:rsidRPr="00437402" w:rsidRDefault="00AF6669" w:rsidP="00684DE9">
      <w:pPr>
        <w:numPr>
          <w:ilvl w:val="0"/>
          <w:numId w:val="15"/>
        </w:numPr>
        <w:tabs>
          <w:tab w:val="clear" w:pos="360"/>
          <w:tab w:val="num" w:pos="504"/>
        </w:tabs>
        <w:ind w:left="1152" w:hanging="432"/>
        <w:rPr>
          <w:rStyle w:val="Hyperlink"/>
          <w:color w:val="auto"/>
          <w:u w:val="none"/>
        </w:rPr>
      </w:pPr>
      <w:r w:rsidRPr="00AA0E5C">
        <w:rPr>
          <w:b/>
        </w:rPr>
        <w:t>Byerley, LO</w:t>
      </w:r>
      <w:r w:rsidRPr="00AF6669">
        <w:rPr>
          <w:bCs/>
        </w:rPr>
        <w:t xml:space="preserve">, Clemens, R. What level of alcohol is safe? </w:t>
      </w:r>
      <w:r w:rsidRPr="00437402">
        <w:rPr>
          <w:bCs/>
          <w:i/>
          <w:iCs/>
        </w:rPr>
        <w:t>Food Technology</w:t>
      </w:r>
      <w:r w:rsidRPr="00AF6669">
        <w:rPr>
          <w:bCs/>
        </w:rPr>
        <w:t>. 73(5), 2019</w:t>
      </w:r>
      <w:r w:rsidRPr="00AF6669">
        <w:rPr>
          <w:rFonts w:cs="Arial"/>
          <w:sz w:val="20"/>
        </w:rPr>
        <w:t>.</w:t>
      </w:r>
      <w:r w:rsidRPr="00AF6669">
        <w:t xml:space="preserve"> </w:t>
      </w:r>
      <w:hyperlink r:id="rId8" w:history="1">
        <w:r w:rsidRPr="00AF6669">
          <w:rPr>
            <w:rStyle w:val="Hyperlink"/>
            <w:rFonts w:cs="Arial"/>
          </w:rPr>
          <w:t>https://www.ift.org/news-and-publications/food-technology-magazine/issues/2019/may/columns/food-medicine-and-health-alcohol-consumption</w:t>
        </w:r>
      </w:hyperlink>
    </w:p>
    <w:p w14:paraId="345AD7E6" w14:textId="1551FC86" w:rsidR="00AA0E5C" w:rsidRDefault="00AA0E5C" w:rsidP="00684DE9">
      <w:pPr>
        <w:numPr>
          <w:ilvl w:val="0"/>
          <w:numId w:val="15"/>
        </w:numPr>
        <w:tabs>
          <w:tab w:val="clear" w:pos="360"/>
          <w:tab w:val="num" w:pos="504"/>
        </w:tabs>
        <w:ind w:left="1152" w:hanging="432"/>
      </w:pPr>
      <w:r w:rsidRPr="00AA0E5C">
        <w:rPr>
          <w:b/>
          <w:bCs/>
        </w:rPr>
        <w:t>Byerley L</w:t>
      </w:r>
      <w:r>
        <w:rPr>
          <w:b/>
          <w:bCs/>
        </w:rPr>
        <w:t>.</w:t>
      </w:r>
      <w:r w:rsidRPr="00AA0E5C">
        <w:rPr>
          <w:b/>
          <w:bCs/>
        </w:rPr>
        <w:t>O</w:t>
      </w:r>
      <w:r>
        <w:t>. Food and Ingredient Trends: A New Player Among Fats. Pathways. 1(3), 2022.</w:t>
      </w:r>
    </w:p>
    <w:p w14:paraId="79A0034C" w14:textId="1C19655A" w:rsidR="00437402" w:rsidRPr="00AF6669" w:rsidRDefault="00437402" w:rsidP="00684DE9">
      <w:pPr>
        <w:numPr>
          <w:ilvl w:val="0"/>
          <w:numId w:val="15"/>
        </w:numPr>
        <w:tabs>
          <w:tab w:val="clear" w:pos="360"/>
          <w:tab w:val="num" w:pos="504"/>
        </w:tabs>
        <w:ind w:left="1152" w:hanging="432"/>
      </w:pPr>
      <w:r>
        <w:t xml:space="preserve">Burris, J., Thomas, L., </w:t>
      </w:r>
      <w:r w:rsidRPr="00AA0E5C">
        <w:rPr>
          <w:b/>
          <w:bCs/>
        </w:rPr>
        <w:t>Byerley, L.O.</w:t>
      </w:r>
      <w:r>
        <w:t xml:space="preserve"> Selecting a Dietary App to Monitor your App-</w:t>
      </w:r>
      <w:proofErr w:type="spellStart"/>
      <w:r>
        <w:t>etite</w:t>
      </w:r>
      <w:proofErr w:type="spellEnd"/>
      <w:r>
        <w:t xml:space="preserve">. </w:t>
      </w:r>
      <w:r w:rsidRPr="00437402">
        <w:rPr>
          <w:i/>
          <w:iCs/>
        </w:rPr>
        <w:t>Pathways</w:t>
      </w:r>
      <w:r>
        <w:t>. 1(4), 2022.</w:t>
      </w:r>
    </w:p>
    <w:p w14:paraId="52755878" w14:textId="77777777" w:rsidR="00AF6669" w:rsidRPr="00755FAC" w:rsidRDefault="00AF6669" w:rsidP="00AF6669">
      <w:pPr>
        <w:ind w:left="1152"/>
      </w:pPr>
    </w:p>
    <w:p w14:paraId="7ACFDD17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1361B1F8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Books: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</w:p>
    <w:p w14:paraId="25F53F40" w14:textId="77777777" w:rsidR="00D20861" w:rsidRPr="006238F5" w:rsidRDefault="00D20861" w:rsidP="00D20861">
      <w:pPr>
        <w:numPr>
          <w:ilvl w:val="0"/>
          <w:numId w:val="24"/>
        </w:numPr>
        <w:ind w:left="720" w:hanging="288"/>
      </w:pPr>
      <w:r w:rsidRPr="006238F5">
        <w:rPr>
          <w:i/>
        </w:rPr>
        <w:t>Blender-Full:</w:t>
      </w:r>
      <w:r w:rsidR="00585FF8">
        <w:rPr>
          <w:i/>
        </w:rPr>
        <w:t xml:space="preserve">  </w:t>
      </w:r>
      <w:r w:rsidRPr="006238F5">
        <w:rPr>
          <w:i/>
        </w:rPr>
        <w:t>High</w:t>
      </w:r>
      <w:r w:rsidR="00585FF8">
        <w:rPr>
          <w:i/>
        </w:rPr>
        <w:t xml:space="preserve"> </w:t>
      </w:r>
      <w:r w:rsidRPr="006238F5">
        <w:rPr>
          <w:i/>
        </w:rPr>
        <w:t>Protein,</w:t>
      </w:r>
      <w:r w:rsidR="00585FF8">
        <w:rPr>
          <w:i/>
        </w:rPr>
        <w:t xml:space="preserve"> </w:t>
      </w:r>
      <w:r w:rsidRPr="00425A96">
        <w:rPr>
          <w:i/>
          <w:noProof/>
        </w:rPr>
        <w:t>High</w:t>
      </w:r>
      <w:r w:rsidR="001542D9">
        <w:rPr>
          <w:i/>
          <w:noProof/>
        </w:rPr>
        <w:t>-</w:t>
      </w:r>
      <w:r w:rsidRPr="00425A96">
        <w:rPr>
          <w:i/>
          <w:noProof/>
        </w:rPr>
        <w:t>Calorie</w:t>
      </w:r>
      <w:r w:rsidR="00585FF8">
        <w:rPr>
          <w:i/>
        </w:rPr>
        <w:t xml:space="preserve"> </w:t>
      </w:r>
      <w:r w:rsidRPr="006238F5">
        <w:rPr>
          <w:i/>
        </w:rPr>
        <w:t>Recipes.</w:t>
      </w:r>
      <w:r w:rsidR="00585FF8">
        <w:t xml:space="preserve"> </w:t>
      </w:r>
      <w:r w:rsidRPr="006238F5">
        <w:t>Ed.:</w:t>
      </w:r>
      <w:r w:rsidR="00585FF8">
        <w:t xml:space="preserve"> </w:t>
      </w:r>
      <w:r w:rsidRPr="006238F5">
        <w:rPr>
          <w:b/>
        </w:rPr>
        <w:t>L.O.</w:t>
      </w:r>
      <w:r w:rsidR="00585FF8">
        <w:rPr>
          <w:b/>
        </w:rPr>
        <w:t xml:space="preserve"> </w:t>
      </w:r>
      <w:r w:rsidRPr="006238F5">
        <w:rPr>
          <w:b/>
        </w:rPr>
        <w:t>Byerley</w:t>
      </w:r>
      <w:r w:rsidRPr="006238F5">
        <w:t>.</w:t>
      </w:r>
      <w:r w:rsidR="00585FF8">
        <w:t xml:space="preserve"> </w:t>
      </w:r>
      <w:r w:rsidRPr="006238F5">
        <w:t>California</w:t>
      </w:r>
      <w:r w:rsidR="00585FF8">
        <w:t xml:space="preserve"> </w:t>
      </w:r>
      <w:r w:rsidRPr="006238F5">
        <w:t>Dietetic</w:t>
      </w:r>
      <w:r w:rsidR="00585FF8">
        <w:t xml:space="preserve"> </w:t>
      </w:r>
      <w:r w:rsidRPr="006238F5">
        <w:t>Association:</w:t>
      </w:r>
      <w:r w:rsidR="00585FF8">
        <w:t xml:space="preserve"> </w:t>
      </w:r>
      <w:r w:rsidRPr="006238F5">
        <w:t>Los</w:t>
      </w:r>
      <w:r w:rsidR="00585FF8">
        <w:t xml:space="preserve"> </w:t>
      </w:r>
      <w:r w:rsidRPr="006238F5">
        <w:t>Angeles.</w:t>
      </w:r>
      <w:r w:rsidR="00585FF8">
        <w:t xml:space="preserve"> </w:t>
      </w:r>
      <w:r w:rsidRPr="006238F5">
        <w:t>1986.</w:t>
      </w:r>
    </w:p>
    <w:p w14:paraId="4C885104" w14:textId="77777777" w:rsidR="00D20861" w:rsidRPr="006238F5" w:rsidRDefault="00D20861" w:rsidP="00D20861">
      <w:pPr>
        <w:numPr>
          <w:ilvl w:val="0"/>
          <w:numId w:val="24"/>
        </w:numPr>
        <w:ind w:left="720" w:hanging="288"/>
      </w:pPr>
      <w:r w:rsidRPr="006238F5">
        <w:rPr>
          <w:lang w:val="da-DK"/>
        </w:rPr>
        <w:t>Bradford,</w:t>
      </w:r>
      <w:r w:rsidR="00585FF8">
        <w:rPr>
          <w:lang w:val="da-DK"/>
        </w:rPr>
        <w:t xml:space="preserve"> </w:t>
      </w:r>
      <w:r w:rsidRPr="006238F5">
        <w:rPr>
          <w:lang w:val="da-DK"/>
        </w:rPr>
        <w:t>A.</w:t>
      </w:r>
      <w:r w:rsidR="00585FF8">
        <w:rPr>
          <w:lang w:val="da-DK"/>
        </w:rPr>
        <w:t xml:space="preserve"> </w:t>
      </w:r>
      <w:r w:rsidRPr="006238F5">
        <w:rPr>
          <w:lang w:val="da-DK"/>
        </w:rPr>
        <w:t>Ed.:</w:t>
      </w:r>
      <w:r w:rsidR="00585FF8">
        <w:rPr>
          <w:lang w:val="da-DK"/>
        </w:rPr>
        <w:t xml:space="preserve"> </w:t>
      </w:r>
      <w:r w:rsidRPr="006238F5">
        <w:rPr>
          <w:b/>
          <w:lang w:val="da-DK"/>
        </w:rPr>
        <w:t>L.O.</w:t>
      </w:r>
      <w:r w:rsidR="00585FF8">
        <w:rPr>
          <w:b/>
          <w:lang w:val="da-DK"/>
        </w:rPr>
        <w:t xml:space="preserve"> </w:t>
      </w:r>
      <w:r w:rsidRPr="006238F5">
        <w:rPr>
          <w:b/>
          <w:lang w:val="da-DK"/>
        </w:rPr>
        <w:t>Byerley</w:t>
      </w:r>
      <w:r w:rsidRPr="006238F5">
        <w:rPr>
          <w:lang w:val="da-DK"/>
        </w:rPr>
        <w:t>.</w:t>
      </w:r>
      <w:r w:rsidR="00585FF8">
        <w:rPr>
          <w:lang w:val="da-DK"/>
        </w:rPr>
        <w:t xml:space="preserve"> </w:t>
      </w:r>
      <w:r w:rsidRPr="006238F5">
        <w:rPr>
          <w:i/>
        </w:rPr>
        <w:t>Fit</w:t>
      </w:r>
      <w:r w:rsidR="00585FF8">
        <w:rPr>
          <w:i/>
        </w:rPr>
        <w:t xml:space="preserve"> </w:t>
      </w:r>
      <w:r w:rsidRPr="006238F5">
        <w:rPr>
          <w:i/>
        </w:rPr>
        <w:t>and</w:t>
      </w:r>
      <w:r w:rsidR="00585FF8">
        <w:rPr>
          <w:i/>
        </w:rPr>
        <w:t xml:space="preserve"> </w:t>
      </w:r>
      <w:r w:rsidRPr="006238F5">
        <w:rPr>
          <w:i/>
        </w:rPr>
        <w:t>Fine.</w:t>
      </w:r>
      <w:r w:rsidR="00585FF8">
        <w:t xml:space="preserve"> </w:t>
      </w:r>
      <w:r w:rsidRPr="006238F5">
        <w:t>California</w:t>
      </w:r>
      <w:r w:rsidR="00585FF8">
        <w:t xml:space="preserve"> </w:t>
      </w:r>
      <w:r w:rsidRPr="006238F5">
        <w:t>Dietetic</w:t>
      </w:r>
      <w:r w:rsidR="00585FF8">
        <w:t xml:space="preserve"> </w:t>
      </w:r>
      <w:r w:rsidRPr="006238F5">
        <w:t>Association:</w:t>
      </w:r>
      <w:r w:rsidR="00585FF8">
        <w:t xml:space="preserve"> </w:t>
      </w:r>
      <w:r w:rsidRPr="006238F5">
        <w:t>Los</w:t>
      </w:r>
      <w:r w:rsidR="00585FF8">
        <w:t xml:space="preserve"> </w:t>
      </w:r>
      <w:r w:rsidRPr="006238F5">
        <w:t>Angeles</w:t>
      </w:r>
      <w:r w:rsidR="00585FF8">
        <w:t xml:space="preserve"> </w:t>
      </w:r>
      <w:r w:rsidRPr="006238F5">
        <w:t>District.</w:t>
      </w:r>
      <w:r w:rsidR="00585FF8">
        <w:t xml:space="preserve"> </w:t>
      </w:r>
      <w:r w:rsidRPr="006238F5">
        <w:t>1986.</w:t>
      </w:r>
    </w:p>
    <w:p w14:paraId="2498ED55" w14:textId="225D9840" w:rsidR="00695B99" w:rsidRDefault="00D20861" w:rsidP="00E52B09">
      <w:pPr>
        <w:numPr>
          <w:ilvl w:val="0"/>
          <w:numId w:val="24"/>
        </w:numPr>
        <w:tabs>
          <w:tab w:val="clear" w:pos="360"/>
          <w:tab w:val="num" w:pos="792"/>
        </w:tabs>
        <w:ind w:left="720" w:hanging="288"/>
      </w:pPr>
      <w:r w:rsidRPr="00753FD9">
        <w:rPr>
          <w:b/>
          <w:noProof/>
        </w:rPr>
        <w:t>Byerley,</w:t>
      </w:r>
      <w:r w:rsidR="00585FF8">
        <w:rPr>
          <w:b/>
          <w:noProof/>
        </w:rPr>
        <w:t xml:space="preserve"> </w:t>
      </w:r>
      <w:r w:rsidRPr="00753FD9">
        <w:rPr>
          <w:b/>
          <w:noProof/>
        </w:rPr>
        <w:t>L.O.,</w:t>
      </w:r>
      <w:r w:rsidR="00585FF8">
        <w:rPr>
          <w:noProof/>
        </w:rPr>
        <w:t xml:space="preserve"> </w:t>
      </w:r>
      <w:r w:rsidRPr="00753FD9">
        <w:rPr>
          <w:noProof/>
        </w:rPr>
        <w:t>Day,</w:t>
      </w:r>
      <w:r w:rsidR="00585FF8">
        <w:rPr>
          <w:noProof/>
        </w:rPr>
        <w:t xml:space="preserve"> </w:t>
      </w:r>
      <w:r w:rsidRPr="00753FD9">
        <w:rPr>
          <w:noProof/>
        </w:rPr>
        <w:t>M.,</w:t>
      </w:r>
      <w:r w:rsidR="00585FF8">
        <w:rPr>
          <w:noProof/>
        </w:rPr>
        <w:t xml:space="preserve"> </w:t>
      </w:r>
      <w:r w:rsidRPr="00753FD9">
        <w:rPr>
          <w:noProof/>
        </w:rPr>
        <w:t>Hack,</w:t>
      </w:r>
      <w:r w:rsidR="00585FF8">
        <w:rPr>
          <w:noProof/>
        </w:rPr>
        <w:t xml:space="preserve"> </w:t>
      </w:r>
      <w:r w:rsidRPr="00753FD9">
        <w:rPr>
          <w:noProof/>
        </w:rPr>
        <w:t>S.,</w:t>
      </w:r>
      <w:r w:rsidR="00585FF8">
        <w:rPr>
          <w:noProof/>
        </w:rPr>
        <w:t xml:space="preserve"> </w:t>
      </w:r>
      <w:r w:rsidRPr="00753FD9">
        <w:rPr>
          <w:noProof/>
        </w:rPr>
        <w:t>Higgins,</w:t>
      </w:r>
      <w:r w:rsidR="00585FF8">
        <w:rPr>
          <w:noProof/>
        </w:rPr>
        <w:t xml:space="preserve"> </w:t>
      </w:r>
      <w:r w:rsidRPr="00753FD9">
        <w:rPr>
          <w:noProof/>
        </w:rPr>
        <w:t>S.,</w:t>
      </w:r>
      <w:r w:rsidR="00585FF8">
        <w:rPr>
          <w:noProof/>
        </w:rPr>
        <w:t xml:space="preserve"> </w:t>
      </w:r>
      <w:r w:rsidRPr="00753FD9">
        <w:rPr>
          <w:noProof/>
        </w:rPr>
        <w:t>Partch,</w:t>
      </w:r>
      <w:r w:rsidR="00585FF8">
        <w:rPr>
          <w:noProof/>
        </w:rPr>
        <w:t xml:space="preserve"> </w:t>
      </w:r>
      <w:r w:rsidRPr="00753FD9">
        <w:rPr>
          <w:noProof/>
        </w:rPr>
        <w:t>P.,</w:t>
      </w:r>
      <w:r w:rsidR="00585FF8">
        <w:rPr>
          <w:noProof/>
        </w:rPr>
        <w:t xml:space="preserve"> </w:t>
      </w:r>
      <w:r w:rsidRPr="00753FD9">
        <w:rPr>
          <w:noProof/>
        </w:rPr>
        <w:t>Sharpe,</w:t>
      </w:r>
      <w:r w:rsidR="00585FF8">
        <w:rPr>
          <w:noProof/>
        </w:rPr>
        <w:t xml:space="preserve"> </w:t>
      </w:r>
      <w:r w:rsidRPr="00753FD9">
        <w:rPr>
          <w:noProof/>
        </w:rPr>
        <w:t>A.,</w:t>
      </w:r>
      <w:r w:rsidR="00585FF8">
        <w:rPr>
          <w:noProof/>
        </w:rPr>
        <w:t xml:space="preserve"> </w:t>
      </w:r>
      <w:r w:rsidRPr="00753FD9">
        <w:rPr>
          <w:noProof/>
        </w:rPr>
        <w:t>Stapakis,</w:t>
      </w:r>
      <w:r w:rsidR="00585FF8">
        <w:rPr>
          <w:noProof/>
        </w:rPr>
        <w:t xml:space="preserve"> </w:t>
      </w:r>
      <w:r w:rsidRPr="00753FD9">
        <w:rPr>
          <w:noProof/>
        </w:rPr>
        <w:t>O.,</w:t>
      </w:r>
      <w:r w:rsidR="00585FF8">
        <w:rPr>
          <w:noProof/>
        </w:rPr>
        <w:t xml:space="preserve"> </w:t>
      </w:r>
      <w:r w:rsidRPr="00753FD9">
        <w:rPr>
          <w:noProof/>
        </w:rPr>
        <w:t>Uster,</w:t>
      </w:r>
      <w:r w:rsidR="00585FF8">
        <w:rPr>
          <w:noProof/>
        </w:rPr>
        <w:t xml:space="preserve"> </w:t>
      </w:r>
      <w:r w:rsidRPr="00753FD9">
        <w:rPr>
          <w:noProof/>
        </w:rPr>
        <w:t>S.</w:t>
      </w:r>
      <w:r>
        <w:rPr>
          <w:noProof/>
        </w:rPr>
        <w:t>,</w:t>
      </w:r>
      <w:r w:rsidR="00585FF8">
        <w:rPr>
          <w:noProof/>
        </w:rPr>
        <w:t xml:space="preserve"> </w:t>
      </w:r>
      <w:r w:rsidRPr="00425A96">
        <w:rPr>
          <w:noProof/>
        </w:rPr>
        <w:t>and</w:t>
      </w:r>
      <w:r w:rsidR="00585FF8">
        <w:rPr>
          <w:noProof/>
        </w:rPr>
        <w:t xml:space="preserve"> </w:t>
      </w:r>
      <w:r w:rsidRPr="00753FD9">
        <w:rPr>
          <w:noProof/>
        </w:rPr>
        <w:t>Williams,</w:t>
      </w:r>
      <w:r w:rsidR="00585FF8">
        <w:rPr>
          <w:noProof/>
        </w:rPr>
        <w:t xml:space="preserve"> </w:t>
      </w:r>
      <w:r w:rsidRPr="00753FD9">
        <w:rPr>
          <w:noProof/>
        </w:rPr>
        <w:t>E.</w:t>
      </w:r>
      <w:r w:rsidR="00585FF8">
        <w:rPr>
          <w:noProof/>
        </w:rPr>
        <w:t xml:space="preserve">  </w:t>
      </w:r>
      <w:r w:rsidRPr="00753FD9">
        <w:rPr>
          <w:i/>
          <w:noProof/>
        </w:rPr>
        <w:t>Popular</w:t>
      </w:r>
      <w:r w:rsidR="00585FF8">
        <w:rPr>
          <w:i/>
          <w:noProof/>
        </w:rPr>
        <w:t xml:space="preserve"> </w:t>
      </w:r>
      <w:r w:rsidRPr="00753FD9">
        <w:rPr>
          <w:i/>
          <w:noProof/>
        </w:rPr>
        <w:t>Diets:</w:t>
      </w:r>
      <w:r w:rsidR="00585FF8">
        <w:rPr>
          <w:i/>
          <w:noProof/>
        </w:rPr>
        <w:t xml:space="preserve"> </w:t>
      </w:r>
      <w:r w:rsidRPr="00753FD9">
        <w:rPr>
          <w:i/>
          <w:noProof/>
        </w:rPr>
        <w:t>How</w:t>
      </w:r>
      <w:r w:rsidR="00585FF8">
        <w:rPr>
          <w:i/>
          <w:noProof/>
        </w:rPr>
        <w:t xml:space="preserve"> </w:t>
      </w:r>
      <w:r w:rsidRPr="00753FD9">
        <w:rPr>
          <w:i/>
          <w:noProof/>
        </w:rPr>
        <w:t>They</w:t>
      </w:r>
      <w:r w:rsidR="00585FF8">
        <w:rPr>
          <w:i/>
          <w:noProof/>
        </w:rPr>
        <w:t xml:space="preserve"> </w:t>
      </w:r>
      <w:r w:rsidRPr="00753FD9">
        <w:rPr>
          <w:i/>
          <w:noProof/>
        </w:rPr>
        <w:t>Rate.</w:t>
      </w:r>
      <w:r w:rsidR="00585FF8">
        <w:t xml:space="preserve"> </w:t>
      </w:r>
      <w:r w:rsidRPr="006238F5">
        <w:t>Second</w:t>
      </w:r>
      <w:r w:rsidR="00585FF8">
        <w:t xml:space="preserve"> </w:t>
      </w:r>
      <w:r w:rsidRPr="006238F5">
        <w:t>Edition.</w:t>
      </w:r>
      <w:r w:rsidR="00585FF8">
        <w:t xml:space="preserve">  </w:t>
      </w:r>
      <w:r w:rsidRPr="006238F5">
        <w:t>California</w:t>
      </w:r>
      <w:r w:rsidR="00585FF8">
        <w:t xml:space="preserve"> </w:t>
      </w:r>
      <w:r w:rsidRPr="006238F5">
        <w:t>Dietetic</w:t>
      </w:r>
      <w:r w:rsidR="00585FF8">
        <w:t xml:space="preserve"> </w:t>
      </w:r>
      <w:r w:rsidRPr="006238F5">
        <w:t>Association:</w:t>
      </w:r>
      <w:r w:rsidR="00585FF8">
        <w:t xml:space="preserve"> </w:t>
      </w:r>
      <w:r w:rsidRPr="006238F5">
        <w:t>Los</w:t>
      </w:r>
      <w:r w:rsidR="00585FF8">
        <w:t xml:space="preserve"> </w:t>
      </w:r>
      <w:r w:rsidRPr="006238F5">
        <w:t>Angeles.</w:t>
      </w:r>
      <w:r w:rsidR="00585FF8">
        <w:t xml:space="preserve"> </w:t>
      </w:r>
      <w:r w:rsidRPr="006238F5">
        <w:t>94</w:t>
      </w:r>
      <w:r w:rsidR="00585FF8">
        <w:t xml:space="preserve"> </w:t>
      </w:r>
      <w:r w:rsidRPr="006238F5">
        <w:t>pages.</w:t>
      </w:r>
      <w:r w:rsidR="00585FF8">
        <w:t xml:space="preserve"> </w:t>
      </w:r>
      <w:r w:rsidRPr="006238F5">
        <w:t>1987.</w:t>
      </w:r>
      <w:r w:rsidR="00585FF8">
        <w:t xml:space="preserve"> </w:t>
      </w:r>
    </w:p>
    <w:p w14:paraId="19D5986B" w14:textId="77777777" w:rsidR="00E52B09" w:rsidRPr="00E52B09" w:rsidRDefault="00E52B09" w:rsidP="00E52B09">
      <w:pPr>
        <w:numPr>
          <w:ilvl w:val="0"/>
          <w:numId w:val="24"/>
        </w:numPr>
        <w:tabs>
          <w:tab w:val="clear" w:pos="360"/>
          <w:tab w:val="num" w:pos="792"/>
        </w:tabs>
        <w:ind w:left="720" w:hanging="288"/>
        <w:rPr>
          <w:noProof/>
        </w:rPr>
      </w:pPr>
      <w:r w:rsidRPr="00E52B09">
        <w:rPr>
          <w:b/>
          <w:noProof/>
        </w:rPr>
        <w:t>Byerley, L.O.</w:t>
      </w:r>
      <w:r w:rsidRPr="00E52B09">
        <w:rPr>
          <w:noProof/>
        </w:rPr>
        <w:t xml:space="preserve"> (Editor and Co-Author) (201</w:t>
      </w:r>
      <w:r>
        <w:rPr>
          <w:noProof/>
        </w:rPr>
        <w:t>7</w:t>
      </w:r>
      <w:r w:rsidRPr="00E52B09">
        <w:rPr>
          <w:noProof/>
        </w:rPr>
        <w:t xml:space="preserve">, </w:t>
      </w:r>
      <w:r>
        <w:rPr>
          <w:noProof/>
        </w:rPr>
        <w:t>September</w:t>
      </w:r>
      <w:r w:rsidRPr="00E52B09">
        <w:rPr>
          <w:noProof/>
        </w:rPr>
        <w:t xml:space="preserve">). </w:t>
      </w:r>
      <w:r w:rsidRPr="00E52B09">
        <w:rPr>
          <w:i/>
          <w:noProof/>
        </w:rPr>
        <w:t>APUS: An Introduction to Nutrition (Byerley).</w:t>
      </w:r>
      <w:r w:rsidRPr="00E52B09">
        <w:rPr>
          <w:noProof/>
        </w:rPr>
        <w:t xml:space="preserve"> Retrieved January 22, 2019, from https://med.libretexts.org/Courses/American_Public_University/APUS%3A_An_Introduction_to_Nutrition_(Byerley)</w:t>
      </w:r>
    </w:p>
    <w:p w14:paraId="3244FFBD" w14:textId="77777777" w:rsidR="00E52B09" w:rsidRPr="006238F5" w:rsidRDefault="00E52B09" w:rsidP="00E52B09">
      <w:pPr>
        <w:numPr>
          <w:ilvl w:val="0"/>
          <w:numId w:val="24"/>
        </w:numPr>
        <w:tabs>
          <w:tab w:val="clear" w:pos="360"/>
          <w:tab w:val="num" w:pos="792"/>
        </w:tabs>
        <w:ind w:left="720" w:hanging="288"/>
        <w:rPr>
          <w:noProof/>
        </w:rPr>
      </w:pPr>
      <w:r w:rsidRPr="00E52B09">
        <w:rPr>
          <w:b/>
          <w:noProof/>
        </w:rPr>
        <w:t>Byerley, L.O.</w:t>
      </w:r>
      <w:r w:rsidRPr="00E52B09">
        <w:rPr>
          <w:noProof/>
        </w:rPr>
        <w:t xml:space="preserve"> (Editor and Co-Author) (2018, June 14). </w:t>
      </w:r>
      <w:r w:rsidRPr="00E52B09">
        <w:rPr>
          <w:i/>
          <w:noProof/>
        </w:rPr>
        <w:t>APUS: Basic Foundation of Nutrition for Sports Performance (Byerley).</w:t>
      </w:r>
      <w:r w:rsidRPr="00E52B09">
        <w:rPr>
          <w:noProof/>
        </w:rPr>
        <w:t xml:space="preserve"> Retrieved January 22, 2019, from https://med.libretexts.org/Courses/American_Public_University/APU%3A_Basic_Foundation_of_Nutrition_for_Sports_Performance_(Byerley)</w:t>
      </w:r>
    </w:p>
    <w:p w14:paraId="1C13B859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3B93FB22" w14:textId="77777777" w:rsidR="00C21E6D" w:rsidRDefault="00417FA5" w:rsidP="00417F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Book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Chapters:</w:t>
      </w:r>
    </w:p>
    <w:p w14:paraId="37162829" w14:textId="6EB2C256" w:rsidR="00D20861" w:rsidRPr="006238F5" w:rsidRDefault="00D20861" w:rsidP="00D20861">
      <w:pPr>
        <w:numPr>
          <w:ilvl w:val="0"/>
          <w:numId w:val="23"/>
        </w:numPr>
      </w:pPr>
      <w:r w:rsidRPr="00425A96">
        <w:rPr>
          <w:noProof/>
        </w:rPr>
        <w:t>Ulrich,</w:t>
      </w:r>
      <w:r w:rsidR="00585FF8">
        <w:rPr>
          <w:noProof/>
        </w:rPr>
        <w:t xml:space="preserve"> </w:t>
      </w:r>
      <w:r w:rsidRPr="00425A96">
        <w:rPr>
          <w:noProof/>
        </w:rPr>
        <w:t>J.,</w:t>
      </w:r>
      <w:r w:rsidR="00585FF8">
        <w:rPr>
          <w:noProof/>
        </w:rPr>
        <w:t xml:space="preserve"> </w:t>
      </w:r>
      <w:r w:rsidRPr="00425A96">
        <w:rPr>
          <w:b/>
          <w:noProof/>
        </w:rPr>
        <w:t>Byerley,</w:t>
      </w:r>
      <w:r w:rsidR="00585FF8">
        <w:rPr>
          <w:b/>
          <w:noProof/>
        </w:rPr>
        <w:t xml:space="preserve"> </w:t>
      </w:r>
      <w:r w:rsidRPr="00425A96">
        <w:rPr>
          <w:b/>
          <w:noProof/>
        </w:rPr>
        <w:t>L.O.</w:t>
      </w:r>
      <w:r w:rsidRPr="00425A96">
        <w:rPr>
          <w:noProof/>
        </w:rPr>
        <w:t>,</w:t>
      </w:r>
      <w:r w:rsidR="00585FF8">
        <w:rPr>
          <w:noProof/>
        </w:rPr>
        <w:t xml:space="preserve"> </w:t>
      </w:r>
      <w:r w:rsidRPr="00425A96">
        <w:rPr>
          <w:noProof/>
        </w:rPr>
        <w:t>Carlin,</w:t>
      </w:r>
      <w:r w:rsidR="00585FF8">
        <w:rPr>
          <w:noProof/>
        </w:rPr>
        <w:t xml:space="preserve"> </w:t>
      </w:r>
      <w:r w:rsidRPr="00425A96">
        <w:rPr>
          <w:noProof/>
        </w:rPr>
        <w:t>S.,</w:t>
      </w:r>
      <w:r w:rsidR="00585FF8">
        <w:rPr>
          <w:noProof/>
        </w:rPr>
        <w:t xml:space="preserve"> </w:t>
      </w:r>
      <w:r w:rsidRPr="00425A96">
        <w:rPr>
          <w:noProof/>
        </w:rPr>
        <w:t>Fuld,</w:t>
      </w:r>
      <w:r w:rsidR="00585FF8">
        <w:rPr>
          <w:noProof/>
        </w:rPr>
        <w:t xml:space="preserve"> </w:t>
      </w:r>
      <w:r w:rsidRPr="00425A96">
        <w:rPr>
          <w:noProof/>
        </w:rPr>
        <w:t>L.,</w:t>
      </w:r>
      <w:r w:rsidR="00585FF8">
        <w:rPr>
          <w:noProof/>
        </w:rPr>
        <w:t xml:space="preserve"> </w:t>
      </w:r>
      <w:r w:rsidRPr="00425A96">
        <w:rPr>
          <w:noProof/>
        </w:rPr>
        <w:t>Jenks,</w:t>
      </w:r>
      <w:r w:rsidR="00585FF8">
        <w:rPr>
          <w:noProof/>
        </w:rPr>
        <w:t xml:space="preserve"> </w:t>
      </w:r>
      <w:r w:rsidRPr="00425A96">
        <w:rPr>
          <w:noProof/>
        </w:rPr>
        <w:t>B.,</w:t>
      </w:r>
      <w:r w:rsidR="00585FF8">
        <w:rPr>
          <w:noProof/>
        </w:rPr>
        <w:t xml:space="preserve"> </w:t>
      </w:r>
      <w:r w:rsidRPr="00425A96">
        <w:rPr>
          <w:noProof/>
        </w:rPr>
        <w:t>Kikuchi,</w:t>
      </w:r>
      <w:r w:rsidR="00585FF8">
        <w:rPr>
          <w:noProof/>
        </w:rPr>
        <w:t xml:space="preserve"> </w:t>
      </w:r>
      <w:r w:rsidRPr="00425A96">
        <w:rPr>
          <w:noProof/>
        </w:rPr>
        <w:t>S.,</w:t>
      </w:r>
      <w:r w:rsidR="00585FF8">
        <w:rPr>
          <w:noProof/>
        </w:rPr>
        <w:t xml:space="preserve"> </w:t>
      </w:r>
      <w:r w:rsidRPr="00425A96">
        <w:rPr>
          <w:noProof/>
        </w:rPr>
        <w:t>Kilbury,</w:t>
      </w:r>
      <w:r w:rsidR="00585FF8">
        <w:rPr>
          <w:noProof/>
        </w:rPr>
        <w:t xml:space="preserve"> </w:t>
      </w:r>
      <w:r w:rsidRPr="00425A96">
        <w:rPr>
          <w:noProof/>
        </w:rPr>
        <w:t>A.,</w:t>
      </w:r>
      <w:r w:rsidR="00585FF8">
        <w:rPr>
          <w:noProof/>
        </w:rPr>
        <w:t xml:space="preserve"> </w:t>
      </w:r>
      <w:r w:rsidRPr="00425A96">
        <w:rPr>
          <w:noProof/>
        </w:rPr>
        <w:t>Lew,</w:t>
      </w:r>
      <w:r w:rsidR="00585FF8">
        <w:rPr>
          <w:noProof/>
        </w:rPr>
        <w:t xml:space="preserve"> </w:t>
      </w:r>
      <w:r w:rsidRPr="00425A96">
        <w:rPr>
          <w:noProof/>
        </w:rPr>
        <w:t>V.,</w:t>
      </w:r>
      <w:r w:rsidR="00585FF8">
        <w:rPr>
          <w:noProof/>
        </w:rPr>
        <w:t xml:space="preserve"> </w:t>
      </w:r>
      <w:r w:rsidRPr="00425A96">
        <w:rPr>
          <w:noProof/>
        </w:rPr>
        <w:t>Murray,</w:t>
      </w:r>
      <w:r w:rsidR="00585FF8">
        <w:rPr>
          <w:noProof/>
        </w:rPr>
        <w:t xml:space="preserve"> </w:t>
      </w:r>
      <w:r w:rsidRPr="00425A96">
        <w:rPr>
          <w:noProof/>
        </w:rPr>
        <w:t>C.,</w:t>
      </w:r>
      <w:r w:rsidR="00585FF8">
        <w:rPr>
          <w:noProof/>
        </w:rPr>
        <w:t xml:space="preserve"> </w:t>
      </w:r>
      <w:r w:rsidRPr="00425A96">
        <w:rPr>
          <w:noProof/>
        </w:rPr>
        <w:t>Nelson,</w:t>
      </w:r>
      <w:r w:rsidR="00585FF8">
        <w:rPr>
          <w:noProof/>
        </w:rPr>
        <w:t xml:space="preserve"> </w:t>
      </w:r>
      <w:r w:rsidRPr="00425A96">
        <w:rPr>
          <w:noProof/>
        </w:rPr>
        <w:t>P.,</w:t>
      </w:r>
      <w:r w:rsidR="00585FF8">
        <w:rPr>
          <w:noProof/>
        </w:rPr>
        <w:t xml:space="preserve"> </w:t>
      </w:r>
      <w:r w:rsidRPr="00425A96">
        <w:rPr>
          <w:noProof/>
        </w:rPr>
        <w:t>Rock,</w:t>
      </w:r>
      <w:r w:rsidR="00585FF8">
        <w:rPr>
          <w:noProof/>
        </w:rPr>
        <w:t xml:space="preserve"> </w:t>
      </w:r>
      <w:r w:rsidRPr="00425A96">
        <w:rPr>
          <w:noProof/>
        </w:rPr>
        <w:t>C.,</w:t>
      </w:r>
      <w:r w:rsidR="00585FF8">
        <w:rPr>
          <w:noProof/>
        </w:rPr>
        <w:t xml:space="preserve"> </w:t>
      </w:r>
      <w:r w:rsidRPr="00425A96">
        <w:rPr>
          <w:noProof/>
        </w:rPr>
        <w:t>Sahakian,</w:t>
      </w:r>
      <w:r w:rsidR="00585FF8">
        <w:rPr>
          <w:noProof/>
        </w:rPr>
        <w:t xml:space="preserve"> </w:t>
      </w:r>
      <w:r w:rsidRPr="00425A96">
        <w:rPr>
          <w:noProof/>
        </w:rPr>
        <w:t>D.,</w:t>
      </w:r>
      <w:r w:rsidR="00585FF8">
        <w:rPr>
          <w:noProof/>
        </w:rPr>
        <w:t xml:space="preserve"> </w:t>
      </w:r>
      <w:r w:rsidRPr="00425A96">
        <w:rPr>
          <w:noProof/>
        </w:rPr>
        <w:t>Smith,</w:t>
      </w:r>
      <w:r w:rsidR="00585FF8">
        <w:rPr>
          <w:noProof/>
        </w:rPr>
        <w:t xml:space="preserve"> </w:t>
      </w:r>
      <w:r w:rsidRPr="00425A96">
        <w:rPr>
          <w:noProof/>
        </w:rPr>
        <w:t>M.J.,</w:t>
      </w:r>
      <w:r w:rsidR="00585FF8">
        <w:rPr>
          <w:noProof/>
        </w:rPr>
        <w:t xml:space="preserve"> </w:t>
      </w:r>
      <w:r w:rsidRPr="00425A96">
        <w:rPr>
          <w:noProof/>
        </w:rPr>
        <w:t>and</w:t>
      </w:r>
      <w:r w:rsidR="00585FF8">
        <w:rPr>
          <w:noProof/>
        </w:rPr>
        <w:t xml:space="preserve"> </w:t>
      </w:r>
      <w:r w:rsidRPr="00425A96">
        <w:rPr>
          <w:noProof/>
        </w:rPr>
        <w:t>Weil,</w:t>
      </w:r>
      <w:r w:rsidR="00585FF8">
        <w:rPr>
          <w:noProof/>
        </w:rPr>
        <w:t xml:space="preserve"> </w:t>
      </w:r>
      <w:r w:rsidRPr="00425A96">
        <w:rPr>
          <w:noProof/>
        </w:rPr>
        <w:t>S.</w:t>
      </w:r>
      <w:r w:rsidR="00585FF8">
        <w:rPr>
          <w:noProof/>
        </w:rPr>
        <w:t xml:space="preserve">  </w:t>
      </w:r>
      <w:r w:rsidRPr="00425A96">
        <w:rPr>
          <w:i/>
          <w:noProof/>
        </w:rPr>
        <w:t>Manual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of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Clinical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Dietetics.</w:t>
      </w:r>
      <w:r w:rsidR="00585FF8">
        <w:t xml:space="preserve"> </w:t>
      </w:r>
      <w:r w:rsidRPr="006238F5">
        <w:t>University</w:t>
      </w:r>
      <w:r w:rsidR="00585FF8">
        <w:t xml:space="preserve"> </w:t>
      </w:r>
      <w:r w:rsidRPr="006238F5">
        <w:t>of</w:t>
      </w:r>
      <w:r w:rsidR="00585FF8">
        <w:t xml:space="preserve"> </w:t>
      </w:r>
      <w:r w:rsidRPr="006238F5">
        <w:t>California,</w:t>
      </w:r>
      <w:r w:rsidR="00585FF8">
        <w:t xml:space="preserve"> </w:t>
      </w:r>
      <w:r w:rsidRPr="006238F5">
        <w:t>Los</w:t>
      </w:r>
      <w:r w:rsidR="00585FF8">
        <w:t xml:space="preserve"> </w:t>
      </w:r>
      <w:r w:rsidRPr="006238F5">
        <w:t>Angeles.</w:t>
      </w:r>
      <w:r w:rsidR="00585FF8">
        <w:t xml:space="preserve"> </w:t>
      </w:r>
      <w:r w:rsidRPr="006238F5">
        <w:t>Center</w:t>
      </w:r>
      <w:r w:rsidR="00585FF8">
        <w:t xml:space="preserve"> </w:t>
      </w:r>
      <w:r w:rsidRPr="006238F5">
        <w:t>for</w:t>
      </w:r>
      <w:r w:rsidR="00585FF8">
        <w:t xml:space="preserve"> </w:t>
      </w:r>
      <w:r w:rsidRPr="006238F5">
        <w:t>Health</w:t>
      </w:r>
      <w:r w:rsidR="00585FF8">
        <w:t xml:space="preserve"> </w:t>
      </w:r>
      <w:r w:rsidRPr="006238F5">
        <w:t>Sciences.</w:t>
      </w:r>
      <w:r w:rsidR="00585FF8">
        <w:t xml:space="preserve"> </w:t>
      </w:r>
      <w:r w:rsidRPr="006238F5">
        <w:t>255</w:t>
      </w:r>
      <w:r w:rsidR="00585FF8">
        <w:t xml:space="preserve"> </w:t>
      </w:r>
      <w:r w:rsidRPr="006238F5">
        <w:t>pages.</w:t>
      </w:r>
      <w:r w:rsidR="00585FF8">
        <w:t xml:space="preserve"> </w:t>
      </w:r>
      <w:r w:rsidRPr="006238F5">
        <w:t>1986.</w:t>
      </w:r>
    </w:p>
    <w:p w14:paraId="680F7A71" w14:textId="5AD6519B" w:rsidR="00D20861" w:rsidRPr="006238F5" w:rsidRDefault="00D20861" w:rsidP="00D20861">
      <w:pPr>
        <w:numPr>
          <w:ilvl w:val="0"/>
          <w:numId w:val="23"/>
        </w:numPr>
        <w:rPr>
          <w:i/>
        </w:rPr>
      </w:pPr>
      <w:r w:rsidRPr="006238F5">
        <w:t>Heber,</w:t>
      </w:r>
      <w:r w:rsidR="00585FF8">
        <w:t xml:space="preserve"> </w:t>
      </w:r>
      <w:r w:rsidRPr="006238F5">
        <w:t>D.</w:t>
      </w:r>
      <w:r w:rsidR="001542D9">
        <w:t>,</w:t>
      </w:r>
      <w:r w:rsidR="00585FF8">
        <w:t xml:space="preserve"> </w:t>
      </w:r>
      <w:r w:rsidRPr="006238F5">
        <w:t>and</w:t>
      </w:r>
      <w:r w:rsidR="00585FF8">
        <w:t xml:space="preserve"> </w:t>
      </w:r>
      <w:r w:rsidRPr="006238F5">
        <w:rPr>
          <w:b/>
        </w:rPr>
        <w:t>Byerley,</w:t>
      </w:r>
      <w:r w:rsidR="00585FF8">
        <w:rPr>
          <w:b/>
        </w:rPr>
        <w:t xml:space="preserve"> </w:t>
      </w:r>
      <w:r w:rsidRPr="006238F5">
        <w:rPr>
          <w:b/>
        </w:rPr>
        <w:t>L.O</w:t>
      </w:r>
      <w:r w:rsidRPr="006238F5">
        <w:t>.</w:t>
      </w:r>
      <w:r w:rsidR="00585FF8">
        <w:t xml:space="preserve"> </w:t>
      </w:r>
      <w:r w:rsidRPr="006238F5">
        <w:t>Effects</w:t>
      </w:r>
      <w:r w:rsidR="00585FF8">
        <w:t xml:space="preserve"> </w:t>
      </w:r>
      <w:r w:rsidRPr="006238F5">
        <w:t>of</w:t>
      </w:r>
      <w:r w:rsidR="00585FF8">
        <w:t xml:space="preserve"> </w:t>
      </w:r>
      <w:r w:rsidRPr="006238F5">
        <w:t>Localized</w:t>
      </w:r>
      <w:r w:rsidR="00585FF8">
        <w:t xml:space="preserve"> </w:t>
      </w:r>
      <w:r w:rsidRPr="006238F5">
        <w:t>and</w:t>
      </w:r>
      <w:r w:rsidR="00585FF8">
        <w:t xml:space="preserve"> </w:t>
      </w:r>
      <w:r w:rsidRPr="006238F5">
        <w:t>Disseminated</w:t>
      </w:r>
      <w:r w:rsidR="00585FF8">
        <w:t xml:space="preserve"> </w:t>
      </w:r>
      <w:r w:rsidRPr="006238F5">
        <w:t>Cancers</w:t>
      </w:r>
      <w:r w:rsidR="00585FF8">
        <w:t xml:space="preserve"> </w:t>
      </w:r>
      <w:r w:rsidRPr="006238F5">
        <w:t>on</w:t>
      </w:r>
      <w:r w:rsidR="00585FF8">
        <w:t xml:space="preserve"> </w:t>
      </w:r>
      <w:r w:rsidRPr="006238F5">
        <w:t>Metabolism</w:t>
      </w:r>
      <w:r w:rsidR="00585FF8">
        <w:t xml:space="preserve"> </w:t>
      </w:r>
      <w:r w:rsidRPr="006238F5">
        <w:t>and</w:t>
      </w:r>
      <w:r w:rsidR="00585FF8">
        <w:t xml:space="preserve"> </w:t>
      </w:r>
      <w:r w:rsidRPr="006238F5">
        <w:t>Nutrition</w:t>
      </w:r>
      <w:r w:rsidR="00585FF8">
        <w:t xml:space="preserve"> </w:t>
      </w:r>
      <w:r w:rsidRPr="006238F5">
        <w:t>in</w:t>
      </w:r>
      <w:r w:rsidR="00585FF8">
        <w:t xml:space="preserve"> </w:t>
      </w:r>
      <w:r w:rsidRPr="006238F5">
        <w:t>Man.</w:t>
      </w:r>
      <w:r w:rsidR="00585FF8">
        <w:t xml:space="preserve"> </w:t>
      </w:r>
      <w:r w:rsidRPr="006238F5">
        <w:t>In:</w:t>
      </w:r>
      <w:r w:rsidR="00585FF8">
        <w:t xml:space="preserve"> </w:t>
      </w:r>
      <w:r w:rsidRPr="006238F5">
        <w:rPr>
          <w:i/>
        </w:rPr>
        <w:t>Cancer</w:t>
      </w:r>
      <w:r w:rsidR="00585FF8">
        <w:rPr>
          <w:i/>
        </w:rPr>
        <w:t xml:space="preserve"> </w:t>
      </w:r>
      <w:r w:rsidRPr="006238F5">
        <w:rPr>
          <w:i/>
        </w:rPr>
        <w:t>Growth</w:t>
      </w:r>
      <w:r w:rsidR="00585FF8">
        <w:rPr>
          <w:i/>
        </w:rPr>
        <w:t xml:space="preserve"> </w:t>
      </w:r>
      <w:r w:rsidRPr="006238F5">
        <w:rPr>
          <w:i/>
        </w:rPr>
        <w:t>and</w:t>
      </w:r>
      <w:r w:rsidR="00585FF8">
        <w:rPr>
          <w:i/>
        </w:rPr>
        <w:t xml:space="preserve"> </w:t>
      </w:r>
      <w:r w:rsidRPr="006238F5">
        <w:rPr>
          <w:i/>
        </w:rPr>
        <w:t>Progression:</w:t>
      </w:r>
      <w:r w:rsidR="00585FF8">
        <w:rPr>
          <w:i/>
        </w:rPr>
        <w:t xml:space="preserve"> </w:t>
      </w:r>
      <w:r w:rsidRPr="006238F5">
        <w:rPr>
          <w:i/>
        </w:rPr>
        <w:t>Etiology</w:t>
      </w:r>
      <w:r w:rsidR="00585FF8">
        <w:rPr>
          <w:i/>
        </w:rPr>
        <w:t xml:space="preserve"> </w:t>
      </w:r>
      <w:r w:rsidRPr="006238F5">
        <w:rPr>
          <w:i/>
        </w:rPr>
        <w:lastRenderedPageBreak/>
        <w:t>of</w:t>
      </w:r>
      <w:r w:rsidR="00585FF8">
        <w:rPr>
          <w:i/>
        </w:rPr>
        <w:t xml:space="preserve"> </w:t>
      </w:r>
      <w:r w:rsidRPr="006238F5">
        <w:rPr>
          <w:i/>
        </w:rPr>
        <w:t>Cancer</w:t>
      </w:r>
      <w:r w:rsidR="00585FF8">
        <w:rPr>
          <w:i/>
        </w:rPr>
        <w:t xml:space="preserve"> </w:t>
      </w:r>
      <w:r w:rsidRPr="006238F5">
        <w:rPr>
          <w:i/>
        </w:rPr>
        <w:t>in</w:t>
      </w:r>
      <w:r w:rsidR="00585FF8">
        <w:rPr>
          <w:i/>
        </w:rPr>
        <w:t xml:space="preserve"> </w:t>
      </w:r>
      <w:r w:rsidRPr="006238F5">
        <w:rPr>
          <w:i/>
        </w:rPr>
        <w:t>Man.</w:t>
      </w:r>
      <w:r w:rsidR="00585FF8">
        <w:rPr>
          <w:i/>
        </w:rPr>
        <w:t xml:space="preserve"> </w:t>
      </w:r>
      <w:r w:rsidR="00585FF8">
        <w:t xml:space="preserve"> </w:t>
      </w:r>
      <w:r w:rsidRPr="006238F5">
        <w:t>Vol.</w:t>
      </w:r>
      <w:r w:rsidR="00585FF8">
        <w:t xml:space="preserve"> </w:t>
      </w:r>
      <w:r w:rsidRPr="006238F5">
        <w:t>6.</w:t>
      </w:r>
      <w:r w:rsidR="00585FF8">
        <w:t xml:space="preserve"> </w:t>
      </w:r>
      <w:r w:rsidRPr="006238F5">
        <w:t>(Series</w:t>
      </w:r>
      <w:r w:rsidR="00585FF8">
        <w:t xml:space="preserve"> </w:t>
      </w:r>
      <w:r w:rsidRPr="006238F5">
        <w:t>Editor:</w:t>
      </w:r>
      <w:r w:rsidR="00585FF8">
        <w:t xml:space="preserve"> </w:t>
      </w:r>
      <w:r w:rsidRPr="006238F5">
        <w:t>H.E.</w:t>
      </w:r>
      <w:r w:rsidR="00585FF8">
        <w:t xml:space="preserve"> </w:t>
      </w:r>
      <w:r w:rsidRPr="006238F5">
        <w:t>Kaiser;</w:t>
      </w:r>
      <w:r w:rsidR="00585FF8">
        <w:t xml:space="preserve"> </w:t>
      </w:r>
      <w:r w:rsidRPr="006238F5">
        <w:t>Volume</w:t>
      </w:r>
      <w:r w:rsidR="00585FF8">
        <w:t xml:space="preserve"> </w:t>
      </w:r>
      <w:r w:rsidRPr="006238F5">
        <w:t>Editor:</w:t>
      </w:r>
      <w:r w:rsidR="00585FF8">
        <w:t xml:space="preserve"> </w:t>
      </w:r>
      <w:r w:rsidRPr="006238F5">
        <w:t>Arthur</w:t>
      </w:r>
      <w:r w:rsidR="00585FF8">
        <w:t xml:space="preserve"> </w:t>
      </w:r>
      <w:r w:rsidRPr="006238F5">
        <w:t>S.</w:t>
      </w:r>
      <w:r w:rsidR="00585FF8">
        <w:t xml:space="preserve"> </w:t>
      </w:r>
      <w:proofErr w:type="gramStart"/>
      <w:r w:rsidRPr="006238F5">
        <w:t>Levine)</w:t>
      </w:r>
      <w:r w:rsidR="00585FF8">
        <w:t xml:space="preserve">  </w:t>
      </w:r>
      <w:r w:rsidRPr="006238F5">
        <w:t>Kluwer</w:t>
      </w:r>
      <w:proofErr w:type="gramEnd"/>
      <w:r w:rsidR="00585FF8">
        <w:t xml:space="preserve"> </w:t>
      </w:r>
      <w:r w:rsidRPr="006238F5">
        <w:t>Academic</w:t>
      </w:r>
      <w:r w:rsidR="00585FF8">
        <w:t xml:space="preserve"> </w:t>
      </w:r>
      <w:r w:rsidRPr="006238F5">
        <w:t>Publishers:</w:t>
      </w:r>
      <w:r w:rsidR="00585FF8">
        <w:t xml:space="preserve"> </w:t>
      </w:r>
      <w:r w:rsidRPr="006238F5">
        <w:t>Boston.</w:t>
      </w:r>
      <w:r w:rsidR="00585FF8">
        <w:t xml:space="preserve"> </w:t>
      </w:r>
      <w:r w:rsidRPr="006238F5">
        <w:t>p.</w:t>
      </w:r>
      <w:r w:rsidR="00585FF8">
        <w:t xml:space="preserve"> </w:t>
      </w:r>
      <w:r w:rsidRPr="006238F5">
        <w:t>52-57,</w:t>
      </w:r>
      <w:r w:rsidR="00585FF8">
        <w:t xml:space="preserve"> </w:t>
      </w:r>
      <w:r w:rsidRPr="006238F5">
        <w:t>1989.</w:t>
      </w:r>
    </w:p>
    <w:p w14:paraId="34D9412E" w14:textId="77777777" w:rsidR="00417FA5" w:rsidRPr="00DE41B1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0DA64C6B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Videos</w:t>
      </w:r>
      <w:r>
        <w:rPr>
          <w:rFonts w:ascii="Arial" w:hAnsi="Arial" w:cs="Arial"/>
          <w:b/>
          <w:sz w:val="22"/>
          <w:szCs w:val="22"/>
        </w:rPr>
        <w:t>,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Electronic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Media,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and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Multimedia:</w:t>
      </w:r>
    </w:p>
    <w:p w14:paraId="3FCE5C05" w14:textId="77777777" w:rsidR="002D7862" w:rsidRPr="002D7862" w:rsidRDefault="002D7862" w:rsidP="002D7862"/>
    <w:p w14:paraId="6AACF9AA" w14:textId="330AE070" w:rsidR="002D7862" w:rsidRDefault="002D7862" w:rsidP="00D535D1">
      <w:pPr>
        <w:pStyle w:val="ListParagraph"/>
        <w:numPr>
          <w:ilvl w:val="0"/>
          <w:numId w:val="38"/>
        </w:numPr>
      </w:pPr>
      <w:r w:rsidRPr="002D7862">
        <w:t>“Could intermittent fasting help you los</w:t>
      </w:r>
      <w:r w:rsidR="000F7184">
        <w:t>e</w:t>
      </w:r>
      <w:r w:rsidRPr="002D7862">
        <w:t xml:space="preserve"> weight</w:t>
      </w:r>
      <w:r>
        <w:t xml:space="preserve">?” WWLTV, </w:t>
      </w:r>
      <w:hyperlink r:id="rId9" w:history="1">
        <w:r w:rsidRPr="008B31A1">
          <w:rPr>
            <w:rStyle w:val="Hyperlink"/>
          </w:rPr>
          <w:t>https://www.youtube.com/watch?v=eirT4gqLp7Y</w:t>
        </w:r>
      </w:hyperlink>
      <w:r>
        <w:rPr>
          <w:rStyle w:val="Hyperlink"/>
        </w:rPr>
        <w:t xml:space="preserve">, </w:t>
      </w:r>
      <w:r w:rsidRPr="002D7862">
        <w:t>February 15, 2018</w:t>
      </w:r>
    </w:p>
    <w:p w14:paraId="08F2E466" w14:textId="77777777" w:rsidR="00D535D1" w:rsidRDefault="00D535D1" w:rsidP="00D535D1">
      <w:pPr>
        <w:pStyle w:val="ListParagraph"/>
        <w:numPr>
          <w:ilvl w:val="0"/>
          <w:numId w:val="38"/>
        </w:numPr>
      </w:pPr>
      <w:r>
        <w:t>“Getting the ‘good’ bacteri</w:t>
      </w:r>
      <w:r w:rsidR="005C6B83">
        <w:t>a</w:t>
      </w:r>
      <w:r>
        <w:t xml:space="preserve"> into your system,” WWLTV, </w:t>
      </w:r>
      <w:hyperlink r:id="rId10" w:history="1">
        <w:r w:rsidRPr="00D719F2">
          <w:rPr>
            <w:rStyle w:val="Hyperlink"/>
          </w:rPr>
          <w:t>http://www.wwltv.com/news/health/getting-the-good-bacteria-into-your-system-1/479160913</w:t>
        </w:r>
      </w:hyperlink>
      <w:r>
        <w:t>, September 27, 2017</w:t>
      </w:r>
    </w:p>
    <w:p w14:paraId="6930D746" w14:textId="77777777" w:rsidR="00AF2FDC" w:rsidRPr="00D535D1" w:rsidRDefault="00D535D1" w:rsidP="00D535D1">
      <w:pPr>
        <w:pStyle w:val="ListParagraph"/>
        <w:numPr>
          <w:ilvl w:val="0"/>
          <w:numId w:val="38"/>
        </w:numPr>
      </w:pPr>
      <w:r w:rsidRPr="00D535D1">
        <w:t>“Mood Food: How your fuel affects your outlook’” WVUE Fox 8, May 11, 2016</w:t>
      </w:r>
    </w:p>
    <w:p w14:paraId="11BF7771" w14:textId="77777777" w:rsidR="00D535D1" w:rsidRPr="00D535D1" w:rsidRDefault="00D535D1" w:rsidP="00D535D1">
      <w:pPr>
        <w:pStyle w:val="ListParagraph"/>
        <w:numPr>
          <w:ilvl w:val="0"/>
          <w:numId w:val="38"/>
        </w:numPr>
      </w:pPr>
      <w:r w:rsidRPr="00D535D1">
        <w:t xml:space="preserve">“What Value Does a Nutrition Certification Provide?,” </w:t>
      </w:r>
      <w:r>
        <w:t>S</w:t>
      </w:r>
      <w:r w:rsidRPr="00D535D1">
        <w:t xml:space="preserve">ocial </w:t>
      </w:r>
      <w:r>
        <w:t>M</w:t>
      </w:r>
      <w:r w:rsidRPr="00D535D1">
        <w:t>edia</w:t>
      </w:r>
      <w:r>
        <w:t xml:space="preserve"> -</w:t>
      </w:r>
      <w:r w:rsidRPr="00D535D1">
        <w:t xml:space="preserve"> </w:t>
      </w:r>
      <w:r>
        <w:t>B</w:t>
      </w:r>
      <w:r w:rsidRPr="00D535D1">
        <w:t xml:space="preserve">log for Sports &amp; Fitness Network, </w:t>
      </w:r>
      <w:hyperlink r:id="rId11" w:history="1">
        <w:r w:rsidRPr="00D535D1">
          <w:rPr>
            <w:rStyle w:val="Hyperlink"/>
          </w:rPr>
          <w:t>http://sportsfitnessnetwork.com/2015/04/what-value-does-a-nutrition-certification-provide/</w:t>
        </w:r>
      </w:hyperlink>
      <w:r w:rsidRPr="00D535D1">
        <w:t>, April 14, 2015</w:t>
      </w:r>
    </w:p>
    <w:p w14:paraId="7955E9D0" w14:textId="77777777" w:rsidR="00D535D1" w:rsidRPr="00D535D1" w:rsidRDefault="00D535D1" w:rsidP="00D535D1">
      <w:pPr>
        <w:pStyle w:val="ListParagraph"/>
        <w:numPr>
          <w:ilvl w:val="0"/>
          <w:numId w:val="38"/>
        </w:numPr>
      </w:pPr>
      <w:r w:rsidRPr="00D535D1">
        <w:t xml:space="preserve">“Count Your Calories &amp; Nutrients,” </w:t>
      </w:r>
      <w:proofErr w:type="gramStart"/>
      <w:r w:rsidRPr="00D535D1">
        <w:t>Social Media</w:t>
      </w:r>
      <w:proofErr w:type="gramEnd"/>
      <w:r w:rsidRPr="00D535D1">
        <w:t xml:space="preserve"> - Blog for Sports &amp; Fitness Network, Media URL, </w:t>
      </w:r>
      <w:hyperlink r:id="rId12" w:history="1">
        <w:r w:rsidRPr="00D535D1">
          <w:rPr>
            <w:rStyle w:val="Hyperlink"/>
          </w:rPr>
          <w:t>http://sportsfitnessnetwork.com/2015/03/count-your-calories-nutrients/</w:t>
        </w:r>
      </w:hyperlink>
      <w:r w:rsidRPr="00D535D1">
        <w:t>, March 26, 2015</w:t>
      </w:r>
    </w:p>
    <w:p w14:paraId="6FF7C081" w14:textId="77777777" w:rsidR="00D535D1" w:rsidRPr="00D535D1" w:rsidRDefault="00D535D1" w:rsidP="00D535D1">
      <w:pPr>
        <w:pStyle w:val="ListParagraph"/>
        <w:numPr>
          <w:ilvl w:val="0"/>
          <w:numId w:val="38"/>
        </w:numPr>
      </w:pPr>
      <w:r w:rsidRPr="00D535D1">
        <w:t xml:space="preserve">“What is a Healthy </w:t>
      </w:r>
      <w:proofErr w:type="gramStart"/>
      <w:r w:rsidRPr="00D535D1">
        <w:t>Diet?,</w:t>
      </w:r>
      <w:proofErr w:type="gramEnd"/>
      <w:r w:rsidRPr="00D535D1">
        <w:t>” Social Media</w:t>
      </w:r>
      <w:r>
        <w:t xml:space="preserve"> -</w:t>
      </w:r>
      <w:r w:rsidRPr="00D535D1">
        <w:t xml:space="preserve"> Blog for Sports &amp; Fitness Network, </w:t>
      </w:r>
      <w:hyperlink r:id="rId13" w:history="1">
        <w:r w:rsidRPr="00D535D1">
          <w:rPr>
            <w:rStyle w:val="Hyperlink"/>
          </w:rPr>
          <w:t>http://sportsfitnessnetwork.com/2015/03/what-is-a-healthy-diet/</w:t>
        </w:r>
      </w:hyperlink>
      <w:r w:rsidRPr="00D535D1">
        <w:t>, March 3, 2015</w:t>
      </w:r>
    </w:p>
    <w:p w14:paraId="0EA0FD18" w14:textId="77777777" w:rsidR="00D535D1" w:rsidRPr="00AA0E5C" w:rsidRDefault="00D535D1" w:rsidP="00D535D1">
      <w:pPr>
        <w:pStyle w:val="ListParagraph"/>
        <w:numPr>
          <w:ilvl w:val="0"/>
          <w:numId w:val="38"/>
        </w:numPr>
      </w:pPr>
      <w:r w:rsidRPr="00164043">
        <w:t>Nutrition: What</w:t>
      </w:r>
      <w:r w:rsidR="001542D9" w:rsidRPr="00164043">
        <w:t>’</w:t>
      </w:r>
      <w:r w:rsidRPr="00164043">
        <w:t>s in a Product? Social Media - Blog for Sports &amp; Fitness Network,</w:t>
      </w:r>
      <w:r>
        <w:rPr>
          <w:sz w:val="18"/>
          <w:szCs w:val="18"/>
        </w:rPr>
        <w:t xml:space="preserve"> </w:t>
      </w:r>
      <w:hyperlink r:id="rId14" w:history="1">
        <w:r w:rsidRPr="00164043">
          <w:rPr>
            <w:rStyle w:val="Hyperlink"/>
          </w:rPr>
          <w:t>http://sportsfitnessnetwork.com/2014/05/whats_in_a_product</w:t>
        </w:r>
      </w:hyperlink>
      <w:r w:rsidRPr="00164043">
        <w:rPr>
          <w:rStyle w:val="Hyperlink"/>
        </w:rPr>
        <w:t xml:space="preserve">, </w:t>
      </w:r>
      <w:r w:rsidRPr="00AA0E5C">
        <w:t>May 27, 2014</w:t>
      </w:r>
    </w:p>
    <w:p w14:paraId="511A284E" w14:textId="77777777" w:rsidR="00D535D1" w:rsidRPr="00D535D1" w:rsidRDefault="00D535D1" w:rsidP="00AC6811">
      <w:pPr>
        <w:pStyle w:val="ListParagraph"/>
        <w:numPr>
          <w:ilvl w:val="0"/>
          <w:numId w:val="38"/>
        </w:numPr>
      </w:pPr>
      <w:r w:rsidRPr="00D535D1">
        <w:t xml:space="preserve">“Study: Artificial sweeteners no better than sugar,” WWLTV, </w:t>
      </w:r>
      <w:hyperlink r:id="rId15" w:history="1">
        <w:r w:rsidRPr="00D535D1">
          <w:rPr>
            <w:rStyle w:val="Hyperlink"/>
          </w:rPr>
          <w:t>www.wwltv.com/story/news/health/2014/09/26/sugar-glucose-obese/16281943/</w:t>
        </w:r>
      </w:hyperlink>
      <w:r w:rsidRPr="00D535D1">
        <w:t>, Sept</w:t>
      </w:r>
      <w:r>
        <w:t>e</w:t>
      </w:r>
      <w:r w:rsidRPr="00D535D1">
        <w:t>mber 26, 2014</w:t>
      </w:r>
    </w:p>
    <w:p w14:paraId="73892714" w14:textId="77777777" w:rsidR="00D535D1" w:rsidRPr="00D535D1" w:rsidRDefault="00D535D1" w:rsidP="00D535D1">
      <w:pPr>
        <w:pStyle w:val="ListParagraph"/>
        <w:numPr>
          <w:ilvl w:val="0"/>
          <w:numId w:val="38"/>
        </w:numPr>
      </w:pPr>
      <w:r w:rsidRPr="00D535D1">
        <w:t xml:space="preserve">“Facts About Sugar,” social media blog for Sports &amp; Fitness Network, </w:t>
      </w:r>
      <w:hyperlink r:id="rId16" w:history="1">
        <w:r w:rsidRPr="00D535D1">
          <w:rPr>
            <w:rStyle w:val="Hyperlink"/>
          </w:rPr>
          <w:t xml:space="preserve">http://sportsfitnessnetwork.com/2015/03/facts-about-sugar, </w:t>
        </w:r>
      </w:hyperlink>
      <w:r w:rsidRPr="00D535D1">
        <w:t>September 19, 2014</w:t>
      </w:r>
    </w:p>
    <w:p w14:paraId="6FAD15EF" w14:textId="77777777" w:rsidR="00D535D1" w:rsidRDefault="00D535D1" w:rsidP="00D535D1">
      <w:pPr>
        <w:pStyle w:val="ListParagraph"/>
        <w:numPr>
          <w:ilvl w:val="0"/>
          <w:numId w:val="38"/>
        </w:numPr>
      </w:pPr>
      <w:proofErr w:type="gramStart"/>
      <w:r w:rsidRPr="00D535D1">
        <w:t>”Energy</w:t>
      </w:r>
      <w:proofErr w:type="gramEnd"/>
      <w:r w:rsidRPr="00D535D1">
        <w:t xml:space="preserve"> Drink Consumption by Online Students,” Academic Minute for WAMC Northwest Public Radio, </w:t>
      </w:r>
      <w:hyperlink r:id="rId17" w:history="1">
        <w:r w:rsidRPr="00D535D1">
          <w:rPr>
            <w:rStyle w:val="Hyperlink"/>
          </w:rPr>
          <w:t>http://wamc.org/programs/academic-minute</w:t>
        </w:r>
      </w:hyperlink>
      <w:r w:rsidRPr="00D535D1">
        <w:t>, September 5, 2014</w:t>
      </w:r>
    </w:p>
    <w:p w14:paraId="5E2F72C6" w14:textId="77777777" w:rsidR="00D535D1" w:rsidRPr="00D535D1" w:rsidRDefault="00D535D1" w:rsidP="00D535D1">
      <w:pPr>
        <w:pStyle w:val="ListParagraph"/>
        <w:numPr>
          <w:ilvl w:val="0"/>
          <w:numId w:val="38"/>
        </w:numPr>
      </w:pPr>
      <w:r w:rsidRPr="00D535D1">
        <w:t xml:space="preserve">Guest appearance on </w:t>
      </w:r>
      <w:r w:rsidR="005310AD">
        <w:t xml:space="preserve">the </w:t>
      </w:r>
      <w:r w:rsidRPr="00D535D1">
        <w:t>television show, “Health Issues 2010.” Christopher Sylvain moderator, healthissues2010.org/Guests.html, September 12, 2013.</w:t>
      </w:r>
    </w:p>
    <w:p w14:paraId="5D5306FF" w14:textId="77777777" w:rsidR="00D535D1" w:rsidRPr="00D535D1" w:rsidRDefault="00D535D1" w:rsidP="00D535D1">
      <w:pPr>
        <w:pStyle w:val="ListParagraph"/>
        <w:numPr>
          <w:ilvl w:val="0"/>
          <w:numId w:val="38"/>
        </w:numPr>
      </w:pPr>
      <w:r w:rsidRPr="00D535D1">
        <w:rPr>
          <w:b/>
          <w:bCs/>
        </w:rPr>
        <w:t>“</w:t>
      </w:r>
      <w:r w:rsidRPr="00D535D1">
        <w:t xml:space="preserve">Are You What You Eat? Does Nutrition </w:t>
      </w:r>
      <w:proofErr w:type="gramStart"/>
      <w:r w:rsidRPr="00D535D1">
        <w:t>Matter?</w:t>
      </w:r>
      <w:r w:rsidRPr="00D535D1">
        <w:rPr>
          <w:b/>
          <w:bCs/>
        </w:rPr>
        <w:t>,</w:t>
      </w:r>
      <w:proofErr w:type="gramEnd"/>
      <w:r w:rsidRPr="00D535D1">
        <w:rPr>
          <w:b/>
          <w:bCs/>
        </w:rPr>
        <w:t xml:space="preserve">” </w:t>
      </w:r>
      <w:r w:rsidRPr="00D535D1">
        <w:t xml:space="preserve">Social Media - Blog for Sports Fitness Network, </w:t>
      </w:r>
      <w:hyperlink r:id="rId18" w:history="1">
        <w:r w:rsidRPr="00D535D1">
          <w:rPr>
            <w:rStyle w:val="Hyperlink"/>
          </w:rPr>
          <w:t>http://sportsfitnessnetwork.com/2013/08/are-you-what-you-eat-does-nutrition-matter/</w:t>
        </w:r>
      </w:hyperlink>
      <w:r w:rsidRPr="00D535D1">
        <w:t>, August 28, 2013</w:t>
      </w:r>
    </w:p>
    <w:p w14:paraId="55404225" w14:textId="77777777" w:rsidR="00D535D1" w:rsidRPr="00D535D1" w:rsidRDefault="00D535D1" w:rsidP="00D535D1">
      <w:pPr>
        <w:pStyle w:val="ListParagraph"/>
        <w:numPr>
          <w:ilvl w:val="0"/>
          <w:numId w:val="38"/>
        </w:numPr>
      </w:pPr>
      <w:r w:rsidRPr="00D535D1">
        <w:rPr>
          <w:b/>
          <w:bCs/>
        </w:rPr>
        <w:t>“</w:t>
      </w:r>
      <w:r w:rsidRPr="00D535D1">
        <w:t xml:space="preserve">The Importance of Food Label Literacy,” </w:t>
      </w:r>
      <w:proofErr w:type="gramStart"/>
      <w:r w:rsidRPr="00D535D1">
        <w:t>Social Media</w:t>
      </w:r>
      <w:proofErr w:type="gramEnd"/>
      <w:r w:rsidRPr="00D535D1">
        <w:t xml:space="preserve"> - Blog for Onlinecareertips.com, </w:t>
      </w:r>
      <w:hyperlink r:id="rId19" w:history="1">
        <w:r w:rsidRPr="00D535D1">
          <w:rPr>
            <w:rStyle w:val="Hyperlink"/>
          </w:rPr>
          <w:t>http://onlinelearningtips.com/2013/02/07/the-importance-of-food-label-literacy/</w:t>
        </w:r>
      </w:hyperlink>
      <w:r w:rsidRPr="00D535D1">
        <w:t>, February 7, 2013</w:t>
      </w:r>
    </w:p>
    <w:p w14:paraId="1D3679A8" w14:textId="77777777" w:rsidR="00D535D1" w:rsidRPr="00D535D1" w:rsidRDefault="00D535D1" w:rsidP="00D535D1">
      <w:pPr>
        <w:pStyle w:val="ListParagraph"/>
        <w:numPr>
          <w:ilvl w:val="0"/>
          <w:numId w:val="38"/>
        </w:numPr>
      </w:pPr>
      <w:r w:rsidRPr="00D535D1">
        <w:rPr>
          <w:b/>
          <w:bCs/>
        </w:rPr>
        <w:t>“</w:t>
      </w:r>
      <w:r w:rsidRPr="00D535D1">
        <w:t xml:space="preserve">Why Does Nutrition Education Matter?” Social Media – Blog for Onlinecareertips.com, </w:t>
      </w:r>
      <w:hyperlink r:id="rId20" w:history="1">
        <w:r w:rsidRPr="00D535D1">
          <w:rPr>
            <w:rStyle w:val="Hyperlink"/>
          </w:rPr>
          <w:t>http://onlinelearningtips.com/2013/02/05/why-does-nutrition-education-matter</w:t>
        </w:r>
      </w:hyperlink>
      <w:r w:rsidRPr="00D535D1">
        <w:t>, February 3, 2013</w:t>
      </w:r>
    </w:p>
    <w:p w14:paraId="4DE5F14E" w14:textId="77777777" w:rsidR="00D535D1" w:rsidRPr="00D535D1" w:rsidRDefault="00D535D1" w:rsidP="00D535D1">
      <w:pPr>
        <w:pStyle w:val="ListParagraph"/>
        <w:numPr>
          <w:ilvl w:val="0"/>
          <w:numId w:val="38"/>
        </w:numPr>
      </w:pPr>
      <w:r w:rsidRPr="00D535D1">
        <w:rPr>
          <w:b/>
          <w:bCs/>
        </w:rPr>
        <w:t>“</w:t>
      </w:r>
      <w:r w:rsidRPr="00D535D1">
        <w:t xml:space="preserve">What value does a nutrition certification provide?” Social Media - Blog for Onlinecareertips.com, </w:t>
      </w:r>
      <w:hyperlink r:id="rId21" w:history="1">
        <w:r w:rsidRPr="00D535D1">
          <w:rPr>
            <w:rStyle w:val="Hyperlink"/>
          </w:rPr>
          <w:t>http://onlinecareertips.com/2013/02/what-value-does-a-nutrition-certification-provide,February</w:t>
        </w:r>
      </w:hyperlink>
      <w:r w:rsidRPr="00D535D1">
        <w:t xml:space="preserve"> 1, 2013</w:t>
      </w:r>
    </w:p>
    <w:p w14:paraId="09671DEC" w14:textId="77777777" w:rsidR="00417FA5" w:rsidRPr="00D535D1" w:rsidRDefault="00417FA5" w:rsidP="00417FA5"/>
    <w:p w14:paraId="53F39F61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  <w:r w:rsidRPr="00F02D28">
        <w:rPr>
          <w:rFonts w:ascii="Arial" w:hAnsi="Arial" w:cs="Arial"/>
          <w:b/>
          <w:sz w:val="22"/>
          <w:szCs w:val="22"/>
        </w:rPr>
        <w:t>Published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F02D28">
        <w:rPr>
          <w:rFonts w:ascii="Arial" w:hAnsi="Arial" w:cs="Arial"/>
          <w:b/>
          <w:sz w:val="22"/>
          <w:szCs w:val="22"/>
        </w:rPr>
        <w:t>Abstracts: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</w:p>
    <w:p w14:paraId="4436325E" w14:textId="6B058498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lastRenderedPageBreak/>
        <w:t>Olson,</w:t>
      </w:r>
      <w:r w:rsidR="00585FF8">
        <w:rPr>
          <w:b/>
        </w:rPr>
        <w:t xml:space="preserve"> </w:t>
      </w:r>
      <w:r w:rsidRPr="0064018C">
        <w:rPr>
          <w:b/>
        </w:rPr>
        <w:t>L.L.,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Kirksey,</w:t>
      </w:r>
      <w:r w:rsidR="00585FF8">
        <w:t xml:space="preserve"> </w:t>
      </w:r>
      <w:r w:rsidRPr="0064018C">
        <w:t>A.</w:t>
      </w:r>
      <w:r w:rsidR="00585FF8">
        <w:t xml:space="preserve"> </w:t>
      </w:r>
      <w:r w:rsidRPr="0064018C">
        <w:t>Effects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different</w:t>
      </w:r>
      <w:r w:rsidR="00585FF8">
        <w:t xml:space="preserve"> </w:t>
      </w:r>
      <w:r w:rsidRPr="0064018C">
        <w:t>levels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ascorbic</w:t>
      </w:r>
      <w:r w:rsidR="00585FF8">
        <w:t xml:space="preserve"> </w:t>
      </w:r>
      <w:r w:rsidRPr="0064018C">
        <w:t>acid</w:t>
      </w:r>
      <w:r w:rsidR="00585FF8">
        <w:t xml:space="preserve"> </w:t>
      </w:r>
      <w:r w:rsidRPr="0064018C">
        <w:t>supplementation</w:t>
      </w:r>
      <w:r w:rsidR="00585FF8">
        <w:t xml:space="preserve"> </w:t>
      </w:r>
      <w:r w:rsidRPr="0064018C">
        <w:t>on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vitamin</w:t>
      </w:r>
      <w:r w:rsidR="00585FF8">
        <w:t xml:space="preserve"> </w:t>
      </w:r>
      <w:r w:rsidRPr="0064018C">
        <w:t>C</w:t>
      </w:r>
      <w:r w:rsidR="00585FF8">
        <w:t xml:space="preserve"> </w:t>
      </w:r>
      <w:r w:rsidRPr="0064018C">
        <w:t>content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human</w:t>
      </w:r>
      <w:r w:rsidR="00585FF8">
        <w:t xml:space="preserve"> </w:t>
      </w:r>
      <w:r w:rsidRPr="0064018C">
        <w:t>milk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on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vitamin</w:t>
      </w:r>
      <w:r w:rsidR="00585FF8">
        <w:t xml:space="preserve"> </w:t>
      </w:r>
      <w:r w:rsidRPr="0064018C">
        <w:t>C</w:t>
      </w:r>
      <w:r w:rsidR="00585FF8">
        <w:t xml:space="preserve"> </w:t>
      </w:r>
      <w:r w:rsidRPr="0064018C">
        <w:t>intake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infants.</w:t>
      </w:r>
      <w:r w:rsidR="00585FF8">
        <w:t xml:space="preserve"> </w:t>
      </w:r>
      <w:r w:rsidRPr="0064018C">
        <w:t>Federation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40(3):</w:t>
      </w:r>
      <w:r w:rsidR="00585FF8">
        <w:t xml:space="preserve"> </w:t>
      </w:r>
      <w:r w:rsidRPr="0064018C">
        <w:t>877,</w:t>
      </w:r>
      <w:r w:rsidR="00585FF8">
        <w:t xml:space="preserve"> </w:t>
      </w:r>
      <w:r w:rsidRPr="0064018C">
        <w:t>1981.</w:t>
      </w:r>
    </w:p>
    <w:p w14:paraId="6E3709BA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Larsen,</w:t>
      </w:r>
      <w:r w:rsidR="00585FF8">
        <w:t xml:space="preserve"> </w:t>
      </w:r>
      <w:r w:rsidRPr="0064018C">
        <w:t>C.,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Heber,</w:t>
      </w:r>
      <w:r w:rsidR="00585FF8">
        <w:t xml:space="preserve"> </w:t>
      </w:r>
      <w:proofErr w:type="gramStart"/>
      <w:r w:rsidRPr="0064018C">
        <w:t>D.</w:t>
      </w:r>
      <w:proofErr w:type="gramEnd"/>
      <w:r w:rsidR="00585FF8">
        <w:t xml:space="preserve"> </w:t>
      </w:r>
      <w:r w:rsidRPr="0064018C">
        <w:t>and</w:t>
      </w:r>
      <w:r w:rsidR="00585FF8">
        <w:t xml:space="preserve"> </w:t>
      </w:r>
      <w:proofErr w:type="spellStart"/>
      <w:r w:rsidRPr="0064018C">
        <w:t>Chlebowski</w:t>
      </w:r>
      <w:proofErr w:type="spellEnd"/>
      <w:r w:rsidRPr="0064018C">
        <w:t>,</w:t>
      </w:r>
      <w:r w:rsidR="00585FF8">
        <w:t xml:space="preserve"> </w:t>
      </w:r>
      <w:r w:rsidRPr="0064018C">
        <w:t>R.T.</w:t>
      </w:r>
      <w:r w:rsidR="00585FF8">
        <w:t xml:space="preserve">  </w:t>
      </w:r>
      <w:r w:rsidRPr="0064018C">
        <w:t>Factors</w:t>
      </w:r>
      <w:r w:rsidR="00585FF8">
        <w:t xml:space="preserve"> </w:t>
      </w:r>
      <w:r w:rsidRPr="0064018C">
        <w:t>contributing</w:t>
      </w:r>
      <w:r w:rsidR="00585FF8">
        <w:t xml:space="preserve"> </w:t>
      </w:r>
      <w:r w:rsidRPr="0064018C">
        <w:t>to</w:t>
      </w:r>
      <w:r w:rsidR="00585FF8">
        <w:t xml:space="preserve"> </w:t>
      </w:r>
      <w:r w:rsidRPr="0064018C">
        <w:t>altered</w:t>
      </w:r>
      <w:r w:rsidR="00585FF8">
        <w:t xml:space="preserve"> </w:t>
      </w:r>
      <w:r w:rsidRPr="0064018C">
        <w:t>taste</w:t>
      </w:r>
      <w:r w:rsidR="00585FF8">
        <w:t xml:space="preserve"> </w:t>
      </w:r>
      <w:r w:rsidRPr="0064018C">
        <w:t>sensations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patients.</w:t>
      </w:r>
      <w:r w:rsidR="00585FF8">
        <w:t xml:space="preserve"> </w:t>
      </w:r>
      <w:r w:rsidRPr="0064018C">
        <w:t>JPEN</w:t>
      </w:r>
      <w:r w:rsidR="00585FF8">
        <w:t xml:space="preserve"> </w:t>
      </w:r>
      <w:r w:rsidRPr="0064018C">
        <w:t>6(6):575,</w:t>
      </w:r>
      <w:r w:rsidR="00585FF8">
        <w:t xml:space="preserve"> </w:t>
      </w:r>
      <w:r w:rsidRPr="0064018C">
        <w:t>1982.</w:t>
      </w:r>
    </w:p>
    <w:p w14:paraId="507D0CA5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Heber,</w:t>
      </w:r>
      <w:r w:rsidR="00585FF8">
        <w:t xml:space="preserve"> </w:t>
      </w:r>
      <w:r w:rsidRPr="0064018C">
        <w:t>D.,</w:t>
      </w:r>
      <w:r w:rsidR="00585FF8">
        <w:t xml:space="preserve"> </w:t>
      </w:r>
      <w:proofErr w:type="spellStart"/>
      <w:r w:rsidRPr="0064018C">
        <w:t>Chlebowski</w:t>
      </w:r>
      <w:proofErr w:type="spellEnd"/>
      <w:r w:rsidRPr="0064018C">
        <w:t>,</w:t>
      </w:r>
      <w:r w:rsidR="00585FF8">
        <w:t xml:space="preserve"> </w:t>
      </w:r>
      <w:r w:rsidRPr="0064018C">
        <w:t>R.T.,</w:t>
      </w:r>
      <w:r w:rsidR="00585FF8">
        <w:t xml:space="preserve"> </w:t>
      </w:r>
      <w:r w:rsidRPr="0064018C">
        <w:t>Henson,</w:t>
      </w:r>
      <w:r w:rsidR="00585FF8">
        <w:t xml:space="preserve"> </w:t>
      </w:r>
      <w:r w:rsidRPr="0064018C">
        <w:t>L.C.,</w:t>
      </w:r>
      <w:r w:rsidR="00585FF8">
        <w:t xml:space="preserve"> </w:t>
      </w:r>
      <w:r w:rsidRPr="0064018C">
        <w:t>Larsen,</w:t>
      </w:r>
      <w:r w:rsidR="00585FF8">
        <w:t xml:space="preserve"> </w:t>
      </w:r>
      <w:r w:rsidRPr="0064018C">
        <w:t>C.,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Block,</w:t>
      </w:r>
      <w:r w:rsidR="00585FF8">
        <w:t xml:space="preserve"> </w:t>
      </w:r>
      <w:r w:rsidRPr="0064018C">
        <w:t>J.B.</w:t>
      </w:r>
      <w:r w:rsidR="00585FF8">
        <w:t xml:space="preserve">  </w:t>
      </w:r>
      <w:r w:rsidRPr="0064018C">
        <w:t>Increased</w:t>
      </w:r>
      <w:r w:rsidR="00585FF8">
        <w:t xml:space="preserve"> </w:t>
      </w:r>
      <w:r w:rsidRPr="0064018C">
        <w:t>protein</w:t>
      </w:r>
      <w:r w:rsidR="00585FF8">
        <w:t xml:space="preserve"> </w:t>
      </w:r>
      <w:r w:rsidRPr="0064018C">
        <w:t>turnover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lung</w:t>
      </w:r>
      <w:r w:rsidR="00585FF8">
        <w:t xml:space="preserve"> </w:t>
      </w:r>
      <w:r w:rsidRPr="0064018C">
        <w:t>cancer.</w:t>
      </w:r>
      <w:r w:rsidR="00585FF8">
        <w:t xml:space="preserve"> </w:t>
      </w:r>
      <w:r w:rsidRPr="0064018C">
        <w:t>JPEN</w:t>
      </w:r>
      <w:r w:rsidR="00585FF8">
        <w:t xml:space="preserve"> </w:t>
      </w:r>
      <w:r w:rsidRPr="0064018C">
        <w:t>6(6):575,</w:t>
      </w:r>
      <w:r w:rsidR="00585FF8">
        <w:t xml:space="preserve"> </w:t>
      </w:r>
      <w:r w:rsidRPr="0064018C">
        <w:t>1982.</w:t>
      </w:r>
    </w:p>
    <w:p w14:paraId="685AFB51" w14:textId="4DBC9A8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Kirksey,</w:t>
      </w:r>
      <w:r w:rsidR="00585FF8">
        <w:t xml:space="preserve"> </w:t>
      </w:r>
      <w:r w:rsidRPr="0064018C">
        <w:t>A.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effect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vitamin</w:t>
      </w:r>
      <w:r w:rsidR="00585FF8">
        <w:t xml:space="preserve"> </w:t>
      </w:r>
      <w:r w:rsidRPr="0064018C">
        <w:t>C</w:t>
      </w:r>
      <w:r w:rsidR="00585FF8">
        <w:t xml:space="preserve"> </w:t>
      </w:r>
      <w:r w:rsidRPr="0064018C">
        <w:t>intake</w:t>
      </w:r>
      <w:r w:rsidR="00585FF8">
        <w:t xml:space="preserve"> </w:t>
      </w:r>
      <w:r w:rsidRPr="0064018C">
        <w:t>on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vitamin</w:t>
      </w:r>
      <w:r w:rsidR="00585FF8">
        <w:t xml:space="preserve"> </w:t>
      </w:r>
      <w:r w:rsidRPr="0064018C">
        <w:t>C</w:t>
      </w:r>
      <w:r w:rsidR="00585FF8">
        <w:t xml:space="preserve"> </w:t>
      </w:r>
      <w:r w:rsidRPr="0064018C">
        <w:t>content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human</w:t>
      </w:r>
      <w:r w:rsidR="00585FF8">
        <w:t xml:space="preserve"> </w:t>
      </w:r>
      <w:r w:rsidRPr="0064018C">
        <w:t>milk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vitamin</w:t>
      </w:r>
      <w:r w:rsidR="00585FF8">
        <w:t xml:space="preserve"> </w:t>
      </w:r>
      <w:r w:rsidRPr="0064018C">
        <w:t>C</w:t>
      </w:r>
      <w:r w:rsidR="00585FF8">
        <w:t xml:space="preserve"> </w:t>
      </w:r>
      <w:r w:rsidRPr="0064018C">
        <w:t>intake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infants.</w:t>
      </w:r>
      <w:r w:rsidR="00585FF8">
        <w:t xml:space="preserve"> </w:t>
      </w:r>
      <w:r w:rsidRPr="0064018C">
        <w:t>Federation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41(3):473,</w:t>
      </w:r>
      <w:r w:rsidR="00585FF8">
        <w:t xml:space="preserve"> </w:t>
      </w:r>
      <w:r w:rsidRPr="0064018C">
        <w:t>1982.</w:t>
      </w:r>
    </w:p>
    <w:p w14:paraId="0568496A" w14:textId="578108AE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Heber,</w:t>
      </w:r>
      <w:r w:rsidR="00585FF8">
        <w:t xml:space="preserve"> </w:t>
      </w:r>
      <w:r w:rsidRPr="0064018C">
        <w:t>D.,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and</w:t>
      </w:r>
      <w:r w:rsidR="00585FF8">
        <w:t xml:space="preserve"> </w:t>
      </w:r>
      <w:proofErr w:type="spellStart"/>
      <w:r w:rsidRPr="0064018C">
        <w:t>Chlebowski</w:t>
      </w:r>
      <w:proofErr w:type="spellEnd"/>
      <w:r w:rsidRPr="0064018C">
        <w:t>,</w:t>
      </w:r>
      <w:r w:rsidR="00585FF8">
        <w:t xml:space="preserve"> </w:t>
      </w:r>
      <w:r w:rsidRPr="0064018C">
        <w:t>R.T.</w:t>
      </w:r>
      <w:r w:rsidR="00585FF8">
        <w:t xml:space="preserve">  </w:t>
      </w:r>
      <w:r w:rsidRPr="0064018C">
        <w:t>Plasma</w:t>
      </w:r>
      <w:r w:rsidR="00585FF8">
        <w:t xml:space="preserve"> </w:t>
      </w:r>
      <w:r w:rsidRPr="0064018C">
        <w:t>amino</w:t>
      </w:r>
      <w:r w:rsidR="00585FF8">
        <w:t xml:space="preserve"> </w:t>
      </w:r>
      <w:r w:rsidRPr="0064018C">
        <w:t>acids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carbohydrate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malnourished</w:t>
      </w:r>
      <w:r w:rsidR="00585FF8">
        <w:t xml:space="preserve"> </w:t>
      </w:r>
      <w:r w:rsidRPr="0064018C">
        <w:t>lung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patients.</w:t>
      </w:r>
      <w:r w:rsidR="00585FF8">
        <w:t xml:space="preserve"> </w:t>
      </w:r>
      <w:r w:rsidRPr="0064018C">
        <w:t>Clin</w:t>
      </w:r>
      <w:r w:rsidR="00585FF8">
        <w:t xml:space="preserve"> </w:t>
      </w:r>
      <w:r w:rsidRPr="0064018C">
        <w:t>Res</w:t>
      </w:r>
      <w:r w:rsidR="00585FF8">
        <w:t xml:space="preserve"> </w:t>
      </w:r>
      <w:r w:rsidRPr="0064018C">
        <w:t>32(2):629A,</w:t>
      </w:r>
      <w:r w:rsidR="00585FF8">
        <w:t xml:space="preserve"> </w:t>
      </w:r>
      <w:r w:rsidRPr="0064018C">
        <w:t>1984.</w:t>
      </w:r>
    </w:p>
    <w:p w14:paraId="0CD52C12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Larsen,</w:t>
      </w:r>
      <w:r w:rsidR="00585FF8">
        <w:t xml:space="preserve"> </w:t>
      </w:r>
      <w:r w:rsidRPr="0064018C">
        <w:t>C.,</w:t>
      </w:r>
      <w:r w:rsidR="00585FF8">
        <w:t xml:space="preserve"> </w:t>
      </w:r>
      <w:proofErr w:type="spellStart"/>
      <w:r w:rsidRPr="0064018C">
        <w:t>Chlebowski</w:t>
      </w:r>
      <w:proofErr w:type="spellEnd"/>
      <w:r w:rsidRPr="0064018C">
        <w:t>,</w:t>
      </w:r>
      <w:r w:rsidR="00585FF8">
        <w:t xml:space="preserve"> </w:t>
      </w:r>
      <w:r w:rsidRPr="0064018C">
        <w:t>R.T.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Heber,</w:t>
      </w:r>
      <w:r w:rsidR="00585FF8">
        <w:t xml:space="preserve"> </w:t>
      </w:r>
      <w:r w:rsidRPr="0064018C">
        <w:t>D.</w:t>
      </w:r>
      <w:r w:rsidR="00585FF8">
        <w:t xml:space="preserve"> </w:t>
      </w:r>
      <w:r w:rsidRPr="0064018C">
        <w:t>Dietary</w:t>
      </w:r>
      <w:r w:rsidR="00585FF8">
        <w:t xml:space="preserve"> </w:t>
      </w:r>
      <w:r w:rsidRPr="0064018C">
        <w:t>intake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nutrient</w:t>
      </w:r>
      <w:r w:rsidR="00585FF8">
        <w:t xml:space="preserve"> </w:t>
      </w:r>
      <w:r w:rsidRPr="0064018C">
        <w:t>analysis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lung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colon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patients:</w:t>
      </w:r>
      <w:r w:rsidR="00585FF8">
        <w:t xml:space="preserve"> </w:t>
      </w:r>
      <w:r w:rsidRPr="0064018C">
        <w:t>evidence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deficiencies.</w:t>
      </w:r>
      <w:r w:rsidR="00585FF8">
        <w:t xml:space="preserve"> </w:t>
      </w:r>
      <w:r w:rsidRPr="0064018C">
        <w:t>Federation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43(4),</w:t>
      </w:r>
      <w:r w:rsidR="00585FF8">
        <w:t xml:space="preserve"> </w:t>
      </w:r>
      <w:r w:rsidRPr="0064018C">
        <w:t>855,</w:t>
      </w:r>
      <w:r w:rsidR="00585FF8">
        <w:t xml:space="preserve"> </w:t>
      </w:r>
      <w:r w:rsidRPr="0064018C">
        <w:t>1984.</w:t>
      </w:r>
    </w:p>
    <w:p w14:paraId="690869BB" w14:textId="0C36DAAC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proofErr w:type="spellStart"/>
      <w:r w:rsidRPr="0064018C">
        <w:t>Chlebowski</w:t>
      </w:r>
      <w:proofErr w:type="spellEnd"/>
      <w:r w:rsidRPr="0064018C">
        <w:t>,</w:t>
      </w:r>
      <w:r w:rsidR="00585FF8">
        <w:t xml:space="preserve"> </w:t>
      </w:r>
      <w:r w:rsidRPr="0064018C">
        <w:t>R.T.,</w:t>
      </w:r>
      <w:r w:rsidR="00585FF8">
        <w:t xml:space="preserve"> </w:t>
      </w:r>
      <w:r w:rsidRPr="0064018C">
        <w:t>Grosvenor,</w:t>
      </w:r>
      <w:r w:rsidR="00585FF8">
        <w:t xml:space="preserve"> </w:t>
      </w:r>
      <w:r w:rsidRPr="0064018C">
        <w:t>M.,</w:t>
      </w:r>
      <w:r w:rsidR="00585FF8">
        <w:t xml:space="preserve"> </w:t>
      </w:r>
      <w:proofErr w:type="spellStart"/>
      <w:r w:rsidRPr="0064018C">
        <w:t>Scrooc</w:t>
      </w:r>
      <w:proofErr w:type="spellEnd"/>
      <w:r w:rsidRPr="0064018C">
        <w:t>,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proofErr w:type="spellStart"/>
      <w:r w:rsidRPr="0064018C">
        <w:t>Chlebowski</w:t>
      </w:r>
      <w:proofErr w:type="spellEnd"/>
      <w:r w:rsidRPr="0064018C">
        <w:t>,</w:t>
      </w:r>
      <w:r w:rsidR="00585FF8">
        <w:t xml:space="preserve"> </w:t>
      </w:r>
      <w:r w:rsidRPr="0064018C">
        <w:t>J.S.,</w:t>
      </w:r>
      <w:r w:rsidR="00585FF8">
        <w:t xml:space="preserve"> </w:t>
      </w:r>
      <w:r w:rsidRPr="0064018C">
        <w:t>Chi,</w:t>
      </w:r>
      <w:r w:rsidR="00585FF8">
        <w:t xml:space="preserve"> </w:t>
      </w:r>
      <w:r w:rsidRPr="0064018C">
        <w:t>J.,</w:t>
      </w:r>
      <w:r w:rsidR="00585FF8">
        <w:t xml:space="preserve"> </w:t>
      </w:r>
      <w:proofErr w:type="spellStart"/>
      <w:r w:rsidRPr="0064018C">
        <w:t>Akman</w:t>
      </w:r>
      <w:proofErr w:type="spellEnd"/>
      <w:r w:rsidRPr="0064018C">
        <w:t>,</w:t>
      </w:r>
      <w:r w:rsidR="00585FF8">
        <w:t xml:space="preserve"> </w:t>
      </w:r>
      <w:r w:rsidRPr="0064018C">
        <w:t>S.,</w:t>
      </w:r>
      <w:r w:rsidR="00585FF8">
        <w:t xml:space="preserve"> </w:t>
      </w:r>
      <w:r w:rsidRPr="0064018C">
        <w:t>Ali,</w:t>
      </w:r>
      <w:r w:rsidR="00585FF8">
        <w:t xml:space="preserve"> </w:t>
      </w:r>
      <w:r w:rsidRPr="0064018C">
        <w:t>I.,</w:t>
      </w:r>
      <w:r w:rsidR="00585FF8">
        <w:t xml:space="preserve"> </w:t>
      </w:r>
      <w:proofErr w:type="spellStart"/>
      <w:r w:rsidRPr="0064018C">
        <w:t>Oktay</w:t>
      </w:r>
      <w:proofErr w:type="spellEnd"/>
      <w:r w:rsidRPr="0064018C">
        <w:t>,</w:t>
      </w:r>
      <w:r w:rsidR="00585FF8">
        <w:t xml:space="preserve"> </w:t>
      </w:r>
      <w:r w:rsidRPr="0064018C">
        <w:t>E.,</w:t>
      </w:r>
      <w:r w:rsidR="00585FF8">
        <w:t xml:space="preserve"> </w:t>
      </w:r>
      <w:r w:rsidRPr="0064018C">
        <w:t>Block,</w:t>
      </w:r>
      <w:r w:rsidR="00585FF8">
        <w:t xml:space="preserve"> </w:t>
      </w:r>
      <w:r w:rsidRPr="0064018C">
        <w:t>J.B.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Heber,</w:t>
      </w:r>
      <w:r w:rsidR="00585FF8">
        <w:t xml:space="preserve"> </w:t>
      </w:r>
      <w:r w:rsidRPr="0064018C">
        <w:t>D.</w:t>
      </w:r>
      <w:r w:rsidR="00585FF8">
        <w:t xml:space="preserve"> </w:t>
      </w:r>
      <w:r w:rsidRPr="0064018C">
        <w:t>Influence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hydrazine</w:t>
      </w:r>
      <w:r w:rsidR="00585FF8">
        <w:t xml:space="preserve"> </w:t>
      </w:r>
      <w:r w:rsidRPr="0064018C">
        <w:t>sulfate</w:t>
      </w:r>
      <w:r w:rsidR="00585FF8">
        <w:t xml:space="preserve"> </w:t>
      </w:r>
      <w:r w:rsidRPr="0064018C">
        <w:t>on</w:t>
      </w:r>
      <w:r w:rsidR="00585FF8">
        <w:t xml:space="preserve"> </w:t>
      </w:r>
      <w:r w:rsidRPr="0064018C">
        <w:t>food</w:t>
      </w:r>
      <w:r w:rsidR="00585FF8">
        <w:t xml:space="preserve"> </w:t>
      </w:r>
      <w:r w:rsidRPr="0064018C">
        <w:t>intake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weight</w:t>
      </w:r>
      <w:r w:rsidR="00585FF8">
        <w:t xml:space="preserve"> </w:t>
      </w:r>
      <w:r w:rsidRPr="0064018C">
        <w:t>maintenance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patients</w:t>
      </w:r>
      <w:r w:rsidR="00585FF8">
        <w:t xml:space="preserve"> </w:t>
      </w:r>
      <w:r w:rsidRPr="0064018C">
        <w:t>with</w:t>
      </w:r>
      <w:r w:rsidR="00585FF8">
        <w:t xml:space="preserve"> </w:t>
      </w:r>
      <w:r w:rsidRPr="0064018C">
        <w:t>cancer.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American</w:t>
      </w:r>
      <w:r w:rsidR="00585FF8">
        <w:t xml:space="preserve"> </w:t>
      </w:r>
      <w:r w:rsidRPr="0064018C">
        <w:t>Society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Clinical</w:t>
      </w:r>
      <w:r w:rsidR="00585FF8">
        <w:t xml:space="preserve"> </w:t>
      </w:r>
      <w:r w:rsidRPr="0064018C">
        <w:t>Oncology</w:t>
      </w:r>
      <w:r w:rsidR="00585FF8">
        <w:t xml:space="preserve"> </w:t>
      </w:r>
      <w:r w:rsidRPr="0064018C">
        <w:t>4:265,</w:t>
      </w:r>
      <w:r w:rsidR="00585FF8">
        <w:t xml:space="preserve"> </w:t>
      </w:r>
      <w:r w:rsidRPr="0064018C">
        <w:t>1985.</w:t>
      </w:r>
    </w:p>
    <w:p w14:paraId="02CD17CF" w14:textId="2F6FBBB2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Heber,</w:t>
      </w:r>
      <w:r w:rsidR="00585FF8">
        <w:t xml:space="preserve"> </w:t>
      </w:r>
      <w:r w:rsidRPr="0064018C">
        <w:t>D.,</w:t>
      </w:r>
      <w:r w:rsidR="00585FF8">
        <w:t xml:space="preserve"> </w:t>
      </w:r>
      <w:r w:rsidRPr="0064018C">
        <w:t>Grosvenor,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t>Kaplan,</w:t>
      </w:r>
      <w:r w:rsidR="00585FF8">
        <w:t xml:space="preserve"> </w:t>
      </w:r>
      <w:r w:rsidRPr="0064018C">
        <w:t>K.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Henson,</w:t>
      </w:r>
      <w:r w:rsidR="00585FF8">
        <w:t xml:space="preserve"> </w:t>
      </w:r>
      <w:r w:rsidRPr="0064018C">
        <w:t>L.C.</w:t>
      </w:r>
      <w:r w:rsidR="00585FF8">
        <w:t xml:space="preserve">  </w:t>
      </w:r>
      <w:r w:rsidRPr="0064018C">
        <w:t>Lack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effect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physiologic</w:t>
      </w:r>
      <w:r w:rsidR="00585FF8">
        <w:t xml:space="preserve"> </w:t>
      </w:r>
      <w:r w:rsidRPr="0064018C">
        <w:t>T3</w:t>
      </w:r>
      <w:r w:rsidR="00585FF8">
        <w:t xml:space="preserve"> </w:t>
      </w:r>
      <w:r w:rsidRPr="0064018C">
        <w:t>replacement</w:t>
      </w:r>
      <w:r w:rsidR="00585FF8">
        <w:t xml:space="preserve"> </w:t>
      </w:r>
      <w:r w:rsidRPr="0064018C">
        <w:t>on</w:t>
      </w:r>
      <w:r w:rsidR="00585FF8">
        <w:t xml:space="preserve"> </w:t>
      </w:r>
      <w:r w:rsidRPr="0064018C">
        <w:t>protein</w:t>
      </w:r>
      <w:r w:rsidR="00585FF8">
        <w:t xml:space="preserve"> </w:t>
      </w:r>
      <w:r w:rsidRPr="0064018C">
        <w:t>breakdown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fasted</w:t>
      </w:r>
      <w:r w:rsidR="00585FF8">
        <w:t xml:space="preserve"> </w:t>
      </w:r>
      <w:r w:rsidRPr="0064018C">
        <w:t>obese</w:t>
      </w:r>
      <w:r w:rsidR="00585FF8">
        <w:t xml:space="preserve"> </w:t>
      </w:r>
      <w:r w:rsidRPr="0064018C">
        <w:t>subject.</w:t>
      </w:r>
      <w:r w:rsidR="00585FF8">
        <w:t xml:space="preserve"> </w:t>
      </w:r>
      <w:r w:rsidRPr="0064018C">
        <w:t>Clin</w:t>
      </w:r>
      <w:r w:rsidR="00585FF8">
        <w:t xml:space="preserve"> </w:t>
      </w:r>
      <w:r w:rsidRPr="0064018C">
        <w:t>Res</w:t>
      </w:r>
      <w:r w:rsidR="00585FF8">
        <w:t xml:space="preserve"> </w:t>
      </w:r>
      <w:r w:rsidRPr="0064018C">
        <w:t>33(2):</w:t>
      </w:r>
      <w:r w:rsidR="00585FF8">
        <w:t xml:space="preserve"> </w:t>
      </w:r>
      <w:r w:rsidRPr="0064018C">
        <w:t>270A,</w:t>
      </w:r>
      <w:r w:rsidR="00585FF8">
        <w:t xml:space="preserve"> </w:t>
      </w:r>
      <w:r w:rsidRPr="0064018C">
        <w:t>1985.</w:t>
      </w:r>
    </w:p>
    <w:p w14:paraId="111710C2" w14:textId="6C8072E1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Chi,</w:t>
      </w:r>
      <w:r w:rsidR="00585FF8">
        <w:t xml:space="preserve"> </w:t>
      </w:r>
      <w:r w:rsidRPr="0064018C">
        <w:t>J.,</w:t>
      </w:r>
      <w:r w:rsidR="00585FF8">
        <w:t xml:space="preserve"> </w:t>
      </w:r>
      <w:r w:rsidRPr="0064018C">
        <w:t>Grosvenor,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t>Bergman,</w:t>
      </w:r>
      <w:r w:rsidR="00585FF8">
        <w:t xml:space="preserve"> </w:t>
      </w:r>
      <w:r w:rsidRPr="0064018C">
        <w:t>R.N.,</w:t>
      </w:r>
      <w:r w:rsidR="00585FF8">
        <w:t xml:space="preserve"> </w:t>
      </w:r>
      <w:proofErr w:type="spellStart"/>
      <w:r w:rsidRPr="0064018C">
        <w:t>Chlebowski</w:t>
      </w:r>
      <w:proofErr w:type="spellEnd"/>
      <w:r w:rsidRPr="0064018C">
        <w:t>,</w:t>
      </w:r>
      <w:r w:rsidR="00585FF8">
        <w:t xml:space="preserve"> </w:t>
      </w:r>
      <w:r w:rsidRPr="0064018C">
        <w:t>R.T.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Heber,</w:t>
      </w:r>
      <w:r w:rsidR="00585FF8">
        <w:t xml:space="preserve"> </w:t>
      </w:r>
      <w:r w:rsidRPr="0064018C">
        <w:t>D.</w:t>
      </w:r>
      <w:r w:rsidR="00585FF8">
        <w:t xml:space="preserve"> </w:t>
      </w:r>
      <w:r w:rsidRPr="0064018C">
        <w:t>Insulin</w:t>
      </w:r>
      <w:r w:rsidR="00585FF8">
        <w:t xml:space="preserve"> </w:t>
      </w:r>
      <w:r w:rsidRPr="0064018C">
        <w:t>resistance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failure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anabolism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patients</w:t>
      </w:r>
      <w:r w:rsidR="00585FF8">
        <w:t xml:space="preserve"> </w:t>
      </w:r>
      <w:r w:rsidRPr="0064018C">
        <w:t>with</w:t>
      </w:r>
      <w:r w:rsidR="00585FF8">
        <w:t xml:space="preserve"> </w:t>
      </w:r>
      <w:r w:rsidRPr="0064018C">
        <w:t>localized</w:t>
      </w:r>
      <w:r w:rsidR="00585FF8">
        <w:t xml:space="preserve"> </w:t>
      </w:r>
      <w:r w:rsidRPr="0064018C">
        <w:t>cancer.</w:t>
      </w:r>
      <w:r w:rsidR="00585FF8">
        <w:t xml:space="preserve"> </w:t>
      </w:r>
      <w:r w:rsidRPr="0064018C">
        <w:t>Federation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45(3):1078,</w:t>
      </w:r>
      <w:r w:rsidR="00585FF8">
        <w:t xml:space="preserve"> </w:t>
      </w:r>
      <w:r w:rsidRPr="0064018C">
        <w:t>1986.</w:t>
      </w:r>
    </w:p>
    <w:p w14:paraId="3CEA8A91" w14:textId="16C40C10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Chi,</w:t>
      </w:r>
      <w:r w:rsidR="00585FF8">
        <w:t xml:space="preserve"> </w:t>
      </w:r>
      <w:r w:rsidRPr="0064018C">
        <w:t>J.,</w:t>
      </w:r>
      <w:r w:rsidR="00585FF8">
        <w:t xml:space="preserve"> </w:t>
      </w:r>
      <w:r w:rsidRPr="0064018C">
        <w:t>Moley,</w:t>
      </w:r>
      <w:r w:rsidR="00585FF8">
        <w:t xml:space="preserve"> </w:t>
      </w:r>
      <w:r w:rsidRPr="0064018C">
        <w:t>P.,</w:t>
      </w:r>
      <w:r w:rsidR="00585FF8">
        <w:t xml:space="preserve"> </w:t>
      </w:r>
      <w:r w:rsidRPr="0064018C">
        <w:t>Grosvenor,</w:t>
      </w:r>
      <w:r w:rsidR="00585FF8">
        <w:t xml:space="preserve"> </w:t>
      </w:r>
      <w:r w:rsidRPr="0064018C">
        <w:t>M.,</w:t>
      </w:r>
      <w:r w:rsidR="00585FF8">
        <w:t xml:space="preserve"> </w:t>
      </w:r>
      <w:proofErr w:type="spellStart"/>
      <w:r w:rsidRPr="0064018C">
        <w:t>Alvey</w:t>
      </w:r>
      <w:proofErr w:type="spellEnd"/>
      <w:r w:rsidRPr="0064018C">
        <w:t>,</w:t>
      </w:r>
      <w:r w:rsidR="00585FF8">
        <w:t xml:space="preserve"> </w:t>
      </w:r>
      <w:r w:rsidRPr="0064018C">
        <w:t>D.,</w:t>
      </w:r>
      <w:r w:rsidR="00585FF8">
        <w:t xml:space="preserve"> </w:t>
      </w:r>
      <w:proofErr w:type="spellStart"/>
      <w:r w:rsidRPr="0064018C">
        <w:t>Dubra</w:t>
      </w:r>
      <w:proofErr w:type="spellEnd"/>
      <w:r w:rsidRPr="0064018C">
        <w:t>,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t>Bergman,</w:t>
      </w:r>
      <w:r w:rsidR="00585FF8">
        <w:t xml:space="preserve"> </w:t>
      </w:r>
      <w:r w:rsidRPr="0064018C">
        <w:t>R.N.</w:t>
      </w:r>
      <w:r w:rsidR="005310AD">
        <w:t>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Heber,</w:t>
      </w:r>
      <w:r w:rsidR="00585FF8">
        <w:t xml:space="preserve"> </w:t>
      </w:r>
      <w:r w:rsidRPr="0064018C">
        <w:t>D.</w:t>
      </w:r>
      <w:r w:rsidR="00585FF8">
        <w:t xml:space="preserve">  </w:t>
      </w:r>
      <w:r w:rsidRPr="0064018C">
        <w:t>Resistance</w:t>
      </w:r>
      <w:r w:rsidR="00585FF8">
        <w:t xml:space="preserve"> </w:t>
      </w:r>
      <w:r w:rsidRPr="0064018C">
        <w:t>to</w:t>
      </w:r>
      <w:r w:rsidR="00585FF8">
        <w:t xml:space="preserve"> </w:t>
      </w:r>
      <w:r w:rsidRPr="0064018C">
        <w:t>insulin</w:t>
      </w:r>
      <w:r w:rsidR="00585FF8">
        <w:t xml:space="preserve"> </w:t>
      </w:r>
      <w:r w:rsidRPr="0064018C">
        <w:t>action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malnourished</w:t>
      </w:r>
      <w:r w:rsidR="00585FF8">
        <w:t xml:space="preserve"> </w:t>
      </w:r>
      <w:r w:rsidRPr="0064018C">
        <w:t>patients</w:t>
      </w:r>
      <w:r w:rsidR="00585FF8">
        <w:t xml:space="preserve"> </w:t>
      </w:r>
      <w:r w:rsidRPr="0064018C">
        <w:t>with</w:t>
      </w:r>
      <w:r w:rsidR="00585FF8">
        <w:t xml:space="preserve"> </w:t>
      </w:r>
      <w:r w:rsidRPr="0064018C">
        <w:t>localized</w:t>
      </w:r>
      <w:r w:rsidR="00585FF8">
        <w:t xml:space="preserve"> </w:t>
      </w:r>
      <w:r w:rsidRPr="0064018C">
        <w:t>cancer.</w:t>
      </w:r>
      <w:r w:rsidR="00585FF8">
        <w:t xml:space="preserve"> </w:t>
      </w:r>
      <w:r w:rsidRPr="0064018C">
        <w:t>Clin</w:t>
      </w:r>
      <w:r w:rsidR="00585FF8">
        <w:t xml:space="preserve"> </w:t>
      </w:r>
      <w:r w:rsidRPr="0064018C">
        <w:t>Res</w:t>
      </w:r>
      <w:r w:rsidR="00585FF8">
        <w:t xml:space="preserve"> </w:t>
      </w:r>
      <w:r w:rsidRPr="0064018C">
        <w:t>34(2):388A,</w:t>
      </w:r>
      <w:r w:rsidR="00585FF8">
        <w:t xml:space="preserve"> </w:t>
      </w:r>
      <w:r w:rsidRPr="0064018C">
        <w:t>1986.</w:t>
      </w:r>
    </w:p>
    <w:p w14:paraId="0CD2ADFA" w14:textId="7A0F920F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310AD">
        <w:rPr>
          <w:b/>
        </w:rPr>
        <w:t>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Kirksey,</w:t>
      </w:r>
      <w:r w:rsidR="00585FF8">
        <w:t xml:space="preserve"> </w:t>
      </w:r>
      <w:r w:rsidRPr="0064018C">
        <w:t>A.</w:t>
      </w:r>
      <w:r w:rsidR="00585FF8">
        <w:t xml:space="preserve"> </w:t>
      </w:r>
      <w:r w:rsidRPr="0064018C">
        <w:t>Diurnal</w:t>
      </w:r>
      <w:r w:rsidR="00585FF8">
        <w:t xml:space="preserve"> </w:t>
      </w:r>
      <w:r w:rsidRPr="0064018C">
        <w:t>changes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human</w:t>
      </w:r>
      <w:r w:rsidR="00585FF8">
        <w:t xml:space="preserve"> </w:t>
      </w:r>
      <w:r w:rsidRPr="0064018C">
        <w:t>milk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urinary</w:t>
      </w:r>
      <w:r w:rsidR="00585FF8">
        <w:t xml:space="preserve"> </w:t>
      </w:r>
      <w:r w:rsidRPr="0064018C">
        <w:t>vitamin</w:t>
      </w:r>
      <w:r w:rsidR="00585FF8">
        <w:t xml:space="preserve"> </w:t>
      </w:r>
      <w:r w:rsidRPr="0064018C">
        <w:t>C</w:t>
      </w:r>
      <w:r w:rsidR="00585FF8">
        <w:t xml:space="preserve"> </w:t>
      </w:r>
      <w:r w:rsidRPr="0064018C">
        <w:t>content</w:t>
      </w:r>
      <w:r w:rsidR="00585FF8">
        <w:t xml:space="preserve"> </w:t>
      </w:r>
      <w:r w:rsidRPr="0064018C">
        <w:t>following</w:t>
      </w:r>
      <w:r w:rsidR="00585FF8">
        <w:t xml:space="preserve"> </w:t>
      </w:r>
      <w:r w:rsidRPr="0064018C">
        <w:t>ascorbic</w:t>
      </w:r>
      <w:r w:rsidR="00585FF8">
        <w:t xml:space="preserve"> </w:t>
      </w:r>
      <w:r w:rsidRPr="0064018C">
        <w:t>acid</w:t>
      </w:r>
      <w:r w:rsidR="00585FF8">
        <w:t xml:space="preserve"> </w:t>
      </w:r>
      <w:r w:rsidRPr="0064018C">
        <w:t>supplements.</w:t>
      </w:r>
      <w:r w:rsidR="00585FF8">
        <w:t xml:space="preserve"> </w:t>
      </w:r>
      <w:r w:rsidRPr="0064018C">
        <w:t>Federation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45(3):364,</w:t>
      </w:r>
      <w:r w:rsidR="00585FF8">
        <w:t xml:space="preserve"> </w:t>
      </w:r>
      <w:r w:rsidRPr="0064018C">
        <w:t>1986.</w:t>
      </w:r>
    </w:p>
    <w:p w14:paraId="0969065F" w14:textId="426337E5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Jones,</w:t>
      </w:r>
      <w:r w:rsidR="00585FF8">
        <w:t xml:space="preserve"> </w:t>
      </w:r>
      <w:r w:rsidRPr="0064018C">
        <w:t>M.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Heber,</w:t>
      </w:r>
      <w:r w:rsidR="00585FF8">
        <w:t xml:space="preserve"> </w:t>
      </w:r>
      <w:r w:rsidRPr="0064018C">
        <w:t>D.</w:t>
      </w:r>
      <w:r w:rsidR="00585FF8">
        <w:t xml:space="preserve">  </w:t>
      </w:r>
      <w:r w:rsidRPr="0064018C">
        <w:t>Abnormalities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lipid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tumor-bearing</w:t>
      </w:r>
      <w:r w:rsidR="00585FF8">
        <w:t xml:space="preserve"> </w:t>
      </w:r>
      <w:r w:rsidRPr="0064018C">
        <w:t>rats</w:t>
      </w:r>
      <w:r w:rsidR="00585FF8">
        <w:t xml:space="preserve"> </w:t>
      </w:r>
      <w:r w:rsidRPr="0064018C">
        <w:t>prior</w:t>
      </w:r>
      <w:r w:rsidR="00585FF8">
        <w:t xml:space="preserve"> </w:t>
      </w:r>
      <w:r w:rsidRPr="0064018C">
        <w:t>to</w:t>
      </w:r>
      <w:r w:rsidR="00585FF8">
        <w:t xml:space="preserve"> </w:t>
      </w:r>
      <w:r w:rsidRPr="0064018C">
        <w:t>weight</w:t>
      </w:r>
      <w:r w:rsidR="00585FF8">
        <w:t xml:space="preserve"> </w:t>
      </w:r>
      <w:r w:rsidRPr="0064018C">
        <w:t>loss.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2(4):</w:t>
      </w:r>
      <w:r w:rsidR="00585FF8">
        <w:t xml:space="preserve"> </w:t>
      </w:r>
      <w:r w:rsidRPr="0064018C">
        <w:t>A859,</w:t>
      </w:r>
      <w:r w:rsidR="00585FF8">
        <w:t xml:space="preserve"> </w:t>
      </w:r>
      <w:r w:rsidRPr="0064018C">
        <w:t>1988.</w:t>
      </w:r>
    </w:p>
    <w:p w14:paraId="1D2626FB" w14:textId="73641C23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Byerley,</w:t>
      </w:r>
      <w:r w:rsidR="00585FF8">
        <w:t xml:space="preserve"> </w:t>
      </w:r>
      <w:r w:rsidRPr="0064018C">
        <w:t>L.O.,</w:t>
      </w:r>
      <w:r w:rsidR="00585FF8">
        <w:t xml:space="preserve"> </w:t>
      </w:r>
      <w:r w:rsidRPr="0064018C">
        <w:t>Chi,</w:t>
      </w:r>
      <w:r w:rsidR="00585FF8">
        <w:t xml:space="preserve"> </w:t>
      </w:r>
      <w:r w:rsidRPr="0064018C">
        <w:t>J.,</w:t>
      </w:r>
      <w:r w:rsidR="00585FF8">
        <w:t xml:space="preserve"> </w:t>
      </w:r>
      <w:r w:rsidRPr="0064018C">
        <w:t>Bergman,</w:t>
      </w:r>
      <w:r w:rsidR="00585FF8">
        <w:t xml:space="preserve"> </w:t>
      </w:r>
      <w:r w:rsidRPr="0064018C">
        <w:t>R.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Heber,</w:t>
      </w:r>
      <w:r w:rsidR="00585FF8">
        <w:t xml:space="preserve"> </w:t>
      </w:r>
      <w:r w:rsidRPr="0064018C">
        <w:t>D.</w:t>
      </w:r>
      <w:r w:rsidR="00585FF8">
        <w:t xml:space="preserve"> </w:t>
      </w:r>
      <w:r w:rsidRPr="0064018C">
        <w:t>Increased</w:t>
      </w:r>
      <w:r w:rsidR="00585FF8">
        <w:t xml:space="preserve"> </w:t>
      </w:r>
      <w:r w:rsidRPr="0064018C">
        <w:t>insulin</w:t>
      </w:r>
      <w:r w:rsidR="00585FF8">
        <w:t xml:space="preserve"> </w:t>
      </w:r>
      <w:r w:rsidRPr="0064018C">
        <w:t>clearance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malnourished</w:t>
      </w:r>
      <w:r w:rsidR="00585FF8">
        <w:t xml:space="preserve"> </w:t>
      </w:r>
      <w:r w:rsidRPr="0064018C">
        <w:t>patients</w:t>
      </w:r>
      <w:r w:rsidR="00585FF8">
        <w:t xml:space="preserve"> </w:t>
      </w:r>
      <w:r w:rsidRPr="0064018C">
        <w:t>with</w:t>
      </w:r>
      <w:r w:rsidR="00585FF8">
        <w:t xml:space="preserve"> </w:t>
      </w:r>
      <w:r w:rsidRPr="0064018C">
        <w:t>localized</w:t>
      </w:r>
      <w:r w:rsidR="00585FF8">
        <w:t xml:space="preserve"> </w:t>
      </w:r>
      <w:r w:rsidRPr="0064018C">
        <w:t>head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neck</w:t>
      </w:r>
      <w:r w:rsidR="00585FF8">
        <w:t xml:space="preserve"> </w:t>
      </w:r>
      <w:r w:rsidRPr="0064018C">
        <w:t>cancer.</w:t>
      </w:r>
      <w:r w:rsidR="00585FF8">
        <w:t xml:space="preserve"> </w:t>
      </w:r>
      <w:r w:rsidRPr="0064018C">
        <w:t>Clin</w:t>
      </w:r>
      <w:r w:rsidR="00585FF8">
        <w:t xml:space="preserve"> </w:t>
      </w:r>
      <w:r w:rsidRPr="0064018C">
        <w:t>Res</w:t>
      </w:r>
      <w:r w:rsidR="00585FF8">
        <w:t xml:space="preserve"> </w:t>
      </w:r>
      <w:r w:rsidRPr="0064018C">
        <w:t>36(3):354A,</w:t>
      </w:r>
      <w:r w:rsidR="00585FF8">
        <w:t xml:space="preserve"> </w:t>
      </w:r>
      <w:r w:rsidRPr="0064018C">
        <w:t>1988.</w:t>
      </w:r>
    </w:p>
    <w:p w14:paraId="5BB23510" w14:textId="629863A6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Edmond,</w:t>
      </w:r>
      <w:r w:rsidR="00585FF8">
        <w:t xml:space="preserve"> </w:t>
      </w:r>
      <w:r w:rsidRPr="0064018C">
        <w:t>J.,</w:t>
      </w:r>
      <w:r w:rsidR="00585FF8">
        <w:t xml:space="preserve"> </w:t>
      </w:r>
      <w:proofErr w:type="spellStart"/>
      <w:r w:rsidRPr="0064018C">
        <w:t>Korsak</w:t>
      </w:r>
      <w:proofErr w:type="spellEnd"/>
      <w:r w:rsidRPr="0064018C">
        <w:t>,</w:t>
      </w:r>
      <w:r w:rsidR="00585FF8">
        <w:t xml:space="preserve"> </w:t>
      </w:r>
      <w:r w:rsidRPr="0064018C">
        <w:t>R.A.,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Bergner,</w:t>
      </w:r>
      <w:r w:rsidR="00585FF8">
        <w:t xml:space="preserve"> </w:t>
      </w:r>
      <w:r w:rsidRPr="0064018C">
        <w:t>E.A.</w:t>
      </w:r>
      <w:r w:rsidR="005310AD">
        <w:t>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Lee</w:t>
      </w:r>
      <w:r w:rsidR="00585FF8">
        <w:t xml:space="preserve"> </w:t>
      </w:r>
      <w:r w:rsidRPr="0064018C">
        <w:t>W.P.</w:t>
      </w:r>
      <w:r w:rsidR="00585FF8">
        <w:t xml:space="preserve">  </w:t>
      </w:r>
      <w:r w:rsidRPr="0064018C">
        <w:t>Mass</w:t>
      </w:r>
      <w:r w:rsidR="00585FF8">
        <w:t xml:space="preserve"> </w:t>
      </w:r>
      <w:proofErr w:type="spellStart"/>
      <w:r w:rsidRPr="0064018C">
        <w:t>isotopomer</w:t>
      </w:r>
      <w:proofErr w:type="spellEnd"/>
      <w:r w:rsidR="00585FF8">
        <w:t xml:space="preserve"> </w:t>
      </w:r>
      <w:r w:rsidRPr="0064018C">
        <w:t>analysis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sterols</w:t>
      </w:r>
      <w:r w:rsidR="00585FF8">
        <w:t xml:space="preserve"> </w:t>
      </w:r>
      <w:r w:rsidRPr="0064018C">
        <w:t>biosynthesized</w:t>
      </w:r>
      <w:r w:rsidR="00585FF8">
        <w:t xml:space="preserve"> </w:t>
      </w:r>
      <w:r w:rsidRPr="0064018C">
        <w:t>from</w:t>
      </w:r>
      <w:r w:rsidR="00585FF8">
        <w:t xml:space="preserve"> </w:t>
      </w:r>
      <w:r w:rsidRPr="0064018C">
        <w:t>carbon-13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brain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gastrostomy</w:t>
      </w:r>
      <w:r w:rsidR="00585FF8">
        <w:t xml:space="preserve"> </w:t>
      </w:r>
      <w:r w:rsidRPr="0064018C">
        <w:t>reared</w:t>
      </w:r>
      <w:r w:rsidR="00585FF8">
        <w:t xml:space="preserve"> </w:t>
      </w:r>
      <w:r w:rsidRPr="0064018C">
        <w:t>rat</w:t>
      </w:r>
      <w:r w:rsidR="00585FF8">
        <w:t xml:space="preserve"> </w:t>
      </w:r>
      <w:r w:rsidRPr="0064018C">
        <w:t>pup.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4(7):</w:t>
      </w:r>
      <w:r w:rsidR="00585FF8">
        <w:t xml:space="preserve"> </w:t>
      </w:r>
      <w:r w:rsidRPr="0064018C">
        <w:t>A1923,</w:t>
      </w:r>
      <w:r w:rsidR="00585FF8">
        <w:t xml:space="preserve"> </w:t>
      </w:r>
      <w:r w:rsidRPr="0064018C">
        <w:t>1990.</w:t>
      </w:r>
    </w:p>
    <w:p w14:paraId="5EAA8465" w14:textId="0B33B7BE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lastRenderedPageBreak/>
        <w:t>Okada,</w:t>
      </w:r>
      <w:r w:rsidR="00585FF8">
        <w:t xml:space="preserve"> </w:t>
      </w:r>
      <w:r w:rsidRPr="0064018C">
        <w:t>A.,</w:t>
      </w:r>
      <w:r w:rsidR="00585FF8">
        <w:t xml:space="preserve"> </w:t>
      </w:r>
      <w:r w:rsidRPr="0064018C">
        <w:t>Vu,</w:t>
      </w:r>
      <w:r w:rsidR="00585FF8">
        <w:t xml:space="preserve"> </w:t>
      </w:r>
      <w:r w:rsidRPr="0064018C">
        <w:t>T.H.,</w:t>
      </w:r>
      <w:r w:rsidR="00585FF8">
        <w:t xml:space="preserve"> </w:t>
      </w:r>
      <w:proofErr w:type="spellStart"/>
      <w:r w:rsidRPr="0064018C">
        <w:t>Cosman</w:t>
      </w:r>
      <w:proofErr w:type="spellEnd"/>
      <w:r w:rsidRPr="0064018C">
        <w:t>,</w:t>
      </w:r>
      <w:r w:rsidR="00585FF8">
        <w:t xml:space="preserve"> </w:t>
      </w:r>
      <w:r w:rsidRPr="0064018C">
        <w:t>B.C.,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Hoffman,</w:t>
      </w:r>
      <w:r w:rsidR="00585FF8">
        <w:t xml:space="preserve"> </w:t>
      </w:r>
      <w:r w:rsidRPr="0064018C">
        <w:t>A.R.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Starnes,</w:t>
      </w:r>
      <w:r w:rsidR="00585FF8">
        <w:t xml:space="preserve"> </w:t>
      </w:r>
      <w:r w:rsidRPr="0064018C">
        <w:t>H.F.</w:t>
      </w:r>
      <w:r w:rsidR="00585FF8">
        <w:t xml:space="preserve">  </w:t>
      </w:r>
      <w:r w:rsidRPr="0064018C">
        <w:t>Aspartate</w:t>
      </w:r>
      <w:r w:rsidR="00585FF8">
        <w:t xml:space="preserve"> </w:t>
      </w:r>
      <w:r w:rsidRPr="0064018C">
        <w:t>aminotransferase</w:t>
      </w:r>
      <w:r w:rsidR="00585FF8">
        <w:t xml:space="preserve"> </w:t>
      </w:r>
      <w:r w:rsidRPr="0064018C">
        <w:t>mRNA</w:t>
      </w:r>
      <w:r w:rsidR="00585FF8">
        <w:t xml:space="preserve"> </w:t>
      </w:r>
      <w:r w:rsidRPr="0064018C">
        <w:t>increases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liver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rats</w:t>
      </w:r>
      <w:r w:rsidR="00585FF8">
        <w:t xml:space="preserve"> </w:t>
      </w:r>
      <w:r w:rsidRPr="0064018C">
        <w:t>with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cachexia.</w:t>
      </w:r>
      <w:r w:rsidR="00585FF8">
        <w:t xml:space="preserve"> </w:t>
      </w:r>
      <w:r w:rsidRPr="0064018C">
        <w:t>Surgical</w:t>
      </w:r>
      <w:r w:rsidR="00585FF8">
        <w:t xml:space="preserve"> </w:t>
      </w:r>
      <w:r w:rsidRPr="0064018C">
        <w:t>Forum,</w:t>
      </w:r>
      <w:r w:rsidR="00585FF8">
        <w:t xml:space="preserve"> </w:t>
      </w:r>
      <w:r w:rsidRPr="0064018C">
        <w:t>1990.</w:t>
      </w:r>
    </w:p>
    <w:p w14:paraId="4EA611DF" w14:textId="5A1C9EBB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proofErr w:type="spellStart"/>
      <w:r w:rsidRPr="0064018C">
        <w:t>Tayek</w:t>
      </w:r>
      <w:proofErr w:type="spellEnd"/>
      <w:r w:rsidRPr="0064018C">
        <w:t>,</w:t>
      </w:r>
      <w:r w:rsidR="00585FF8">
        <w:t xml:space="preserve"> </w:t>
      </w:r>
      <w:r w:rsidRPr="0064018C">
        <w:t>J.A.,</w:t>
      </w:r>
      <w:r w:rsidR="00585FF8">
        <w:t xml:space="preserve"> </w:t>
      </w:r>
      <w:r w:rsidRPr="0064018C">
        <w:t>Heber,</w:t>
      </w:r>
      <w:r w:rsidR="00585FF8">
        <w:t xml:space="preserve"> </w:t>
      </w:r>
      <w:r w:rsidRPr="0064018C">
        <w:t>D.,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Steiner,</w:t>
      </w:r>
      <w:r w:rsidR="00585FF8">
        <w:t xml:space="preserve"> </w:t>
      </w:r>
      <w:r w:rsidRPr="0064018C">
        <w:t>B.S.,</w:t>
      </w:r>
      <w:r w:rsidR="00585FF8">
        <w:t xml:space="preserve"> </w:t>
      </w:r>
      <w:proofErr w:type="spellStart"/>
      <w:r w:rsidRPr="0064018C">
        <w:t>Rajfer</w:t>
      </w:r>
      <w:proofErr w:type="spellEnd"/>
      <w:r w:rsidRPr="0064018C">
        <w:t>,</w:t>
      </w:r>
      <w:r w:rsidR="00585FF8">
        <w:t xml:space="preserve"> </w:t>
      </w:r>
      <w:r w:rsidRPr="0064018C">
        <w:t>J.</w:t>
      </w:r>
      <w:r w:rsidR="00585FF8">
        <w:t xml:space="preserve"> </w:t>
      </w:r>
      <w:r w:rsidRPr="0064018C">
        <w:t>and</w:t>
      </w:r>
      <w:r w:rsidR="00585FF8">
        <w:t xml:space="preserve"> </w:t>
      </w:r>
      <w:proofErr w:type="spellStart"/>
      <w:r w:rsidRPr="0064018C">
        <w:t>Swerdloff</w:t>
      </w:r>
      <w:proofErr w:type="spellEnd"/>
      <w:r w:rsidRPr="0064018C">
        <w:t>,</w:t>
      </w:r>
      <w:r w:rsidR="00585FF8">
        <w:t xml:space="preserve"> </w:t>
      </w:r>
      <w:r w:rsidRPr="0064018C">
        <w:t>R.S.</w:t>
      </w:r>
      <w:r w:rsidR="00585FF8">
        <w:t xml:space="preserve"> </w:t>
      </w:r>
      <w:r w:rsidRPr="0064018C">
        <w:t>Nutritional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metabolic</w:t>
      </w:r>
      <w:r w:rsidR="00585FF8">
        <w:t xml:space="preserve"> </w:t>
      </w:r>
      <w:r w:rsidRPr="0064018C">
        <w:t>effects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GNRH</w:t>
      </w:r>
      <w:r w:rsidR="00585FF8">
        <w:t xml:space="preserve"> </w:t>
      </w:r>
      <w:r w:rsidRPr="0064018C">
        <w:t>agonist</w:t>
      </w:r>
      <w:r w:rsidR="00585FF8">
        <w:t xml:space="preserve"> </w:t>
      </w:r>
      <w:r w:rsidRPr="0064018C">
        <w:t>treatment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prostate</w:t>
      </w:r>
      <w:r w:rsidR="00585FF8">
        <w:t xml:space="preserve"> </w:t>
      </w:r>
      <w:r w:rsidRPr="0064018C">
        <w:t>cancer.</w:t>
      </w:r>
      <w:r w:rsidR="00585FF8">
        <w:t xml:space="preserve"> </w:t>
      </w:r>
      <w:r w:rsidRPr="0064018C">
        <w:t>Clin</w:t>
      </w:r>
      <w:r w:rsidR="00585FF8">
        <w:t xml:space="preserve"> </w:t>
      </w:r>
      <w:r w:rsidRPr="0064018C">
        <w:t>Res</w:t>
      </w:r>
      <w:r w:rsidR="00585FF8">
        <w:t xml:space="preserve"> </w:t>
      </w:r>
      <w:r w:rsidRPr="0064018C">
        <w:t>38(1):130A,</w:t>
      </w:r>
      <w:r w:rsidR="00585FF8">
        <w:t xml:space="preserve"> </w:t>
      </w:r>
      <w:r w:rsidRPr="0064018C">
        <w:t>1990.</w:t>
      </w:r>
    </w:p>
    <w:p w14:paraId="54088987" w14:textId="17025A4E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L.,</w:t>
      </w:r>
      <w:r w:rsidR="00585FF8">
        <w:t xml:space="preserve"> </w:t>
      </w:r>
      <w:proofErr w:type="spellStart"/>
      <w:r w:rsidRPr="0064018C">
        <w:t>Swerdloff</w:t>
      </w:r>
      <w:proofErr w:type="spellEnd"/>
      <w:r w:rsidRPr="0064018C">
        <w:t>,</w:t>
      </w:r>
      <w:r w:rsidR="00585FF8">
        <w:t xml:space="preserve"> </w:t>
      </w:r>
      <w:r w:rsidRPr="0064018C">
        <w:t>R.S.,</w:t>
      </w:r>
      <w:r w:rsidR="00585FF8">
        <w:t xml:space="preserve"> </w:t>
      </w:r>
      <w:r w:rsidRPr="0064018C">
        <w:t>Lee,</w:t>
      </w:r>
      <w:r w:rsidR="00585FF8">
        <w:t xml:space="preserve"> </w:t>
      </w:r>
      <w:r w:rsidRPr="0064018C">
        <w:t>W.P.,</w:t>
      </w:r>
      <w:r w:rsidR="00585FF8">
        <w:t xml:space="preserve"> </w:t>
      </w:r>
      <w:r w:rsidRPr="0064018C">
        <w:t>Buchanan,</w:t>
      </w:r>
      <w:r w:rsidR="00585FF8">
        <w:t xml:space="preserve"> </w:t>
      </w:r>
      <w:r w:rsidRPr="0064018C">
        <w:t>T.A.,</w:t>
      </w:r>
      <w:r w:rsidR="00585FF8">
        <w:t xml:space="preserve"> </w:t>
      </w:r>
      <w:r w:rsidRPr="0064018C">
        <w:t>Steiner,</w:t>
      </w:r>
      <w:r w:rsidR="00585FF8">
        <w:t xml:space="preserve"> </w:t>
      </w:r>
      <w:r w:rsidRPr="0064018C">
        <w:t>B.S.,</w:t>
      </w:r>
      <w:r w:rsidR="00585FF8">
        <w:t xml:space="preserve"> </w:t>
      </w:r>
      <w:r w:rsidRPr="0064018C">
        <w:t>Nair,</w:t>
      </w:r>
      <w:r w:rsidR="00585FF8">
        <w:t xml:space="preserve"> </w:t>
      </w:r>
      <w:r w:rsidRPr="0064018C">
        <w:t>S.K.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Bhasin,</w:t>
      </w:r>
      <w:r w:rsidR="00585FF8">
        <w:t xml:space="preserve"> </w:t>
      </w:r>
      <w:r w:rsidRPr="0064018C">
        <w:t>S.</w:t>
      </w:r>
      <w:r w:rsidR="00585FF8">
        <w:t xml:space="preserve"> </w:t>
      </w:r>
      <w:r w:rsidRPr="0064018C">
        <w:t>Effects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manipulating</w:t>
      </w:r>
      <w:r w:rsidR="00585FF8">
        <w:t xml:space="preserve"> </w:t>
      </w:r>
      <w:r w:rsidRPr="0064018C">
        <w:t>testosterone</w:t>
      </w:r>
      <w:r w:rsidR="00585FF8">
        <w:t xml:space="preserve"> </w:t>
      </w:r>
      <w:r w:rsidRPr="0064018C">
        <w:t>levels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normal</w:t>
      </w:r>
      <w:r w:rsidR="00585FF8">
        <w:t xml:space="preserve"> </w:t>
      </w:r>
      <w:r w:rsidRPr="0064018C">
        <w:t>male</w:t>
      </w:r>
      <w:r w:rsidR="00585FF8">
        <w:t xml:space="preserve"> </w:t>
      </w:r>
      <w:r w:rsidRPr="0064018C">
        <w:t>range</w:t>
      </w:r>
      <w:r w:rsidR="00585FF8">
        <w:t xml:space="preserve"> </w:t>
      </w:r>
      <w:r w:rsidRPr="0064018C">
        <w:t>on</w:t>
      </w:r>
      <w:r w:rsidR="00585FF8">
        <w:t xml:space="preserve"> </w:t>
      </w:r>
      <w:r w:rsidRPr="0064018C">
        <w:t>protein,</w:t>
      </w:r>
      <w:r w:rsidR="00585FF8">
        <w:t xml:space="preserve"> </w:t>
      </w:r>
      <w:proofErr w:type="gramStart"/>
      <w:r w:rsidRPr="0064018C">
        <w:t>carbohydrate</w:t>
      </w:r>
      <w:proofErr w:type="gramEnd"/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lipid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man:</w:t>
      </w:r>
      <w:r w:rsidR="00585FF8">
        <w:t xml:space="preserve"> </w:t>
      </w:r>
      <w:r w:rsidRPr="0064018C">
        <w:t>implications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testosterone</w:t>
      </w:r>
      <w:r w:rsidR="00585FF8">
        <w:t xml:space="preserve"> </w:t>
      </w:r>
      <w:r w:rsidRPr="0064018C">
        <w:t>replacement</w:t>
      </w:r>
      <w:r w:rsidR="00585FF8">
        <w:t xml:space="preserve"> </w:t>
      </w:r>
      <w:r w:rsidRPr="0064018C">
        <w:t>therapy.</w:t>
      </w:r>
      <w:r w:rsidR="00585FF8">
        <w:t xml:space="preserve"> </w:t>
      </w:r>
      <w:r w:rsidRPr="0064018C">
        <w:t>Clin</w:t>
      </w:r>
      <w:r w:rsidR="00585FF8">
        <w:t xml:space="preserve"> </w:t>
      </w:r>
      <w:r w:rsidRPr="0064018C">
        <w:t>Res</w:t>
      </w:r>
      <w:r w:rsidR="00585FF8">
        <w:t xml:space="preserve"> </w:t>
      </w:r>
      <w:r w:rsidRPr="0064018C">
        <w:t>41:83A,</w:t>
      </w:r>
      <w:r w:rsidR="00585FF8">
        <w:t xml:space="preserve"> </w:t>
      </w:r>
      <w:r w:rsidRPr="0064018C">
        <w:t>1993.</w:t>
      </w:r>
    </w:p>
    <w:p w14:paraId="6690E100" w14:textId="504F2B2A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Innis,</w:t>
      </w:r>
      <w:r w:rsidR="00585FF8">
        <w:t xml:space="preserve"> </w:t>
      </w:r>
      <w:r w:rsidRPr="0064018C">
        <w:t>G.,</w:t>
      </w:r>
      <w:r w:rsidR="00585FF8">
        <w:t xml:space="preserve"> </w:t>
      </w:r>
      <w:proofErr w:type="spellStart"/>
      <w:r w:rsidRPr="0064018C">
        <w:t>Bassilian</w:t>
      </w:r>
      <w:proofErr w:type="spellEnd"/>
      <w:r w:rsidRPr="0064018C">
        <w:t>,</w:t>
      </w:r>
      <w:r w:rsidR="00585FF8">
        <w:t xml:space="preserve"> </w:t>
      </w:r>
      <w:r w:rsidRPr="0064018C">
        <w:t>S.,</w:t>
      </w:r>
      <w:r w:rsidR="00585FF8">
        <w:t xml:space="preserve"> </w:t>
      </w:r>
      <w:r w:rsidRPr="0064018C">
        <w:t>Bergner,</w:t>
      </w:r>
      <w:r w:rsidR="00585FF8">
        <w:t xml:space="preserve"> </w:t>
      </w:r>
      <w:r w:rsidRPr="0064018C">
        <w:t>E.A.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Lee,</w:t>
      </w:r>
      <w:r w:rsidR="00585FF8">
        <w:t xml:space="preserve"> </w:t>
      </w:r>
      <w:r w:rsidRPr="0064018C">
        <w:t>W.N.P.</w:t>
      </w:r>
      <w:r w:rsidR="00585FF8">
        <w:t xml:space="preserve"> </w:t>
      </w:r>
      <w:r w:rsidRPr="0064018C">
        <w:t>Lactate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non-cachectic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cachectic</w:t>
      </w:r>
      <w:r w:rsidR="00585FF8">
        <w:t xml:space="preserve"> </w:t>
      </w:r>
      <w:r w:rsidRPr="0064018C">
        <w:t>rats.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American</w:t>
      </w:r>
      <w:r w:rsidR="00585FF8">
        <w:t xml:space="preserve"> </w:t>
      </w:r>
      <w:r w:rsidRPr="0064018C">
        <w:t>Association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Research</w:t>
      </w:r>
      <w:r w:rsidR="00585FF8">
        <w:t xml:space="preserve"> </w:t>
      </w:r>
      <w:r w:rsidRPr="0064018C">
        <w:t>34:196,</w:t>
      </w:r>
      <w:r w:rsidR="00585FF8">
        <w:t xml:space="preserve"> </w:t>
      </w:r>
      <w:r w:rsidRPr="0064018C">
        <w:t>1993.</w:t>
      </w:r>
    </w:p>
    <w:p w14:paraId="5F14987C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proofErr w:type="spellStart"/>
      <w:r w:rsidRPr="0064018C">
        <w:t>Bassilian</w:t>
      </w:r>
      <w:proofErr w:type="spellEnd"/>
      <w:r w:rsidRPr="0064018C">
        <w:t>,</w:t>
      </w:r>
      <w:r w:rsidR="00585FF8">
        <w:t xml:space="preserve"> </w:t>
      </w:r>
      <w:r w:rsidRPr="0064018C">
        <w:t>S.,</w:t>
      </w:r>
      <w:r w:rsidR="00585FF8">
        <w:t xml:space="preserve"> </w:t>
      </w:r>
      <w:r w:rsidRPr="0064018C">
        <w:t>Bergner,</w:t>
      </w:r>
      <w:r w:rsidR="00585FF8">
        <w:t xml:space="preserve"> </w:t>
      </w:r>
      <w:r w:rsidRPr="0064018C">
        <w:t>E.A.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Lee,</w:t>
      </w:r>
      <w:r w:rsidR="00585FF8">
        <w:t xml:space="preserve"> </w:t>
      </w:r>
      <w:r w:rsidRPr="0064018C">
        <w:t>W.N.P.</w:t>
      </w:r>
      <w:r w:rsidR="00585FF8">
        <w:t xml:space="preserve">  </w:t>
      </w:r>
      <w:r w:rsidRPr="0064018C">
        <w:t>Use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D2O</w:t>
      </w:r>
      <w:r w:rsidR="00585FF8">
        <w:t xml:space="preserve"> </w:t>
      </w:r>
      <w:r w:rsidRPr="0064018C">
        <w:t>to</w:t>
      </w:r>
      <w:r w:rsidR="00585FF8">
        <w:t xml:space="preserve"> </w:t>
      </w:r>
      <w:r w:rsidRPr="0064018C">
        <w:t>quantitate</w:t>
      </w:r>
      <w:r w:rsidR="00585FF8">
        <w:t xml:space="preserve"> </w:t>
      </w:r>
      <w:r w:rsidRPr="0064018C">
        <w:t>cholesterol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fatty</w:t>
      </w:r>
      <w:r w:rsidR="00585FF8">
        <w:t xml:space="preserve"> </w:t>
      </w:r>
      <w:r w:rsidRPr="0064018C">
        <w:t>acid</w:t>
      </w:r>
      <w:r w:rsidR="00585FF8">
        <w:t xml:space="preserve"> </w:t>
      </w:r>
      <w:r w:rsidRPr="0064018C">
        <w:t>synthesis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tumor-bearing</w:t>
      </w:r>
      <w:r w:rsidR="00585FF8">
        <w:t xml:space="preserve"> </w:t>
      </w:r>
      <w:r w:rsidRPr="0064018C">
        <w:t>rats.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7:</w:t>
      </w:r>
      <w:r w:rsidR="00585FF8">
        <w:t xml:space="preserve"> </w:t>
      </w:r>
      <w:r w:rsidRPr="0064018C">
        <w:t>A288,</w:t>
      </w:r>
      <w:r w:rsidR="00585FF8">
        <w:t xml:space="preserve"> </w:t>
      </w:r>
      <w:r w:rsidRPr="0064018C">
        <w:t>1993.</w:t>
      </w:r>
    </w:p>
    <w:p w14:paraId="342AC4EF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E87337">
        <w:rPr>
          <w:b/>
        </w:rPr>
        <w:t>Byerley,</w:t>
      </w:r>
      <w:r w:rsidR="00585FF8">
        <w:rPr>
          <w:b/>
        </w:rPr>
        <w:t xml:space="preserve"> </w:t>
      </w:r>
      <w:r w:rsidRPr="00E87337">
        <w:rPr>
          <w:b/>
        </w:rPr>
        <w:t>L.O</w:t>
      </w:r>
      <w:r w:rsidRPr="0064018C">
        <w:t>.</w:t>
      </w:r>
      <w:r w:rsidR="005310AD">
        <w:t>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Sullivan,</w:t>
      </w:r>
      <w:r w:rsidR="00585FF8">
        <w:t xml:space="preserve"> </w:t>
      </w:r>
      <w:r w:rsidRPr="0064018C">
        <w:t>M.</w:t>
      </w:r>
      <w:r w:rsidR="00585FF8">
        <w:t xml:space="preserve">  </w:t>
      </w:r>
      <w:r w:rsidRPr="0064018C">
        <w:t>Interrelationship</w:t>
      </w:r>
      <w:r w:rsidR="00585FF8">
        <w:t xml:space="preserve"> </w:t>
      </w:r>
      <w:r w:rsidRPr="0064018C">
        <w:t>between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host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metabolism.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8:942A,</w:t>
      </w:r>
      <w:r w:rsidR="00585FF8">
        <w:t xml:space="preserve"> </w:t>
      </w:r>
      <w:r w:rsidRPr="0064018C">
        <w:t>1994.</w:t>
      </w:r>
    </w:p>
    <w:p w14:paraId="67D1D046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Price,</w:t>
      </w:r>
      <w:r w:rsidR="00585FF8">
        <w:t xml:space="preserve"> </w:t>
      </w:r>
      <w:r w:rsidRPr="0064018C">
        <w:t>P.T.,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Development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system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measuring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glutamine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vivo</w:t>
      </w:r>
      <w:r w:rsidR="00585FF8">
        <w:t xml:space="preserve"> </w:t>
      </w:r>
      <w:r w:rsidRPr="0064018C">
        <w:t>using</w:t>
      </w:r>
      <w:r w:rsidR="00585FF8">
        <w:t xml:space="preserve"> </w:t>
      </w:r>
      <w:r w:rsidRPr="0064018C">
        <w:t>[1,2</w:t>
      </w:r>
      <w:r w:rsidR="00585FF8">
        <w:t xml:space="preserve"> </w:t>
      </w:r>
      <w:r w:rsidRPr="0064018C">
        <w:t>13</w:t>
      </w:r>
      <w:proofErr w:type="gramStart"/>
      <w:r w:rsidRPr="0064018C">
        <w:t>C]leucine</w:t>
      </w:r>
      <w:proofErr w:type="gramEnd"/>
      <w:r w:rsidRPr="0064018C">
        <w:t>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9:</w:t>
      </w:r>
      <w:r w:rsidR="00585FF8">
        <w:t xml:space="preserve"> </w:t>
      </w:r>
      <w:r w:rsidRPr="0064018C">
        <w:t>A994,</w:t>
      </w:r>
      <w:r w:rsidR="00585FF8">
        <w:t xml:space="preserve"> </w:t>
      </w:r>
      <w:r w:rsidRPr="0064018C">
        <w:t>1995.</w:t>
      </w:r>
    </w:p>
    <w:p w14:paraId="77300A42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proofErr w:type="spellStart"/>
      <w:r w:rsidRPr="0064018C">
        <w:t>Gomar</w:t>
      </w:r>
      <w:proofErr w:type="spellEnd"/>
      <w:r w:rsidRPr="0064018C">
        <w:t>,</w:t>
      </w:r>
      <w:r w:rsidR="00585FF8">
        <w:t xml:space="preserve"> </w:t>
      </w:r>
      <w:r w:rsidRPr="0064018C">
        <w:t>I.C.S.,</w:t>
      </w:r>
      <w:r w:rsidR="00585FF8">
        <w:t xml:space="preserve"> </w:t>
      </w:r>
      <w:r w:rsidRPr="0064018C">
        <w:t>Sullivan,</w:t>
      </w:r>
      <w:r w:rsidR="00585FF8">
        <w:t xml:space="preserve"> </w:t>
      </w:r>
      <w:r w:rsidRPr="0064018C">
        <w:t>M.P.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Interrelationship</w:t>
      </w:r>
      <w:r w:rsidR="00585FF8">
        <w:t xml:space="preserve"> </w:t>
      </w:r>
      <w:r w:rsidRPr="0064018C">
        <w:t>between</w:t>
      </w:r>
      <w:r w:rsidR="00585FF8">
        <w:t xml:space="preserve"> </w:t>
      </w:r>
      <w:r w:rsidRPr="0064018C">
        <w:t>host</w:t>
      </w:r>
      <w:r w:rsidR="00585FF8">
        <w:t xml:space="preserve"> </w:t>
      </w:r>
      <w:r w:rsidRPr="0064018C">
        <w:t>mobilization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fatty</w:t>
      </w:r>
      <w:r w:rsidR="00585FF8">
        <w:t xml:space="preserve"> </w:t>
      </w:r>
      <w:r w:rsidRPr="0064018C">
        <w:t>acids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utilization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fatty</w:t>
      </w:r>
      <w:r w:rsidR="00585FF8">
        <w:t xml:space="preserve"> </w:t>
      </w:r>
      <w:r w:rsidRPr="0064018C">
        <w:t>acids.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9:</w:t>
      </w:r>
      <w:r w:rsidR="00585FF8">
        <w:t xml:space="preserve"> </w:t>
      </w:r>
      <w:r w:rsidRPr="0064018C">
        <w:t>A993,</w:t>
      </w:r>
      <w:r w:rsidR="00585FF8">
        <w:t xml:space="preserve"> </w:t>
      </w:r>
      <w:r w:rsidRPr="0064018C">
        <w:t>1995.</w:t>
      </w:r>
    </w:p>
    <w:p w14:paraId="09067759" w14:textId="0837D961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Horowitz,</w:t>
      </w:r>
      <w:r w:rsidR="00585FF8">
        <w:t xml:space="preserve"> </w:t>
      </w:r>
      <w:r w:rsidRPr="0064018C">
        <w:t>J.F.,</w:t>
      </w:r>
      <w:r w:rsidR="00585FF8">
        <w:t xml:space="preserve"> </w:t>
      </w:r>
      <w:r w:rsidRPr="0064018C">
        <w:t>Mora-Rodriguez</w:t>
      </w:r>
      <w:r w:rsidR="00585FF8">
        <w:t xml:space="preserve"> </w:t>
      </w:r>
      <w:r w:rsidRPr="0064018C">
        <w:t>R,</w:t>
      </w:r>
      <w:r w:rsidR="00585FF8">
        <w:t xml:space="preserve"> </w:t>
      </w:r>
      <w:r w:rsidRPr="0064018C">
        <w:rPr>
          <w:b/>
        </w:rPr>
        <w:t>Byerley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Coyle</w:t>
      </w:r>
      <w:r w:rsidR="00585FF8">
        <w:t xml:space="preserve"> </w:t>
      </w:r>
      <w:r w:rsidRPr="0064018C">
        <w:t>E.F.</w:t>
      </w:r>
      <w:r w:rsidR="00585FF8">
        <w:t xml:space="preserve">  </w:t>
      </w:r>
      <w:r w:rsidRPr="0064018C">
        <w:t>Lipolytic</w:t>
      </w:r>
      <w:r w:rsidR="00585FF8">
        <w:t xml:space="preserve"> </w:t>
      </w:r>
      <w:r w:rsidRPr="0064018C">
        <w:t>suppression</w:t>
      </w:r>
      <w:r w:rsidR="00585FF8">
        <w:t xml:space="preserve"> </w:t>
      </w:r>
      <w:r w:rsidRPr="0064018C">
        <w:t>following</w:t>
      </w:r>
      <w:r w:rsidR="00585FF8">
        <w:t xml:space="preserve"> </w:t>
      </w:r>
      <w:r w:rsidRPr="0064018C">
        <w:t>carbohydrate</w:t>
      </w:r>
      <w:r w:rsidR="00585FF8">
        <w:t xml:space="preserve"> </w:t>
      </w:r>
      <w:r w:rsidRPr="0064018C">
        <w:t>ingestion</w:t>
      </w:r>
      <w:r w:rsidR="00585FF8">
        <w:t xml:space="preserve"> </w:t>
      </w:r>
      <w:r w:rsidRPr="0064018C">
        <w:t>limits</w:t>
      </w:r>
      <w:r w:rsidR="00585FF8">
        <w:t xml:space="preserve"> </w:t>
      </w:r>
      <w:r w:rsidRPr="0064018C">
        <w:t>fat</w:t>
      </w:r>
      <w:r w:rsidR="00585FF8">
        <w:t xml:space="preserve"> </w:t>
      </w:r>
      <w:r w:rsidRPr="0064018C">
        <w:t>oxidation</w:t>
      </w:r>
      <w:r w:rsidR="00585FF8">
        <w:t xml:space="preserve"> </w:t>
      </w:r>
      <w:r w:rsidRPr="0064018C">
        <w:t>during</w:t>
      </w:r>
      <w:r w:rsidR="00585FF8">
        <w:t xml:space="preserve"> </w:t>
      </w:r>
      <w:r w:rsidRPr="0064018C">
        <w:t>exercise.</w:t>
      </w:r>
      <w:r w:rsidR="00585FF8">
        <w:t xml:space="preserve"> </w:t>
      </w:r>
      <w:r w:rsidRPr="0064018C">
        <w:t>Med</w:t>
      </w:r>
      <w:r w:rsidR="00585FF8">
        <w:t xml:space="preserve"> </w:t>
      </w:r>
      <w:r w:rsidRPr="0064018C">
        <w:t>Sci</w:t>
      </w:r>
      <w:r w:rsidR="00585FF8">
        <w:t xml:space="preserve"> </w:t>
      </w:r>
      <w:r w:rsidRPr="0064018C">
        <w:t>Sports</w:t>
      </w:r>
      <w:r w:rsidR="00585FF8">
        <w:t xml:space="preserve"> </w:t>
      </w:r>
      <w:proofErr w:type="spellStart"/>
      <w:r w:rsidRPr="0064018C">
        <w:t>Exerc</w:t>
      </w:r>
      <w:proofErr w:type="spellEnd"/>
      <w:r w:rsidR="00585FF8">
        <w:t xml:space="preserve"> </w:t>
      </w:r>
      <w:r w:rsidRPr="0064018C">
        <w:t>28(5):</w:t>
      </w:r>
      <w:r w:rsidR="00585FF8">
        <w:t xml:space="preserve"> </w:t>
      </w:r>
      <w:r w:rsidRPr="0064018C">
        <w:t>S74,</w:t>
      </w:r>
      <w:r w:rsidR="00585FF8">
        <w:t xml:space="preserve"> </w:t>
      </w:r>
      <w:r w:rsidRPr="0064018C">
        <w:t>1996.</w:t>
      </w:r>
    </w:p>
    <w:p w14:paraId="581D3E10" w14:textId="619B2006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proofErr w:type="spellStart"/>
      <w:r w:rsidRPr="0064018C">
        <w:t>Grider</w:t>
      </w:r>
      <w:proofErr w:type="spellEnd"/>
      <w:r w:rsidRPr="0064018C">
        <w:t>,</w:t>
      </w:r>
      <w:r w:rsidR="00585FF8">
        <w:t xml:space="preserve"> </w:t>
      </w:r>
      <w:r w:rsidRPr="0064018C">
        <w:t>A.,</w:t>
      </w:r>
      <w:r w:rsidR="00585FF8">
        <w:t xml:space="preserve"> </w:t>
      </w:r>
      <w:r w:rsidRPr="0064018C">
        <w:t>Chen,</w:t>
      </w:r>
      <w:r w:rsidR="00585FF8">
        <w:t xml:space="preserve"> </w:t>
      </w:r>
      <w:r w:rsidRPr="0064018C">
        <w:t>Y.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rPr>
          <w:b/>
        </w:rPr>
        <w:t xml:space="preserve"> </w:t>
      </w:r>
      <w:r w:rsidRPr="0064018C">
        <w:t>Zinc</w:t>
      </w:r>
      <w:r w:rsidR="00585FF8">
        <w:t xml:space="preserve"> </w:t>
      </w:r>
      <w:r w:rsidRPr="0064018C">
        <w:t>transport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MCF10A</w:t>
      </w:r>
      <w:r w:rsidR="00585FF8">
        <w:t xml:space="preserve"> </w:t>
      </w:r>
      <w:r w:rsidRPr="0064018C">
        <w:t>breast</w:t>
      </w:r>
      <w:r w:rsidR="00585FF8">
        <w:t xml:space="preserve"> </w:t>
      </w:r>
      <w:r w:rsidRPr="0064018C">
        <w:t>epithelial</w:t>
      </w:r>
      <w:r w:rsidR="00585FF8">
        <w:t xml:space="preserve"> </w:t>
      </w:r>
      <w:r w:rsidRPr="0064018C">
        <w:t>cell</w:t>
      </w:r>
      <w:r w:rsidR="00585FF8">
        <w:t xml:space="preserve"> </w:t>
      </w:r>
      <w:r w:rsidRPr="0064018C">
        <w:t>line.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10:</w:t>
      </w:r>
      <w:r w:rsidR="00585FF8">
        <w:t xml:space="preserve"> </w:t>
      </w:r>
      <w:r w:rsidRPr="0064018C">
        <w:t>A530,</w:t>
      </w:r>
      <w:r w:rsidR="00585FF8">
        <w:t xml:space="preserve"> </w:t>
      </w:r>
      <w:r w:rsidRPr="0064018C">
        <w:t>1996.</w:t>
      </w:r>
    </w:p>
    <w:p w14:paraId="74E2D682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Kavanaugh,</w:t>
      </w:r>
      <w:r w:rsidR="00585FF8">
        <w:t xml:space="preserve"> </w:t>
      </w:r>
      <w:r w:rsidRPr="0064018C">
        <w:t>C.,</w:t>
      </w:r>
      <w:r w:rsidR="00585FF8">
        <w:t xml:space="preserve"> </w:t>
      </w:r>
      <w:proofErr w:type="spellStart"/>
      <w:r w:rsidRPr="0064018C">
        <w:t>Rufo</w:t>
      </w:r>
      <w:proofErr w:type="spellEnd"/>
      <w:r w:rsidRPr="0064018C">
        <w:t>,</w:t>
      </w:r>
      <w:r w:rsidR="00585FF8">
        <w:t xml:space="preserve"> </w:t>
      </w:r>
      <w:r w:rsidRPr="0064018C">
        <w:t>C.</w:t>
      </w:r>
      <w:r w:rsidR="005310AD">
        <w:t>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Fatty</w:t>
      </w:r>
      <w:r w:rsidR="00585FF8">
        <w:t xml:space="preserve"> </w:t>
      </w:r>
      <w:r w:rsidRPr="0064018C">
        <w:t>acid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cholesterol</w:t>
      </w:r>
      <w:r w:rsidR="00585FF8">
        <w:t xml:space="preserve"> </w:t>
      </w:r>
      <w:r w:rsidRPr="0064018C">
        <w:t>synthesis</w:t>
      </w:r>
      <w:r w:rsidR="00585FF8">
        <w:t xml:space="preserve"> </w:t>
      </w:r>
      <w:r w:rsidRPr="0064018C">
        <w:t>at</w:t>
      </w:r>
      <w:r w:rsidR="00585FF8">
        <w:t xml:space="preserve"> </w:t>
      </w:r>
      <w:r w:rsidRPr="0064018C">
        <w:t>different</w:t>
      </w:r>
      <w:r w:rsidR="00585FF8">
        <w:t xml:space="preserve"> </w:t>
      </w:r>
      <w:r w:rsidRPr="0064018C">
        <w:t>stages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development.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10:</w:t>
      </w:r>
      <w:r w:rsidR="00585FF8">
        <w:t xml:space="preserve"> </w:t>
      </w:r>
      <w:r w:rsidRPr="0064018C">
        <w:t>A497,</w:t>
      </w:r>
      <w:r w:rsidR="00585FF8">
        <w:t xml:space="preserve"> </w:t>
      </w:r>
      <w:r w:rsidRPr="0064018C">
        <w:t>1996.</w:t>
      </w:r>
    </w:p>
    <w:p w14:paraId="3D4C2C3E" w14:textId="17287274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Clark,</w:t>
      </w:r>
      <w:r w:rsidR="00585FF8">
        <w:t xml:space="preserve"> </w:t>
      </w:r>
      <w:r w:rsidRPr="0064018C">
        <w:t>I.,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breast</w:t>
      </w:r>
      <w:r w:rsidR="00585FF8">
        <w:t xml:space="preserve"> </w:t>
      </w:r>
      <w:r w:rsidRPr="0064018C">
        <w:t>epithelial</w:t>
      </w:r>
      <w:r w:rsidR="00585FF8">
        <w:t xml:space="preserve"> </w:t>
      </w:r>
      <w:r w:rsidRPr="0064018C">
        <w:t>cells</w:t>
      </w:r>
      <w:r w:rsidR="00585FF8">
        <w:t xml:space="preserve"> </w:t>
      </w:r>
      <w:r w:rsidRPr="0064018C">
        <w:t>transformed</w:t>
      </w:r>
      <w:r w:rsidR="00585FF8">
        <w:t xml:space="preserve"> </w:t>
      </w:r>
      <w:r w:rsidRPr="0064018C">
        <w:t>by</w:t>
      </w:r>
      <w:r w:rsidR="00585FF8">
        <w:t xml:space="preserve"> </w:t>
      </w:r>
      <w:r w:rsidRPr="0064018C">
        <w:t>the</w:t>
      </w:r>
      <w:r w:rsidR="00585FF8">
        <w:t xml:space="preserve"> </w:t>
      </w:r>
      <w:proofErr w:type="spellStart"/>
      <w:r w:rsidRPr="0064018C">
        <w:t>ras</w:t>
      </w:r>
      <w:proofErr w:type="spellEnd"/>
      <w:r w:rsidR="00585FF8">
        <w:t xml:space="preserve"> </w:t>
      </w:r>
      <w:r w:rsidRPr="0064018C">
        <w:t>oncogene.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10:</w:t>
      </w:r>
      <w:r w:rsidR="00585FF8">
        <w:t xml:space="preserve"> </w:t>
      </w:r>
      <w:r w:rsidRPr="0064018C">
        <w:t>A491,</w:t>
      </w:r>
      <w:r w:rsidR="00585FF8">
        <w:t xml:space="preserve"> </w:t>
      </w:r>
      <w:r w:rsidRPr="0064018C">
        <w:t>1996.</w:t>
      </w:r>
    </w:p>
    <w:p w14:paraId="2E4A1978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Ting,</w:t>
      </w:r>
      <w:r w:rsidR="00585FF8">
        <w:t xml:space="preserve"> </w:t>
      </w:r>
      <w:r w:rsidRPr="0064018C">
        <w:t>H.,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310AD">
        <w:rPr>
          <w:b/>
        </w:rPr>
        <w:t>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Heber,</w:t>
      </w:r>
      <w:r w:rsidR="00585FF8">
        <w:t xml:space="preserve"> </w:t>
      </w:r>
      <w:r w:rsidRPr="0064018C">
        <w:t>D.</w:t>
      </w:r>
      <w:r w:rsidR="00585FF8">
        <w:t xml:space="preserve"> </w:t>
      </w:r>
      <w:r w:rsidRPr="0064018C">
        <w:t>Macronutrient</w:t>
      </w:r>
      <w:r w:rsidR="00585FF8">
        <w:t xml:space="preserve"> </w:t>
      </w:r>
      <w:r w:rsidRPr="0064018C">
        <w:t>composition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very</w:t>
      </w:r>
      <w:r w:rsidR="00585FF8">
        <w:t xml:space="preserve"> </w:t>
      </w:r>
      <w:r w:rsidRPr="0064018C">
        <w:t>low-calorie</w:t>
      </w:r>
      <w:r w:rsidR="00585FF8">
        <w:t xml:space="preserve"> </w:t>
      </w:r>
      <w:r w:rsidRPr="0064018C">
        <w:t>diets</w:t>
      </w:r>
      <w:r w:rsidR="00585FF8">
        <w:t xml:space="preserve"> </w:t>
      </w:r>
      <w:r w:rsidRPr="0064018C">
        <w:t>differentially</w:t>
      </w:r>
      <w:r w:rsidR="00585FF8">
        <w:t xml:space="preserve"> </w:t>
      </w:r>
      <w:r w:rsidRPr="0064018C">
        <w:t>affects</w:t>
      </w:r>
      <w:r w:rsidR="00585FF8">
        <w:t xml:space="preserve"> </w:t>
      </w:r>
      <w:r w:rsidRPr="0064018C">
        <w:t>protein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during</w:t>
      </w:r>
      <w:r w:rsidR="00585FF8">
        <w:t xml:space="preserve"> </w:t>
      </w:r>
      <w:r w:rsidRPr="0064018C">
        <w:t>weight</w:t>
      </w:r>
      <w:r w:rsidR="00585FF8">
        <w:t xml:space="preserve"> </w:t>
      </w:r>
      <w:r w:rsidRPr="0064018C">
        <w:t>loss.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10:</w:t>
      </w:r>
      <w:r w:rsidR="00585FF8">
        <w:t xml:space="preserve"> </w:t>
      </w:r>
      <w:r w:rsidRPr="0064018C">
        <w:t>A501,</w:t>
      </w:r>
      <w:r w:rsidR="00585FF8">
        <w:t xml:space="preserve"> </w:t>
      </w:r>
      <w:r w:rsidRPr="0064018C">
        <w:t>1996.</w:t>
      </w:r>
    </w:p>
    <w:p w14:paraId="6BBFED5A" w14:textId="05BB91AE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Bartek,</w:t>
      </w:r>
      <w:r w:rsidR="00585FF8">
        <w:t xml:space="preserve"> </w:t>
      </w:r>
      <w:r w:rsidRPr="0064018C">
        <w:t>W.,</w:t>
      </w:r>
      <w:r w:rsidR="00585FF8">
        <w:t xml:space="preserve"> </w:t>
      </w:r>
      <w:proofErr w:type="spellStart"/>
      <w:r w:rsidRPr="0064018C">
        <w:t>Cella</w:t>
      </w:r>
      <w:proofErr w:type="spellEnd"/>
      <w:r w:rsidRPr="0064018C">
        <w:t>,</w:t>
      </w:r>
      <w:r w:rsidR="00585FF8">
        <w:t xml:space="preserve"> </w:t>
      </w:r>
      <w:r w:rsidRPr="0064018C">
        <w:t>L.,</w:t>
      </w:r>
      <w:r w:rsidR="00585FF8">
        <w:t xml:space="preserve"> </w:t>
      </w:r>
      <w:r w:rsidRPr="0064018C">
        <w:t>Willis,</w:t>
      </w:r>
      <w:r w:rsidR="00585FF8">
        <w:t xml:space="preserve"> </w:t>
      </w:r>
      <w:r w:rsidRPr="0064018C">
        <w:t>R.,</w:t>
      </w:r>
      <w:r w:rsidR="00585FF8">
        <w:t xml:space="preserve"> </w:t>
      </w:r>
      <w:r w:rsidRPr="0064018C">
        <w:t>Loop,</w:t>
      </w:r>
      <w:r w:rsidR="00585FF8">
        <w:t xml:space="preserve"> </w:t>
      </w:r>
      <w:r w:rsidRPr="0064018C">
        <w:t>R.,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Hepatic</w:t>
      </w:r>
      <w:r w:rsidR="00585FF8">
        <w:t xml:space="preserve"> </w:t>
      </w:r>
      <w:r w:rsidRPr="0064018C">
        <w:t>fatty</w:t>
      </w:r>
      <w:r w:rsidR="00585FF8">
        <w:t xml:space="preserve"> </w:t>
      </w:r>
      <w:r w:rsidRPr="0064018C">
        <w:t>acid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cholesterol</w:t>
      </w:r>
      <w:r w:rsidR="00585FF8">
        <w:t xml:space="preserve"> </w:t>
      </w:r>
      <w:r w:rsidRPr="0064018C">
        <w:t>synthesis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rats</w:t>
      </w:r>
      <w:r w:rsidR="00585FF8">
        <w:t xml:space="preserve"> </w:t>
      </w:r>
      <w:r w:rsidRPr="0064018C">
        <w:t>chronically</w:t>
      </w:r>
      <w:r w:rsidR="00585FF8">
        <w:t xml:space="preserve"> </w:t>
      </w:r>
      <w:r w:rsidRPr="0064018C">
        <w:t>treated</w:t>
      </w:r>
      <w:r w:rsidR="00585FF8">
        <w:t xml:space="preserve"> </w:t>
      </w:r>
      <w:r w:rsidRPr="0064018C">
        <w:t>with</w:t>
      </w:r>
      <w:r w:rsidR="00585FF8">
        <w:t xml:space="preserve"> </w:t>
      </w:r>
      <w:r w:rsidRPr="0064018C">
        <w:t>ethanol.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10:</w:t>
      </w:r>
      <w:r w:rsidR="00585FF8">
        <w:t xml:space="preserve"> </w:t>
      </w:r>
      <w:r w:rsidRPr="0064018C">
        <w:t>A737,</w:t>
      </w:r>
      <w:r w:rsidR="00585FF8">
        <w:t xml:space="preserve"> </w:t>
      </w:r>
      <w:r w:rsidRPr="0064018C">
        <w:t>1996.</w:t>
      </w:r>
    </w:p>
    <w:p w14:paraId="3D0190F4" w14:textId="07D062E8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Bartek,</w:t>
      </w:r>
      <w:r w:rsidR="00585FF8">
        <w:t xml:space="preserve"> </w:t>
      </w:r>
      <w:r w:rsidRPr="0064018C">
        <w:t>W.,</w:t>
      </w:r>
      <w:r w:rsidR="00585FF8">
        <w:t xml:space="preserve"> </w:t>
      </w:r>
      <w:r w:rsidRPr="0064018C">
        <w:t>Willis,</w:t>
      </w:r>
      <w:r w:rsidR="00585FF8">
        <w:t xml:space="preserve"> </w:t>
      </w:r>
      <w:r w:rsidRPr="0064018C">
        <w:t>R.,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Loop,</w:t>
      </w:r>
      <w:r w:rsidR="00585FF8">
        <w:t xml:space="preserve"> </w:t>
      </w:r>
      <w:r w:rsidRPr="0064018C">
        <w:t>R.</w:t>
      </w:r>
      <w:r w:rsidR="00585FF8">
        <w:t xml:space="preserve"> </w:t>
      </w:r>
      <w:r w:rsidRPr="0064018C">
        <w:t>Combined</w:t>
      </w:r>
      <w:r w:rsidR="00585FF8">
        <w:t xml:space="preserve"> </w:t>
      </w:r>
      <w:r w:rsidRPr="0064018C">
        <w:t>effect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lovastatin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ethanol</w:t>
      </w:r>
      <w:r w:rsidR="00585FF8">
        <w:t xml:space="preserve"> </w:t>
      </w:r>
      <w:r w:rsidRPr="0064018C">
        <w:t>on</w:t>
      </w:r>
      <w:r w:rsidR="00585FF8">
        <w:t xml:space="preserve"> </w:t>
      </w:r>
      <w:r w:rsidRPr="0064018C">
        <w:t>hepatic</w:t>
      </w:r>
      <w:r w:rsidR="00585FF8">
        <w:t xml:space="preserve"> </w:t>
      </w:r>
      <w:r w:rsidRPr="0064018C">
        <w:t>fatty</w:t>
      </w:r>
      <w:r w:rsidR="00585FF8">
        <w:t xml:space="preserve"> </w:t>
      </w:r>
      <w:r w:rsidRPr="0064018C">
        <w:t>acid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cholesterol</w:t>
      </w:r>
      <w:r w:rsidR="00585FF8">
        <w:t xml:space="preserve"> </w:t>
      </w:r>
      <w:r w:rsidRPr="0064018C">
        <w:t>synthesis.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proofErr w:type="gramStart"/>
      <w:r w:rsidRPr="0064018C">
        <w:t>10:A</w:t>
      </w:r>
      <w:proofErr w:type="gramEnd"/>
      <w:r w:rsidRPr="0064018C">
        <w:t>800,</w:t>
      </w:r>
      <w:r w:rsidR="00585FF8">
        <w:t xml:space="preserve"> </w:t>
      </w:r>
      <w:r w:rsidRPr="0064018C">
        <w:t>1996.</w:t>
      </w:r>
    </w:p>
    <w:p w14:paraId="2764DA47" w14:textId="606429A2" w:rsidR="00164043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lastRenderedPageBreak/>
        <w:t>Clark,</w:t>
      </w:r>
      <w:r w:rsidR="00585FF8">
        <w:t xml:space="preserve"> </w:t>
      </w:r>
      <w:r w:rsidRPr="0064018C">
        <w:t>I.,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310AD">
        <w:rPr>
          <w:b/>
        </w:rPr>
        <w:t>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Younes,</w:t>
      </w:r>
      <w:r w:rsidR="00585FF8">
        <w:t xml:space="preserve"> </w:t>
      </w:r>
      <w:r w:rsidRPr="0064018C">
        <w:t>M.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uptake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expression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Glut1</w:t>
      </w:r>
      <w:r w:rsidR="00585FF8">
        <w:t xml:space="preserve"> </w:t>
      </w:r>
      <w:r w:rsidRPr="0064018C">
        <w:t>are</w:t>
      </w:r>
      <w:r w:rsidR="00585FF8">
        <w:t xml:space="preserve"> </w:t>
      </w:r>
      <w:r w:rsidRPr="0064018C">
        <w:t>increased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human</w:t>
      </w:r>
      <w:r w:rsidR="00585FF8">
        <w:t xml:space="preserve"> </w:t>
      </w:r>
      <w:r w:rsidRPr="0064018C">
        <w:t>breast</w:t>
      </w:r>
      <w:r w:rsidR="00585FF8">
        <w:t xml:space="preserve"> </w:t>
      </w:r>
      <w:r w:rsidRPr="0064018C">
        <w:t>epithelial</w:t>
      </w:r>
      <w:r w:rsidR="00585FF8">
        <w:t xml:space="preserve"> </w:t>
      </w:r>
      <w:r w:rsidRPr="0064018C">
        <w:t>cells</w:t>
      </w:r>
      <w:r w:rsidR="00585FF8">
        <w:t xml:space="preserve"> </w:t>
      </w:r>
      <w:r w:rsidRPr="0064018C">
        <w:t>transfected</w:t>
      </w:r>
      <w:r w:rsidR="00585FF8">
        <w:t xml:space="preserve"> </w:t>
      </w:r>
      <w:r w:rsidRPr="0064018C">
        <w:t>with</w:t>
      </w:r>
      <w:r w:rsidR="00585FF8">
        <w:t xml:space="preserve"> </w:t>
      </w:r>
      <w:r w:rsidRPr="0064018C">
        <w:t>the</w:t>
      </w:r>
      <w:r w:rsidR="00585FF8">
        <w:t xml:space="preserve"> </w:t>
      </w:r>
      <w:proofErr w:type="spellStart"/>
      <w:r w:rsidRPr="0064018C">
        <w:t>ras</w:t>
      </w:r>
      <w:proofErr w:type="spellEnd"/>
      <w:r w:rsidR="00585FF8">
        <w:t xml:space="preserve"> </w:t>
      </w:r>
      <w:r w:rsidRPr="0064018C">
        <w:t>oncogene.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American</w:t>
      </w:r>
      <w:r w:rsidR="00585FF8">
        <w:t xml:space="preserve"> </w:t>
      </w:r>
      <w:r w:rsidRPr="0064018C">
        <w:t>Association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Research</w:t>
      </w:r>
      <w:r w:rsidR="00585FF8">
        <w:t xml:space="preserve"> </w:t>
      </w:r>
    </w:p>
    <w:p w14:paraId="0022B2D7" w14:textId="606F1594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Price,</w:t>
      </w:r>
      <w:r w:rsidR="00585FF8">
        <w:t xml:space="preserve"> </w:t>
      </w:r>
      <w:r w:rsidRPr="0064018C">
        <w:t>P.T.,</w:t>
      </w:r>
      <w:r w:rsidR="00585FF8">
        <w:t xml:space="preserve"> </w:t>
      </w:r>
      <w:r w:rsidRPr="0064018C">
        <w:t>Whitsitt,</w:t>
      </w:r>
      <w:r w:rsidR="00585FF8">
        <w:t xml:space="preserve"> </w:t>
      </w:r>
      <w:r w:rsidRPr="0064018C">
        <w:t>A.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Byerley,</w:t>
      </w:r>
      <w:r w:rsidR="00585FF8">
        <w:t xml:space="preserve"> </w:t>
      </w:r>
      <w:r w:rsidRPr="0064018C">
        <w:t>L.O.</w:t>
      </w:r>
      <w:r w:rsidR="00585FF8">
        <w:t xml:space="preserve"> </w:t>
      </w:r>
      <w:r w:rsidRPr="0064018C">
        <w:t>(1996)</w:t>
      </w:r>
      <w:r w:rsidR="00585FF8">
        <w:t xml:space="preserve"> </w:t>
      </w:r>
      <w:r w:rsidRPr="0064018C">
        <w:t>Food</w:t>
      </w:r>
      <w:r w:rsidR="00585FF8">
        <w:t xml:space="preserve"> </w:t>
      </w:r>
      <w:r w:rsidRPr="0064018C">
        <w:t>intake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growth</w:t>
      </w:r>
      <w:r w:rsidR="00585FF8">
        <w:t xml:space="preserve"> </w:t>
      </w:r>
      <w:r w:rsidRPr="0064018C">
        <w:t>rate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rats</w:t>
      </w:r>
      <w:r w:rsidR="00585FF8">
        <w:t xml:space="preserve"> </w:t>
      </w:r>
      <w:r w:rsidRPr="0064018C">
        <w:t>fed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purified</w:t>
      </w:r>
      <w:r w:rsidR="00585FF8">
        <w:t xml:space="preserve"> </w:t>
      </w:r>
      <w:r w:rsidRPr="0064018C">
        <w:t>diet</w:t>
      </w:r>
      <w:r w:rsidR="00585FF8">
        <w:t xml:space="preserve"> </w:t>
      </w:r>
      <w:r w:rsidRPr="0064018C">
        <w:t>high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branched-chain</w:t>
      </w:r>
      <w:r w:rsidR="00585FF8">
        <w:t xml:space="preserve"> </w:t>
      </w:r>
      <w:r w:rsidRPr="0064018C">
        <w:t>amino</w:t>
      </w:r>
      <w:r w:rsidR="00585FF8">
        <w:t xml:space="preserve"> </w:t>
      </w:r>
      <w:r w:rsidRPr="0064018C">
        <w:t>acids.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10,</w:t>
      </w:r>
      <w:r w:rsidR="00585FF8">
        <w:t xml:space="preserve"> </w:t>
      </w:r>
      <w:r w:rsidRPr="0064018C">
        <w:t>A737.</w:t>
      </w:r>
    </w:p>
    <w:p w14:paraId="4E339F8C" w14:textId="209BAA8E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Horowitz,</w:t>
      </w:r>
      <w:r w:rsidR="00585FF8">
        <w:t xml:space="preserve"> </w:t>
      </w:r>
      <w:r w:rsidRPr="0064018C">
        <w:t>J.F.,</w:t>
      </w:r>
      <w:r w:rsidR="00585FF8">
        <w:t xml:space="preserve"> </w:t>
      </w:r>
      <w:r w:rsidRPr="0064018C">
        <w:t>Mora-Rodriguez</w:t>
      </w:r>
      <w:r w:rsidR="00585FF8">
        <w:t xml:space="preserve"> </w:t>
      </w:r>
      <w:r w:rsidRPr="0064018C">
        <w:t>R,</w:t>
      </w:r>
      <w:r w:rsidR="00585FF8">
        <w:t xml:space="preserve"> </w:t>
      </w:r>
      <w:r w:rsidRPr="0064018C">
        <w:rPr>
          <w:b/>
        </w:rPr>
        <w:t>Byerley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Coyle</w:t>
      </w:r>
      <w:r w:rsidR="00585FF8">
        <w:t xml:space="preserve"> </w:t>
      </w:r>
      <w:r w:rsidRPr="0064018C">
        <w:t>E.F.</w:t>
      </w:r>
      <w:r w:rsidR="00585FF8">
        <w:t xml:space="preserve"> </w:t>
      </w:r>
      <w:r w:rsidRPr="0064018C">
        <w:t>Carbohydrate</w:t>
      </w:r>
      <w:r w:rsidR="00585FF8">
        <w:t xml:space="preserve"> </w:t>
      </w:r>
      <w:r w:rsidRPr="0064018C">
        <w:t>ingestion</w:t>
      </w:r>
      <w:r w:rsidR="00585FF8">
        <w:t xml:space="preserve"> </w:t>
      </w:r>
      <w:r w:rsidRPr="0064018C">
        <w:t>during</w:t>
      </w:r>
      <w:r w:rsidR="00585FF8">
        <w:t xml:space="preserve"> </w:t>
      </w:r>
      <w:r w:rsidRPr="0064018C">
        <w:t>exercise</w:t>
      </w:r>
      <w:r w:rsidR="00585FF8">
        <w:t xml:space="preserve"> </w:t>
      </w:r>
      <w:r w:rsidRPr="0064018C">
        <w:t>reduces</w:t>
      </w:r>
      <w:r w:rsidR="00585FF8">
        <w:t xml:space="preserve"> </w:t>
      </w:r>
      <w:r w:rsidRPr="0064018C">
        <w:t>fat</w:t>
      </w:r>
      <w:r w:rsidR="00585FF8">
        <w:t xml:space="preserve"> </w:t>
      </w:r>
      <w:r w:rsidRPr="0064018C">
        <w:t>oxidation</w:t>
      </w:r>
      <w:r w:rsidR="00585FF8">
        <w:t xml:space="preserve"> </w:t>
      </w:r>
      <w:r w:rsidRPr="0064018C">
        <w:t>when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uptake</w:t>
      </w:r>
      <w:r w:rsidR="00585FF8">
        <w:t xml:space="preserve"> </w:t>
      </w:r>
      <w:r w:rsidRPr="0064018C">
        <w:t>increases.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11,</w:t>
      </w:r>
      <w:r w:rsidR="00585FF8">
        <w:t xml:space="preserve"> </w:t>
      </w:r>
      <w:r w:rsidRPr="0064018C">
        <w:t>1997.</w:t>
      </w:r>
    </w:p>
    <w:p w14:paraId="2D7C959A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proofErr w:type="spellStart"/>
      <w:r w:rsidRPr="0064018C">
        <w:t>Tueting</w:t>
      </w:r>
      <w:proofErr w:type="spellEnd"/>
      <w:r w:rsidRPr="0064018C">
        <w:t>,</w:t>
      </w:r>
      <w:r w:rsidR="00585FF8">
        <w:t xml:space="preserve"> </w:t>
      </w:r>
      <w:r w:rsidRPr="0064018C">
        <w:t>J.,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and</w:t>
      </w:r>
      <w:r w:rsidR="00585FF8">
        <w:t xml:space="preserve"> </w:t>
      </w:r>
      <w:proofErr w:type="spellStart"/>
      <w:r w:rsidRPr="0064018C">
        <w:t>Chwals</w:t>
      </w:r>
      <w:proofErr w:type="spellEnd"/>
      <w:r w:rsidRPr="0064018C">
        <w:t>,</w:t>
      </w:r>
      <w:r w:rsidR="00585FF8">
        <w:t xml:space="preserve"> </w:t>
      </w:r>
      <w:r w:rsidRPr="0064018C">
        <w:t>W.J.</w:t>
      </w:r>
      <w:r w:rsidR="00585FF8">
        <w:t xml:space="preserve"> </w:t>
      </w:r>
      <w:r w:rsidRPr="0064018C">
        <w:t>Differences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acute</w:t>
      </w:r>
      <w:r w:rsidR="00585FF8">
        <w:t xml:space="preserve"> </w:t>
      </w:r>
      <w:r w:rsidRPr="0064018C">
        <w:t>injury</w:t>
      </w:r>
      <w:r w:rsidR="00585FF8">
        <w:t xml:space="preserve"> </w:t>
      </w:r>
      <w:r w:rsidRPr="0064018C">
        <w:t>response</w:t>
      </w:r>
      <w:r w:rsidR="00585FF8">
        <w:t xml:space="preserve"> </w:t>
      </w:r>
      <w:r w:rsidRPr="0064018C">
        <w:t>based</w:t>
      </w:r>
      <w:r w:rsidR="00585FF8">
        <w:t xml:space="preserve"> </w:t>
      </w:r>
      <w:r w:rsidRPr="0064018C">
        <w:t>on</w:t>
      </w:r>
      <w:r w:rsidR="00585FF8">
        <w:t xml:space="preserve"> </w:t>
      </w:r>
      <w:r w:rsidRPr="0064018C">
        <w:t>gestational</w:t>
      </w:r>
      <w:r w:rsidR="00585FF8">
        <w:t xml:space="preserve"> </w:t>
      </w:r>
      <w:r w:rsidRPr="0064018C">
        <w:t>age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critically</w:t>
      </w:r>
      <w:r w:rsidR="00585FF8">
        <w:t xml:space="preserve"> </w:t>
      </w:r>
      <w:r w:rsidRPr="0064018C">
        <w:t>ill</w:t>
      </w:r>
      <w:r w:rsidR="00585FF8">
        <w:t xml:space="preserve"> </w:t>
      </w:r>
      <w:r w:rsidRPr="0064018C">
        <w:t>neonates.</w:t>
      </w:r>
      <w:r w:rsidR="00585FF8">
        <w:t xml:space="preserve"> </w:t>
      </w:r>
      <w:r w:rsidRPr="0064018C">
        <w:t>Critical</w:t>
      </w:r>
      <w:r w:rsidR="00585FF8">
        <w:t xml:space="preserve"> </w:t>
      </w:r>
      <w:r w:rsidRPr="0064018C">
        <w:t>Care</w:t>
      </w:r>
      <w:r w:rsidR="00585FF8">
        <w:t xml:space="preserve"> </w:t>
      </w:r>
      <w:r w:rsidRPr="0064018C">
        <w:t>26:</w:t>
      </w:r>
      <w:r w:rsidR="00585FF8">
        <w:t xml:space="preserve"> </w:t>
      </w:r>
      <w:r w:rsidRPr="0064018C">
        <w:t>A137,</w:t>
      </w:r>
      <w:r w:rsidR="00585FF8">
        <w:t xml:space="preserve"> </w:t>
      </w:r>
      <w:r w:rsidRPr="0064018C">
        <w:t>1998.</w:t>
      </w:r>
    </w:p>
    <w:p w14:paraId="1F8411B5" w14:textId="0EEAD09F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proofErr w:type="spellStart"/>
      <w:r w:rsidRPr="0064018C">
        <w:t>Tueting</w:t>
      </w:r>
      <w:proofErr w:type="spellEnd"/>
      <w:r w:rsidRPr="0064018C">
        <w:t>,</w:t>
      </w:r>
      <w:r w:rsidR="00585FF8">
        <w:t xml:space="preserve"> </w:t>
      </w:r>
      <w:r w:rsidRPr="0064018C">
        <w:t>J.,</w:t>
      </w:r>
      <w:r w:rsidR="00585FF8">
        <w:t xml:space="preserve"> </w:t>
      </w:r>
      <w:proofErr w:type="spellStart"/>
      <w:r w:rsidRPr="0064018C">
        <w:t>Chwals</w:t>
      </w:r>
      <w:proofErr w:type="spellEnd"/>
      <w:r w:rsidRPr="0064018C">
        <w:t>,</w:t>
      </w:r>
      <w:r w:rsidR="00585FF8">
        <w:t xml:space="preserve"> </w:t>
      </w:r>
      <w:r w:rsidRPr="0064018C">
        <w:t>W.J.,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Anabolic</w:t>
      </w:r>
      <w:r w:rsidR="00585FF8">
        <w:t xml:space="preserve"> </w:t>
      </w:r>
      <w:r w:rsidRPr="0064018C">
        <w:t>recovery</w:t>
      </w:r>
      <w:r w:rsidR="00585FF8">
        <w:t xml:space="preserve"> </w:t>
      </w:r>
      <w:r w:rsidRPr="0064018C">
        <w:t>relative</w:t>
      </w:r>
      <w:r w:rsidR="00585FF8">
        <w:t xml:space="preserve"> </w:t>
      </w:r>
      <w:r w:rsidRPr="0064018C">
        <w:t>to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degree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prematurity</w:t>
      </w:r>
      <w:r w:rsidR="00585FF8">
        <w:t xml:space="preserve"> </w:t>
      </w:r>
      <w:r w:rsidRPr="0064018C">
        <w:t>following</w:t>
      </w:r>
      <w:r w:rsidR="00585FF8">
        <w:t xml:space="preserve"> </w:t>
      </w:r>
      <w:r w:rsidRPr="0064018C">
        <w:t>acute</w:t>
      </w:r>
      <w:r w:rsidR="00585FF8">
        <w:t xml:space="preserve"> </w:t>
      </w:r>
      <w:r w:rsidRPr="0064018C">
        <w:t>injury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neonates.</w:t>
      </w:r>
      <w:r w:rsidR="00585FF8">
        <w:t xml:space="preserve"> </w:t>
      </w:r>
      <w:r w:rsidRPr="0064018C">
        <w:t>American</w:t>
      </w:r>
      <w:r w:rsidR="00585FF8">
        <w:t xml:space="preserve"> </w:t>
      </w:r>
      <w:r w:rsidRPr="0064018C">
        <w:t>Pediatric</w:t>
      </w:r>
      <w:r w:rsidR="00585FF8">
        <w:t xml:space="preserve"> </w:t>
      </w:r>
      <w:r w:rsidRPr="0064018C">
        <w:t>Surgical</w:t>
      </w:r>
      <w:r w:rsidR="00585FF8">
        <w:t xml:space="preserve"> </w:t>
      </w:r>
      <w:r w:rsidRPr="0064018C">
        <w:t>Association</w:t>
      </w:r>
      <w:r w:rsidR="00585FF8">
        <w:t xml:space="preserve"> </w:t>
      </w:r>
      <w:r w:rsidRPr="0064018C">
        <w:t>presentation,</w:t>
      </w:r>
      <w:r w:rsidR="00585FF8">
        <w:t xml:space="preserve"> </w:t>
      </w:r>
      <w:r w:rsidRPr="0064018C">
        <w:t>1998.</w:t>
      </w:r>
    </w:p>
    <w:p w14:paraId="28A821A6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proofErr w:type="spellStart"/>
      <w:r w:rsidRPr="0064018C">
        <w:t>Hinojos</w:t>
      </w:r>
      <w:proofErr w:type="spellEnd"/>
      <w:r w:rsidRPr="0064018C">
        <w:t>,</w:t>
      </w:r>
      <w:r w:rsidR="00585FF8">
        <w:t xml:space="preserve"> </w:t>
      </w:r>
      <w:r w:rsidRPr="0064018C">
        <w:t>C.,</w:t>
      </w:r>
      <w:r w:rsidR="00585FF8">
        <w:t xml:space="preserve"> </w:t>
      </w:r>
      <w:r w:rsidRPr="0064018C">
        <w:t>Sullivan</w:t>
      </w:r>
      <w:r w:rsidR="00585FF8">
        <w:t xml:space="preserve"> </w:t>
      </w:r>
      <w:r w:rsidRPr="0064018C">
        <w:t>M,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Price,</w:t>
      </w:r>
      <w:r w:rsidR="00585FF8">
        <w:t xml:space="preserve"> </w:t>
      </w:r>
      <w:r w:rsidRPr="0064018C">
        <w:t>P.T.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cost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burden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pre-cachectic</w:t>
      </w:r>
      <w:r w:rsidR="00585FF8">
        <w:t xml:space="preserve"> </w:t>
      </w:r>
      <w:r w:rsidRPr="0064018C">
        <w:t>tumor-bearing</w:t>
      </w:r>
      <w:r w:rsidR="00585FF8">
        <w:t xml:space="preserve"> </w:t>
      </w:r>
      <w:r w:rsidRPr="0064018C">
        <w:t>rats.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10:</w:t>
      </w:r>
      <w:r w:rsidR="00585FF8">
        <w:t xml:space="preserve"> </w:t>
      </w:r>
      <w:r w:rsidRPr="0064018C">
        <w:t>A737,</w:t>
      </w:r>
      <w:r w:rsidR="00585FF8">
        <w:t xml:space="preserve"> </w:t>
      </w:r>
      <w:r w:rsidRPr="0064018C">
        <w:t>1999.</w:t>
      </w:r>
    </w:p>
    <w:p w14:paraId="551FAF6D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310AD">
        <w:rPr>
          <w:b/>
        </w:rPr>
        <w:t>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Price,</w:t>
      </w:r>
      <w:r w:rsidR="00585FF8">
        <w:t xml:space="preserve"> </w:t>
      </w:r>
      <w:r w:rsidRPr="0064018C">
        <w:t>P.T.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branched-chain</w:t>
      </w:r>
      <w:r w:rsidR="00585FF8">
        <w:t xml:space="preserve"> </w:t>
      </w:r>
      <w:r w:rsidRPr="0064018C">
        <w:t>amino</w:t>
      </w:r>
      <w:r w:rsidR="00585FF8">
        <w:t xml:space="preserve"> </w:t>
      </w:r>
      <w:r w:rsidRPr="0064018C">
        <w:t>acid</w:t>
      </w:r>
      <w:r w:rsidR="00585FF8">
        <w:t xml:space="preserve"> </w:t>
      </w:r>
      <w:r w:rsidRPr="0064018C">
        <w:t>(BCAA)-rich</w:t>
      </w:r>
      <w:r w:rsidR="00585FF8">
        <w:t xml:space="preserve"> </w:t>
      </w:r>
      <w:r w:rsidRPr="0064018C">
        <w:t>diet</w:t>
      </w:r>
      <w:r w:rsidR="00585FF8">
        <w:t xml:space="preserve"> </w:t>
      </w:r>
      <w:r w:rsidRPr="0064018C">
        <w:t>reduces</w:t>
      </w:r>
      <w:r w:rsidR="00585FF8">
        <w:t xml:space="preserve"> </w:t>
      </w:r>
      <w:r w:rsidRPr="0064018C">
        <w:t>glutamine</w:t>
      </w:r>
      <w:r w:rsidR="00585FF8">
        <w:t xml:space="preserve"> </w:t>
      </w:r>
      <w:r w:rsidRPr="0064018C">
        <w:t>appearance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pre-cachectic</w:t>
      </w:r>
      <w:r w:rsidR="00585FF8">
        <w:t xml:space="preserve"> </w:t>
      </w:r>
      <w:r w:rsidRPr="0064018C">
        <w:t>tumor-bearing</w:t>
      </w:r>
      <w:r w:rsidR="00585FF8">
        <w:t xml:space="preserve"> </w:t>
      </w:r>
      <w:r w:rsidRPr="0064018C">
        <w:t>(T</w:t>
      </w:r>
      <w:r w:rsidR="001542D9">
        <w:t>.B.</w:t>
      </w:r>
      <w:r w:rsidRPr="0064018C">
        <w:t>)</w:t>
      </w:r>
      <w:r w:rsidR="00585FF8">
        <w:t xml:space="preserve"> </w:t>
      </w:r>
      <w:r w:rsidRPr="0064018C">
        <w:t>host.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13:</w:t>
      </w:r>
      <w:r w:rsidR="00585FF8">
        <w:t xml:space="preserve"> </w:t>
      </w:r>
      <w:r w:rsidRPr="0064018C">
        <w:t>A920</w:t>
      </w:r>
      <w:r w:rsidR="003B4934">
        <w:t xml:space="preserve">, </w:t>
      </w:r>
      <w:r w:rsidRPr="0064018C">
        <w:t>1999.</w:t>
      </w:r>
    </w:p>
    <w:p w14:paraId="3B99C56F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Price,</w:t>
      </w:r>
      <w:r w:rsidR="00585FF8">
        <w:t xml:space="preserve"> </w:t>
      </w:r>
      <w:r w:rsidRPr="0064018C">
        <w:t>P.T.,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E87337">
        <w:rPr>
          <w:b/>
        </w:rPr>
        <w:t>Byerley,</w:t>
      </w:r>
      <w:r w:rsidR="00585FF8">
        <w:rPr>
          <w:b/>
        </w:rPr>
        <w:t xml:space="preserve"> </w:t>
      </w:r>
      <w:r w:rsidRPr="00E87337">
        <w:rPr>
          <w:b/>
        </w:rPr>
        <w:t>L.O.</w:t>
      </w:r>
      <w:r w:rsidR="00585FF8">
        <w:t xml:space="preserve"> </w:t>
      </w:r>
      <w:r w:rsidRPr="0064018C">
        <w:t>Glutamine</w:t>
      </w:r>
      <w:r w:rsidR="00585FF8">
        <w:t xml:space="preserve"> </w:t>
      </w:r>
      <w:r w:rsidRPr="0064018C">
        <w:t>appearance</w:t>
      </w:r>
      <w:r w:rsidR="00585FF8">
        <w:t xml:space="preserve"> </w:t>
      </w:r>
      <w:r w:rsidRPr="0064018C">
        <w:t>is</w:t>
      </w:r>
      <w:r w:rsidR="00585FF8">
        <w:t xml:space="preserve"> </w:t>
      </w:r>
      <w:r w:rsidRPr="0064018C">
        <w:t>increased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pre-cachectic</w:t>
      </w:r>
      <w:r w:rsidR="00585FF8">
        <w:t xml:space="preserve"> </w:t>
      </w:r>
      <w:r w:rsidRPr="0064018C">
        <w:t>tumor-bearing</w:t>
      </w:r>
      <w:r w:rsidR="00585FF8">
        <w:t xml:space="preserve"> </w:t>
      </w:r>
      <w:r w:rsidRPr="0064018C">
        <w:t>rats.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13:</w:t>
      </w:r>
      <w:r w:rsidR="00585FF8">
        <w:t xml:space="preserve"> </w:t>
      </w:r>
      <w:r w:rsidRPr="0064018C">
        <w:t>A585,</w:t>
      </w:r>
      <w:r w:rsidR="00585FF8">
        <w:t xml:space="preserve"> </w:t>
      </w:r>
      <w:r w:rsidRPr="0064018C">
        <w:t>1999.</w:t>
      </w:r>
    </w:p>
    <w:p w14:paraId="15380F30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proofErr w:type="spellStart"/>
      <w:r w:rsidRPr="0064018C">
        <w:t>Elmishad</w:t>
      </w:r>
      <w:proofErr w:type="spellEnd"/>
      <w:r w:rsidR="00585FF8">
        <w:t xml:space="preserve"> </w:t>
      </w:r>
      <w:r w:rsidRPr="0064018C">
        <w:t>A,</w:t>
      </w:r>
      <w:r w:rsidR="00585FF8">
        <w:t xml:space="preserve"> </w:t>
      </w:r>
      <w:r w:rsidRPr="0064018C">
        <w:t>Layman</w:t>
      </w:r>
      <w:r w:rsidR="00585FF8">
        <w:t xml:space="preserve"> </w:t>
      </w:r>
      <w:r w:rsidRPr="0064018C">
        <w:t>R.,</w:t>
      </w:r>
      <w:r w:rsidR="00585FF8">
        <w:t xml:space="preserve"> </w:t>
      </w:r>
      <w:r w:rsidRPr="0064018C">
        <w:t>Clark,</w:t>
      </w:r>
      <w:r w:rsidR="00585FF8">
        <w:t xml:space="preserve"> </w:t>
      </w:r>
      <w:r w:rsidRPr="0064018C">
        <w:t>I.,</w:t>
      </w:r>
      <w:r w:rsidR="00585FF8">
        <w:t xml:space="preserve"> </w:t>
      </w:r>
      <w:r w:rsidRPr="0064018C">
        <w:t>Younes,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t>Boss,</w:t>
      </w:r>
      <w:r w:rsidR="00585FF8">
        <w:t xml:space="preserve"> </w:t>
      </w:r>
      <w:r w:rsidRPr="0064018C">
        <w:t>G.,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</w:t>
      </w:r>
      <w:r w:rsidR="00585FF8">
        <w:t xml:space="preserve"> </w:t>
      </w:r>
      <w:r w:rsidRPr="0064018C">
        <w:t>Mutation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single</w:t>
      </w:r>
      <w:r w:rsidR="00585FF8">
        <w:t xml:space="preserve"> </w:t>
      </w:r>
      <w:r w:rsidRPr="0064018C">
        <w:t>oncogene</w:t>
      </w:r>
      <w:r w:rsidR="00585FF8">
        <w:t xml:space="preserve"> </w:t>
      </w:r>
      <w:r w:rsidRPr="0064018C">
        <w:t>mimics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changes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observed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cells.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American</w:t>
      </w:r>
      <w:r w:rsidR="00585FF8">
        <w:t xml:space="preserve"> </w:t>
      </w:r>
      <w:r w:rsidRPr="0064018C">
        <w:t>Association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Research,</w:t>
      </w:r>
      <w:r w:rsidR="00585FF8">
        <w:t xml:space="preserve"> </w:t>
      </w:r>
      <w:r w:rsidRPr="0064018C">
        <w:t>40:506,</w:t>
      </w:r>
      <w:r w:rsidR="00585FF8">
        <w:t xml:space="preserve"> </w:t>
      </w:r>
      <w:r w:rsidRPr="0064018C">
        <w:t>1999.</w:t>
      </w:r>
    </w:p>
    <w:p w14:paraId="22AB7271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Layman,</w:t>
      </w:r>
      <w:r w:rsidR="00585FF8">
        <w:t xml:space="preserve"> </w:t>
      </w:r>
      <w:r w:rsidRPr="0064018C">
        <w:t>R.,</w:t>
      </w:r>
      <w:r w:rsidR="00585FF8">
        <w:t xml:space="preserve"> </w:t>
      </w:r>
      <w:proofErr w:type="spellStart"/>
      <w:r w:rsidRPr="0064018C">
        <w:t>Elmishad</w:t>
      </w:r>
      <w:proofErr w:type="spellEnd"/>
      <w:r w:rsidRPr="0064018C">
        <w:t>,</w:t>
      </w:r>
      <w:r w:rsidR="00585FF8">
        <w:t xml:space="preserve"> </w:t>
      </w:r>
      <w:r w:rsidRPr="0064018C">
        <w:t>A.,</w:t>
      </w:r>
      <w:r w:rsidR="00585FF8">
        <w:t xml:space="preserve"> </w:t>
      </w:r>
      <w:proofErr w:type="spellStart"/>
      <w:r w:rsidRPr="0064018C">
        <w:t>Kracklauer</w:t>
      </w:r>
      <w:proofErr w:type="spellEnd"/>
      <w:r w:rsidRPr="0064018C">
        <w:t>,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t>Boss,</w:t>
      </w:r>
      <w:r w:rsidR="00585FF8">
        <w:t xml:space="preserve"> </w:t>
      </w:r>
      <w:r w:rsidRPr="0064018C">
        <w:t>G.,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</w:t>
      </w:r>
      <w:r w:rsidR="00585FF8">
        <w:t xml:space="preserve"> </w:t>
      </w:r>
      <w:r w:rsidRPr="0064018C">
        <w:t>Fat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is</w:t>
      </w:r>
      <w:r w:rsidR="00585FF8">
        <w:t xml:space="preserve"> </w:t>
      </w:r>
      <w:r w:rsidRPr="0064018C">
        <w:t>altered</w:t>
      </w:r>
      <w:r w:rsidR="00585FF8">
        <w:t xml:space="preserve"> </w:t>
      </w:r>
      <w:r w:rsidRPr="0064018C">
        <w:t>by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mutation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single</w:t>
      </w:r>
      <w:r w:rsidR="00585FF8">
        <w:t xml:space="preserve"> </w:t>
      </w:r>
      <w:r w:rsidRPr="0064018C">
        <w:t>oncogene.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American</w:t>
      </w:r>
      <w:r w:rsidR="00585FF8">
        <w:t xml:space="preserve"> </w:t>
      </w:r>
      <w:r w:rsidRPr="0064018C">
        <w:t>Association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Research,</w:t>
      </w:r>
      <w:r w:rsidR="00585FF8">
        <w:t xml:space="preserve"> </w:t>
      </w:r>
      <w:r w:rsidRPr="0064018C">
        <w:t>40:378,</w:t>
      </w:r>
      <w:r w:rsidR="00585FF8">
        <w:t xml:space="preserve"> </w:t>
      </w:r>
      <w:r w:rsidRPr="0064018C">
        <w:t>1999.</w:t>
      </w:r>
    </w:p>
    <w:p w14:paraId="26520FE6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Wei,</w:t>
      </w:r>
      <w:r w:rsidR="00585FF8">
        <w:t xml:space="preserve"> </w:t>
      </w:r>
      <w:r w:rsidRPr="0064018C">
        <w:t>A.,</w:t>
      </w:r>
      <w:r w:rsidR="00585FF8">
        <w:t xml:space="preserve"> </w:t>
      </w:r>
      <w:r w:rsidRPr="0064018C">
        <w:t>Ismail,</w:t>
      </w:r>
      <w:r w:rsidR="00585FF8">
        <w:t xml:space="preserve"> </w:t>
      </w:r>
      <w:r w:rsidRPr="0064018C">
        <w:t>N.,</w:t>
      </w:r>
      <w:r w:rsidR="00585FF8">
        <w:t xml:space="preserve"> </w:t>
      </w:r>
      <w:proofErr w:type="spellStart"/>
      <w:r w:rsidRPr="0064018C">
        <w:t>Elmishad</w:t>
      </w:r>
      <w:proofErr w:type="spellEnd"/>
      <w:r w:rsidRPr="0064018C">
        <w:t>,</w:t>
      </w:r>
      <w:r w:rsidR="00585FF8">
        <w:t xml:space="preserve"> </w:t>
      </w:r>
      <w:r w:rsidRPr="0064018C">
        <w:t>A.,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proofErr w:type="spellStart"/>
      <w:r w:rsidRPr="0064018C">
        <w:t>Chwals</w:t>
      </w:r>
      <w:proofErr w:type="spellEnd"/>
      <w:r w:rsidRPr="0064018C">
        <w:t>,</w:t>
      </w:r>
      <w:r w:rsidR="00585FF8">
        <w:t xml:space="preserve"> </w:t>
      </w:r>
      <w:r w:rsidRPr="0064018C">
        <w:t>W.J.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rabbit</w:t>
      </w:r>
      <w:r w:rsidR="00585FF8">
        <w:t xml:space="preserve"> </w:t>
      </w:r>
      <w:r w:rsidRPr="0064018C">
        <w:t>neonate</w:t>
      </w:r>
      <w:r w:rsidR="00585FF8">
        <w:t xml:space="preserve"> </w:t>
      </w:r>
      <w:r w:rsidRPr="0064018C">
        <w:t>as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model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metabolic</w:t>
      </w:r>
      <w:r w:rsidR="00585FF8">
        <w:t xml:space="preserve"> </w:t>
      </w:r>
      <w:r w:rsidRPr="0064018C">
        <w:t>stress.</w:t>
      </w:r>
      <w:r w:rsidR="00585FF8">
        <w:t xml:space="preserve"> </w:t>
      </w:r>
      <w:r w:rsidRPr="0064018C">
        <w:t>Shock</w:t>
      </w:r>
      <w:r w:rsidR="00585FF8">
        <w:t xml:space="preserve"> </w:t>
      </w:r>
      <w:r w:rsidRPr="0064018C">
        <w:t>Congress</w:t>
      </w:r>
      <w:r w:rsidR="00585FF8">
        <w:t xml:space="preserve"> </w:t>
      </w:r>
      <w:r w:rsidRPr="0064018C">
        <w:t>1999.</w:t>
      </w:r>
    </w:p>
    <w:p w14:paraId="3538C2E5" w14:textId="38884FA4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Ismail,</w:t>
      </w:r>
      <w:r w:rsidR="00585FF8">
        <w:t xml:space="preserve"> </w:t>
      </w:r>
      <w:r w:rsidRPr="0064018C">
        <w:t>N.,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Cheng,</w:t>
      </w:r>
      <w:r w:rsidR="00585FF8">
        <w:t xml:space="preserve"> </w:t>
      </w:r>
      <w:r w:rsidRPr="0064018C">
        <w:t>A.,</w:t>
      </w:r>
      <w:r w:rsidR="00585FF8">
        <w:t xml:space="preserve"> </w:t>
      </w:r>
      <w:r w:rsidRPr="0064018C">
        <w:t>Schreiber,</w:t>
      </w:r>
      <w:r w:rsidR="00585FF8">
        <w:t xml:space="preserve"> </w:t>
      </w:r>
      <w:r w:rsidRPr="0064018C">
        <w:t>M.,</w:t>
      </w:r>
      <w:r w:rsidR="00585FF8">
        <w:t xml:space="preserve"> </w:t>
      </w:r>
      <w:proofErr w:type="spellStart"/>
      <w:r w:rsidRPr="0064018C">
        <w:t>Chwals</w:t>
      </w:r>
      <w:proofErr w:type="spellEnd"/>
      <w:r w:rsidRPr="0064018C">
        <w:t>,</w:t>
      </w:r>
      <w:r w:rsidR="00585FF8">
        <w:t xml:space="preserve"> </w:t>
      </w:r>
      <w:r w:rsidRPr="0064018C">
        <w:t>W.</w:t>
      </w:r>
      <w:r w:rsidR="00585FF8">
        <w:t xml:space="preserve">  </w:t>
      </w:r>
      <w:r w:rsidRPr="0064018C">
        <w:t>De</w:t>
      </w:r>
      <w:r w:rsidR="00585FF8">
        <w:t xml:space="preserve"> </w:t>
      </w:r>
      <w:r w:rsidRPr="0064018C">
        <w:t>novo</w:t>
      </w:r>
      <w:r w:rsidR="00585FF8">
        <w:t xml:space="preserve"> </w:t>
      </w:r>
      <w:r w:rsidRPr="0064018C">
        <w:t>lipogenesis</w:t>
      </w:r>
      <w:r w:rsidR="00585FF8">
        <w:t xml:space="preserve"> </w:t>
      </w:r>
      <w:r w:rsidRPr="0064018C">
        <w:t>(DNL)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premature</w:t>
      </w:r>
      <w:r w:rsidR="00585FF8">
        <w:t xml:space="preserve"> </w:t>
      </w:r>
      <w:r w:rsidRPr="0064018C">
        <w:t>babies.</w:t>
      </w:r>
      <w:r w:rsidR="00585FF8">
        <w:t xml:space="preserve">  </w:t>
      </w:r>
      <w:r w:rsidRPr="0064018C">
        <w:t>The</w:t>
      </w:r>
      <w:r w:rsidR="00585FF8">
        <w:t xml:space="preserve"> </w:t>
      </w:r>
      <w:r w:rsidRPr="0064018C">
        <w:t>Tenth</w:t>
      </w:r>
      <w:r w:rsidR="00585FF8">
        <w:t xml:space="preserve"> </w:t>
      </w:r>
      <w:r w:rsidRPr="0064018C">
        <w:t>Annual</w:t>
      </w:r>
      <w:r w:rsidR="00585FF8">
        <w:t xml:space="preserve"> </w:t>
      </w:r>
      <w:r w:rsidRPr="0064018C">
        <w:t>Young</w:t>
      </w:r>
      <w:r w:rsidR="00585FF8">
        <w:t xml:space="preserve"> </w:t>
      </w:r>
      <w:r w:rsidRPr="0064018C">
        <w:t>Investigators</w:t>
      </w:r>
      <w:r w:rsidR="00585FF8">
        <w:t xml:space="preserve"> </w:t>
      </w:r>
      <w:r w:rsidRPr="0064018C">
        <w:t>Biomedical</w:t>
      </w:r>
      <w:r w:rsidR="00585FF8">
        <w:t xml:space="preserve"> </w:t>
      </w:r>
      <w:r w:rsidRPr="0064018C">
        <w:t>Research</w:t>
      </w:r>
      <w:r w:rsidR="00585FF8">
        <w:t xml:space="preserve"> </w:t>
      </w:r>
      <w:r w:rsidRPr="0064018C">
        <w:t>Symposium.</w:t>
      </w:r>
      <w:r w:rsidR="00585FF8">
        <w:t xml:space="preserve"> </w:t>
      </w:r>
      <w:r w:rsidR="000F7184">
        <w:t xml:space="preserve">The </w:t>
      </w:r>
      <w:r w:rsidRPr="0064018C">
        <w:t>University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Chicago,</w:t>
      </w:r>
      <w:r w:rsidR="00585FF8">
        <w:t xml:space="preserve"> </w:t>
      </w:r>
      <w:r w:rsidRPr="0064018C">
        <w:t>April</w:t>
      </w:r>
      <w:r w:rsidR="00585FF8">
        <w:t xml:space="preserve"> </w:t>
      </w:r>
      <w:r w:rsidRPr="0064018C">
        <w:t>22,</w:t>
      </w:r>
      <w:r w:rsidR="00585FF8">
        <w:t xml:space="preserve"> </w:t>
      </w:r>
      <w:r w:rsidRPr="0064018C">
        <w:t>1999.</w:t>
      </w:r>
    </w:p>
    <w:p w14:paraId="5D99AAF3" w14:textId="2671C3E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Temple,</w:t>
      </w:r>
      <w:r w:rsidR="00585FF8">
        <w:t xml:space="preserve"> </w:t>
      </w:r>
      <w:r w:rsidRPr="0064018C">
        <w:t>K.A.,</w:t>
      </w:r>
      <w:r w:rsidR="00585FF8">
        <w:t xml:space="preserve"> </w:t>
      </w:r>
      <w:r w:rsidRPr="0064018C">
        <w:t>Graves,</w:t>
      </w:r>
      <w:r w:rsidR="00585FF8">
        <w:t xml:space="preserve"> </w:t>
      </w:r>
      <w:r w:rsidRPr="0064018C">
        <w:t>R.A.,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 </w:t>
      </w:r>
      <w:r w:rsidRPr="0064018C">
        <w:t>Aberrant</w:t>
      </w:r>
      <w:r w:rsidR="00585FF8">
        <w:t xml:space="preserve"> </w:t>
      </w:r>
      <w:r w:rsidRPr="0064018C">
        <w:t>leptin</w:t>
      </w:r>
      <w:r w:rsidR="00585FF8">
        <w:t xml:space="preserve"> </w:t>
      </w:r>
      <w:r w:rsidRPr="0064018C">
        <w:t>signaling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cachexia.</w:t>
      </w:r>
      <w:r w:rsidR="00585FF8">
        <w:t xml:space="preserve"> </w:t>
      </w:r>
      <w:r w:rsidRPr="0064018C">
        <w:t>Presented</w:t>
      </w:r>
      <w:r w:rsidR="00585FF8">
        <w:t xml:space="preserve"> </w:t>
      </w:r>
      <w:r w:rsidRPr="0064018C">
        <w:t>at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Keystone</w:t>
      </w:r>
      <w:r w:rsidR="00585FF8">
        <w:t xml:space="preserve"> </w:t>
      </w:r>
      <w:r w:rsidRPr="0064018C">
        <w:t>Conference,</w:t>
      </w:r>
      <w:r w:rsidR="00585FF8">
        <w:t xml:space="preserve"> </w:t>
      </w:r>
      <w:r w:rsidRPr="0064018C">
        <w:t>“Molecular</w:t>
      </w:r>
      <w:r w:rsidR="00585FF8">
        <w:t xml:space="preserve"> </w:t>
      </w:r>
      <w:r w:rsidRPr="0064018C">
        <w:t>Control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Adipogenesis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Diabetes,”</w:t>
      </w:r>
      <w:r w:rsidR="00585FF8">
        <w:t xml:space="preserve"> </w:t>
      </w:r>
      <w:r w:rsidRPr="0064018C">
        <w:t>February</w:t>
      </w:r>
      <w:r w:rsidR="00585FF8">
        <w:t xml:space="preserve"> </w:t>
      </w:r>
      <w:r w:rsidRPr="0064018C">
        <w:t>2000.</w:t>
      </w:r>
    </w:p>
    <w:p w14:paraId="6B400B5C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proofErr w:type="spellStart"/>
      <w:r w:rsidRPr="0064018C">
        <w:t>Grider</w:t>
      </w:r>
      <w:proofErr w:type="spellEnd"/>
      <w:r w:rsidRPr="0064018C">
        <w:t>,</w:t>
      </w:r>
      <w:r w:rsidR="00585FF8">
        <w:t xml:space="preserve"> </w:t>
      </w:r>
      <w:r w:rsidRPr="0064018C">
        <w:t>A.,</w:t>
      </w:r>
      <w:r w:rsidR="00585FF8">
        <w:t xml:space="preserve"> </w:t>
      </w:r>
      <w:proofErr w:type="spellStart"/>
      <w:r w:rsidRPr="0064018C">
        <w:t>Mouat</w:t>
      </w:r>
      <w:proofErr w:type="spellEnd"/>
      <w:r w:rsidRPr="0064018C">
        <w:t>,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t>Temple,</w:t>
      </w:r>
      <w:r w:rsidR="00585FF8">
        <w:t xml:space="preserve"> </w:t>
      </w:r>
      <w:r w:rsidRPr="0064018C">
        <w:t>K.,</w:t>
      </w:r>
      <w:r w:rsidR="00585FF8">
        <w:t xml:space="preserve"> </w:t>
      </w:r>
      <w:r w:rsidRPr="0064018C">
        <w:t>Cheng,</w:t>
      </w:r>
      <w:r w:rsidR="00585FF8">
        <w:t xml:space="preserve"> </w:t>
      </w:r>
      <w:r w:rsidRPr="0064018C">
        <w:t>A.,</w:t>
      </w:r>
      <w:r w:rsidR="00585FF8">
        <w:t xml:space="preserve"> </w:t>
      </w:r>
      <w:r w:rsidRPr="0064018C">
        <w:t>Han,</w:t>
      </w:r>
      <w:r w:rsidR="00585FF8">
        <w:t xml:space="preserve"> </w:t>
      </w:r>
      <w:r w:rsidRPr="0064018C">
        <w:t>Y.,</w:t>
      </w:r>
      <w:r w:rsidR="00585FF8">
        <w:t xml:space="preserve"> </w:t>
      </w:r>
      <w:r w:rsidRPr="0064018C">
        <w:t>Graves,</w:t>
      </w:r>
      <w:r w:rsidR="00585FF8">
        <w:t xml:space="preserve"> </w:t>
      </w:r>
      <w:r w:rsidRPr="0064018C">
        <w:t>R.A.,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 </w:t>
      </w:r>
      <w:r w:rsidRPr="0064018C">
        <w:t>Plasma</w:t>
      </w:r>
      <w:r w:rsidR="00585FF8">
        <w:t xml:space="preserve"> </w:t>
      </w:r>
      <w:r w:rsidRPr="0064018C">
        <w:t>protein</w:t>
      </w:r>
      <w:r w:rsidR="00585FF8">
        <w:t xml:space="preserve"> </w:t>
      </w:r>
      <w:r w:rsidRPr="0064018C">
        <w:t>changes</w:t>
      </w:r>
      <w:r w:rsidR="00585FF8">
        <w:t xml:space="preserve"> </w:t>
      </w:r>
      <w:r w:rsidRPr="0064018C">
        <w:t>with</w:t>
      </w:r>
      <w:r w:rsidR="00585FF8">
        <w:t xml:space="preserve"> </w:t>
      </w:r>
      <w:r w:rsidRPr="0064018C">
        <w:t>progression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cachexia.</w:t>
      </w:r>
      <w:r w:rsidR="00585FF8">
        <w:t xml:space="preserve"> </w:t>
      </w:r>
      <w:r w:rsidRPr="0064018C">
        <w:t>FASEB</w:t>
      </w:r>
      <w:r w:rsidR="00585FF8">
        <w:t xml:space="preserve"> </w:t>
      </w:r>
      <w:proofErr w:type="gramStart"/>
      <w:r w:rsidRPr="0064018C">
        <w:t>J</w:t>
      </w:r>
      <w:r w:rsidR="00585FF8">
        <w:t xml:space="preserve">  </w:t>
      </w:r>
      <w:r w:rsidRPr="0064018C">
        <w:t>14</w:t>
      </w:r>
      <w:proofErr w:type="gramEnd"/>
      <w:r w:rsidRPr="0064018C">
        <w:t>:</w:t>
      </w:r>
      <w:r w:rsidR="00585FF8">
        <w:t xml:space="preserve"> </w:t>
      </w:r>
      <w:r w:rsidRPr="0064018C">
        <w:t>A473,</w:t>
      </w:r>
      <w:r w:rsidR="00585FF8">
        <w:t xml:space="preserve"> </w:t>
      </w:r>
      <w:r w:rsidRPr="0064018C">
        <w:t>2000.</w:t>
      </w:r>
    </w:p>
    <w:p w14:paraId="1300B585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Temple,</w:t>
      </w:r>
      <w:r w:rsidR="00585FF8">
        <w:t xml:space="preserve"> </w:t>
      </w:r>
      <w:r w:rsidRPr="0064018C">
        <w:t>K.A.,</w:t>
      </w:r>
      <w:r w:rsidR="00585FF8">
        <w:t xml:space="preserve"> </w:t>
      </w:r>
      <w:r w:rsidRPr="0064018C">
        <w:t>Cheng,</w:t>
      </w:r>
      <w:r w:rsidR="00585FF8">
        <w:t xml:space="preserve"> </w:t>
      </w:r>
      <w:r w:rsidRPr="0064018C">
        <w:t>A.,</w:t>
      </w:r>
      <w:r w:rsidR="00585FF8">
        <w:t xml:space="preserve"> </w:t>
      </w:r>
      <w:r w:rsidRPr="0064018C">
        <w:t>Han,</w:t>
      </w:r>
      <w:r w:rsidR="00585FF8">
        <w:t xml:space="preserve"> </w:t>
      </w:r>
      <w:r w:rsidRPr="0064018C">
        <w:t>Y.,</w:t>
      </w:r>
      <w:r w:rsidR="00585FF8">
        <w:t xml:space="preserve"> </w:t>
      </w:r>
      <w:r w:rsidRPr="0064018C">
        <w:t>Graves,</w:t>
      </w:r>
      <w:r w:rsidR="00585FF8">
        <w:t xml:space="preserve"> </w:t>
      </w:r>
      <w:r w:rsidRPr="0064018C">
        <w:t>R.A</w:t>
      </w:r>
      <w:r w:rsidRPr="0064018C">
        <w:rPr>
          <w:b/>
        </w:rPr>
        <w:t>.,</w:t>
      </w:r>
      <w:r w:rsidR="00585FF8">
        <w:rPr>
          <w:b/>
        </w:rPr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Aberrant</w:t>
      </w:r>
      <w:r w:rsidR="00585FF8">
        <w:t xml:space="preserve"> </w:t>
      </w:r>
      <w:r w:rsidRPr="0064018C">
        <w:t>leptin</w:t>
      </w:r>
      <w:r w:rsidR="00585FF8">
        <w:t xml:space="preserve"> </w:t>
      </w:r>
      <w:r w:rsidRPr="0064018C">
        <w:t>signaling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cachexia.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14:</w:t>
      </w:r>
      <w:r w:rsidR="00585FF8">
        <w:t xml:space="preserve"> </w:t>
      </w:r>
      <w:r w:rsidRPr="0064018C">
        <w:t>A475,</w:t>
      </w:r>
      <w:r w:rsidR="00585FF8">
        <w:t xml:space="preserve"> </w:t>
      </w:r>
      <w:r w:rsidRPr="0064018C">
        <w:t>2000.</w:t>
      </w:r>
    </w:p>
    <w:p w14:paraId="1D4074C7" w14:textId="757531D5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proofErr w:type="spellStart"/>
      <w:r w:rsidRPr="0064018C">
        <w:t>Chwals</w:t>
      </w:r>
      <w:proofErr w:type="spellEnd"/>
      <w:r w:rsidRPr="0064018C">
        <w:t>,</w:t>
      </w:r>
      <w:r w:rsidR="00585FF8">
        <w:t xml:space="preserve"> </w:t>
      </w:r>
      <w:r w:rsidRPr="0064018C">
        <w:t>W.J.,</w:t>
      </w:r>
      <w:r w:rsidR="00585FF8">
        <w:t xml:space="preserve"> </w:t>
      </w:r>
      <w:r w:rsidRPr="0064018C">
        <w:t>Ismail,</w:t>
      </w:r>
      <w:r w:rsidR="00585FF8">
        <w:t xml:space="preserve"> </w:t>
      </w:r>
      <w:r w:rsidRPr="0064018C">
        <w:t>N.,</w:t>
      </w:r>
      <w:r w:rsidR="00585FF8">
        <w:t xml:space="preserve"> </w:t>
      </w:r>
      <w:r w:rsidRPr="0064018C">
        <w:t>Cheng,</w:t>
      </w:r>
      <w:r w:rsidR="00585FF8">
        <w:t xml:space="preserve"> </w:t>
      </w:r>
      <w:r w:rsidRPr="0064018C">
        <w:t>A.,</w:t>
      </w:r>
      <w:r w:rsidR="00585FF8">
        <w:t xml:space="preserve"> </w:t>
      </w:r>
      <w:r w:rsidRPr="0064018C">
        <w:t>Schreiber,</w:t>
      </w:r>
      <w:r w:rsidR="00585FF8">
        <w:t xml:space="preserve"> </w:t>
      </w:r>
      <w:r w:rsidRPr="0064018C">
        <w:t>M.D.,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Effect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acute</w:t>
      </w:r>
      <w:r w:rsidR="00585FF8">
        <w:t xml:space="preserve"> </w:t>
      </w:r>
      <w:r w:rsidRPr="0064018C">
        <w:t>metabolic</w:t>
      </w:r>
      <w:r w:rsidR="00585FF8">
        <w:t xml:space="preserve"> </w:t>
      </w:r>
      <w:r w:rsidRPr="0064018C">
        <w:t>stress</w:t>
      </w:r>
      <w:r w:rsidR="00585FF8">
        <w:t xml:space="preserve"> </w:t>
      </w:r>
      <w:r w:rsidRPr="0064018C">
        <w:t>on</w:t>
      </w:r>
      <w:r w:rsidR="00585FF8">
        <w:t xml:space="preserve"> </w:t>
      </w:r>
      <w:r w:rsidRPr="0064018C">
        <w:t>de</w:t>
      </w:r>
      <w:r w:rsidR="00585FF8">
        <w:t xml:space="preserve"> </w:t>
      </w:r>
      <w:r w:rsidRPr="0064018C">
        <w:t>novo</w:t>
      </w:r>
      <w:r w:rsidR="00585FF8">
        <w:t xml:space="preserve"> </w:t>
      </w:r>
      <w:r w:rsidRPr="0064018C">
        <w:t>lipogenesis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premature</w:t>
      </w:r>
      <w:r w:rsidR="00585FF8">
        <w:t xml:space="preserve"> </w:t>
      </w:r>
      <w:r w:rsidRPr="0064018C">
        <w:t>infants.</w:t>
      </w:r>
      <w:r w:rsidR="00585FF8">
        <w:t xml:space="preserve"> </w:t>
      </w:r>
      <w:r w:rsidRPr="0064018C">
        <w:t>Presented</w:t>
      </w:r>
      <w:r w:rsidR="00585FF8">
        <w:t xml:space="preserve"> </w:t>
      </w:r>
      <w:r w:rsidRPr="0064018C">
        <w:t>at</w:t>
      </w:r>
      <w:r w:rsidR="00585FF8">
        <w:t xml:space="preserve"> </w:t>
      </w:r>
      <w:r w:rsidRPr="0064018C">
        <w:lastRenderedPageBreak/>
        <w:t>the</w:t>
      </w:r>
      <w:r w:rsidR="00585FF8">
        <w:t xml:space="preserve"> </w:t>
      </w:r>
      <w:r w:rsidRPr="0064018C">
        <w:t>Pediatric</w:t>
      </w:r>
      <w:r w:rsidR="00585FF8">
        <w:t xml:space="preserve"> </w:t>
      </w:r>
      <w:r w:rsidRPr="0064018C">
        <w:t>Academic</w:t>
      </w:r>
      <w:r w:rsidR="00585FF8">
        <w:t xml:space="preserve"> </w:t>
      </w:r>
      <w:r w:rsidRPr="0064018C">
        <w:t>Societies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American</w:t>
      </w:r>
      <w:r w:rsidR="00585FF8">
        <w:t xml:space="preserve"> </w:t>
      </w:r>
      <w:r w:rsidRPr="0064018C">
        <w:t>Academy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Pediatrics,</w:t>
      </w:r>
      <w:r w:rsidR="00585FF8">
        <w:t xml:space="preserve"> </w:t>
      </w:r>
      <w:r w:rsidRPr="0064018C">
        <w:t>May</w:t>
      </w:r>
      <w:r w:rsidR="00585FF8">
        <w:t xml:space="preserve"> </w:t>
      </w:r>
      <w:r w:rsidRPr="0064018C">
        <w:t>2000.</w:t>
      </w:r>
    </w:p>
    <w:p w14:paraId="4CCCB861" w14:textId="2C05AC12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proofErr w:type="spellStart"/>
      <w:r w:rsidRPr="0064018C">
        <w:t>Zderic</w:t>
      </w:r>
      <w:proofErr w:type="spellEnd"/>
      <w:r w:rsidRPr="0064018C">
        <w:t>,</w:t>
      </w:r>
      <w:r w:rsidR="00585FF8">
        <w:t xml:space="preserve"> </w:t>
      </w:r>
      <w:r w:rsidRPr="0064018C">
        <w:t>T.,</w:t>
      </w:r>
      <w:r w:rsidR="00585FF8">
        <w:t xml:space="preserve"> </w:t>
      </w:r>
      <w:r w:rsidRPr="0064018C">
        <w:t>Davidson,</w:t>
      </w:r>
      <w:r w:rsidR="00585FF8">
        <w:t xml:space="preserve"> </w:t>
      </w:r>
      <w:r w:rsidRPr="0064018C">
        <w:t>C.,</w:t>
      </w:r>
      <w:r w:rsidR="00585FF8">
        <w:t xml:space="preserve"> </w:t>
      </w:r>
      <w:r w:rsidRPr="0064018C">
        <w:t>Schenk,</w:t>
      </w:r>
      <w:r w:rsidR="00585FF8">
        <w:t xml:space="preserve"> </w:t>
      </w:r>
      <w:r w:rsidRPr="0064018C">
        <w:t>S.,</w:t>
      </w:r>
      <w:r w:rsidR="00585FF8">
        <w:t xml:space="preserve"> </w:t>
      </w:r>
      <w:r w:rsidRPr="0064018C">
        <w:t>Walker,</w:t>
      </w:r>
      <w:r w:rsidR="00585FF8">
        <w:t xml:space="preserve"> </w:t>
      </w:r>
      <w:r w:rsidRPr="0064018C">
        <w:t>S.,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</w:t>
      </w:r>
      <w:r>
        <w:rPr>
          <w:b/>
        </w:rPr>
        <w:t>O.</w:t>
      </w:r>
      <w:r w:rsidRPr="0064018C">
        <w:rPr>
          <w:b/>
        </w:rPr>
        <w:t>,</w:t>
      </w:r>
      <w:r w:rsidR="00585FF8">
        <w:t xml:space="preserve"> </w:t>
      </w:r>
      <w:r w:rsidRPr="0064018C">
        <w:t>Coyle,</w:t>
      </w:r>
      <w:r w:rsidR="00585FF8">
        <w:t xml:space="preserve"> </w:t>
      </w:r>
      <w:r w:rsidRPr="0064018C">
        <w:t>E.</w:t>
      </w:r>
      <w:r w:rsidR="00585FF8">
        <w:t xml:space="preserve">  </w:t>
      </w:r>
      <w:r w:rsidRPr="0064018C">
        <w:t>Lowering</w:t>
      </w:r>
      <w:r w:rsidR="00585FF8">
        <w:t xml:space="preserve"> </w:t>
      </w:r>
      <w:r w:rsidRPr="0064018C">
        <w:t>plasma</w:t>
      </w:r>
      <w:r w:rsidR="00585FF8">
        <w:t xml:space="preserve"> </w:t>
      </w:r>
      <w:r w:rsidRPr="0064018C">
        <w:t>FFA</w:t>
      </w:r>
      <w:r w:rsidR="00585FF8">
        <w:t xml:space="preserve"> </w:t>
      </w:r>
      <w:r w:rsidRPr="0064018C">
        <w:t>during</w:t>
      </w:r>
      <w:r w:rsidR="00585FF8">
        <w:t xml:space="preserve"> </w:t>
      </w:r>
      <w:r w:rsidRPr="0064018C">
        <w:t>exercise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humans</w:t>
      </w:r>
      <w:r w:rsidR="00585FF8">
        <w:t xml:space="preserve"> </w:t>
      </w:r>
      <w:r w:rsidRPr="0064018C">
        <w:t>increases</w:t>
      </w:r>
      <w:r w:rsidR="00585FF8">
        <w:t xml:space="preserve"> </w:t>
      </w:r>
      <w:r w:rsidRPr="0064018C">
        <w:t>plasma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turnover</w:t>
      </w:r>
      <w:r w:rsidR="00585FF8">
        <w:t xml:space="preserve"> </w:t>
      </w:r>
      <w:r w:rsidRPr="0064018C">
        <w:t>only</w:t>
      </w:r>
      <w:r w:rsidR="00585FF8">
        <w:t xml:space="preserve"> </w:t>
      </w:r>
      <w:r w:rsidRPr="0064018C">
        <w:t>when</w:t>
      </w:r>
      <w:r w:rsidR="00585FF8">
        <w:t xml:space="preserve"> </w:t>
      </w:r>
      <w:r w:rsidRPr="0064018C">
        <w:t>endogenous</w:t>
      </w:r>
      <w:r w:rsidR="00585FF8">
        <w:t xml:space="preserve"> </w:t>
      </w:r>
      <w:r w:rsidRPr="0064018C">
        <w:t>carbohydrate</w:t>
      </w:r>
      <w:r w:rsidR="00585FF8">
        <w:t xml:space="preserve"> </w:t>
      </w:r>
      <w:r w:rsidRPr="0064018C">
        <w:t>is</w:t>
      </w:r>
      <w:r w:rsidR="00585FF8">
        <w:t xml:space="preserve"> </w:t>
      </w:r>
      <w:r w:rsidRPr="0064018C">
        <w:t>high.</w:t>
      </w:r>
      <w:r w:rsidR="00585FF8">
        <w:t xml:space="preserve"> </w:t>
      </w:r>
      <w:r w:rsidRPr="0064018C">
        <w:t>Presented</w:t>
      </w:r>
      <w:r w:rsidR="00585FF8">
        <w:t xml:space="preserve"> </w:t>
      </w:r>
      <w:r w:rsidRPr="0064018C">
        <w:t>at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Meeting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New</w:t>
      </w:r>
      <w:r w:rsidR="00585FF8">
        <w:t xml:space="preserve"> </w:t>
      </w:r>
      <w:r w:rsidRPr="0064018C">
        <w:t>Orleans,</w:t>
      </w:r>
      <w:r w:rsidR="00585FF8">
        <w:t xml:space="preserve"> </w:t>
      </w:r>
      <w:r w:rsidRPr="0064018C">
        <w:t>April</w:t>
      </w:r>
      <w:r w:rsidR="00585FF8">
        <w:t xml:space="preserve"> </w:t>
      </w:r>
      <w:r w:rsidRPr="0064018C">
        <w:t>2002.</w:t>
      </w:r>
    </w:p>
    <w:p w14:paraId="64CA4305" w14:textId="70A6F365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proofErr w:type="spellStart"/>
      <w:r w:rsidRPr="0064018C">
        <w:t>Zdreic</w:t>
      </w:r>
      <w:proofErr w:type="spellEnd"/>
      <w:r w:rsidRPr="0064018C">
        <w:t>,</w:t>
      </w:r>
      <w:r w:rsidR="00585FF8">
        <w:t xml:space="preserve"> </w:t>
      </w:r>
      <w:r w:rsidRPr="0064018C">
        <w:t>T.W.,</w:t>
      </w:r>
      <w:r w:rsidR="00585FF8">
        <w:t xml:space="preserve"> </w:t>
      </w:r>
      <w:r w:rsidRPr="0064018C">
        <w:t>Davidson,</w:t>
      </w:r>
      <w:r w:rsidR="00585FF8">
        <w:t xml:space="preserve"> </w:t>
      </w:r>
      <w:r w:rsidRPr="0064018C">
        <w:t>C.J.,</w:t>
      </w:r>
      <w:r w:rsidR="00585FF8">
        <w:t xml:space="preserve"> </w:t>
      </w:r>
      <w:r w:rsidRPr="0064018C">
        <w:t>Schenk,</w:t>
      </w:r>
      <w:r w:rsidR="00585FF8">
        <w:t xml:space="preserve"> </w:t>
      </w:r>
      <w:r w:rsidRPr="0064018C">
        <w:t>S.,</w:t>
      </w:r>
      <w:r w:rsidR="00585FF8">
        <w:t xml:space="preserve"> </w:t>
      </w:r>
      <w:r w:rsidRPr="0064018C">
        <w:t>Walker,</w:t>
      </w:r>
      <w:r w:rsidR="00585FF8">
        <w:t xml:space="preserve"> </w:t>
      </w:r>
      <w:r w:rsidRPr="0064018C">
        <w:t>S.,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Coyle,</w:t>
      </w:r>
      <w:r w:rsidR="00585FF8">
        <w:t xml:space="preserve"> </w:t>
      </w:r>
      <w:r w:rsidRPr="0064018C">
        <w:t>E.F.,</w:t>
      </w:r>
      <w:r w:rsidR="00585FF8">
        <w:t xml:space="preserve"> </w:t>
      </w:r>
      <w:r w:rsidRPr="0064018C">
        <w:t>FACSM.</w:t>
      </w:r>
      <w:r w:rsidR="00585FF8">
        <w:t xml:space="preserve"> </w:t>
      </w:r>
      <w:r w:rsidRPr="0064018C">
        <w:t>(2002)</w:t>
      </w:r>
      <w:r w:rsidR="00585FF8">
        <w:t xml:space="preserve"> </w:t>
      </w:r>
      <w:r w:rsidRPr="0064018C">
        <w:t>Increased</w:t>
      </w:r>
      <w:r w:rsidR="00585FF8">
        <w:t xml:space="preserve"> </w:t>
      </w:r>
      <w:r w:rsidRPr="0064018C">
        <w:t>fat</w:t>
      </w:r>
      <w:r w:rsidR="00585FF8">
        <w:t xml:space="preserve"> </w:t>
      </w:r>
      <w:r w:rsidRPr="0064018C">
        <w:t>oxidation</w:t>
      </w:r>
      <w:r w:rsidR="00585FF8">
        <w:t xml:space="preserve"> </w:t>
      </w:r>
      <w:r w:rsidRPr="0064018C">
        <w:t>during</w:t>
      </w:r>
      <w:r w:rsidR="00585FF8">
        <w:t xml:space="preserve"> </w:t>
      </w:r>
      <w:r w:rsidRPr="0064018C">
        <w:t>exercise</w:t>
      </w:r>
      <w:r w:rsidR="00585FF8">
        <w:t xml:space="preserve"> </w:t>
      </w:r>
      <w:r w:rsidRPr="0064018C">
        <w:t>following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low</w:t>
      </w:r>
      <w:r w:rsidR="00585FF8">
        <w:t xml:space="preserve"> </w:t>
      </w:r>
      <w:r w:rsidRPr="0064018C">
        <w:t>carbohydrate</w:t>
      </w:r>
      <w:r w:rsidR="00585FF8">
        <w:t xml:space="preserve"> </w:t>
      </w:r>
      <w:r w:rsidRPr="0064018C">
        <w:t>diet</w:t>
      </w:r>
      <w:r w:rsidR="00585FF8">
        <w:t xml:space="preserve"> </w:t>
      </w:r>
      <w:r w:rsidRPr="0064018C">
        <w:t>with</w:t>
      </w:r>
      <w:r w:rsidR="00585FF8">
        <w:t xml:space="preserve"> </w:t>
      </w:r>
      <w:r w:rsidRPr="0064018C">
        <w:t>ß-adrenergic</w:t>
      </w:r>
      <w:r w:rsidR="00585FF8">
        <w:t xml:space="preserve"> </w:t>
      </w:r>
      <w:r w:rsidRPr="0064018C">
        <w:t>receptor</w:t>
      </w:r>
      <w:r w:rsidR="00585FF8">
        <w:t xml:space="preserve"> </w:t>
      </w:r>
      <w:r w:rsidRPr="0064018C">
        <w:t>blockade.</w:t>
      </w:r>
      <w:r w:rsidR="00585FF8">
        <w:t xml:space="preserve"> </w:t>
      </w:r>
      <w:r w:rsidRPr="0064018C">
        <w:t>Med</w:t>
      </w:r>
      <w:r w:rsidR="00585FF8">
        <w:t xml:space="preserve"> </w:t>
      </w:r>
      <w:r w:rsidRPr="0064018C">
        <w:t>Sci</w:t>
      </w:r>
      <w:r w:rsidR="00585FF8">
        <w:t xml:space="preserve"> </w:t>
      </w:r>
      <w:r w:rsidRPr="0064018C">
        <w:t>Sports</w:t>
      </w:r>
      <w:r w:rsidR="00585FF8">
        <w:t xml:space="preserve"> </w:t>
      </w:r>
      <w:proofErr w:type="spellStart"/>
      <w:r w:rsidRPr="0064018C">
        <w:t>Exer</w:t>
      </w:r>
      <w:r w:rsidR="005310AD">
        <w:t>c</w:t>
      </w:r>
      <w:proofErr w:type="spellEnd"/>
      <w:r w:rsidRPr="0064018C">
        <w:t>:</w:t>
      </w:r>
      <w:r w:rsidR="00585FF8">
        <w:t xml:space="preserve"> </w:t>
      </w:r>
      <w:r w:rsidRPr="0064018C">
        <w:t>34:2002.</w:t>
      </w:r>
    </w:p>
    <w:p w14:paraId="3E79F23B" w14:textId="4FD4671F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Temple,</w:t>
      </w:r>
      <w:r w:rsidR="00585FF8">
        <w:t xml:space="preserve"> </w:t>
      </w:r>
      <w:r w:rsidRPr="0064018C">
        <w:t>K.A.,</w:t>
      </w:r>
      <w:r w:rsidR="00585FF8">
        <w:t xml:space="preserve"> </w:t>
      </w:r>
      <w:r w:rsidRPr="0064018C">
        <w:t>Rue,</w:t>
      </w:r>
      <w:r w:rsidR="00585FF8">
        <w:t xml:space="preserve"> </w:t>
      </w:r>
      <w:r w:rsidRPr="0064018C">
        <w:t>P.A.,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Graves,</w:t>
      </w:r>
      <w:r w:rsidR="00585FF8">
        <w:t xml:space="preserve"> </w:t>
      </w:r>
      <w:r w:rsidRPr="0064018C">
        <w:t>R.A.</w:t>
      </w:r>
      <w:r w:rsidR="00585FF8">
        <w:t xml:space="preserve">  </w:t>
      </w:r>
      <w:r w:rsidRPr="0064018C">
        <w:t>(2002)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absence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diabetes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mouse</w:t>
      </w:r>
      <w:r w:rsidR="00585FF8">
        <w:t xml:space="preserve"> </w:t>
      </w:r>
      <w:r w:rsidRPr="0064018C">
        <w:t>model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acquired</w:t>
      </w:r>
      <w:r w:rsidR="00585FF8">
        <w:t xml:space="preserve"> </w:t>
      </w:r>
      <w:r w:rsidRPr="0064018C">
        <w:t>generalized</w:t>
      </w:r>
      <w:r w:rsidR="00585FF8">
        <w:t xml:space="preserve"> </w:t>
      </w:r>
      <w:r w:rsidRPr="0064018C">
        <w:t>lipodystrophy.</w:t>
      </w:r>
      <w:r w:rsidR="00585FF8">
        <w:t xml:space="preserve"> </w:t>
      </w:r>
      <w:r w:rsidRPr="0064018C">
        <w:t>Am</w:t>
      </w:r>
      <w:r w:rsidR="00585FF8">
        <w:t xml:space="preserve"> </w:t>
      </w:r>
      <w:r w:rsidRPr="0064018C">
        <w:t>Diab</w:t>
      </w:r>
      <w:r w:rsidR="00585FF8">
        <w:t xml:space="preserve"> </w:t>
      </w:r>
      <w:r w:rsidRPr="0064018C">
        <w:t>Assoc,</w:t>
      </w:r>
      <w:r w:rsidR="00585FF8">
        <w:t xml:space="preserve"> </w:t>
      </w:r>
      <w:r w:rsidRPr="0064018C">
        <w:t>2002.</w:t>
      </w:r>
    </w:p>
    <w:p w14:paraId="674E8BFC" w14:textId="2284ECCD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proofErr w:type="spellStart"/>
      <w:r w:rsidRPr="0064018C">
        <w:t>Gresl</w:t>
      </w:r>
      <w:proofErr w:type="spellEnd"/>
      <w:r w:rsidRPr="0064018C">
        <w:t>,</w:t>
      </w:r>
      <w:r w:rsidR="00585FF8">
        <w:t xml:space="preserve"> </w:t>
      </w:r>
      <w:r w:rsidRPr="0064018C">
        <w:t>T.A.,</w:t>
      </w:r>
      <w:r w:rsidR="00585FF8">
        <w:t xml:space="preserve"> </w:t>
      </w:r>
      <w:r w:rsidRPr="0064018C">
        <w:t>Colman,</w:t>
      </w:r>
      <w:r w:rsidR="00585FF8">
        <w:t xml:space="preserve"> </w:t>
      </w:r>
      <w:r w:rsidRPr="0064018C">
        <w:t>R.J.,</w:t>
      </w:r>
      <w:r w:rsidR="00585FF8">
        <w:t xml:space="preserve"> </w:t>
      </w:r>
      <w:proofErr w:type="spellStart"/>
      <w:r w:rsidRPr="0064018C">
        <w:t>Haviglhurse</w:t>
      </w:r>
      <w:proofErr w:type="spellEnd"/>
      <w:r w:rsidRPr="0064018C">
        <w:t>,</w:t>
      </w:r>
      <w:r w:rsidR="00585FF8">
        <w:t xml:space="preserve"> </w:t>
      </w:r>
      <w:r w:rsidRPr="0064018C">
        <w:t>T.C.,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Allison,</w:t>
      </w:r>
      <w:r w:rsidR="00585FF8">
        <w:t xml:space="preserve"> </w:t>
      </w:r>
      <w:r w:rsidRPr="0064018C">
        <w:t>D.B.,</w:t>
      </w:r>
      <w:r w:rsidR="00585FF8">
        <w:t xml:space="preserve"> </w:t>
      </w:r>
      <w:proofErr w:type="spellStart"/>
      <w:r w:rsidRPr="0064018C">
        <w:t>Kemnitz</w:t>
      </w:r>
      <w:proofErr w:type="spellEnd"/>
      <w:r w:rsidRPr="0064018C">
        <w:t>,</w:t>
      </w:r>
      <w:r w:rsidR="00585FF8">
        <w:t xml:space="preserve"> </w:t>
      </w:r>
      <w:r w:rsidRPr="0064018C">
        <w:t>J.W.</w:t>
      </w:r>
      <w:r w:rsidR="00585FF8">
        <w:t xml:space="preserve">  </w:t>
      </w:r>
      <w:r w:rsidRPr="0064018C">
        <w:t>(2002)</w:t>
      </w:r>
      <w:r w:rsidR="00585FF8">
        <w:t xml:space="preserve"> </w:t>
      </w:r>
      <w:r w:rsidRPr="0064018C">
        <w:t>Comparison</w:t>
      </w:r>
      <w:r w:rsidR="00585FF8">
        <w:t xml:space="preserve"> </w:t>
      </w:r>
      <w:r w:rsidRPr="0064018C">
        <w:t>of</w:t>
      </w:r>
      <w:r w:rsidR="00585FF8">
        <w:t xml:space="preserve"> </w:t>
      </w:r>
      <w:r>
        <w:t>i</w:t>
      </w:r>
      <w:r w:rsidRPr="0064018C">
        <w:t>nsulin</w:t>
      </w:r>
      <w:r w:rsidR="00585FF8">
        <w:t xml:space="preserve"> </w:t>
      </w:r>
      <w:r>
        <w:t>s</w:t>
      </w:r>
      <w:r w:rsidRPr="0064018C">
        <w:t>ensitivity</w:t>
      </w:r>
      <w:r w:rsidR="00585FF8">
        <w:t xml:space="preserve"> </w:t>
      </w:r>
      <w:r w:rsidRPr="0064018C">
        <w:t>and</w:t>
      </w:r>
      <w:r w:rsidR="00585FF8">
        <w:t xml:space="preserve"> </w:t>
      </w:r>
      <w:r>
        <w:t>g</w:t>
      </w:r>
      <w:r w:rsidRPr="0064018C">
        <w:t>lucose</w:t>
      </w:r>
      <w:r w:rsidR="00585FF8">
        <w:t xml:space="preserve"> </w:t>
      </w:r>
      <w:r>
        <w:t>e</w:t>
      </w:r>
      <w:r w:rsidRPr="0064018C">
        <w:t>ffectiveness</w:t>
      </w:r>
      <w:r w:rsidR="00585FF8">
        <w:t xml:space="preserve"> </w:t>
      </w:r>
      <w:r>
        <w:t>p</w:t>
      </w:r>
      <w:r w:rsidRPr="0064018C">
        <w:t>arameters</w:t>
      </w:r>
      <w:r w:rsidR="00585FF8">
        <w:t xml:space="preserve"> </w:t>
      </w:r>
      <w:r w:rsidRPr="0064018C">
        <w:t>from</w:t>
      </w:r>
      <w:r w:rsidR="00585FF8">
        <w:t xml:space="preserve"> </w:t>
      </w:r>
      <w:r>
        <w:t>t</w:t>
      </w:r>
      <w:r w:rsidRPr="0064018C">
        <w:t>hree</w:t>
      </w:r>
      <w:r w:rsidR="00585FF8">
        <w:t xml:space="preserve"> </w:t>
      </w:r>
      <w:r>
        <w:t>m</w:t>
      </w:r>
      <w:r w:rsidRPr="0064018C">
        <w:t>inimal</w:t>
      </w:r>
      <w:r w:rsidR="00585FF8">
        <w:t xml:space="preserve"> </w:t>
      </w:r>
      <w:r>
        <w:t>m</w:t>
      </w:r>
      <w:r w:rsidRPr="0064018C">
        <w:t>odels:</w:t>
      </w:r>
      <w:r w:rsidR="00585FF8">
        <w:t xml:space="preserve"> </w:t>
      </w:r>
      <w:r>
        <w:t>e</w:t>
      </w:r>
      <w:r w:rsidRPr="0064018C">
        <w:t>ffects</w:t>
      </w:r>
      <w:r w:rsidR="00585FF8">
        <w:t xml:space="preserve"> </w:t>
      </w:r>
      <w:r w:rsidRPr="0064018C">
        <w:t>of</w:t>
      </w:r>
      <w:r w:rsidR="00585FF8">
        <w:t xml:space="preserve"> </w:t>
      </w:r>
      <w:r>
        <w:t>e</w:t>
      </w:r>
      <w:r w:rsidRPr="0064018C">
        <w:t>nergy</w:t>
      </w:r>
      <w:r w:rsidR="00585FF8">
        <w:t xml:space="preserve"> </w:t>
      </w:r>
      <w:r>
        <w:t>r</w:t>
      </w:r>
      <w:r w:rsidRPr="0064018C">
        <w:t>estriction</w:t>
      </w:r>
      <w:r w:rsidR="00585FF8">
        <w:t xml:space="preserve"> </w:t>
      </w:r>
      <w:r w:rsidRPr="0064018C">
        <w:t>and</w:t>
      </w:r>
      <w:r w:rsidR="00585FF8">
        <w:t xml:space="preserve"> </w:t>
      </w:r>
      <w:r>
        <w:t>b</w:t>
      </w:r>
      <w:r w:rsidRPr="0064018C">
        <w:t>ody</w:t>
      </w:r>
      <w:r w:rsidR="00585FF8">
        <w:t xml:space="preserve"> </w:t>
      </w:r>
      <w:r>
        <w:t>f</w:t>
      </w:r>
      <w:r w:rsidRPr="0064018C">
        <w:t>at</w:t>
      </w:r>
      <w:r w:rsidR="00585FF8">
        <w:t xml:space="preserve"> </w:t>
      </w:r>
      <w:r w:rsidRPr="0064018C">
        <w:t>in</w:t>
      </w:r>
      <w:r w:rsidR="00585FF8">
        <w:t xml:space="preserve"> </w:t>
      </w:r>
      <w:r>
        <w:t>a</w:t>
      </w:r>
      <w:r w:rsidRPr="0064018C">
        <w:t>dult</w:t>
      </w:r>
      <w:r w:rsidR="00585FF8">
        <w:t xml:space="preserve"> </w:t>
      </w:r>
      <w:r>
        <w:t>m</w:t>
      </w:r>
      <w:r w:rsidRPr="0064018C">
        <w:t>ale</w:t>
      </w:r>
      <w:r w:rsidR="00585FF8">
        <w:t xml:space="preserve"> </w:t>
      </w:r>
      <w:r>
        <w:t>r</w:t>
      </w:r>
      <w:r w:rsidRPr="0064018C">
        <w:t>hesus</w:t>
      </w:r>
      <w:r w:rsidR="00585FF8">
        <w:t xml:space="preserve"> </w:t>
      </w:r>
      <w:r>
        <w:t>m</w:t>
      </w:r>
      <w:r w:rsidRPr="0064018C">
        <w:t>onkeys.</w:t>
      </w:r>
      <w:r w:rsidR="00585FF8">
        <w:t xml:space="preserve"> </w:t>
      </w:r>
      <w:r w:rsidRPr="0064018C">
        <w:t>Am</w:t>
      </w:r>
      <w:r w:rsidR="00585FF8">
        <w:t xml:space="preserve"> </w:t>
      </w:r>
      <w:r w:rsidRPr="0064018C">
        <w:t>Diab</w:t>
      </w:r>
      <w:r w:rsidR="00585FF8">
        <w:t xml:space="preserve"> </w:t>
      </w:r>
      <w:r w:rsidRPr="0064018C">
        <w:t>Assoc,</w:t>
      </w:r>
      <w:r w:rsidR="00585FF8">
        <w:t xml:space="preserve"> </w:t>
      </w:r>
      <w:r w:rsidRPr="0064018C">
        <w:t>2002.</w:t>
      </w:r>
    </w:p>
    <w:p w14:paraId="4B5D387C" w14:textId="607D3476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proofErr w:type="spellStart"/>
      <w:r w:rsidRPr="0064018C">
        <w:t>Zderic</w:t>
      </w:r>
      <w:proofErr w:type="spellEnd"/>
      <w:r w:rsidRPr="0064018C">
        <w:t>,</w:t>
      </w:r>
      <w:r w:rsidR="00585FF8">
        <w:t xml:space="preserve"> </w:t>
      </w:r>
      <w:r w:rsidRPr="0064018C">
        <w:t>T.W.,</w:t>
      </w:r>
      <w:r w:rsidR="00585FF8">
        <w:t xml:space="preserve"> </w:t>
      </w:r>
      <w:r w:rsidRPr="0064018C">
        <w:t>Davidson,</w:t>
      </w:r>
      <w:r w:rsidR="00585FF8">
        <w:t xml:space="preserve"> </w:t>
      </w:r>
      <w:r w:rsidRPr="0064018C">
        <w:t>C.J.,</w:t>
      </w:r>
      <w:r w:rsidR="00585FF8">
        <w:t xml:space="preserve"> </w:t>
      </w:r>
      <w:r w:rsidRPr="0064018C">
        <w:t>Schenk,</w:t>
      </w:r>
      <w:r w:rsidR="00585FF8">
        <w:t xml:space="preserve"> </w:t>
      </w:r>
      <w:r w:rsidRPr="0064018C">
        <w:t>S.,</w:t>
      </w:r>
      <w:r w:rsidR="00585FF8">
        <w:t xml:space="preserve"> </w:t>
      </w:r>
      <w:r w:rsidRPr="0064018C">
        <w:t>Walker,</w:t>
      </w:r>
      <w:r w:rsidR="00585FF8">
        <w:t xml:space="preserve"> </w:t>
      </w:r>
      <w:r w:rsidRPr="0064018C">
        <w:t>S.L.,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Coyle,</w:t>
      </w:r>
      <w:r w:rsidR="00585FF8">
        <w:t xml:space="preserve"> </w:t>
      </w:r>
      <w:r w:rsidRPr="0064018C">
        <w:t>E.F.</w:t>
      </w:r>
      <w:r w:rsidR="00585FF8">
        <w:t xml:space="preserve">  </w:t>
      </w:r>
      <w:r w:rsidRPr="0064018C">
        <w:t>(2002)</w:t>
      </w:r>
      <w:r w:rsidR="00585FF8">
        <w:t xml:space="preserve"> </w:t>
      </w:r>
      <w:r w:rsidRPr="0064018C">
        <w:t>Lowering</w:t>
      </w:r>
      <w:r w:rsidR="00585FF8">
        <w:t xml:space="preserve"> </w:t>
      </w:r>
      <w:r>
        <w:t>p</w:t>
      </w:r>
      <w:r w:rsidRPr="0064018C">
        <w:t>lasma</w:t>
      </w:r>
      <w:r w:rsidR="00585FF8">
        <w:t xml:space="preserve"> </w:t>
      </w:r>
      <w:r w:rsidRPr="0064018C">
        <w:t>FFA</w:t>
      </w:r>
      <w:r w:rsidR="00585FF8">
        <w:t xml:space="preserve"> </w:t>
      </w:r>
      <w:r>
        <w:t>d</w:t>
      </w:r>
      <w:r w:rsidRPr="0064018C">
        <w:t>uring</w:t>
      </w:r>
      <w:r w:rsidR="00585FF8">
        <w:t xml:space="preserve"> </w:t>
      </w:r>
      <w:r>
        <w:t>e</w:t>
      </w:r>
      <w:r w:rsidRPr="0064018C">
        <w:t>xercise</w:t>
      </w:r>
      <w:r w:rsidR="00585FF8">
        <w:t xml:space="preserve"> </w:t>
      </w:r>
      <w:r w:rsidRPr="0064018C">
        <w:t>in</w:t>
      </w:r>
      <w:r w:rsidR="00585FF8">
        <w:t xml:space="preserve"> </w:t>
      </w:r>
      <w:r>
        <w:t>h</w:t>
      </w:r>
      <w:r w:rsidRPr="0064018C">
        <w:t>umans</w:t>
      </w:r>
      <w:r w:rsidR="00585FF8">
        <w:t xml:space="preserve"> </w:t>
      </w:r>
      <w:r>
        <w:t>i</w:t>
      </w:r>
      <w:r w:rsidRPr="0064018C">
        <w:t>ncreases</w:t>
      </w:r>
      <w:r w:rsidR="00585FF8">
        <w:t xml:space="preserve"> </w:t>
      </w:r>
      <w:r>
        <w:t>p</w:t>
      </w:r>
      <w:r w:rsidRPr="0064018C">
        <w:t>lasma</w:t>
      </w:r>
      <w:r w:rsidR="00585FF8">
        <w:t xml:space="preserve"> </w:t>
      </w:r>
      <w:r>
        <w:t>g</w:t>
      </w:r>
      <w:r w:rsidRPr="0064018C">
        <w:t>lucose</w:t>
      </w:r>
      <w:r w:rsidR="00585FF8">
        <w:t xml:space="preserve"> </w:t>
      </w:r>
      <w:r>
        <w:t>t</w:t>
      </w:r>
      <w:r w:rsidRPr="0064018C">
        <w:t>urnover</w:t>
      </w:r>
      <w:r w:rsidR="00585FF8">
        <w:t xml:space="preserve"> </w:t>
      </w:r>
      <w:r>
        <w:t>o</w:t>
      </w:r>
      <w:r w:rsidRPr="0064018C">
        <w:t>nly</w:t>
      </w:r>
      <w:r w:rsidR="00585FF8">
        <w:t xml:space="preserve"> </w:t>
      </w:r>
      <w:r>
        <w:t>w</w:t>
      </w:r>
      <w:r w:rsidRPr="0064018C">
        <w:t>hen</w:t>
      </w:r>
      <w:r w:rsidR="00585FF8">
        <w:t xml:space="preserve"> </w:t>
      </w:r>
      <w:r>
        <w:t>e</w:t>
      </w:r>
      <w:r w:rsidRPr="0064018C">
        <w:t>ndogenous</w:t>
      </w:r>
      <w:r w:rsidR="00585FF8">
        <w:t xml:space="preserve"> </w:t>
      </w:r>
      <w:r>
        <w:t>c</w:t>
      </w:r>
      <w:r w:rsidRPr="0064018C">
        <w:t>arbohydrate</w:t>
      </w:r>
      <w:r w:rsidR="00585FF8">
        <w:t xml:space="preserve"> </w:t>
      </w:r>
      <w:r w:rsidRPr="0064018C">
        <w:t>is</w:t>
      </w:r>
      <w:r w:rsidR="00585FF8">
        <w:t xml:space="preserve"> </w:t>
      </w:r>
      <w:r>
        <w:t>h</w:t>
      </w:r>
      <w:r w:rsidRPr="0064018C">
        <w:t>igh.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J,</w:t>
      </w:r>
      <w:r w:rsidR="00585FF8">
        <w:t xml:space="preserve"> </w:t>
      </w:r>
      <w:r w:rsidRPr="0064018C">
        <w:t>2002.</w:t>
      </w:r>
    </w:p>
    <w:p w14:paraId="524CC324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Schenk,</w:t>
      </w:r>
      <w:r w:rsidR="00585FF8">
        <w:t xml:space="preserve"> </w:t>
      </w:r>
      <w:r w:rsidRPr="0064018C">
        <w:t>S.,</w:t>
      </w:r>
      <w:r w:rsidR="00585FF8">
        <w:t xml:space="preserve"> </w:t>
      </w:r>
      <w:r w:rsidRPr="0064018C">
        <w:t>Davidson,</w:t>
      </w:r>
      <w:r w:rsidR="00585FF8">
        <w:t xml:space="preserve"> </w:t>
      </w:r>
      <w:r w:rsidRPr="0064018C">
        <w:t>J.,</w:t>
      </w:r>
      <w:r w:rsidR="00585FF8">
        <w:t xml:space="preserve"> </w:t>
      </w:r>
      <w:proofErr w:type="spellStart"/>
      <w:r w:rsidRPr="0064018C">
        <w:t>Zderic</w:t>
      </w:r>
      <w:proofErr w:type="spellEnd"/>
      <w:r w:rsidRPr="0064018C">
        <w:t>,</w:t>
      </w:r>
      <w:r w:rsidR="00585FF8">
        <w:t xml:space="preserve"> </w:t>
      </w:r>
      <w:r w:rsidRPr="0064018C">
        <w:t>T.W.,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Coyle,</w:t>
      </w:r>
      <w:r w:rsidR="00585FF8">
        <w:t xml:space="preserve"> </w:t>
      </w:r>
      <w:r w:rsidRPr="0064018C">
        <w:t>E.F.</w:t>
      </w:r>
      <w:r w:rsidR="00585FF8">
        <w:t xml:space="preserve">  </w:t>
      </w:r>
      <w:r w:rsidRPr="0064018C">
        <w:t>Different</w:t>
      </w:r>
      <w:r w:rsidR="00585FF8">
        <w:t xml:space="preserve"> </w:t>
      </w:r>
      <w:r w:rsidRPr="0064018C">
        <w:t>Glycemic</w:t>
      </w:r>
      <w:r w:rsidR="00585FF8">
        <w:t xml:space="preserve"> </w:t>
      </w:r>
      <w:r w:rsidRPr="0064018C">
        <w:t>Responses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Cereals</w:t>
      </w:r>
      <w:r w:rsidR="00585FF8">
        <w:t xml:space="preserve"> </w:t>
      </w:r>
      <w:r w:rsidRPr="0064018C">
        <w:t>Due</w:t>
      </w:r>
      <w:r w:rsidR="00585FF8">
        <w:t xml:space="preserve"> </w:t>
      </w:r>
      <w:r w:rsidRPr="0064018C">
        <w:t>to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Disappearance,</w:t>
      </w:r>
      <w:r w:rsidR="00585FF8">
        <w:t xml:space="preserve"> </w:t>
      </w:r>
      <w:r w:rsidRPr="0064018C">
        <w:t>Not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Appearance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Plasma.</w:t>
      </w:r>
      <w:r w:rsidR="00585FF8">
        <w:t xml:space="preserve"> </w:t>
      </w:r>
      <w:r w:rsidRPr="0064018C">
        <w:t>Med</w:t>
      </w:r>
      <w:r w:rsidR="00585FF8">
        <w:t xml:space="preserve"> </w:t>
      </w:r>
      <w:r w:rsidRPr="0064018C">
        <w:t>Sci</w:t>
      </w:r>
      <w:r w:rsidR="00585FF8">
        <w:t xml:space="preserve"> </w:t>
      </w:r>
      <w:r w:rsidRPr="0064018C">
        <w:t>Sports</w:t>
      </w:r>
      <w:r w:rsidR="00585FF8">
        <w:t xml:space="preserve"> </w:t>
      </w:r>
      <w:r w:rsidRPr="0064018C">
        <w:t>Exer:35(5)</w:t>
      </w:r>
      <w:r w:rsidR="00585FF8">
        <w:t xml:space="preserve"> </w:t>
      </w:r>
      <w:r w:rsidRPr="0064018C">
        <w:t>Supplement</w:t>
      </w:r>
      <w:r w:rsidR="00585FF8">
        <w:t xml:space="preserve"> </w:t>
      </w:r>
      <w:r w:rsidRPr="0064018C">
        <w:t>1:</w:t>
      </w:r>
      <w:r w:rsidR="00585FF8">
        <w:t xml:space="preserve"> </w:t>
      </w:r>
      <w:r w:rsidRPr="0064018C">
        <w:t>S211,</w:t>
      </w:r>
      <w:r w:rsidR="00585FF8">
        <w:t xml:space="preserve"> </w:t>
      </w:r>
      <w:r w:rsidRPr="0064018C">
        <w:t>May</w:t>
      </w:r>
      <w:r w:rsidR="00585FF8">
        <w:t xml:space="preserve"> </w:t>
      </w:r>
      <w:r w:rsidRPr="0064018C">
        <w:t>2003.</w:t>
      </w:r>
    </w:p>
    <w:p w14:paraId="65E70A9A" w14:textId="3E52715A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Toth,</w:t>
      </w:r>
      <w:r w:rsidR="00585FF8">
        <w:t xml:space="preserve"> </w:t>
      </w:r>
      <w:r w:rsidRPr="0064018C">
        <w:t>B.R.,</w:t>
      </w:r>
      <w:r w:rsidR="00585FF8">
        <w:t xml:space="preserve"> </w:t>
      </w:r>
      <w:r w:rsidRPr="0064018C">
        <w:t>Penn,</w:t>
      </w:r>
      <w:r w:rsidR="00585FF8">
        <w:t xml:space="preserve"> </w:t>
      </w:r>
      <w:r w:rsidRPr="0064018C">
        <w:t>D.,</w:t>
      </w:r>
      <w:r w:rsidR="00585FF8">
        <w:t xml:space="preserve"> </w:t>
      </w:r>
      <w:r w:rsidRPr="0064018C">
        <w:t>Schmidt-</w:t>
      </w:r>
      <w:proofErr w:type="spellStart"/>
      <w:r w:rsidRPr="0064018C">
        <w:t>Sommerfield</w:t>
      </w:r>
      <w:proofErr w:type="spellEnd"/>
      <w:r w:rsidRPr="0064018C">
        <w:t>,</w:t>
      </w:r>
      <w:r w:rsidR="00585FF8">
        <w:t xml:space="preserve"> </w:t>
      </w:r>
      <w:r w:rsidRPr="0064018C">
        <w:t>E.</w:t>
      </w:r>
      <w:r w:rsidR="00585FF8">
        <w:t xml:space="preserve">  </w:t>
      </w:r>
      <w:r w:rsidRPr="0064018C">
        <w:t>A</w:t>
      </w:r>
      <w:r w:rsidR="00585FF8">
        <w:t xml:space="preserve"> </w:t>
      </w:r>
      <w:r w:rsidRPr="0064018C">
        <w:t>new</w:t>
      </w:r>
      <w:r w:rsidR="00585FF8">
        <w:t xml:space="preserve"> </w:t>
      </w:r>
      <w:r w:rsidRPr="0064018C">
        <w:t>gas</w:t>
      </w:r>
      <w:r w:rsidR="00585FF8">
        <w:t xml:space="preserve"> </w:t>
      </w:r>
      <w:r w:rsidRPr="0064018C">
        <w:t>chromatography-combustion-isotope</w:t>
      </w:r>
      <w:r w:rsidR="00585FF8">
        <w:t xml:space="preserve"> </w:t>
      </w:r>
      <w:r w:rsidRPr="0064018C">
        <w:t>ratio</w:t>
      </w:r>
      <w:r w:rsidR="00585FF8">
        <w:t xml:space="preserve"> </w:t>
      </w:r>
      <w:r w:rsidRPr="0064018C">
        <w:t>mass</w:t>
      </w:r>
      <w:r w:rsidR="00585FF8">
        <w:t xml:space="preserve"> </w:t>
      </w:r>
      <w:r w:rsidRPr="0064018C">
        <w:t>spectrometry</w:t>
      </w:r>
      <w:r w:rsidR="00585FF8">
        <w:t xml:space="preserve"> </w:t>
      </w:r>
      <w:r w:rsidRPr="0064018C">
        <w:t>(GC-C-IRMS)</w:t>
      </w:r>
      <w:r w:rsidR="00585FF8">
        <w:t xml:space="preserve"> </w:t>
      </w:r>
      <w:r w:rsidRPr="0064018C">
        <w:t>method</w:t>
      </w:r>
      <w:r w:rsidR="00585FF8">
        <w:t xml:space="preserve"> </w:t>
      </w:r>
      <w:r w:rsidRPr="0064018C">
        <w:t>to</w:t>
      </w:r>
      <w:r w:rsidR="00585FF8">
        <w:t xml:space="preserve"> </w:t>
      </w:r>
      <w:r w:rsidRPr="0064018C">
        <w:t>quantitate</w:t>
      </w:r>
      <w:r w:rsidR="00585FF8">
        <w:t xml:space="preserve"> </w:t>
      </w:r>
      <w:r w:rsidRPr="0064018C">
        <w:t>ketone</w:t>
      </w:r>
      <w:r w:rsidR="00585FF8">
        <w:t xml:space="preserve"> </w:t>
      </w:r>
      <w:r w:rsidRPr="0064018C">
        <w:t>body</w:t>
      </w:r>
      <w:r w:rsidR="00585FF8">
        <w:t xml:space="preserve"> </w:t>
      </w:r>
      <w:r w:rsidRPr="0064018C">
        <w:t>(K</w:t>
      </w:r>
      <w:r w:rsidR="001542D9">
        <w:t>.B.</w:t>
      </w:r>
      <w:r w:rsidRPr="0064018C">
        <w:t>)</w:t>
      </w:r>
      <w:r w:rsidR="00585FF8">
        <w:t xml:space="preserve"> </w:t>
      </w:r>
      <w:r w:rsidRPr="0064018C">
        <w:t>turnover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very</w:t>
      </w:r>
      <w:r w:rsidR="00585FF8">
        <w:t xml:space="preserve"> </w:t>
      </w:r>
      <w:r w:rsidRPr="0064018C">
        <w:t>low</w:t>
      </w:r>
      <w:r w:rsidR="00585FF8">
        <w:t xml:space="preserve"> </w:t>
      </w:r>
      <w:r w:rsidRPr="0064018C">
        <w:t>birth</w:t>
      </w:r>
      <w:r w:rsidR="00585FF8">
        <w:t xml:space="preserve"> </w:t>
      </w:r>
      <w:r w:rsidRPr="0064018C">
        <w:t>weight</w:t>
      </w:r>
      <w:r w:rsidR="00585FF8">
        <w:t xml:space="preserve"> </w:t>
      </w:r>
      <w:r w:rsidRPr="0064018C">
        <w:t>(VLBW)</w:t>
      </w:r>
      <w:r w:rsidR="00585FF8">
        <w:t xml:space="preserve"> </w:t>
      </w:r>
      <w:r w:rsidRPr="0064018C">
        <w:t>infants.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J,</w:t>
      </w:r>
      <w:r w:rsidR="00585FF8">
        <w:t xml:space="preserve"> </w:t>
      </w:r>
      <w:r w:rsidRPr="0064018C">
        <w:t>2003.</w:t>
      </w:r>
    </w:p>
    <w:p w14:paraId="6B8E9D92" w14:textId="7BD3656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proofErr w:type="spellStart"/>
      <w:r w:rsidRPr="0064018C">
        <w:t>Zderic</w:t>
      </w:r>
      <w:proofErr w:type="spellEnd"/>
      <w:r w:rsidRPr="0064018C">
        <w:t>,</w:t>
      </w:r>
      <w:r w:rsidR="00585FF8">
        <w:t xml:space="preserve"> </w:t>
      </w:r>
      <w:r w:rsidRPr="0064018C">
        <w:t>T.W.,</w:t>
      </w:r>
      <w:r w:rsidR="00585FF8">
        <w:t xml:space="preserve"> </w:t>
      </w:r>
      <w:r w:rsidRPr="0064018C">
        <w:t>Schenk,</w:t>
      </w:r>
      <w:r w:rsidR="00585FF8">
        <w:t xml:space="preserve"> </w:t>
      </w:r>
      <w:r w:rsidRPr="0064018C">
        <w:t>S.,</w:t>
      </w:r>
      <w:r w:rsidR="00585FF8">
        <w:t xml:space="preserve"> </w:t>
      </w:r>
      <w:r w:rsidRPr="0064018C">
        <w:t>Davidson,</w:t>
      </w:r>
      <w:r w:rsidR="00585FF8">
        <w:t xml:space="preserve"> </w:t>
      </w:r>
      <w:r w:rsidRPr="0064018C">
        <w:t>C.J.,</w:t>
      </w:r>
      <w:r w:rsidR="00585FF8">
        <w:t xml:space="preserve"> </w:t>
      </w:r>
      <w:r w:rsidRPr="0064018C">
        <w:t>Walker,</w:t>
      </w:r>
      <w:r w:rsidR="00585FF8">
        <w:t xml:space="preserve"> </w:t>
      </w:r>
      <w:r w:rsidRPr="0064018C">
        <w:t>S.L.,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Coyle,</w:t>
      </w:r>
      <w:r w:rsidR="00585FF8">
        <w:t xml:space="preserve"> </w:t>
      </w:r>
      <w:r w:rsidRPr="0064018C">
        <w:t>E.F.</w:t>
      </w:r>
      <w:r w:rsidR="00585FF8">
        <w:t xml:space="preserve">  </w:t>
      </w:r>
      <w:r w:rsidRPr="0064018C">
        <w:t>Intramuscular</w:t>
      </w:r>
      <w:r w:rsidR="00585FF8">
        <w:t xml:space="preserve"> </w:t>
      </w:r>
      <w:r w:rsidRPr="0064018C">
        <w:t>triglyceride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fat</w:t>
      </w:r>
      <w:r w:rsidR="00585FF8">
        <w:t xml:space="preserve"> </w:t>
      </w:r>
      <w:r w:rsidRPr="0064018C">
        <w:t>oxidation</w:t>
      </w:r>
      <w:r w:rsidR="00585FF8">
        <w:t xml:space="preserve"> </w:t>
      </w:r>
      <w:r w:rsidRPr="0064018C">
        <w:t>during</w:t>
      </w:r>
      <w:r w:rsidR="00585FF8">
        <w:t xml:space="preserve"> </w:t>
      </w:r>
      <w:r w:rsidRPr="0064018C">
        <w:t>exercise</w:t>
      </w:r>
      <w:r w:rsidR="00585FF8">
        <w:t xml:space="preserve"> </w:t>
      </w:r>
      <w:r w:rsidRPr="0064018C">
        <w:t>are</w:t>
      </w:r>
      <w:r w:rsidR="00585FF8">
        <w:t xml:space="preserve"> </w:t>
      </w:r>
      <w:r w:rsidRPr="0064018C">
        <w:t>not</w:t>
      </w:r>
      <w:r w:rsidR="00585FF8">
        <w:t xml:space="preserve"> </w:t>
      </w:r>
      <w:r w:rsidRPr="0064018C">
        <w:t>affected</w:t>
      </w:r>
      <w:r w:rsidR="00585FF8">
        <w:t xml:space="preserve"> </w:t>
      </w:r>
      <w:r w:rsidRPr="0064018C">
        <w:t>by</w:t>
      </w:r>
      <w:r w:rsidR="00585FF8">
        <w:t xml:space="preserve"> </w:t>
      </w:r>
      <w:r w:rsidRPr="0064018C">
        <w:t>fat</w:t>
      </w:r>
      <w:r w:rsidR="00585FF8">
        <w:t xml:space="preserve"> </w:t>
      </w:r>
      <w:r w:rsidRPr="0064018C">
        <w:t>intake</w:t>
      </w:r>
      <w:r w:rsidR="00585FF8">
        <w:t xml:space="preserve"> </w:t>
      </w:r>
      <w:r w:rsidRPr="0064018C">
        <w:t>when</w:t>
      </w:r>
      <w:r w:rsidR="00585FF8">
        <w:t xml:space="preserve"> </w:t>
      </w:r>
      <w:r w:rsidRPr="0064018C">
        <w:t>carbohydrate</w:t>
      </w:r>
      <w:r w:rsidR="00585FF8">
        <w:t xml:space="preserve"> </w:t>
      </w:r>
      <w:r w:rsidRPr="0064018C">
        <w:t>intake</w:t>
      </w:r>
      <w:r w:rsidR="00585FF8">
        <w:t xml:space="preserve"> </w:t>
      </w:r>
      <w:r w:rsidRPr="0064018C">
        <w:t>is</w:t>
      </w:r>
      <w:r w:rsidR="00585FF8">
        <w:t xml:space="preserve"> </w:t>
      </w:r>
      <w:r w:rsidRPr="0064018C">
        <w:t>high.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J,</w:t>
      </w:r>
      <w:r w:rsidR="00585FF8">
        <w:t xml:space="preserve"> </w:t>
      </w:r>
      <w:r w:rsidRPr="0064018C">
        <w:t>2003.</w:t>
      </w:r>
    </w:p>
    <w:p w14:paraId="593FCBE5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</w:t>
      </w:r>
      <w:r w:rsidR="00585FF8">
        <w:rPr>
          <w:b/>
        </w:rPr>
        <w:t xml:space="preserve"> </w:t>
      </w:r>
      <w:r w:rsidRPr="0064018C">
        <w:rPr>
          <w:b/>
        </w:rPr>
        <w:t>O.,</w:t>
      </w:r>
      <w:r w:rsidR="00585FF8">
        <w:t xml:space="preserve"> </w:t>
      </w:r>
      <w:r w:rsidRPr="0064018C">
        <w:t>Wiles,</w:t>
      </w:r>
      <w:r w:rsidR="00585FF8">
        <w:t xml:space="preserve"> </w:t>
      </w:r>
      <w:r w:rsidRPr="0064018C">
        <w:t>J.E,</w:t>
      </w:r>
      <w:r w:rsidR="00585FF8">
        <w:t xml:space="preserve"> </w:t>
      </w:r>
      <w:r w:rsidRPr="0064018C">
        <w:t>Hebert,</w:t>
      </w:r>
      <w:r w:rsidR="00585FF8">
        <w:t xml:space="preserve"> </w:t>
      </w:r>
      <w:r w:rsidRPr="0064018C">
        <w:t>S.L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Redman,</w:t>
      </w:r>
      <w:r w:rsidR="00585FF8">
        <w:t xml:space="preserve"> </w:t>
      </w:r>
      <w:r w:rsidRPr="0064018C">
        <w:t>S.M.</w:t>
      </w:r>
      <w:r w:rsidR="00585FF8">
        <w:t xml:space="preserve">  </w:t>
      </w:r>
      <w:r w:rsidRPr="0064018C">
        <w:t>Changes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hormone</w:t>
      </w:r>
      <w:r w:rsidR="00585FF8">
        <w:t xml:space="preserve"> </w:t>
      </w:r>
      <w:r w:rsidRPr="0064018C">
        <w:t>milieu</w:t>
      </w:r>
      <w:r w:rsidR="00585FF8">
        <w:t xml:space="preserve"> </w:t>
      </w:r>
      <w:r w:rsidRPr="0064018C">
        <w:t>with</w:t>
      </w:r>
      <w:r w:rsidR="00585FF8">
        <w:t xml:space="preserve"> </w:t>
      </w:r>
      <w:r w:rsidRPr="0064018C">
        <w:t>cancer-driven</w:t>
      </w:r>
      <w:r w:rsidR="00585FF8">
        <w:t xml:space="preserve"> </w:t>
      </w:r>
      <w:r w:rsidRPr="0064018C">
        <w:t>adipose</w:t>
      </w:r>
      <w:r w:rsidR="00585FF8">
        <w:t xml:space="preserve"> </w:t>
      </w:r>
      <w:r w:rsidRPr="0064018C">
        <w:t>loss.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J,</w:t>
      </w:r>
      <w:r w:rsidR="00585FF8">
        <w:t xml:space="preserve"> </w:t>
      </w:r>
      <w:r w:rsidRPr="0064018C">
        <w:t>2004.</w:t>
      </w:r>
    </w:p>
    <w:p w14:paraId="7F7DF2B8" w14:textId="77E62D35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Holmes,</w:t>
      </w:r>
      <w:r w:rsidR="00585FF8">
        <w:t xml:space="preserve"> </w:t>
      </w:r>
      <w:r w:rsidRPr="0064018C">
        <w:t>G.M.,</w:t>
      </w:r>
      <w:r w:rsidR="00585FF8">
        <w:t xml:space="preserve"> </w:t>
      </w:r>
      <w:r w:rsidRPr="0064018C">
        <w:t>Hermann,</w:t>
      </w:r>
      <w:r w:rsidR="00585FF8">
        <w:t xml:space="preserve"> </w:t>
      </w:r>
      <w:r w:rsidRPr="0064018C">
        <w:t>G.E.,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Rogers,</w:t>
      </w:r>
      <w:r w:rsidR="00585FF8">
        <w:t xml:space="preserve"> </w:t>
      </w:r>
      <w:r w:rsidRPr="0064018C">
        <w:t>R.C.</w:t>
      </w:r>
      <w:r w:rsidR="00585FF8">
        <w:t xml:space="preserve">  </w:t>
      </w:r>
      <w:r w:rsidRPr="0064018C">
        <w:t>Development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model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gastric</w:t>
      </w:r>
      <w:r w:rsidR="00585FF8">
        <w:t xml:space="preserve"> </w:t>
      </w:r>
      <w:r w:rsidRPr="0064018C">
        <w:t>function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spinal</w:t>
      </w:r>
      <w:r w:rsidR="00585FF8">
        <w:t xml:space="preserve"> </w:t>
      </w:r>
      <w:r w:rsidRPr="0064018C">
        <w:t>cord</w:t>
      </w:r>
      <w:r w:rsidR="00585FF8">
        <w:t xml:space="preserve"> </w:t>
      </w:r>
      <w:r w:rsidRPr="0064018C">
        <w:t>injured</w:t>
      </w:r>
      <w:r w:rsidR="00585FF8">
        <w:t xml:space="preserve"> </w:t>
      </w:r>
      <w:r w:rsidRPr="0064018C">
        <w:t>rats.</w:t>
      </w:r>
      <w:r w:rsidR="00585FF8">
        <w:t xml:space="preserve"> </w:t>
      </w:r>
      <w:r w:rsidRPr="0064018C">
        <w:t>Neurotrauma.</w:t>
      </w:r>
      <w:r w:rsidR="00585FF8">
        <w:t xml:space="preserve"> </w:t>
      </w:r>
      <w:r w:rsidRPr="0064018C">
        <w:t>2004</w:t>
      </w:r>
    </w:p>
    <w:p w14:paraId="1DD57794" w14:textId="54612FC8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Allen,</w:t>
      </w:r>
      <w:r w:rsidR="00585FF8">
        <w:t xml:space="preserve"> </w:t>
      </w:r>
      <w:r w:rsidRPr="0064018C">
        <w:t>L.D.,</w:t>
      </w:r>
      <w:r w:rsidR="00585FF8">
        <w:t xml:space="preserve"> </w:t>
      </w:r>
      <w:proofErr w:type="spellStart"/>
      <w:r w:rsidRPr="0064018C">
        <w:t>Huet</w:t>
      </w:r>
      <w:proofErr w:type="spellEnd"/>
      <w:r w:rsidRPr="0064018C">
        <w:t>-Hudson,</w:t>
      </w:r>
      <w:r w:rsidR="00585FF8">
        <w:t xml:space="preserve"> </w:t>
      </w:r>
      <w:r w:rsidRPr="0064018C">
        <w:t>Y.,</w:t>
      </w:r>
      <w:r w:rsidR="00585FF8">
        <w:t xml:space="preserve"> </w:t>
      </w:r>
      <w:proofErr w:type="spellStart"/>
      <w:r w:rsidRPr="0064018C">
        <w:t>Dreau</w:t>
      </w:r>
      <w:proofErr w:type="spellEnd"/>
      <w:r w:rsidRPr="0064018C">
        <w:t>,</w:t>
      </w:r>
      <w:r w:rsidR="00585FF8">
        <w:t xml:space="preserve"> </w:t>
      </w:r>
      <w:r w:rsidRPr="0064018C">
        <w:t>D.</w:t>
      </w:r>
      <w:r w:rsidR="00585FF8">
        <w:t xml:space="preserve">  </w:t>
      </w:r>
      <w:r w:rsidRPr="0064018C">
        <w:t>Esterification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estrone</w:t>
      </w:r>
      <w:r w:rsidR="00585FF8">
        <w:t xml:space="preserve"> </w:t>
      </w:r>
      <w:r w:rsidRPr="0064018C">
        <w:t>modulates</w:t>
      </w:r>
      <w:r w:rsidR="00585FF8">
        <w:t xml:space="preserve"> </w:t>
      </w:r>
      <w:r w:rsidRPr="0064018C">
        <w:t>breast</w:t>
      </w:r>
      <w:r w:rsidR="00585FF8">
        <w:t xml:space="preserve"> </w:t>
      </w:r>
      <w:r w:rsidRPr="0064018C">
        <w:t>cell</w:t>
      </w:r>
      <w:r w:rsidR="00585FF8">
        <w:t xml:space="preserve"> </w:t>
      </w:r>
      <w:r w:rsidRPr="0064018C">
        <w:t>proliferation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vitro.</w:t>
      </w:r>
      <w:r w:rsidR="00585FF8">
        <w:t xml:space="preserve"> </w:t>
      </w:r>
      <w:r w:rsidRPr="0064018C">
        <w:t>American</w:t>
      </w:r>
      <w:r w:rsidR="00585FF8">
        <w:t xml:space="preserve"> </w:t>
      </w:r>
      <w:r w:rsidRPr="0064018C">
        <w:t>Association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Research</w:t>
      </w:r>
      <w:r w:rsidR="00585FF8">
        <w:t xml:space="preserve"> </w:t>
      </w:r>
      <w:r w:rsidRPr="0064018C">
        <w:t>2007.</w:t>
      </w:r>
    </w:p>
    <w:p w14:paraId="215930A0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t>Smith,</w:t>
      </w:r>
      <w:r w:rsidR="00585FF8">
        <w:t xml:space="preserve"> </w:t>
      </w:r>
      <w:r w:rsidRPr="0064018C">
        <w:t>T.J.,</w:t>
      </w:r>
      <w:r w:rsidR="00585FF8">
        <w:t xml:space="preserve"> </w:t>
      </w:r>
      <w:proofErr w:type="spellStart"/>
      <w:r w:rsidRPr="0064018C">
        <w:t>Pikosky</w:t>
      </w:r>
      <w:proofErr w:type="spellEnd"/>
      <w:r w:rsidRPr="0064018C">
        <w:t>,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proofErr w:type="spellStart"/>
      <w:r w:rsidRPr="0064018C">
        <w:t>Grediagin</w:t>
      </w:r>
      <w:proofErr w:type="spellEnd"/>
      <w:r w:rsidRPr="0064018C">
        <w:t>,</w:t>
      </w:r>
      <w:r w:rsidR="00585FF8">
        <w:t xml:space="preserve"> </w:t>
      </w:r>
      <w:r w:rsidRPr="0064018C">
        <w:t>A.,</w:t>
      </w:r>
      <w:r w:rsidR="00585FF8">
        <w:t xml:space="preserve"> </w:t>
      </w:r>
      <w:r w:rsidRPr="0064018C">
        <w:t>Karl,</w:t>
      </w:r>
      <w:r w:rsidR="00585FF8">
        <w:t xml:space="preserve"> </w:t>
      </w:r>
      <w:r w:rsidRPr="0064018C">
        <w:t>J.P.,</w:t>
      </w:r>
      <w:r w:rsidR="00585FF8">
        <w:t xml:space="preserve"> </w:t>
      </w:r>
      <w:r w:rsidRPr="0064018C">
        <w:t>Caruso,</w:t>
      </w:r>
      <w:r w:rsidR="00585FF8">
        <w:t xml:space="preserve"> </w:t>
      </w:r>
      <w:r w:rsidRPr="0064018C">
        <w:t>C.,</w:t>
      </w:r>
      <w:r w:rsidR="00585FF8">
        <w:t xml:space="preserve"> </w:t>
      </w:r>
      <w:r w:rsidRPr="0064018C">
        <w:t>McClung,</w:t>
      </w:r>
      <w:r w:rsidR="00585FF8">
        <w:t xml:space="preserve"> </w:t>
      </w:r>
      <w:r w:rsidRPr="0064018C">
        <w:t>H.,</w:t>
      </w:r>
      <w:r w:rsidR="00585FF8">
        <w:t xml:space="preserve"> </w:t>
      </w:r>
      <w:r w:rsidRPr="0064018C">
        <w:t>Glickman,</w:t>
      </w:r>
      <w:r w:rsidR="00585FF8">
        <w:t xml:space="preserve"> </w:t>
      </w:r>
      <w:r w:rsidRPr="0064018C">
        <w:t>E.,</w:t>
      </w:r>
      <w:r w:rsidR="00585FF8">
        <w:t xml:space="preserve"> </w:t>
      </w:r>
      <w:r w:rsidRPr="0064018C">
        <w:t>Young,</w:t>
      </w:r>
      <w:r w:rsidR="00585FF8">
        <w:t xml:space="preserve"> </w:t>
      </w:r>
      <w:r w:rsidRPr="0064018C">
        <w:t>A.J.</w:t>
      </w:r>
      <w:r w:rsidR="00585FF8">
        <w:t xml:space="preserve">  </w:t>
      </w:r>
      <w:r w:rsidRPr="0064018C">
        <w:t>Aerobic</w:t>
      </w:r>
      <w:r w:rsidR="00585FF8">
        <w:t xml:space="preserve"> </w:t>
      </w:r>
      <w:r w:rsidRPr="0064018C">
        <w:t>fitness</w:t>
      </w:r>
      <w:r w:rsidR="00585FF8">
        <w:t xml:space="preserve"> </w:t>
      </w:r>
      <w:r w:rsidRPr="0064018C">
        <w:t>level</w:t>
      </w:r>
      <w:r w:rsidR="00585FF8">
        <w:t xml:space="preserve"> </w:t>
      </w:r>
      <w:r w:rsidRPr="0064018C">
        <w:t>does</w:t>
      </w:r>
      <w:r w:rsidR="00585FF8">
        <w:t xml:space="preserve"> </w:t>
      </w:r>
      <w:r w:rsidRPr="0064018C">
        <w:t>not</w:t>
      </w:r>
      <w:r w:rsidR="00585FF8">
        <w:t xml:space="preserve"> </w:t>
      </w:r>
      <w:r w:rsidRPr="0064018C">
        <w:t>modulate</w:t>
      </w:r>
      <w:r w:rsidR="00585FF8">
        <w:t xml:space="preserve"> </w:t>
      </w:r>
      <w:r w:rsidRPr="0064018C">
        <w:t>changes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whole-body</w:t>
      </w:r>
      <w:r w:rsidR="00585FF8">
        <w:t xml:space="preserve"> </w:t>
      </w:r>
      <w:r w:rsidRPr="0064018C">
        <w:t>protein</w:t>
      </w:r>
      <w:r w:rsidR="00585FF8">
        <w:t xml:space="preserve"> </w:t>
      </w:r>
      <w:r w:rsidRPr="0064018C">
        <w:t>turnover</w:t>
      </w:r>
      <w:r w:rsidR="00585FF8">
        <w:t xml:space="preserve"> </w:t>
      </w:r>
      <w:r w:rsidRPr="0064018C">
        <w:t>produced</w:t>
      </w:r>
      <w:r w:rsidR="00585FF8">
        <w:t xml:space="preserve"> </w:t>
      </w:r>
      <w:r w:rsidRPr="0064018C">
        <w:t>by</w:t>
      </w:r>
      <w:r w:rsidR="00585FF8">
        <w:t xml:space="preserve"> </w:t>
      </w:r>
      <w:r w:rsidRPr="0064018C">
        <w:t>unaccustomed</w:t>
      </w:r>
      <w:r w:rsidR="00585FF8">
        <w:t xml:space="preserve"> </w:t>
      </w:r>
      <w:r w:rsidRPr="0064018C">
        <w:t>increases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energy</w:t>
      </w:r>
      <w:r w:rsidR="00585FF8">
        <w:t xml:space="preserve"> </w:t>
      </w:r>
      <w:r w:rsidRPr="0064018C">
        <w:t>expenditure.</w:t>
      </w:r>
      <w:r w:rsidR="00585FF8">
        <w:t xml:space="preserve"> </w:t>
      </w:r>
      <w:r w:rsidRPr="0064018C">
        <w:t>Med</w:t>
      </w:r>
      <w:r w:rsidR="00585FF8">
        <w:t xml:space="preserve"> </w:t>
      </w:r>
      <w:r w:rsidRPr="0064018C">
        <w:t>Sci</w:t>
      </w:r>
      <w:r w:rsidR="00585FF8">
        <w:t xml:space="preserve"> </w:t>
      </w:r>
      <w:r w:rsidRPr="0064018C">
        <w:t>Sports</w:t>
      </w:r>
      <w:r w:rsidR="00585FF8">
        <w:t xml:space="preserve"> </w:t>
      </w:r>
      <w:proofErr w:type="spellStart"/>
      <w:r w:rsidRPr="0064018C">
        <w:t>Exer</w:t>
      </w:r>
      <w:r w:rsidR="005310AD">
        <w:t>c</w:t>
      </w:r>
      <w:proofErr w:type="spellEnd"/>
      <w:r w:rsidRPr="0064018C">
        <w:t>:</w:t>
      </w:r>
      <w:r w:rsidR="00585FF8">
        <w:t xml:space="preserve"> </w:t>
      </w:r>
      <w:r w:rsidRPr="0064018C">
        <w:t>39(5):</w:t>
      </w:r>
      <w:r w:rsidR="00585FF8">
        <w:t xml:space="preserve"> </w:t>
      </w:r>
      <w:r w:rsidRPr="0064018C">
        <w:t>Supplement:</w:t>
      </w:r>
      <w:r w:rsidR="00585FF8">
        <w:t xml:space="preserve"> </w:t>
      </w:r>
      <w:r w:rsidRPr="0064018C">
        <w:t>S83,</w:t>
      </w:r>
      <w:r w:rsidR="00585FF8">
        <w:t xml:space="preserve"> </w:t>
      </w:r>
      <w:r w:rsidRPr="0064018C">
        <w:t>May</w:t>
      </w:r>
      <w:r w:rsidR="00585FF8">
        <w:t xml:space="preserve"> </w:t>
      </w:r>
      <w:r w:rsidRPr="0064018C">
        <w:t>2007.</w:t>
      </w:r>
    </w:p>
    <w:p w14:paraId="75AB2504" w14:textId="2F72EA4B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proofErr w:type="spellStart"/>
      <w:r w:rsidRPr="0064018C">
        <w:lastRenderedPageBreak/>
        <w:t>Pikosky</w:t>
      </w:r>
      <w:proofErr w:type="spellEnd"/>
      <w:r w:rsidRPr="0064018C">
        <w:t>,</w:t>
      </w:r>
      <w:r w:rsidR="00585FF8">
        <w:t xml:space="preserve"> </w:t>
      </w:r>
      <w:r w:rsidRPr="0064018C">
        <w:t>M.A.,</w:t>
      </w:r>
      <w:r w:rsidR="00585FF8">
        <w:t xml:space="preserve"> </w:t>
      </w:r>
      <w:r w:rsidRPr="0064018C">
        <w:t>Smith,</w:t>
      </w:r>
      <w:r w:rsidR="00585FF8">
        <w:t xml:space="preserve"> </w:t>
      </w:r>
      <w:r w:rsidRPr="0064018C">
        <w:t>T.J.,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proofErr w:type="spellStart"/>
      <w:r w:rsidRPr="0064018C">
        <w:t>Grediagin</w:t>
      </w:r>
      <w:proofErr w:type="spellEnd"/>
      <w:r w:rsidRPr="0064018C">
        <w:t>,</w:t>
      </w:r>
      <w:r w:rsidR="00585FF8">
        <w:t xml:space="preserve"> </w:t>
      </w:r>
      <w:r w:rsidRPr="0064018C">
        <w:t>A.,</w:t>
      </w:r>
      <w:r w:rsidR="00585FF8">
        <w:t xml:space="preserve"> </w:t>
      </w:r>
      <w:r w:rsidRPr="0064018C">
        <w:t>Castaneda-</w:t>
      </w:r>
      <w:proofErr w:type="spellStart"/>
      <w:r w:rsidRPr="0064018C">
        <w:t>Sceppa</w:t>
      </w:r>
      <w:proofErr w:type="spellEnd"/>
      <w:r w:rsidRPr="0064018C">
        <w:t>,</w:t>
      </w:r>
      <w:r w:rsidR="00585FF8">
        <w:t xml:space="preserve"> </w:t>
      </w:r>
      <w:r w:rsidRPr="0064018C">
        <w:t>C.,</w:t>
      </w:r>
      <w:r w:rsidR="00585FF8">
        <w:t xml:space="preserve"> </w:t>
      </w:r>
      <w:r w:rsidRPr="0064018C">
        <w:t>Karl,</w:t>
      </w:r>
      <w:r w:rsidR="00585FF8">
        <w:t xml:space="preserve"> </w:t>
      </w:r>
      <w:r w:rsidRPr="0064018C">
        <w:t>J.P.,</w:t>
      </w:r>
      <w:r w:rsidR="00585FF8">
        <w:t xml:space="preserve"> </w:t>
      </w:r>
      <w:r w:rsidRPr="0064018C">
        <w:t>Caruso,</w:t>
      </w:r>
      <w:r w:rsidR="00585FF8">
        <w:t xml:space="preserve"> </w:t>
      </w:r>
      <w:r w:rsidRPr="0064018C">
        <w:t>C.,</w:t>
      </w:r>
      <w:r w:rsidR="00585FF8">
        <w:t xml:space="preserve"> </w:t>
      </w:r>
      <w:r w:rsidRPr="0064018C">
        <w:t>McClung,</w:t>
      </w:r>
      <w:r w:rsidR="00585FF8">
        <w:t xml:space="preserve"> </w:t>
      </w:r>
      <w:r w:rsidRPr="0064018C">
        <w:t>H.L.,</w:t>
      </w:r>
      <w:r w:rsidR="00585FF8">
        <w:t xml:space="preserve"> </w:t>
      </w:r>
      <w:r w:rsidRPr="0064018C">
        <w:t>Glickman,</w:t>
      </w:r>
      <w:r w:rsidR="00585FF8">
        <w:t xml:space="preserve"> </w:t>
      </w:r>
      <w:r w:rsidRPr="0064018C">
        <w:t>E.L.,</w:t>
      </w:r>
      <w:r w:rsidR="00585FF8">
        <w:t xml:space="preserve"> </w:t>
      </w:r>
      <w:r w:rsidRPr="0064018C">
        <w:t>Young,</w:t>
      </w:r>
      <w:r w:rsidR="00585FF8">
        <w:t xml:space="preserve"> </w:t>
      </w:r>
      <w:r w:rsidRPr="0064018C">
        <w:t>A.J.</w:t>
      </w:r>
      <w:r w:rsidR="00585FF8">
        <w:t xml:space="preserve">  </w:t>
      </w:r>
      <w:r w:rsidRPr="0064018C">
        <w:t>Level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dietary</w:t>
      </w:r>
      <w:r w:rsidR="00585FF8">
        <w:t xml:space="preserve"> </w:t>
      </w:r>
      <w:r w:rsidRPr="0064018C">
        <w:t>protein</w:t>
      </w:r>
      <w:r w:rsidR="00585FF8">
        <w:t xml:space="preserve"> </w:t>
      </w:r>
      <w:r w:rsidRPr="0064018C">
        <w:t>does</w:t>
      </w:r>
      <w:r w:rsidR="00585FF8">
        <w:t xml:space="preserve"> </w:t>
      </w:r>
      <w:r w:rsidRPr="0064018C">
        <w:t>not</w:t>
      </w:r>
      <w:r w:rsidR="00585FF8">
        <w:t xml:space="preserve"> </w:t>
      </w:r>
      <w:r w:rsidRPr="0064018C">
        <w:t>impact</w:t>
      </w:r>
      <w:r w:rsidR="00585FF8">
        <w:t xml:space="preserve"> </w:t>
      </w:r>
      <w:r w:rsidRPr="0064018C">
        <w:t>whole</w:t>
      </w:r>
      <w:r w:rsidR="005310AD">
        <w:t>-</w:t>
      </w:r>
      <w:r w:rsidRPr="0064018C">
        <w:t>body</w:t>
      </w:r>
      <w:r w:rsidR="00585FF8">
        <w:t xml:space="preserve"> </w:t>
      </w:r>
      <w:r w:rsidRPr="0064018C">
        <w:t>protein</w:t>
      </w:r>
      <w:r w:rsidR="00585FF8">
        <w:t xml:space="preserve"> </w:t>
      </w:r>
      <w:r w:rsidRPr="0064018C">
        <w:t>turnover</w:t>
      </w:r>
      <w:r w:rsidR="00585FF8">
        <w:t xml:space="preserve"> </w:t>
      </w:r>
      <w:r w:rsidRPr="0064018C">
        <w:t>during</w:t>
      </w:r>
      <w:r w:rsidR="00585FF8">
        <w:t xml:space="preserve"> </w:t>
      </w:r>
      <w:r w:rsidRPr="0064018C">
        <w:t>an</w:t>
      </w:r>
      <w:r w:rsidR="00585FF8">
        <w:t xml:space="preserve"> </w:t>
      </w:r>
      <w:r w:rsidRPr="0064018C">
        <w:t>exercise-induced</w:t>
      </w:r>
      <w:r w:rsidR="00585FF8">
        <w:t xml:space="preserve"> </w:t>
      </w:r>
      <w:r w:rsidRPr="0064018C">
        <w:t>energy</w:t>
      </w:r>
      <w:r w:rsidR="00585FF8">
        <w:t xml:space="preserve"> </w:t>
      </w:r>
      <w:r w:rsidRPr="0064018C">
        <w:t>deficit.</w:t>
      </w:r>
      <w:r w:rsidR="00585FF8">
        <w:t xml:space="preserve"> </w:t>
      </w:r>
      <w:r w:rsidRPr="0064018C">
        <w:t>Med</w:t>
      </w:r>
      <w:r w:rsidR="00585FF8">
        <w:t xml:space="preserve"> </w:t>
      </w:r>
      <w:r w:rsidRPr="0064018C">
        <w:t>Sci</w:t>
      </w:r>
      <w:r w:rsidR="00585FF8">
        <w:t xml:space="preserve"> </w:t>
      </w:r>
      <w:r w:rsidRPr="0064018C">
        <w:t>Sports</w:t>
      </w:r>
      <w:r w:rsidR="00585FF8">
        <w:t xml:space="preserve"> </w:t>
      </w:r>
      <w:proofErr w:type="spellStart"/>
      <w:r w:rsidRPr="0064018C">
        <w:t>Exer</w:t>
      </w:r>
      <w:r w:rsidR="005310AD">
        <w:t>c</w:t>
      </w:r>
      <w:proofErr w:type="spellEnd"/>
      <w:r w:rsidRPr="0064018C">
        <w:t>:</w:t>
      </w:r>
      <w:r w:rsidR="00585FF8">
        <w:t xml:space="preserve"> </w:t>
      </w:r>
      <w:r w:rsidRPr="0064018C">
        <w:t>39(5)</w:t>
      </w:r>
      <w:r w:rsidR="00585FF8">
        <w:t xml:space="preserve"> </w:t>
      </w:r>
      <w:r w:rsidRPr="0064018C">
        <w:t>Supplement:</w:t>
      </w:r>
      <w:r w:rsidR="00585FF8">
        <w:t xml:space="preserve"> </w:t>
      </w:r>
      <w:r w:rsidRPr="0064018C">
        <w:t>S83,</w:t>
      </w:r>
      <w:r w:rsidR="00585FF8">
        <w:t xml:space="preserve"> </w:t>
      </w:r>
      <w:r w:rsidRPr="0064018C">
        <w:t>May</w:t>
      </w:r>
      <w:r w:rsidR="00585FF8">
        <w:t xml:space="preserve"> </w:t>
      </w:r>
      <w:r w:rsidRPr="0064018C">
        <w:t>2007.</w:t>
      </w:r>
    </w:p>
    <w:p w14:paraId="41B801D0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Lee,</w:t>
      </w:r>
      <w:r w:rsidR="00585FF8">
        <w:t xml:space="preserve"> </w:t>
      </w:r>
      <w:r w:rsidRPr="0064018C">
        <w:t>S.O.,</w:t>
      </w:r>
      <w:r w:rsidR="00585FF8">
        <w:t xml:space="preserve"> </w:t>
      </w:r>
      <w:r w:rsidRPr="0064018C">
        <w:t>Culberson,</w:t>
      </w:r>
      <w:r w:rsidR="00585FF8">
        <w:t xml:space="preserve"> </w:t>
      </w:r>
      <w:r w:rsidRPr="0064018C">
        <w:t>C.,</w:t>
      </w:r>
      <w:r w:rsidR="00585FF8">
        <w:t xml:space="preserve"> </w:t>
      </w:r>
      <w:proofErr w:type="spellStart"/>
      <w:r w:rsidRPr="0064018C">
        <w:t>Redmann</w:t>
      </w:r>
      <w:proofErr w:type="spellEnd"/>
      <w:r w:rsidRPr="0064018C">
        <w:t>,</w:t>
      </w:r>
      <w:r w:rsidR="00585FF8">
        <w:t xml:space="preserve"> </w:t>
      </w:r>
      <w:r w:rsidRPr="0064018C">
        <w:t>S.,</w:t>
      </w:r>
      <w:r w:rsidR="00585FF8">
        <w:t xml:space="preserve"> </w:t>
      </w:r>
      <w:r w:rsidRPr="0064018C">
        <w:t>Clemens,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t>Lively,</w:t>
      </w:r>
      <w:r w:rsidR="00585FF8">
        <w:t xml:space="preserve"> </w:t>
      </w:r>
      <w:r w:rsidRPr="0064018C">
        <w:t>M.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novel</w:t>
      </w:r>
      <w:r w:rsidR="00585FF8">
        <w:t xml:space="preserve"> </w:t>
      </w:r>
      <w:r w:rsidRPr="0064018C">
        <w:t>circulating</w:t>
      </w:r>
      <w:r w:rsidR="00585FF8">
        <w:t xml:space="preserve"> </w:t>
      </w:r>
      <w:r w:rsidRPr="0064018C">
        <w:t>factor</w:t>
      </w:r>
      <w:r w:rsidR="00585FF8">
        <w:t xml:space="preserve"> </w:t>
      </w:r>
      <w:r w:rsidRPr="0064018C">
        <w:t>promotes</w:t>
      </w:r>
      <w:r w:rsidR="00585FF8">
        <w:t xml:space="preserve"> </w:t>
      </w:r>
      <w:r w:rsidRPr="0064018C">
        <w:t>body</w:t>
      </w:r>
      <w:r w:rsidR="00585FF8">
        <w:t xml:space="preserve"> </w:t>
      </w:r>
      <w:r w:rsidRPr="0064018C">
        <w:t>fat</w:t>
      </w:r>
      <w:r w:rsidR="00585FF8">
        <w:t xml:space="preserve"> </w:t>
      </w:r>
      <w:r w:rsidRPr="0064018C">
        <w:t>loss</w:t>
      </w:r>
      <w:r w:rsidR="00585FF8">
        <w:t xml:space="preserve"> </w:t>
      </w:r>
      <w:r w:rsidRPr="0064018C">
        <w:t>early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development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cachexia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methylcholanthrene</w:t>
      </w:r>
      <w:r w:rsidR="00585FF8">
        <w:t xml:space="preserve"> </w:t>
      </w:r>
      <w:r w:rsidRPr="0064018C">
        <w:t>(MCA)-induced</w:t>
      </w:r>
      <w:r w:rsidR="00585FF8">
        <w:t xml:space="preserve"> </w:t>
      </w:r>
      <w:r w:rsidRPr="0064018C">
        <w:t>sarcoma</w:t>
      </w:r>
      <w:r w:rsidR="00585FF8">
        <w:t xml:space="preserve"> </w:t>
      </w:r>
      <w:r w:rsidRPr="0064018C">
        <w:t>bearing</w:t>
      </w:r>
      <w:r w:rsidR="00585FF8">
        <w:t xml:space="preserve"> </w:t>
      </w:r>
      <w:r w:rsidRPr="0064018C">
        <w:t>rat.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J.</w:t>
      </w:r>
      <w:r w:rsidR="00585FF8">
        <w:t xml:space="preserve"> </w:t>
      </w:r>
      <w:r w:rsidRPr="0064018C">
        <w:t>2009</w:t>
      </w:r>
      <w:r w:rsidR="00585FF8">
        <w:t xml:space="preserve"> </w:t>
      </w:r>
      <w:r w:rsidRPr="0064018C">
        <w:t>23:897.24</w:t>
      </w:r>
    </w:p>
    <w:p w14:paraId="4B2A700A" w14:textId="66930288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Lively,</w:t>
      </w:r>
      <w:r w:rsidR="00585FF8">
        <w:t xml:space="preserve"> </w:t>
      </w:r>
      <w:r w:rsidRPr="0064018C">
        <w:t>M.O.</w:t>
      </w:r>
      <w:r w:rsidR="00585FF8">
        <w:t xml:space="preserve"> </w:t>
      </w:r>
      <w:r w:rsidRPr="0064018C">
        <w:t>Mining</w:t>
      </w:r>
      <w:r w:rsidR="00585FF8">
        <w:t xml:space="preserve"> </w:t>
      </w:r>
      <w:r w:rsidRPr="0064018C">
        <w:t>serum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lipolysis</w:t>
      </w:r>
      <w:r w:rsidR="00585FF8">
        <w:t xml:space="preserve"> </w:t>
      </w:r>
      <w:r w:rsidRPr="0064018C">
        <w:t>factor.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J.</w:t>
      </w:r>
      <w:r w:rsidR="00585FF8">
        <w:t xml:space="preserve"> </w:t>
      </w:r>
      <w:r w:rsidRPr="0064018C">
        <w:t>2010</w:t>
      </w:r>
      <w:r w:rsidR="005310AD">
        <w:t>:</w:t>
      </w:r>
      <w:r w:rsidRPr="0064018C">
        <w:t>24:4059.</w:t>
      </w:r>
    </w:p>
    <w:p w14:paraId="3619038E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F1145E">
        <w:rPr>
          <w:b/>
          <w:lang w:val="es-ES"/>
        </w:rPr>
        <w:t>Byerley,</w:t>
      </w:r>
      <w:r w:rsidR="00585FF8" w:rsidRPr="00F1145E">
        <w:rPr>
          <w:b/>
          <w:lang w:val="es-ES"/>
        </w:rPr>
        <w:t xml:space="preserve"> </w:t>
      </w:r>
      <w:r w:rsidRPr="00F1145E">
        <w:rPr>
          <w:b/>
          <w:lang w:val="es-ES"/>
        </w:rPr>
        <w:t>L.O.,</w:t>
      </w:r>
      <w:r w:rsidR="00585FF8" w:rsidRPr="00F1145E">
        <w:rPr>
          <w:lang w:val="es-ES"/>
        </w:rPr>
        <w:t xml:space="preserve"> </w:t>
      </w:r>
      <w:r w:rsidRPr="00F1145E">
        <w:rPr>
          <w:lang w:val="es-ES"/>
        </w:rPr>
        <w:t>Lorenzo</w:t>
      </w:r>
      <w:r w:rsidR="00585FF8" w:rsidRPr="00F1145E">
        <w:rPr>
          <w:lang w:val="es-ES"/>
        </w:rPr>
        <w:t xml:space="preserve"> </w:t>
      </w:r>
      <w:r w:rsidRPr="00F1145E">
        <w:rPr>
          <w:lang w:val="es-ES"/>
        </w:rPr>
        <w:t>B.</w:t>
      </w:r>
      <w:r w:rsidR="00585FF8" w:rsidRPr="00F1145E">
        <w:rPr>
          <w:lang w:val="es-ES"/>
        </w:rPr>
        <w:t xml:space="preserve">  </w:t>
      </w:r>
      <w:r w:rsidRPr="0064018C">
        <w:t>Walnuts</w:t>
      </w:r>
      <w:r w:rsidR="00585FF8">
        <w:t xml:space="preserve"> </w:t>
      </w:r>
      <w:r w:rsidRPr="0064018C">
        <w:t>slow</w:t>
      </w:r>
      <w:r w:rsidR="00585FF8">
        <w:t xml:space="preserve"> </w:t>
      </w:r>
      <w:r w:rsidRPr="0064018C">
        <w:t>cancer-associated</w:t>
      </w:r>
      <w:r w:rsidR="00585FF8">
        <w:t xml:space="preserve"> </w:t>
      </w:r>
      <w:r w:rsidRPr="0064018C">
        <w:t>weight</w:t>
      </w:r>
      <w:r w:rsidR="00585FF8">
        <w:t xml:space="preserve"> </w:t>
      </w:r>
      <w:r w:rsidRPr="0064018C">
        <w:t>loss.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American</w:t>
      </w:r>
      <w:r w:rsidR="00585FF8">
        <w:t xml:space="preserve"> </w:t>
      </w:r>
      <w:r w:rsidRPr="0064018C">
        <w:t>Institute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Research,</w:t>
      </w:r>
      <w:r w:rsidR="00585FF8">
        <w:t xml:space="preserve"> </w:t>
      </w:r>
      <w:r w:rsidRPr="0064018C">
        <w:t>2013.</w:t>
      </w:r>
    </w:p>
    <w:p w14:paraId="78AA22D8" w14:textId="30D4F998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Ponder,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t>Lorenzo,</w:t>
      </w:r>
      <w:r w:rsidR="00585FF8">
        <w:t xml:space="preserve"> </w:t>
      </w:r>
      <w:r w:rsidRPr="0064018C">
        <w:t>B.,</w:t>
      </w:r>
      <w:r w:rsidR="00585FF8">
        <w:t xml:space="preserve"> </w:t>
      </w:r>
      <w:r w:rsidRPr="0064018C">
        <w:t>Banks,</w:t>
      </w:r>
      <w:r w:rsidR="00585FF8">
        <w:t xml:space="preserve"> </w:t>
      </w:r>
      <w:r w:rsidRPr="0064018C">
        <w:t>S.,</w:t>
      </w:r>
      <w:r w:rsidR="00585FF8">
        <w:t xml:space="preserve"> </w:t>
      </w:r>
      <w:r w:rsidRPr="0064018C">
        <w:t>Taylor,</w:t>
      </w:r>
      <w:r w:rsidR="00585FF8">
        <w:t xml:space="preserve"> </w:t>
      </w:r>
      <w:r w:rsidRPr="0064018C">
        <w:t>C.,</w:t>
      </w:r>
      <w:r w:rsidR="00585FF8">
        <w:t xml:space="preserve"> </w:t>
      </w:r>
      <w:r w:rsidRPr="0064018C">
        <w:t>Luo,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t>Blanchard,</w:t>
      </w:r>
      <w:r w:rsidR="00585FF8">
        <w:t xml:space="preserve"> </w:t>
      </w:r>
      <w:r w:rsidRPr="0064018C">
        <w:t>E.,</w:t>
      </w:r>
      <w:r w:rsidR="00585FF8">
        <w:t xml:space="preserve"> </w:t>
      </w:r>
      <w:r w:rsidRPr="0064018C">
        <w:t>Welsh,</w:t>
      </w:r>
      <w:r w:rsidR="00585FF8">
        <w:t xml:space="preserve"> </w:t>
      </w:r>
      <w:r w:rsidRPr="0064018C">
        <w:t>D.</w:t>
      </w:r>
      <w:r w:rsidR="00585FF8">
        <w:t xml:space="preserve"> </w:t>
      </w:r>
      <w:r w:rsidRPr="0064018C">
        <w:t>Walnut</w:t>
      </w:r>
      <w:r w:rsidR="00585FF8">
        <w:t xml:space="preserve"> </w:t>
      </w:r>
      <w:r w:rsidRPr="0064018C">
        <w:t>consumption</w:t>
      </w:r>
      <w:r w:rsidR="00585FF8">
        <w:t xml:space="preserve"> </w:t>
      </w:r>
      <w:r w:rsidRPr="0064018C">
        <w:t>changes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relative</w:t>
      </w:r>
      <w:r w:rsidR="00585FF8">
        <w:t xml:space="preserve"> </w:t>
      </w:r>
      <w:r w:rsidRPr="0064018C">
        <w:t>abundance</w:t>
      </w:r>
      <w:r w:rsidR="00585FF8">
        <w:t xml:space="preserve"> </w:t>
      </w:r>
      <w:r w:rsidRPr="0064018C">
        <w:t>of</w:t>
      </w:r>
      <w:r w:rsidR="00585FF8">
        <w:t xml:space="preserve"> </w:t>
      </w:r>
      <w:proofErr w:type="spellStart"/>
      <w:r w:rsidRPr="0064018C">
        <w:t>bacteriodetes</w:t>
      </w:r>
      <w:proofErr w:type="spellEnd"/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firmicutes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gut.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J.</w:t>
      </w:r>
      <w:r w:rsidR="00585FF8">
        <w:t xml:space="preserve"> </w:t>
      </w:r>
      <w:r w:rsidRPr="0064018C">
        <w:t>2015:29(1):1006.1</w:t>
      </w:r>
    </w:p>
    <w:p w14:paraId="3207A484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Gardner,</w:t>
      </w:r>
      <w:r w:rsidR="00585FF8">
        <w:t xml:space="preserve"> </w:t>
      </w:r>
      <w:r w:rsidRPr="0064018C">
        <w:t>J.</w:t>
      </w:r>
      <w:r w:rsidR="00585FF8">
        <w:t xml:space="preserve"> </w:t>
      </w:r>
      <w:r w:rsidRPr="0064018C">
        <w:t>Summer</w:t>
      </w:r>
      <w:r w:rsidR="00585FF8">
        <w:t xml:space="preserve"> </w:t>
      </w:r>
      <w:r w:rsidRPr="0064018C">
        <w:t>Research</w:t>
      </w:r>
      <w:r w:rsidR="00585FF8">
        <w:t xml:space="preserve"> </w:t>
      </w:r>
      <w:r w:rsidRPr="0064018C">
        <w:t>Program</w:t>
      </w:r>
      <w:r w:rsidR="00585FF8">
        <w:t xml:space="preserve"> </w:t>
      </w:r>
      <w:r w:rsidRPr="0064018C">
        <w:t>Increases</w:t>
      </w:r>
      <w:r w:rsidR="00585FF8">
        <w:t xml:space="preserve"> </w:t>
      </w:r>
      <w:r w:rsidRPr="0064018C">
        <w:t>Student</w:t>
      </w:r>
      <w:r w:rsidR="00585FF8">
        <w:t xml:space="preserve"> </w:t>
      </w:r>
      <w:r w:rsidRPr="0064018C">
        <w:t>Understanding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Biomedical</w:t>
      </w:r>
      <w:r w:rsidR="00585FF8">
        <w:t xml:space="preserve"> </w:t>
      </w:r>
      <w:r w:rsidRPr="0064018C">
        <w:t>Research.</w:t>
      </w:r>
      <w:r w:rsidR="00585FF8">
        <w:t xml:space="preserve"> </w:t>
      </w:r>
      <w:r w:rsidRPr="0064018C">
        <w:t>Academy</w:t>
      </w:r>
      <w:r w:rsidR="00585FF8">
        <w:t xml:space="preserve"> </w:t>
      </w:r>
      <w:r w:rsidRPr="0064018C">
        <w:t>Bulletin,</w:t>
      </w:r>
      <w:r w:rsidR="00585FF8">
        <w:t xml:space="preserve"> </w:t>
      </w:r>
      <w:r w:rsidRPr="0064018C">
        <w:t>2015</w:t>
      </w:r>
    </w:p>
    <w:p w14:paraId="6A3F3318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64018C">
        <w:rPr>
          <w:b/>
        </w:rPr>
        <w:t>Byerley</w:t>
      </w:r>
      <w:r w:rsidR="00585FF8">
        <w:rPr>
          <w:b/>
        </w:rPr>
        <w:t xml:space="preserve"> </w:t>
      </w:r>
      <w:r w:rsidRPr="0064018C">
        <w:rPr>
          <w:b/>
        </w:rPr>
        <w:t>LO</w:t>
      </w:r>
      <w:r w:rsidRPr="0064018C">
        <w:t>,</w:t>
      </w:r>
      <w:r w:rsidR="00585FF8">
        <w:t xml:space="preserve"> </w:t>
      </w:r>
      <w:r w:rsidRPr="0064018C">
        <w:t>Banks</w:t>
      </w:r>
      <w:r w:rsidR="00585FF8">
        <w:t xml:space="preserve"> </w:t>
      </w:r>
      <w:r w:rsidRPr="0064018C">
        <w:t>S,</w:t>
      </w:r>
      <w:r w:rsidR="00585FF8">
        <w:t xml:space="preserve"> </w:t>
      </w:r>
      <w:r w:rsidRPr="0064018C">
        <w:t>Lorenzen</w:t>
      </w:r>
      <w:r w:rsidR="00585FF8">
        <w:t xml:space="preserve"> </w:t>
      </w:r>
      <w:r w:rsidRPr="0064018C">
        <w:t>B,</w:t>
      </w:r>
      <w:r w:rsidR="00585FF8">
        <w:t xml:space="preserve"> </w:t>
      </w:r>
      <w:r w:rsidRPr="0064018C">
        <w:t>Hardman</w:t>
      </w:r>
      <w:r w:rsidR="00585FF8">
        <w:t xml:space="preserve"> </w:t>
      </w:r>
      <w:r w:rsidRPr="0064018C">
        <w:t>E.</w:t>
      </w:r>
      <w:r w:rsidR="00585FF8">
        <w:t xml:space="preserve"> </w:t>
      </w:r>
      <w:r w:rsidRPr="0064018C">
        <w:t>Walnuts</w:t>
      </w:r>
      <w:r w:rsidR="00585FF8">
        <w:t xml:space="preserve"> </w:t>
      </w:r>
      <w:r w:rsidRPr="0064018C">
        <w:t>Slow</w:t>
      </w:r>
      <w:r w:rsidR="00585FF8">
        <w:t xml:space="preserve"> </w:t>
      </w:r>
      <w:r w:rsidRPr="0064018C">
        <w:t>Cancer-Associated</w:t>
      </w:r>
      <w:r w:rsidR="00585FF8">
        <w:t xml:space="preserve"> </w:t>
      </w:r>
      <w:r w:rsidRPr="0064018C">
        <w:t>Weight</w:t>
      </w:r>
      <w:r w:rsidR="00585FF8">
        <w:t xml:space="preserve"> </w:t>
      </w:r>
      <w:r w:rsidRPr="0064018C">
        <w:t>Loss</w:t>
      </w:r>
      <w:r w:rsidR="00585FF8">
        <w:t xml:space="preserve"> </w:t>
      </w:r>
      <w:proofErr w:type="gramStart"/>
      <w:r w:rsidRPr="0064018C">
        <w:t>But</w:t>
      </w:r>
      <w:proofErr w:type="gramEnd"/>
      <w:r w:rsidR="00585FF8">
        <w:t xml:space="preserve"> </w:t>
      </w:r>
      <w:r w:rsidRPr="0064018C">
        <w:t>Not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Growth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Transplantable</w:t>
      </w:r>
      <w:r w:rsidR="00585FF8">
        <w:t xml:space="preserve"> </w:t>
      </w:r>
      <w:r w:rsidRPr="0064018C">
        <w:t>Tumor.</w:t>
      </w:r>
      <w:r w:rsidR="00585FF8">
        <w:t xml:space="preserve"> </w:t>
      </w:r>
      <w:r w:rsidRPr="0064018C">
        <w:t>LCRC</w:t>
      </w:r>
      <w:r w:rsidR="00585FF8">
        <w:t xml:space="preserve"> </w:t>
      </w:r>
      <w:r w:rsidRPr="0064018C">
        <w:t>meeting</w:t>
      </w:r>
      <w:r w:rsidR="00585FF8">
        <w:t xml:space="preserve"> </w:t>
      </w:r>
      <w:r w:rsidRPr="0064018C">
        <w:t>agenda.</w:t>
      </w:r>
      <w:r w:rsidR="00585FF8">
        <w:t xml:space="preserve"> </w:t>
      </w:r>
      <w:r w:rsidRPr="0064018C">
        <w:t>March</w:t>
      </w:r>
      <w:r w:rsidR="00585FF8">
        <w:t xml:space="preserve"> </w:t>
      </w:r>
      <w:r w:rsidRPr="0064018C">
        <w:t>2016</w:t>
      </w:r>
    </w:p>
    <w:p w14:paraId="15980314" w14:textId="77777777" w:rsidR="00ED2908" w:rsidRPr="0064018C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ED2908">
        <w:rPr>
          <w:b/>
        </w:rPr>
        <w:t>Byerley,</w:t>
      </w:r>
      <w:r w:rsidR="00585FF8">
        <w:rPr>
          <w:b/>
        </w:rPr>
        <w:t xml:space="preserve"> </w:t>
      </w:r>
      <w:r w:rsidRPr="00ED2908">
        <w:rPr>
          <w:b/>
        </w:rPr>
        <w:t>L.O.,</w:t>
      </w:r>
      <w:r w:rsidR="00585FF8">
        <w:t xml:space="preserve"> </w:t>
      </w:r>
      <w:proofErr w:type="spellStart"/>
      <w:r w:rsidRPr="0064018C">
        <w:t>Reppel</w:t>
      </w:r>
      <w:proofErr w:type="spellEnd"/>
      <w:r w:rsidRPr="0064018C">
        <w:t>,</w:t>
      </w:r>
      <w:r w:rsidR="00585FF8">
        <w:t xml:space="preserve"> </w:t>
      </w:r>
      <w:r w:rsidRPr="0064018C">
        <w:t>J.E.,</w:t>
      </w:r>
      <w:r w:rsidR="00585FF8">
        <w:t xml:space="preserve"> </w:t>
      </w:r>
      <w:proofErr w:type="spellStart"/>
      <w:r w:rsidRPr="0064018C">
        <w:t>Pahng</w:t>
      </w:r>
      <w:proofErr w:type="spellEnd"/>
      <w:r w:rsidRPr="0064018C">
        <w:t>,</w:t>
      </w:r>
      <w:r w:rsidR="00585FF8">
        <w:t xml:space="preserve"> </w:t>
      </w:r>
      <w:r w:rsidRPr="0064018C">
        <w:t>A.R.,</w:t>
      </w:r>
      <w:r w:rsidR="00585FF8">
        <w:t xml:space="preserve"> </w:t>
      </w:r>
      <w:r w:rsidRPr="0064018C">
        <w:t>Edwards,</w:t>
      </w:r>
      <w:r w:rsidR="00585FF8">
        <w:t xml:space="preserve"> </w:t>
      </w:r>
      <w:r w:rsidRPr="0064018C">
        <w:t>S.</w:t>
      </w:r>
      <w:r w:rsidR="00585FF8">
        <w:t xml:space="preserve"> </w:t>
      </w:r>
      <w:r w:rsidRPr="0064018C">
        <w:t>Omega-3</w:t>
      </w:r>
      <w:r w:rsidR="00585FF8">
        <w:t xml:space="preserve"> </w:t>
      </w:r>
      <w:r w:rsidRPr="0064018C">
        <w:t>dietary</w:t>
      </w:r>
      <w:r w:rsidR="00585FF8">
        <w:t xml:space="preserve"> </w:t>
      </w:r>
      <w:r w:rsidRPr="0064018C">
        <w:t>fatty</w:t>
      </w:r>
      <w:r w:rsidR="00585FF8">
        <w:t xml:space="preserve"> </w:t>
      </w:r>
      <w:r w:rsidRPr="0064018C">
        <w:t>acids</w:t>
      </w:r>
      <w:r w:rsidR="00585FF8">
        <w:t xml:space="preserve"> </w:t>
      </w:r>
      <w:r w:rsidRPr="0064018C">
        <w:t>improve</w:t>
      </w:r>
      <w:r w:rsidR="00585FF8">
        <w:t xml:space="preserve"> </w:t>
      </w:r>
      <w:r w:rsidRPr="0064018C">
        <w:t>spatial</w:t>
      </w:r>
      <w:r w:rsidR="00585FF8">
        <w:t xml:space="preserve"> </w:t>
      </w:r>
      <w:r w:rsidRPr="0064018C">
        <w:t>learning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memory</w:t>
      </w:r>
      <w:r w:rsidR="00585FF8">
        <w:t xml:space="preserve"> </w:t>
      </w:r>
      <w:r w:rsidRPr="0064018C">
        <w:t>but</w:t>
      </w:r>
      <w:r w:rsidR="00585FF8">
        <w:t xml:space="preserve"> </w:t>
      </w:r>
      <w:r w:rsidRPr="0064018C">
        <w:t>do</w:t>
      </w:r>
      <w:r w:rsidR="00585FF8">
        <w:t xml:space="preserve"> </w:t>
      </w:r>
      <w:r w:rsidRPr="0064018C">
        <w:t>not</w:t>
      </w:r>
      <w:r w:rsidR="00585FF8">
        <w:t xml:space="preserve"> </w:t>
      </w:r>
      <w:r w:rsidRPr="0064018C">
        <w:t>alter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escalation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alcohol</w:t>
      </w:r>
      <w:r w:rsidR="00585FF8">
        <w:t xml:space="preserve"> </w:t>
      </w:r>
      <w:r w:rsidRPr="0064018C">
        <w:t>drinking.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J.</w:t>
      </w:r>
      <w:r w:rsidR="00585FF8">
        <w:t xml:space="preserve"> </w:t>
      </w:r>
      <w:r w:rsidRPr="0064018C">
        <w:t>2016</w:t>
      </w:r>
    </w:p>
    <w:p w14:paraId="03BAC433" w14:textId="7577FC0E" w:rsidR="00ED2908" w:rsidRDefault="00ED2908" w:rsidP="00ED2908">
      <w:pPr>
        <w:pStyle w:val="ListParagraph"/>
        <w:numPr>
          <w:ilvl w:val="0"/>
          <w:numId w:val="21"/>
        </w:numPr>
        <w:spacing w:after="160" w:line="259" w:lineRule="auto"/>
      </w:pPr>
      <w:r w:rsidRPr="00ED2908">
        <w:rPr>
          <w:b/>
        </w:rPr>
        <w:t>Byerley,</w:t>
      </w:r>
      <w:r w:rsidR="00585FF8">
        <w:rPr>
          <w:b/>
        </w:rPr>
        <w:t xml:space="preserve"> </w:t>
      </w:r>
      <w:r w:rsidRPr="00ED2908">
        <w:rPr>
          <w:b/>
        </w:rPr>
        <w:t>L.O.,</w:t>
      </w:r>
      <w:r w:rsidR="00585FF8">
        <w:t xml:space="preserve"> </w:t>
      </w:r>
      <w:r w:rsidRPr="0064018C">
        <w:t>Banks,</w:t>
      </w:r>
      <w:r w:rsidR="00585FF8">
        <w:t xml:space="preserve"> </w:t>
      </w:r>
      <w:r w:rsidRPr="0064018C">
        <w:t>S.,</w:t>
      </w:r>
      <w:r w:rsidR="00585FF8">
        <w:t xml:space="preserve"> </w:t>
      </w:r>
      <w:r w:rsidRPr="0064018C">
        <w:t>Lorenzo,</w:t>
      </w:r>
      <w:r w:rsidR="00585FF8">
        <w:t xml:space="preserve"> </w:t>
      </w:r>
      <w:r w:rsidRPr="0064018C">
        <w:t>B.,</w:t>
      </w:r>
      <w:r w:rsidR="00585FF8">
        <w:t xml:space="preserve"> </w:t>
      </w:r>
      <w:r w:rsidRPr="0064018C">
        <w:t>Hardman,</w:t>
      </w:r>
      <w:r w:rsidR="00585FF8">
        <w:t xml:space="preserve"> </w:t>
      </w:r>
      <w:r w:rsidRPr="0064018C">
        <w:t>E.</w:t>
      </w:r>
      <w:r w:rsidR="00585FF8">
        <w:t xml:space="preserve"> </w:t>
      </w:r>
      <w:r w:rsidRPr="0064018C">
        <w:t>Walnuts</w:t>
      </w:r>
      <w:r w:rsidR="00585FF8">
        <w:t xml:space="preserve"> </w:t>
      </w:r>
      <w:r w:rsidRPr="0064018C">
        <w:t>slow</w:t>
      </w:r>
      <w:r w:rsidR="00585FF8">
        <w:t xml:space="preserve"> </w:t>
      </w:r>
      <w:r w:rsidRPr="0064018C">
        <w:t>cancer-associated</w:t>
      </w:r>
      <w:r w:rsidR="00585FF8">
        <w:t xml:space="preserve"> </w:t>
      </w:r>
      <w:r w:rsidRPr="0064018C">
        <w:t>weight</w:t>
      </w:r>
      <w:r w:rsidR="00585FF8">
        <w:t xml:space="preserve"> </w:t>
      </w:r>
      <w:r w:rsidRPr="0064018C">
        <w:t>loss</w:t>
      </w:r>
      <w:r w:rsidR="00585FF8">
        <w:t xml:space="preserve"> </w:t>
      </w:r>
      <w:r w:rsidRPr="0064018C">
        <w:t>but</w:t>
      </w:r>
      <w:r w:rsidR="00585FF8">
        <w:t xml:space="preserve"> </w:t>
      </w:r>
      <w:r w:rsidRPr="0064018C">
        <w:t>not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growth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transplantable</w:t>
      </w:r>
      <w:r w:rsidR="00585FF8">
        <w:t xml:space="preserve"> </w:t>
      </w:r>
      <w:r w:rsidRPr="0064018C">
        <w:t>tumor-line.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J.</w:t>
      </w:r>
      <w:r w:rsidR="00585FF8">
        <w:t xml:space="preserve"> </w:t>
      </w:r>
      <w:r w:rsidRPr="0064018C">
        <w:t>2016</w:t>
      </w:r>
    </w:p>
    <w:p w14:paraId="2F059944" w14:textId="77777777" w:rsidR="00AF6669" w:rsidRPr="00AF6669" w:rsidRDefault="00AF6669" w:rsidP="00ED2908">
      <w:pPr>
        <w:pStyle w:val="ListParagraph"/>
        <w:numPr>
          <w:ilvl w:val="0"/>
          <w:numId w:val="21"/>
        </w:numPr>
        <w:spacing w:after="160" w:line="259" w:lineRule="auto"/>
      </w:pPr>
      <w:bookmarkStart w:id="0" w:name="_Hlk29222038"/>
      <w:r w:rsidRPr="00AF6669">
        <w:rPr>
          <w:bCs/>
        </w:rPr>
        <w:t xml:space="preserve">Byerley, L.O., Ondrak, K., </w:t>
      </w:r>
      <w:proofErr w:type="spellStart"/>
      <w:r w:rsidRPr="00AF6669">
        <w:rPr>
          <w:bCs/>
        </w:rPr>
        <w:t>Galivan</w:t>
      </w:r>
      <w:proofErr w:type="spellEnd"/>
      <w:r w:rsidRPr="00AF6669">
        <w:rPr>
          <w:bCs/>
        </w:rPr>
        <w:t xml:space="preserve">, K.G. Dietary Quality of Muscle Builders Who Do </w:t>
      </w:r>
      <w:proofErr w:type="gramStart"/>
      <w:r w:rsidRPr="00AF6669">
        <w:rPr>
          <w:bCs/>
        </w:rPr>
        <w:t>Or</w:t>
      </w:r>
      <w:proofErr w:type="gramEnd"/>
      <w:r w:rsidRPr="00AF6669">
        <w:rPr>
          <w:bCs/>
        </w:rPr>
        <w:t xml:space="preserve"> Do Not Consume A Protein Supplement:  A Pilot Study</w:t>
      </w:r>
      <w:bookmarkEnd w:id="0"/>
      <w:r w:rsidRPr="00AF6669">
        <w:rPr>
          <w:bCs/>
        </w:rPr>
        <w:t>. SCAN Spring Program</w:t>
      </w:r>
      <w:r>
        <w:rPr>
          <w:bCs/>
        </w:rPr>
        <w:t>,</w:t>
      </w:r>
      <w:r w:rsidRPr="00AF6669">
        <w:rPr>
          <w:bCs/>
        </w:rPr>
        <w:t xml:space="preserve"> </w:t>
      </w:r>
      <w:r>
        <w:rPr>
          <w:bCs/>
        </w:rPr>
        <w:t xml:space="preserve">April </w:t>
      </w:r>
      <w:r w:rsidRPr="00AF6669">
        <w:rPr>
          <w:bCs/>
        </w:rPr>
        <w:t>2019.</w:t>
      </w:r>
    </w:p>
    <w:p w14:paraId="04D59D26" w14:textId="77777777" w:rsidR="00AF6669" w:rsidRPr="003D04E3" w:rsidRDefault="00AF6669" w:rsidP="00ED2908">
      <w:pPr>
        <w:pStyle w:val="ListParagraph"/>
        <w:numPr>
          <w:ilvl w:val="0"/>
          <w:numId w:val="21"/>
        </w:numPr>
        <w:spacing w:after="160" w:line="259" w:lineRule="auto"/>
      </w:pPr>
      <w:bookmarkStart w:id="1" w:name="_Hlk29222245"/>
      <w:r w:rsidRPr="00AF6669">
        <w:rPr>
          <w:b/>
          <w:bCs/>
        </w:rPr>
        <w:t>Byerley, L.O</w:t>
      </w:r>
      <w:r>
        <w:t xml:space="preserve">., Lorenzen, B., Hartman, W.G., Keenan, M.J., Page, R., Blanchard, E., Luo, M., </w:t>
      </w:r>
      <w:r w:rsidRPr="00AF6669">
        <w:t xml:space="preserve">Taylor, C. </w:t>
      </w:r>
      <w:r w:rsidRPr="00AF6669">
        <w:rPr>
          <w:bCs/>
        </w:rPr>
        <w:t>Dietary Walnuts Effect on the Gut Microbiome of Cachectic Tumor-Bearing Rats</w:t>
      </w:r>
      <w:bookmarkEnd w:id="1"/>
      <w:r w:rsidRPr="00AF6669">
        <w:rPr>
          <w:bCs/>
        </w:rPr>
        <w:t xml:space="preserve">. American </w:t>
      </w:r>
      <w:proofErr w:type="spellStart"/>
      <w:r w:rsidRPr="00AF6669">
        <w:rPr>
          <w:bCs/>
        </w:rPr>
        <w:t>Insitute</w:t>
      </w:r>
      <w:proofErr w:type="spellEnd"/>
      <w:r w:rsidRPr="00AF6669">
        <w:rPr>
          <w:bCs/>
        </w:rPr>
        <w:t xml:space="preserve"> for Cancer Research Conference, </w:t>
      </w:r>
      <w:r>
        <w:rPr>
          <w:bCs/>
        </w:rPr>
        <w:t xml:space="preserve">May </w:t>
      </w:r>
      <w:r w:rsidRPr="00AF6669">
        <w:rPr>
          <w:bCs/>
        </w:rPr>
        <w:t>2019.</w:t>
      </w:r>
    </w:p>
    <w:p w14:paraId="11FA6D4F" w14:textId="2A090EC4" w:rsidR="003D04E3" w:rsidRDefault="004227D4" w:rsidP="003D04E3">
      <w:pPr>
        <w:pStyle w:val="ListParagraph"/>
        <w:numPr>
          <w:ilvl w:val="0"/>
          <w:numId w:val="21"/>
        </w:numPr>
        <w:jc w:val="both"/>
      </w:pPr>
      <w:r>
        <w:t>Chang, S., Lorenzen, B., Hartman, W.G.</w:t>
      </w:r>
      <w:r w:rsidR="000F7184">
        <w:t>,</w:t>
      </w:r>
      <w:r>
        <w:t xml:space="preserve"> Keenan, M., Page, R., Blanchard, E., Luo, M., Taylor, C., Byerley. L.O. Dietary Walnuts Effect on the Gut Microbiome of Cachectic Tumor-Bearing Rats. </w:t>
      </w:r>
      <w:proofErr w:type="spellStart"/>
      <w:r>
        <w:rPr>
          <w:i/>
          <w:iCs/>
        </w:rPr>
        <w:t>Curr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Opin</w:t>
      </w:r>
      <w:proofErr w:type="spellEnd"/>
      <w:r>
        <w:rPr>
          <w:i/>
          <w:iCs/>
        </w:rPr>
        <w:t xml:space="preserve"> Support </w:t>
      </w:r>
      <w:proofErr w:type="spellStart"/>
      <w:r>
        <w:rPr>
          <w:i/>
          <w:iCs/>
        </w:rPr>
        <w:t>Palliat</w:t>
      </w:r>
      <w:proofErr w:type="spellEnd"/>
      <w:r>
        <w:rPr>
          <w:i/>
          <w:iCs/>
        </w:rPr>
        <w:t xml:space="preserve"> Care</w:t>
      </w:r>
      <w:r>
        <w:t xml:space="preserve">. 2021 Mar 1;15(1):50-74 </w:t>
      </w:r>
    </w:p>
    <w:p w14:paraId="4F403382" w14:textId="77777777" w:rsidR="003768E1" w:rsidRDefault="003768E1" w:rsidP="003D04E3">
      <w:pPr>
        <w:pStyle w:val="ListParagraph"/>
        <w:numPr>
          <w:ilvl w:val="0"/>
          <w:numId w:val="21"/>
        </w:numPr>
        <w:jc w:val="both"/>
      </w:pPr>
      <w:r w:rsidRPr="003768E1">
        <w:rPr>
          <w:b/>
          <w:bCs/>
        </w:rPr>
        <w:t>Byerley, L.O</w:t>
      </w:r>
      <w:r>
        <w:t>.</w:t>
      </w:r>
      <w:r w:rsidRPr="003D04E3">
        <w:t>, Ondrak</w:t>
      </w:r>
      <w:r>
        <w:t xml:space="preserve">, K., </w:t>
      </w:r>
      <w:r w:rsidRPr="003D04E3">
        <w:t>Gallivan</w:t>
      </w:r>
      <w:r>
        <w:t xml:space="preserve">, K. </w:t>
      </w:r>
      <w:r w:rsidRPr="003768E1">
        <w:t xml:space="preserve">Dietary Quality of Muscle Builders Who Do or Do Not Consume a Protein Supplement. Integrative Physiology of </w:t>
      </w:r>
      <w:r w:rsidR="003B4934">
        <w:t>Exercise</w:t>
      </w:r>
      <w:r w:rsidRPr="003768E1">
        <w:t>, 202</w:t>
      </w:r>
      <w:r>
        <w:t>0</w:t>
      </w:r>
    </w:p>
    <w:p w14:paraId="6D04EAD3" w14:textId="3355DE46" w:rsidR="003B4934" w:rsidRDefault="003B4934" w:rsidP="003B4934">
      <w:pPr>
        <w:pStyle w:val="ListParagraph"/>
        <w:numPr>
          <w:ilvl w:val="0"/>
          <w:numId w:val="21"/>
        </w:numPr>
      </w:pPr>
      <w:bookmarkStart w:id="2" w:name="_Hlk62742702"/>
      <w:r w:rsidRPr="003B4934">
        <w:t>Whitehead</w:t>
      </w:r>
      <w:r>
        <w:t xml:space="preserve">, A., </w:t>
      </w:r>
      <w:r w:rsidRPr="00D33DF5">
        <w:t>Meyer</w:t>
      </w:r>
      <w:r>
        <w:t>s, M.</w:t>
      </w:r>
      <w:r w:rsidRPr="00D33DF5">
        <w:t>, Taylor</w:t>
      </w:r>
      <w:r>
        <w:t>, C.M.</w:t>
      </w:r>
      <w:r w:rsidRPr="00D33DF5">
        <w:t>, Luo</w:t>
      </w:r>
      <w:r>
        <w:t>, M.</w:t>
      </w:r>
      <w:r w:rsidRPr="00D33DF5">
        <w:t>, Yue</w:t>
      </w:r>
      <w:r>
        <w:t>, X.,</w:t>
      </w:r>
      <w:r w:rsidRPr="00D33DF5">
        <w:t xml:space="preserve"> </w:t>
      </w:r>
      <w:r w:rsidRPr="00BA03FE">
        <w:rPr>
          <w:b/>
          <w:bCs/>
        </w:rPr>
        <w:t>Byerley, L.O</w:t>
      </w:r>
      <w:r>
        <w:t xml:space="preserve">. </w:t>
      </w:r>
      <w:r w:rsidRPr="003B4934">
        <w:t>Sex-dependent effects of nicotine on the gut microbiome. ADACE</w:t>
      </w:r>
      <w:r>
        <w:t xml:space="preserve"> </w:t>
      </w:r>
      <w:r w:rsidR="00BA03FE">
        <w:t>Bi-Annual Retreat. 2020.</w:t>
      </w:r>
    </w:p>
    <w:p w14:paraId="6B125F5E" w14:textId="77777777" w:rsidR="00334C2A" w:rsidRDefault="00334C2A" w:rsidP="00334C2A">
      <w:pPr>
        <w:pStyle w:val="ListParagraph"/>
        <w:numPr>
          <w:ilvl w:val="0"/>
          <w:numId w:val="21"/>
        </w:numPr>
      </w:pPr>
      <w:r>
        <w:lastRenderedPageBreak/>
        <w:t xml:space="preserve">Whitehead, A., Meyers, M., Taylor, C.M., Luo, M., Yue, X., </w:t>
      </w:r>
      <w:r>
        <w:rPr>
          <w:b/>
          <w:bCs/>
        </w:rPr>
        <w:t>Byerley, L.O</w:t>
      </w:r>
      <w:r>
        <w:t>. Sex-Dependent Effects of Nicotine on the Gut Microbiome. Experimental Biology 2021</w:t>
      </w:r>
    </w:p>
    <w:p w14:paraId="3AE185DF" w14:textId="3A6791D6" w:rsidR="00334C2A" w:rsidRDefault="00334C2A" w:rsidP="00334C2A">
      <w:pPr>
        <w:pStyle w:val="ListParagraph"/>
        <w:numPr>
          <w:ilvl w:val="0"/>
          <w:numId w:val="21"/>
        </w:numPr>
        <w:jc w:val="both"/>
      </w:pPr>
      <w:proofErr w:type="spellStart"/>
      <w:r>
        <w:t>Primeaux</w:t>
      </w:r>
      <w:proofErr w:type="spellEnd"/>
      <w:r>
        <w:t xml:space="preserve">, S.D., </w:t>
      </w:r>
      <w:r>
        <w:rPr>
          <w:b/>
          <w:bCs/>
        </w:rPr>
        <w:t>Byerley, L.O.,</w:t>
      </w:r>
      <w:r>
        <w:t xml:space="preserve"> Rosen, E., Ferguson, T.F., Welsh, D., Molina, P.E. Effects of At-Risk and Recent Alcohol Use on Diet Quality among People Living with HIV (PLWH). Experimental Biology 2021.</w:t>
      </w:r>
    </w:p>
    <w:p w14:paraId="3252937D" w14:textId="1A5C10E8" w:rsidR="00601F39" w:rsidRPr="00601F39" w:rsidRDefault="00601F39" w:rsidP="00601F39">
      <w:pPr>
        <w:pStyle w:val="ListParagraph"/>
        <w:numPr>
          <w:ilvl w:val="0"/>
          <w:numId w:val="21"/>
        </w:numPr>
      </w:pPr>
      <w:r w:rsidRPr="00601F39">
        <w:rPr>
          <w:lang w:val="es-ES"/>
        </w:rPr>
        <w:t xml:space="preserve">Byerley, LO, Ondrak, K, Gallivan, K, </w:t>
      </w:r>
      <w:proofErr w:type="spellStart"/>
      <w:r w:rsidRPr="00601F39">
        <w:rPr>
          <w:lang w:val="es-ES"/>
        </w:rPr>
        <w:t>Luo</w:t>
      </w:r>
      <w:proofErr w:type="spellEnd"/>
      <w:r w:rsidRPr="00601F39">
        <w:rPr>
          <w:lang w:val="es-ES"/>
        </w:rPr>
        <w:t xml:space="preserve">, M, Taylor, CM. </w:t>
      </w:r>
      <w:r w:rsidRPr="00601F39">
        <w:t xml:space="preserve">The Effect of Protein Supplementation on the Gut Microbiome of Muscle Builders. </w:t>
      </w:r>
      <w:r w:rsidRPr="00601F39">
        <w:rPr>
          <w:i/>
          <w:iCs/>
        </w:rPr>
        <w:t>Journal of the Academy of Nutrition and Dietetics</w:t>
      </w:r>
      <w:r w:rsidRPr="00601F39">
        <w:t xml:space="preserve"> Vol. 121 Issue 9 SupplementA33 Published in issue: September 2021</w:t>
      </w:r>
    </w:p>
    <w:bookmarkEnd w:id="2"/>
    <w:p w14:paraId="70B1905E" w14:textId="77777777" w:rsidR="00417FA5" w:rsidRDefault="00417FA5" w:rsidP="007D4701">
      <w:pPr>
        <w:rPr>
          <w:rFonts w:ascii="Arial" w:hAnsi="Arial" w:cs="Arial"/>
          <w:b/>
          <w:sz w:val="22"/>
          <w:szCs w:val="22"/>
        </w:rPr>
      </w:pPr>
    </w:p>
    <w:p w14:paraId="66FC5FC1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Research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Review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Committee:</w:t>
      </w:r>
    </w:p>
    <w:p w14:paraId="7AF267D2" w14:textId="77777777" w:rsidR="00D20861" w:rsidRPr="00CD5336" w:rsidRDefault="00D20861" w:rsidP="00D20861">
      <w:pPr>
        <w:tabs>
          <w:tab w:val="left" w:pos="1080"/>
        </w:tabs>
        <w:ind w:left="432"/>
      </w:pPr>
      <w:r w:rsidRPr="00CD5336">
        <w:t>NIH</w:t>
      </w:r>
      <w:r w:rsidR="00585FF8">
        <w:t xml:space="preserve"> </w:t>
      </w:r>
      <w:r w:rsidRPr="00CD5336">
        <w:t>Special</w:t>
      </w:r>
      <w:r w:rsidR="00585FF8">
        <w:t xml:space="preserve"> </w:t>
      </w:r>
      <w:r w:rsidRPr="00CD5336">
        <w:t>Emphasis</w:t>
      </w:r>
      <w:r w:rsidR="00585FF8">
        <w:t xml:space="preserve"> </w:t>
      </w:r>
      <w:r w:rsidRPr="00CD5336">
        <w:t>Review</w:t>
      </w:r>
      <w:r w:rsidR="00585FF8">
        <w:t xml:space="preserve"> </w:t>
      </w:r>
      <w:r w:rsidRPr="00CD5336">
        <w:t>Panel,</w:t>
      </w:r>
      <w:r w:rsidR="00585FF8">
        <w:t xml:space="preserve"> </w:t>
      </w:r>
      <w:r w:rsidRPr="00CD5336">
        <w:t>2004.</w:t>
      </w:r>
    </w:p>
    <w:p w14:paraId="4085D508" w14:textId="77777777" w:rsidR="00D20861" w:rsidRPr="00CD5336" w:rsidRDefault="00D20861" w:rsidP="00D20861">
      <w:pPr>
        <w:ind w:left="432"/>
      </w:pPr>
      <w:r w:rsidRPr="00CD5336">
        <w:t>USDA</w:t>
      </w:r>
      <w:r w:rsidR="00585FF8">
        <w:t xml:space="preserve"> </w:t>
      </w:r>
      <w:r w:rsidRPr="00CD5336">
        <w:t>Grant</w:t>
      </w:r>
      <w:r w:rsidR="00585FF8">
        <w:t xml:space="preserve"> </w:t>
      </w:r>
      <w:r w:rsidRPr="00CD5336">
        <w:t>R</w:t>
      </w:r>
      <w:r>
        <w:t>eviewer,</w:t>
      </w:r>
      <w:r w:rsidR="00585FF8">
        <w:t xml:space="preserve"> </w:t>
      </w:r>
      <w:r>
        <w:t>2004,</w:t>
      </w:r>
      <w:r w:rsidR="00585FF8">
        <w:t xml:space="preserve"> </w:t>
      </w:r>
      <w:r>
        <w:t>2005,</w:t>
      </w:r>
      <w:r w:rsidR="00585FF8">
        <w:t xml:space="preserve"> </w:t>
      </w:r>
      <w:r>
        <w:t>2007,</w:t>
      </w:r>
      <w:r w:rsidR="00585FF8">
        <w:t xml:space="preserve"> </w:t>
      </w:r>
      <w:r>
        <w:t>2008,</w:t>
      </w:r>
      <w:r w:rsidR="00585FF8">
        <w:t xml:space="preserve"> </w:t>
      </w:r>
      <w:r>
        <w:t>2011</w:t>
      </w:r>
    </w:p>
    <w:p w14:paraId="694A638E" w14:textId="77777777" w:rsidR="00D20861" w:rsidRPr="00CD5336" w:rsidRDefault="00D20861" w:rsidP="00D20861">
      <w:pPr>
        <w:ind w:left="432"/>
      </w:pPr>
      <w:r w:rsidRPr="00CD5336">
        <w:t>Junior</w:t>
      </w:r>
      <w:r w:rsidR="00585FF8">
        <w:t xml:space="preserve"> </w:t>
      </w:r>
      <w:r w:rsidRPr="00CD5336">
        <w:t>Science</w:t>
      </w:r>
      <w:r w:rsidR="00585FF8">
        <w:t xml:space="preserve"> </w:t>
      </w:r>
      <w:r w:rsidRPr="00CD5336">
        <w:t>and</w:t>
      </w:r>
      <w:r w:rsidR="00585FF8">
        <w:t xml:space="preserve"> </w:t>
      </w:r>
      <w:r w:rsidRPr="00CD5336">
        <w:t>Humanities</w:t>
      </w:r>
      <w:r w:rsidR="00585FF8">
        <w:t xml:space="preserve"> </w:t>
      </w:r>
      <w:r w:rsidRPr="00CD5336">
        <w:t>Symposium</w:t>
      </w:r>
      <w:r w:rsidR="00585FF8">
        <w:t xml:space="preserve"> </w:t>
      </w:r>
      <w:r w:rsidRPr="00CD5336">
        <w:t>Reviewer,</w:t>
      </w:r>
      <w:r w:rsidR="00585FF8">
        <w:t xml:space="preserve"> </w:t>
      </w:r>
      <w:r w:rsidRPr="00CD5336">
        <w:t>UNCC,</w:t>
      </w:r>
      <w:r w:rsidR="00585FF8">
        <w:t xml:space="preserve"> </w:t>
      </w:r>
      <w:r w:rsidRPr="00CD5336">
        <w:t>February-March</w:t>
      </w:r>
      <w:r w:rsidR="00585FF8">
        <w:t xml:space="preserve"> </w:t>
      </w:r>
      <w:r w:rsidRPr="00CD5336">
        <w:t>2006.</w:t>
      </w:r>
    </w:p>
    <w:p w14:paraId="65DA1BA5" w14:textId="77777777" w:rsidR="00D20861" w:rsidRPr="00CD5336" w:rsidRDefault="00D20861" w:rsidP="00D20861">
      <w:pPr>
        <w:ind w:left="432"/>
      </w:pPr>
      <w:r w:rsidRPr="00CD5336">
        <w:t>NIH</w:t>
      </w:r>
      <w:r w:rsidR="00585FF8">
        <w:t xml:space="preserve"> </w:t>
      </w:r>
      <w:r w:rsidRPr="00CD5336">
        <w:t>IPOD</w:t>
      </w:r>
      <w:r w:rsidR="00585FF8">
        <w:t xml:space="preserve"> </w:t>
      </w:r>
      <w:r w:rsidRPr="00CD5336">
        <w:t>Study</w:t>
      </w:r>
      <w:r w:rsidR="00585FF8">
        <w:t xml:space="preserve"> </w:t>
      </w:r>
      <w:r w:rsidRPr="00CD5336">
        <w:t>Section,</w:t>
      </w:r>
      <w:r w:rsidR="00585FF8">
        <w:t xml:space="preserve"> </w:t>
      </w:r>
      <w:r w:rsidRPr="00CD5336">
        <w:t>Temporary</w:t>
      </w:r>
      <w:r w:rsidR="00585FF8">
        <w:t xml:space="preserve"> </w:t>
      </w:r>
      <w:r w:rsidRPr="00CD5336">
        <w:t>Member,</w:t>
      </w:r>
      <w:r w:rsidR="00585FF8">
        <w:t xml:space="preserve"> </w:t>
      </w:r>
      <w:r w:rsidRPr="00CD5336">
        <w:t>2006.</w:t>
      </w:r>
    </w:p>
    <w:p w14:paraId="7B6379B5" w14:textId="77777777" w:rsidR="00D20861" w:rsidRDefault="00D20861" w:rsidP="00D20861">
      <w:pPr>
        <w:ind w:left="432"/>
      </w:pPr>
      <w:r>
        <w:t>Florida</w:t>
      </w:r>
      <w:r w:rsidR="00585FF8">
        <w:t xml:space="preserve"> </w:t>
      </w:r>
      <w:r>
        <w:t>Department</w:t>
      </w:r>
      <w:r w:rsidR="00585FF8">
        <w:t xml:space="preserve"> </w:t>
      </w:r>
      <w:r>
        <w:t>of</w:t>
      </w:r>
      <w:r w:rsidR="00585FF8">
        <w:t xml:space="preserve"> </w:t>
      </w:r>
      <w:r>
        <w:t>Health</w:t>
      </w:r>
      <w:r w:rsidR="00585FF8">
        <w:t xml:space="preserve"> </w:t>
      </w:r>
      <w:r>
        <w:t>Grant</w:t>
      </w:r>
      <w:r w:rsidR="00585FF8">
        <w:t xml:space="preserve"> </w:t>
      </w:r>
      <w:r>
        <w:t>Reviewer,</w:t>
      </w:r>
      <w:r w:rsidR="00585FF8">
        <w:t xml:space="preserve"> </w:t>
      </w:r>
      <w:r>
        <w:t>2015</w:t>
      </w:r>
      <w:r w:rsidR="0098619B">
        <w:t>, 2020</w:t>
      </w:r>
    </w:p>
    <w:p w14:paraId="3240FCC1" w14:textId="77777777" w:rsidR="00D20861" w:rsidRDefault="00D20861" w:rsidP="00D20861">
      <w:pPr>
        <w:ind w:left="432"/>
      </w:pPr>
      <w:r>
        <w:t>Pennsylvania</w:t>
      </w:r>
      <w:r w:rsidR="00585FF8">
        <w:t xml:space="preserve"> </w:t>
      </w:r>
      <w:r>
        <w:t>Department</w:t>
      </w:r>
      <w:r w:rsidR="00585FF8">
        <w:t xml:space="preserve"> </w:t>
      </w:r>
      <w:r>
        <w:t>of</w:t>
      </w:r>
      <w:r w:rsidR="00585FF8">
        <w:t xml:space="preserve"> </w:t>
      </w:r>
      <w:r>
        <w:t>Health</w:t>
      </w:r>
      <w:r w:rsidR="00585FF8">
        <w:t xml:space="preserve"> </w:t>
      </w:r>
      <w:r>
        <w:t>Grant</w:t>
      </w:r>
      <w:r w:rsidR="00585FF8">
        <w:t xml:space="preserve"> </w:t>
      </w:r>
      <w:r>
        <w:t>Reviewer,</w:t>
      </w:r>
      <w:r w:rsidR="00585FF8">
        <w:t xml:space="preserve"> </w:t>
      </w:r>
      <w:r>
        <w:t>2016</w:t>
      </w:r>
      <w:r w:rsidR="0098619B">
        <w:t>, 2018</w:t>
      </w:r>
    </w:p>
    <w:p w14:paraId="022D5674" w14:textId="77777777" w:rsidR="00AF2FDC" w:rsidRDefault="00AF2FDC" w:rsidP="00D20861">
      <w:pPr>
        <w:ind w:left="432"/>
      </w:pPr>
      <w:r>
        <w:t>Research</w:t>
      </w:r>
      <w:r w:rsidR="00585FF8">
        <w:t xml:space="preserve"> </w:t>
      </w:r>
      <w:r>
        <w:t>Dietetic</w:t>
      </w:r>
      <w:r w:rsidR="00585FF8">
        <w:t xml:space="preserve"> </w:t>
      </w:r>
      <w:r>
        <w:t>Practice</w:t>
      </w:r>
      <w:r w:rsidR="00585FF8">
        <w:t xml:space="preserve"> </w:t>
      </w:r>
      <w:r>
        <w:t>Group</w:t>
      </w:r>
      <w:r w:rsidR="00585FF8">
        <w:t xml:space="preserve"> </w:t>
      </w:r>
      <w:r>
        <w:t>Award</w:t>
      </w:r>
      <w:r w:rsidR="00585FF8">
        <w:t xml:space="preserve"> </w:t>
      </w:r>
      <w:r>
        <w:t>Reviewer,</w:t>
      </w:r>
      <w:r w:rsidR="00585FF8">
        <w:t xml:space="preserve"> </w:t>
      </w:r>
      <w:r>
        <w:t>2015,</w:t>
      </w:r>
      <w:r w:rsidR="00585FF8">
        <w:t xml:space="preserve"> </w:t>
      </w:r>
      <w:r>
        <w:t>2016,</w:t>
      </w:r>
      <w:r w:rsidR="00585FF8">
        <w:t xml:space="preserve"> </w:t>
      </w:r>
      <w:r>
        <w:t>2017</w:t>
      </w:r>
    </w:p>
    <w:p w14:paraId="205A478E" w14:textId="77777777" w:rsidR="00AF2FDC" w:rsidRDefault="00AF2FDC" w:rsidP="00D20861">
      <w:pPr>
        <w:ind w:left="432"/>
      </w:pPr>
      <w:r>
        <w:t>Academy</w:t>
      </w:r>
      <w:r w:rsidR="00585FF8">
        <w:t xml:space="preserve"> </w:t>
      </w:r>
      <w:r>
        <w:t>of</w:t>
      </w:r>
      <w:r w:rsidR="00585FF8">
        <w:t xml:space="preserve"> </w:t>
      </w:r>
      <w:r>
        <w:t>Nutrition</w:t>
      </w:r>
      <w:r w:rsidR="00585FF8">
        <w:t xml:space="preserve"> </w:t>
      </w:r>
      <w:r>
        <w:t>and</w:t>
      </w:r>
      <w:r w:rsidR="00585FF8">
        <w:t xml:space="preserve"> </w:t>
      </w:r>
      <w:r>
        <w:t>Dietetics,</w:t>
      </w:r>
      <w:r w:rsidR="00585FF8">
        <w:t xml:space="preserve"> </w:t>
      </w:r>
      <w:r>
        <w:t>2013,</w:t>
      </w:r>
      <w:r w:rsidR="00585FF8">
        <w:t xml:space="preserve"> </w:t>
      </w:r>
      <w:r>
        <w:t>2014,</w:t>
      </w:r>
      <w:r w:rsidR="00585FF8">
        <w:t xml:space="preserve"> </w:t>
      </w:r>
      <w:r>
        <w:t>2015,</w:t>
      </w:r>
      <w:r w:rsidR="00585FF8">
        <w:t xml:space="preserve"> </w:t>
      </w:r>
      <w:r>
        <w:t>2016,</w:t>
      </w:r>
      <w:r w:rsidR="00585FF8">
        <w:t xml:space="preserve"> </w:t>
      </w:r>
      <w:r>
        <w:t>2017</w:t>
      </w:r>
    </w:p>
    <w:p w14:paraId="4277DAE5" w14:textId="77777777" w:rsidR="00AF2FDC" w:rsidRDefault="00AF2FDC" w:rsidP="00D20861">
      <w:pPr>
        <w:ind w:left="432"/>
      </w:pPr>
      <w:r>
        <w:t>American</w:t>
      </w:r>
      <w:r w:rsidR="00585FF8">
        <w:t xml:space="preserve"> </w:t>
      </w:r>
      <w:r>
        <w:t>Society</w:t>
      </w:r>
      <w:r w:rsidR="00585FF8">
        <w:t xml:space="preserve"> </w:t>
      </w:r>
      <w:r>
        <w:t>of</w:t>
      </w:r>
      <w:r w:rsidR="00585FF8">
        <w:t xml:space="preserve"> </w:t>
      </w:r>
      <w:r>
        <w:t>Nutrition,</w:t>
      </w:r>
      <w:r w:rsidR="00585FF8">
        <w:t xml:space="preserve"> </w:t>
      </w:r>
      <w:r>
        <w:t>2014,</w:t>
      </w:r>
      <w:r w:rsidR="00585FF8">
        <w:t xml:space="preserve"> </w:t>
      </w:r>
      <w:r>
        <w:t>2015,</w:t>
      </w:r>
      <w:r w:rsidR="00585FF8">
        <w:t xml:space="preserve"> </w:t>
      </w:r>
      <w:r>
        <w:t>2016,</w:t>
      </w:r>
      <w:r w:rsidR="00585FF8">
        <w:t xml:space="preserve"> </w:t>
      </w:r>
      <w:r>
        <w:t>2017</w:t>
      </w:r>
    </w:p>
    <w:p w14:paraId="0B15588A" w14:textId="3003D0BE" w:rsidR="00A25B54" w:rsidRDefault="00601F39" w:rsidP="00D20861">
      <w:pPr>
        <w:ind w:left="432"/>
      </w:pPr>
      <w:r>
        <w:t xml:space="preserve">The </w:t>
      </w:r>
      <w:r w:rsidR="00A25B54">
        <w:t>University of Texas, San Antonio, 2019</w:t>
      </w:r>
    </w:p>
    <w:p w14:paraId="4CF25556" w14:textId="77777777" w:rsidR="00A25B54" w:rsidRDefault="00A25B54" w:rsidP="00D20861">
      <w:pPr>
        <w:ind w:left="432"/>
      </w:pPr>
      <w:r>
        <w:t>Walnut Commission, 2018</w:t>
      </w:r>
    </w:p>
    <w:p w14:paraId="07C0AEB8" w14:textId="77777777" w:rsidR="00A25B54" w:rsidRDefault="00A25B54" w:rsidP="00D20861">
      <w:pPr>
        <w:ind w:left="432"/>
      </w:pPr>
      <w:r>
        <w:t>Congressionally Directed Medical Research Program for the Army, 2019</w:t>
      </w:r>
    </w:p>
    <w:p w14:paraId="05FB8098" w14:textId="77777777" w:rsidR="00AB1E09" w:rsidRDefault="00AB1E09" w:rsidP="007D4701">
      <w:pPr>
        <w:rPr>
          <w:rFonts w:ascii="Arial" w:hAnsi="Arial" w:cs="Arial"/>
          <w:b/>
          <w:sz w:val="22"/>
          <w:szCs w:val="22"/>
        </w:rPr>
      </w:pPr>
    </w:p>
    <w:p w14:paraId="1C810018" w14:textId="77777777" w:rsidR="00C21E6D" w:rsidRDefault="00B64063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Scientific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Presentations</w:t>
      </w:r>
      <w:r w:rsidR="007D4701" w:rsidRPr="00F02D28">
        <w:rPr>
          <w:rFonts w:ascii="Arial" w:hAnsi="Arial" w:cs="Arial"/>
          <w:b/>
          <w:sz w:val="22"/>
          <w:szCs w:val="22"/>
        </w:rPr>
        <w:t>:</w:t>
      </w:r>
    </w:p>
    <w:p w14:paraId="1BED4707" w14:textId="77777777" w:rsidR="00D20861" w:rsidRPr="00D20861" w:rsidRDefault="00D20861" w:rsidP="00D20861">
      <w:pPr>
        <w:ind w:left="432"/>
        <w:rPr>
          <w:b/>
        </w:rPr>
      </w:pPr>
      <w:r w:rsidRPr="00D20861">
        <w:rPr>
          <w:b/>
        </w:rPr>
        <w:t>Local</w:t>
      </w:r>
    </w:p>
    <w:p w14:paraId="78CA94C2" w14:textId="1D6BCE7C" w:rsidR="00AC6811" w:rsidRPr="006238F5" w:rsidRDefault="00AC6811" w:rsidP="00AC6811">
      <w:pPr>
        <w:numPr>
          <w:ilvl w:val="0"/>
          <w:numId w:val="25"/>
        </w:numPr>
        <w:ind w:left="1296" w:hanging="432"/>
      </w:pPr>
      <w:r w:rsidRPr="006238F5">
        <w:t>Ismail,</w:t>
      </w:r>
      <w:r>
        <w:t xml:space="preserve"> </w:t>
      </w:r>
      <w:r w:rsidRPr="006238F5">
        <w:t>N.,</w:t>
      </w:r>
      <w:r>
        <w:t xml:space="preserve"> </w:t>
      </w:r>
      <w:r w:rsidRPr="006238F5">
        <w:rPr>
          <w:b/>
        </w:rPr>
        <w:t>Byerley,</w:t>
      </w:r>
      <w:r>
        <w:rPr>
          <w:b/>
        </w:rPr>
        <w:t xml:space="preserve"> </w:t>
      </w:r>
      <w:r w:rsidRPr="006238F5">
        <w:rPr>
          <w:b/>
        </w:rPr>
        <w:t>L.O.,</w:t>
      </w:r>
      <w:r>
        <w:t xml:space="preserve"> </w:t>
      </w:r>
      <w:r w:rsidRPr="006238F5">
        <w:t>Cheng,</w:t>
      </w:r>
      <w:r>
        <w:t xml:space="preserve"> </w:t>
      </w:r>
      <w:r w:rsidRPr="006238F5">
        <w:t>A.,</w:t>
      </w:r>
      <w:r>
        <w:t xml:space="preserve"> </w:t>
      </w:r>
      <w:r w:rsidRPr="006238F5">
        <w:t>Schreiber,</w:t>
      </w:r>
      <w:r>
        <w:t xml:space="preserve"> </w:t>
      </w:r>
      <w:r w:rsidRPr="006238F5">
        <w:t>M.,</w:t>
      </w:r>
      <w:r>
        <w:t xml:space="preserve"> </w:t>
      </w:r>
      <w:r w:rsidRPr="00753FD9">
        <w:rPr>
          <w:noProof/>
        </w:rPr>
        <w:t>Chwals</w:t>
      </w:r>
      <w:r w:rsidRPr="006238F5">
        <w:t>,</w:t>
      </w:r>
      <w:r>
        <w:t xml:space="preserve"> </w:t>
      </w:r>
      <w:r w:rsidRPr="006238F5">
        <w:t>W.</w:t>
      </w:r>
      <w:r>
        <w:t xml:space="preserve">  </w:t>
      </w:r>
      <w:r w:rsidRPr="006238F5">
        <w:t>De</w:t>
      </w:r>
      <w:r>
        <w:t xml:space="preserve"> </w:t>
      </w:r>
      <w:r w:rsidRPr="006238F5">
        <w:t>novo</w:t>
      </w:r>
      <w:r>
        <w:t xml:space="preserve"> </w:t>
      </w:r>
      <w:r w:rsidRPr="006238F5">
        <w:t>lipogenesis</w:t>
      </w:r>
      <w:r>
        <w:t xml:space="preserve"> </w:t>
      </w:r>
      <w:r w:rsidRPr="006238F5">
        <w:t>(DNL)</w:t>
      </w:r>
      <w:r>
        <w:t xml:space="preserve"> </w:t>
      </w:r>
      <w:r w:rsidRPr="006238F5">
        <w:t>in</w:t>
      </w:r>
      <w:r>
        <w:t xml:space="preserve"> </w:t>
      </w:r>
      <w:r w:rsidRPr="006238F5">
        <w:t>premature</w:t>
      </w:r>
      <w:r>
        <w:t xml:space="preserve"> </w:t>
      </w:r>
      <w:r w:rsidRPr="006238F5">
        <w:t>babies.</w:t>
      </w:r>
      <w:r>
        <w:t xml:space="preserve">  </w:t>
      </w:r>
      <w:r w:rsidRPr="006238F5">
        <w:rPr>
          <w:i/>
        </w:rPr>
        <w:t>The</w:t>
      </w:r>
      <w:r>
        <w:rPr>
          <w:i/>
        </w:rPr>
        <w:t xml:space="preserve"> </w:t>
      </w:r>
      <w:r w:rsidRPr="006238F5">
        <w:rPr>
          <w:i/>
        </w:rPr>
        <w:t>Tenth</w:t>
      </w:r>
      <w:r>
        <w:rPr>
          <w:i/>
        </w:rPr>
        <w:t xml:space="preserve"> </w:t>
      </w:r>
      <w:r w:rsidRPr="006238F5">
        <w:rPr>
          <w:i/>
        </w:rPr>
        <w:t>Annual</w:t>
      </w:r>
      <w:r>
        <w:rPr>
          <w:i/>
        </w:rPr>
        <w:t xml:space="preserve"> </w:t>
      </w:r>
      <w:r w:rsidRPr="006238F5">
        <w:rPr>
          <w:i/>
        </w:rPr>
        <w:t>Young</w:t>
      </w:r>
      <w:r>
        <w:rPr>
          <w:i/>
        </w:rPr>
        <w:t xml:space="preserve"> </w:t>
      </w:r>
      <w:r w:rsidRPr="006238F5">
        <w:rPr>
          <w:i/>
        </w:rPr>
        <w:t>Investigators</w:t>
      </w:r>
      <w:r>
        <w:rPr>
          <w:i/>
        </w:rPr>
        <w:t xml:space="preserve"> </w:t>
      </w:r>
      <w:r w:rsidRPr="006238F5">
        <w:rPr>
          <w:i/>
        </w:rPr>
        <w:t>Biomedical</w:t>
      </w:r>
      <w:r>
        <w:rPr>
          <w:i/>
        </w:rPr>
        <w:t xml:space="preserve"> </w:t>
      </w:r>
      <w:r w:rsidRPr="006238F5">
        <w:rPr>
          <w:i/>
        </w:rPr>
        <w:t>Research</w:t>
      </w:r>
      <w:r>
        <w:rPr>
          <w:i/>
        </w:rPr>
        <w:t xml:space="preserve"> </w:t>
      </w:r>
      <w:r w:rsidRPr="006238F5">
        <w:rPr>
          <w:i/>
        </w:rPr>
        <w:t>Symposium</w:t>
      </w:r>
      <w:r w:rsidRPr="006238F5">
        <w:t>.</w:t>
      </w:r>
      <w:r>
        <w:t xml:space="preserve"> </w:t>
      </w:r>
      <w:r w:rsidR="00601F39">
        <w:t xml:space="preserve">The </w:t>
      </w:r>
      <w:r w:rsidRPr="00753FD9">
        <w:rPr>
          <w:noProof/>
        </w:rPr>
        <w:t>University</w:t>
      </w:r>
      <w:r>
        <w:t xml:space="preserve"> </w:t>
      </w:r>
      <w:r w:rsidRPr="006238F5">
        <w:t>of</w:t>
      </w:r>
      <w:r>
        <w:t xml:space="preserve"> </w:t>
      </w:r>
      <w:r w:rsidRPr="006238F5">
        <w:t>Chicago,</w:t>
      </w:r>
      <w:r>
        <w:t xml:space="preserve"> </w:t>
      </w:r>
      <w:r w:rsidRPr="006238F5">
        <w:t>April</w:t>
      </w:r>
      <w:r>
        <w:t xml:space="preserve"> </w:t>
      </w:r>
      <w:r w:rsidRPr="006238F5">
        <w:t>22,</w:t>
      </w:r>
      <w:r>
        <w:t xml:space="preserve"> </w:t>
      </w:r>
      <w:r w:rsidRPr="006238F5">
        <w:t>1999.</w:t>
      </w:r>
    </w:p>
    <w:p w14:paraId="0EB9BFAE" w14:textId="3D019171" w:rsidR="00D20861" w:rsidRDefault="00D20861" w:rsidP="00D20861">
      <w:pPr>
        <w:numPr>
          <w:ilvl w:val="0"/>
          <w:numId w:val="25"/>
        </w:numPr>
        <w:ind w:left="1296" w:hanging="432"/>
      </w:pPr>
      <w:r w:rsidRPr="0063406E">
        <w:rPr>
          <w:b/>
        </w:rPr>
        <w:t>Byerley,</w:t>
      </w:r>
      <w:r w:rsidR="00585FF8">
        <w:rPr>
          <w:b/>
        </w:rPr>
        <w:t xml:space="preserve"> </w:t>
      </w:r>
      <w:r w:rsidRPr="0063406E">
        <w:rPr>
          <w:b/>
        </w:rPr>
        <w:t>L.O</w:t>
      </w:r>
      <w:r>
        <w:t>.,</w:t>
      </w:r>
      <w:r w:rsidR="00585FF8">
        <w:t xml:space="preserve"> </w:t>
      </w:r>
      <w:r>
        <w:t>Gardner,</w:t>
      </w:r>
      <w:r w:rsidR="00585FF8">
        <w:t xml:space="preserve"> </w:t>
      </w:r>
      <w:r>
        <w:t>J.</w:t>
      </w:r>
      <w:r w:rsidR="00585FF8">
        <w:t xml:space="preserve"> </w:t>
      </w:r>
      <w:r>
        <w:t>Summer</w:t>
      </w:r>
      <w:r w:rsidR="00585FF8">
        <w:t xml:space="preserve"> </w:t>
      </w:r>
      <w:r>
        <w:t>Research</w:t>
      </w:r>
      <w:r w:rsidR="00585FF8">
        <w:t xml:space="preserve"> </w:t>
      </w:r>
      <w:r>
        <w:t>Program</w:t>
      </w:r>
      <w:r w:rsidR="00585FF8">
        <w:t xml:space="preserve"> </w:t>
      </w:r>
      <w:r>
        <w:t>Increases</w:t>
      </w:r>
      <w:r w:rsidR="00585FF8">
        <w:t xml:space="preserve"> </w:t>
      </w:r>
      <w:r>
        <w:t>Student</w:t>
      </w:r>
      <w:r w:rsidR="00585FF8">
        <w:t xml:space="preserve"> </w:t>
      </w:r>
      <w:r>
        <w:t>Understanding</w:t>
      </w:r>
      <w:r w:rsidR="00585FF8">
        <w:t xml:space="preserve"> </w:t>
      </w:r>
      <w:r>
        <w:t>of</w:t>
      </w:r>
      <w:r w:rsidR="00585FF8">
        <w:t xml:space="preserve"> </w:t>
      </w:r>
      <w:r>
        <w:t>Biomedical</w:t>
      </w:r>
      <w:r w:rsidR="00585FF8">
        <w:t xml:space="preserve"> </w:t>
      </w:r>
      <w:r>
        <w:t>Research.</w:t>
      </w:r>
      <w:r w:rsidR="00585FF8">
        <w:t xml:space="preserve"> </w:t>
      </w:r>
      <w:r w:rsidRPr="0063406E">
        <w:rPr>
          <w:i/>
        </w:rPr>
        <w:t>Academy</w:t>
      </w:r>
      <w:r w:rsidR="00585FF8">
        <w:rPr>
          <w:i/>
        </w:rPr>
        <w:t xml:space="preserve"> </w:t>
      </w:r>
      <w:r w:rsidRPr="0063406E">
        <w:rPr>
          <w:i/>
        </w:rPr>
        <w:t>Bulletin</w:t>
      </w:r>
      <w:r>
        <w:t>,</w:t>
      </w:r>
      <w:r w:rsidR="00585FF8">
        <w:t xml:space="preserve"> </w:t>
      </w:r>
      <w:r>
        <w:t>2015</w:t>
      </w:r>
    </w:p>
    <w:p w14:paraId="06FB2A97" w14:textId="77777777" w:rsidR="00D20861" w:rsidRDefault="00D20861" w:rsidP="00D20861">
      <w:pPr>
        <w:rPr>
          <w:b/>
        </w:rPr>
      </w:pPr>
    </w:p>
    <w:p w14:paraId="6C9D950E" w14:textId="77777777" w:rsidR="00D20861" w:rsidRDefault="00D20861" w:rsidP="00D20861">
      <w:pPr>
        <w:ind w:left="432"/>
        <w:rPr>
          <w:b/>
        </w:rPr>
      </w:pPr>
      <w:r>
        <w:rPr>
          <w:b/>
        </w:rPr>
        <w:t>National</w:t>
      </w:r>
    </w:p>
    <w:p w14:paraId="746C2EBF" w14:textId="002669AC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Olson,</w:t>
      </w:r>
      <w:r w:rsidR="00585FF8">
        <w:rPr>
          <w:b/>
        </w:rPr>
        <w:t xml:space="preserve"> </w:t>
      </w:r>
      <w:r w:rsidRPr="0064018C">
        <w:rPr>
          <w:b/>
        </w:rPr>
        <w:t>L.L.,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Kirksey,</w:t>
      </w:r>
      <w:r w:rsidR="00585FF8">
        <w:t xml:space="preserve"> </w:t>
      </w:r>
      <w:r w:rsidRPr="0064018C">
        <w:t>A.</w:t>
      </w:r>
      <w:r w:rsidR="00585FF8">
        <w:t xml:space="preserve"> </w:t>
      </w:r>
      <w:r w:rsidRPr="0064018C">
        <w:t>Effects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different</w:t>
      </w:r>
      <w:r w:rsidR="00585FF8">
        <w:t xml:space="preserve"> </w:t>
      </w:r>
      <w:r w:rsidRPr="0064018C">
        <w:t>levels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ascorbic</w:t>
      </w:r>
      <w:r w:rsidR="00585FF8">
        <w:t xml:space="preserve"> </w:t>
      </w:r>
      <w:r w:rsidRPr="0064018C">
        <w:t>acid</w:t>
      </w:r>
      <w:r w:rsidR="00585FF8">
        <w:t xml:space="preserve"> </w:t>
      </w:r>
      <w:r w:rsidRPr="0064018C">
        <w:t>supplementation</w:t>
      </w:r>
      <w:r w:rsidR="00585FF8">
        <w:t xml:space="preserve"> </w:t>
      </w:r>
      <w:r w:rsidRPr="0064018C">
        <w:t>on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vitamin</w:t>
      </w:r>
      <w:r w:rsidR="00585FF8">
        <w:t xml:space="preserve"> </w:t>
      </w:r>
      <w:r w:rsidRPr="0064018C">
        <w:t>C</w:t>
      </w:r>
      <w:r w:rsidR="00585FF8">
        <w:t xml:space="preserve"> </w:t>
      </w:r>
      <w:r w:rsidRPr="0064018C">
        <w:t>content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human</w:t>
      </w:r>
      <w:r w:rsidR="00585FF8">
        <w:t xml:space="preserve"> </w:t>
      </w:r>
      <w:r w:rsidRPr="0064018C">
        <w:t>milk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on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vitamin</w:t>
      </w:r>
      <w:r w:rsidR="00585FF8">
        <w:t xml:space="preserve"> </w:t>
      </w:r>
      <w:r w:rsidRPr="0064018C">
        <w:t>C</w:t>
      </w:r>
      <w:r w:rsidR="00585FF8">
        <w:t xml:space="preserve"> </w:t>
      </w:r>
      <w:r w:rsidRPr="0064018C">
        <w:t>intake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infants.</w:t>
      </w:r>
      <w:r w:rsidR="00585FF8">
        <w:t xml:space="preserve"> </w:t>
      </w:r>
      <w:r w:rsidRPr="0064018C">
        <w:t>Federation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40(3):</w:t>
      </w:r>
      <w:r w:rsidR="00585FF8">
        <w:t xml:space="preserve"> </w:t>
      </w:r>
      <w:r w:rsidRPr="0064018C">
        <w:t>877,</w:t>
      </w:r>
      <w:r w:rsidR="00585FF8">
        <w:t xml:space="preserve"> </w:t>
      </w:r>
      <w:r w:rsidRPr="0064018C">
        <w:t>1981.</w:t>
      </w:r>
    </w:p>
    <w:p w14:paraId="754A4E8B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t>Larsen,</w:t>
      </w:r>
      <w:r w:rsidR="00585FF8">
        <w:t xml:space="preserve"> </w:t>
      </w:r>
      <w:r w:rsidRPr="0064018C">
        <w:t>C.,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Heber,</w:t>
      </w:r>
      <w:r w:rsidR="00585FF8">
        <w:t xml:space="preserve"> </w:t>
      </w:r>
      <w:proofErr w:type="gramStart"/>
      <w:r w:rsidRPr="0064018C">
        <w:t>D.</w:t>
      </w:r>
      <w:proofErr w:type="gramEnd"/>
      <w:r w:rsidR="00585FF8">
        <w:t xml:space="preserve"> </w:t>
      </w:r>
      <w:r w:rsidRPr="0064018C">
        <w:t>and</w:t>
      </w:r>
      <w:r w:rsidR="00585FF8">
        <w:t xml:space="preserve"> </w:t>
      </w:r>
      <w:proofErr w:type="spellStart"/>
      <w:r w:rsidRPr="0064018C">
        <w:t>Chlebowski</w:t>
      </w:r>
      <w:proofErr w:type="spellEnd"/>
      <w:r w:rsidRPr="0064018C">
        <w:t>,</w:t>
      </w:r>
      <w:r w:rsidR="00585FF8">
        <w:t xml:space="preserve"> </w:t>
      </w:r>
      <w:r w:rsidRPr="0064018C">
        <w:t>R.T.</w:t>
      </w:r>
      <w:r w:rsidR="00585FF8">
        <w:t xml:space="preserve">  </w:t>
      </w:r>
      <w:r w:rsidRPr="0064018C">
        <w:t>Factors</w:t>
      </w:r>
      <w:r w:rsidR="00585FF8">
        <w:t xml:space="preserve"> </w:t>
      </w:r>
      <w:r w:rsidRPr="0064018C">
        <w:t>contributing</w:t>
      </w:r>
      <w:r w:rsidR="00585FF8">
        <w:t xml:space="preserve"> </w:t>
      </w:r>
      <w:r w:rsidRPr="0064018C">
        <w:t>to</w:t>
      </w:r>
      <w:r w:rsidR="00585FF8">
        <w:t xml:space="preserve"> </w:t>
      </w:r>
      <w:r w:rsidRPr="0064018C">
        <w:t>altered</w:t>
      </w:r>
      <w:r w:rsidR="00585FF8">
        <w:t xml:space="preserve"> </w:t>
      </w:r>
      <w:r w:rsidRPr="0064018C">
        <w:t>taste</w:t>
      </w:r>
      <w:r w:rsidR="00585FF8">
        <w:t xml:space="preserve"> </w:t>
      </w:r>
      <w:r w:rsidRPr="0064018C">
        <w:t>sensations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patients.</w:t>
      </w:r>
      <w:r w:rsidR="00585FF8">
        <w:t xml:space="preserve"> </w:t>
      </w:r>
      <w:r w:rsidRPr="0064018C">
        <w:t>JPEN</w:t>
      </w:r>
      <w:r w:rsidR="00585FF8">
        <w:t xml:space="preserve"> </w:t>
      </w:r>
      <w:r w:rsidRPr="0064018C">
        <w:t>6(6):575,</w:t>
      </w:r>
      <w:r w:rsidR="00585FF8">
        <w:t xml:space="preserve"> </w:t>
      </w:r>
      <w:r w:rsidRPr="0064018C">
        <w:t>1982.</w:t>
      </w:r>
    </w:p>
    <w:p w14:paraId="3EB41FC2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t>Heber,</w:t>
      </w:r>
      <w:r w:rsidR="00585FF8">
        <w:t xml:space="preserve"> </w:t>
      </w:r>
      <w:r w:rsidRPr="0064018C">
        <w:t>D.,</w:t>
      </w:r>
      <w:r w:rsidR="00585FF8">
        <w:t xml:space="preserve"> </w:t>
      </w:r>
      <w:proofErr w:type="spellStart"/>
      <w:r w:rsidRPr="0064018C">
        <w:t>Chlebowski</w:t>
      </w:r>
      <w:proofErr w:type="spellEnd"/>
      <w:r w:rsidRPr="0064018C">
        <w:t>,</w:t>
      </w:r>
      <w:r w:rsidR="00585FF8">
        <w:t xml:space="preserve"> </w:t>
      </w:r>
      <w:r w:rsidRPr="0064018C">
        <w:t>R.T.,</w:t>
      </w:r>
      <w:r w:rsidR="00585FF8">
        <w:t xml:space="preserve"> </w:t>
      </w:r>
      <w:r w:rsidRPr="0064018C">
        <w:t>Henson,</w:t>
      </w:r>
      <w:r w:rsidR="00585FF8">
        <w:t xml:space="preserve"> </w:t>
      </w:r>
      <w:r w:rsidRPr="0064018C">
        <w:t>L.C.,</w:t>
      </w:r>
      <w:r w:rsidR="00585FF8">
        <w:t xml:space="preserve"> </w:t>
      </w:r>
      <w:r w:rsidRPr="0064018C">
        <w:t>Larsen,</w:t>
      </w:r>
      <w:r w:rsidR="00585FF8">
        <w:t xml:space="preserve"> </w:t>
      </w:r>
      <w:r w:rsidRPr="0064018C">
        <w:t>C.,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Block,</w:t>
      </w:r>
      <w:r w:rsidR="00585FF8">
        <w:t xml:space="preserve"> </w:t>
      </w:r>
      <w:r w:rsidRPr="0064018C">
        <w:t>J.B.</w:t>
      </w:r>
      <w:r w:rsidR="00585FF8">
        <w:t xml:space="preserve">  </w:t>
      </w:r>
      <w:r w:rsidRPr="0064018C">
        <w:t>(1982</w:t>
      </w:r>
      <w:proofErr w:type="gramStart"/>
      <w:r w:rsidRPr="0064018C">
        <w:t>)</w:t>
      </w:r>
      <w:r w:rsidR="00585FF8">
        <w:t xml:space="preserve">  </w:t>
      </w:r>
      <w:r w:rsidRPr="0064018C">
        <w:t>Increased</w:t>
      </w:r>
      <w:proofErr w:type="gramEnd"/>
      <w:r w:rsidR="00585FF8">
        <w:t xml:space="preserve"> </w:t>
      </w:r>
      <w:r w:rsidRPr="0064018C">
        <w:t>protein</w:t>
      </w:r>
      <w:r w:rsidR="00585FF8">
        <w:t xml:space="preserve"> </w:t>
      </w:r>
      <w:r w:rsidRPr="0064018C">
        <w:t>turnover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lung</w:t>
      </w:r>
      <w:r w:rsidR="00585FF8">
        <w:t xml:space="preserve"> </w:t>
      </w:r>
      <w:r w:rsidRPr="0064018C">
        <w:t>cancer.</w:t>
      </w:r>
      <w:r w:rsidR="00585FF8">
        <w:t xml:space="preserve"> </w:t>
      </w:r>
      <w:r w:rsidRPr="0064018C">
        <w:t>JPEN</w:t>
      </w:r>
      <w:r w:rsidR="00585FF8">
        <w:t xml:space="preserve"> </w:t>
      </w:r>
      <w:r w:rsidRPr="0064018C">
        <w:t>6(6):575,</w:t>
      </w:r>
      <w:r w:rsidR="00585FF8">
        <w:t xml:space="preserve"> </w:t>
      </w:r>
      <w:r w:rsidRPr="0064018C">
        <w:t>1982.</w:t>
      </w:r>
    </w:p>
    <w:p w14:paraId="1F3339A8" w14:textId="5CB08B6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lastRenderedPageBreak/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Kirksey,</w:t>
      </w:r>
      <w:r w:rsidR="00585FF8">
        <w:t xml:space="preserve"> </w:t>
      </w:r>
      <w:r w:rsidRPr="0064018C">
        <w:t>A.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effect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vitamin</w:t>
      </w:r>
      <w:r w:rsidR="00585FF8">
        <w:t xml:space="preserve"> </w:t>
      </w:r>
      <w:r w:rsidRPr="0064018C">
        <w:t>C</w:t>
      </w:r>
      <w:r w:rsidR="00585FF8">
        <w:t xml:space="preserve"> </w:t>
      </w:r>
      <w:r w:rsidRPr="0064018C">
        <w:t>intake</w:t>
      </w:r>
      <w:r w:rsidR="00585FF8">
        <w:t xml:space="preserve"> </w:t>
      </w:r>
      <w:r w:rsidRPr="0064018C">
        <w:t>on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vitamin</w:t>
      </w:r>
      <w:r w:rsidR="00585FF8">
        <w:t xml:space="preserve"> </w:t>
      </w:r>
      <w:r w:rsidRPr="0064018C">
        <w:t>C</w:t>
      </w:r>
      <w:r w:rsidR="00585FF8">
        <w:t xml:space="preserve"> </w:t>
      </w:r>
      <w:r w:rsidRPr="0064018C">
        <w:t>content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human</w:t>
      </w:r>
      <w:r w:rsidR="00585FF8">
        <w:t xml:space="preserve"> </w:t>
      </w:r>
      <w:r w:rsidRPr="0064018C">
        <w:t>milk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vitamin</w:t>
      </w:r>
      <w:r w:rsidR="00585FF8">
        <w:t xml:space="preserve"> </w:t>
      </w:r>
      <w:r w:rsidRPr="0064018C">
        <w:t>C</w:t>
      </w:r>
      <w:r w:rsidR="00585FF8">
        <w:t xml:space="preserve"> </w:t>
      </w:r>
      <w:r w:rsidRPr="0064018C">
        <w:t>intake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infants.</w:t>
      </w:r>
      <w:r w:rsidR="00585FF8">
        <w:t xml:space="preserve"> </w:t>
      </w:r>
      <w:r w:rsidRPr="0064018C">
        <w:t>Federation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41(3):473,</w:t>
      </w:r>
      <w:r w:rsidR="00585FF8">
        <w:t xml:space="preserve"> </w:t>
      </w:r>
      <w:r w:rsidRPr="0064018C">
        <w:t>1982.</w:t>
      </w:r>
    </w:p>
    <w:p w14:paraId="0B37B641" w14:textId="7BE0D6CB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t>Heber,</w:t>
      </w:r>
      <w:r w:rsidR="00585FF8">
        <w:t xml:space="preserve"> </w:t>
      </w:r>
      <w:r w:rsidRPr="0064018C">
        <w:t>D.,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and</w:t>
      </w:r>
      <w:r w:rsidR="00585FF8">
        <w:t xml:space="preserve"> </w:t>
      </w:r>
      <w:proofErr w:type="spellStart"/>
      <w:r w:rsidRPr="0064018C">
        <w:t>Chlebowski</w:t>
      </w:r>
      <w:proofErr w:type="spellEnd"/>
      <w:r w:rsidRPr="0064018C">
        <w:t>,</w:t>
      </w:r>
      <w:r w:rsidR="00585FF8">
        <w:t xml:space="preserve"> </w:t>
      </w:r>
      <w:r w:rsidRPr="0064018C">
        <w:t>R.T.</w:t>
      </w:r>
      <w:r w:rsidR="00585FF8">
        <w:t xml:space="preserve">  </w:t>
      </w:r>
      <w:r w:rsidRPr="0064018C">
        <w:t>Plasma</w:t>
      </w:r>
      <w:r w:rsidR="00585FF8">
        <w:t xml:space="preserve"> </w:t>
      </w:r>
      <w:r w:rsidRPr="0064018C">
        <w:t>amino</w:t>
      </w:r>
      <w:r w:rsidR="00585FF8">
        <w:t xml:space="preserve"> </w:t>
      </w:r>
      <w:r w:rsidRPr="0064018C">
        <w:t>acids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carbohydrate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malnourished</w:t>
      </w:r>
      <w:r w:rsidR="00585FF8">
        <w:t xml:space="preserve"> </w:t>
      </w:r>
      <w:r w:rsidRPr="0064018C">
        <w:t>lung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patients.</w:t>
      </w:r>
      <w:r w:rsidR="00585FF8">
        <w:t xml:space="preserve"> </w:t>
      </w:r>
      <w:r w:rsidRPr="0064018C">
        <w:t>Clin</w:t>
      </w:r>
      <w:r w:rsidR="00585FF8">
        <w:t xml:space="preserve"> </w:t>
      </w:r>
      <w:r w:rsidRPr="0064018C">
        <w:t>Res</w:t>
      </w:r>
      <w:r w:rsidR="00585FF8">
        <w:t xml:space="preserve"> </w:t>
      </w:r>
      <w:r w:rsidRPr="0064018C">
        <w:t>32(2):629A,</w:t>
      </w:r>
      <w:r w:rsidR="00585FF8">
        <w:t xml:space="preserve"> </w:t>
      </w:r>
      <w:r w:rsidRPr="0064018C">
        <w:t>1984.</w:t>
      </w:r>
    </w:p>
    <w:p w14:paraId="73579561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Larsen,</w:t>
      </w:r>
      <w:r w:rsidR="00585FF8">
        <w:t xml:space="preserve"> </w:t>
      </w:r>
      <w:r w:rsidRPr="0064018C">
        <w:t>C.,</w:t>
      </w:r>
      <w:r w:rsidR="00585FF8">
        <w:t xml:space="preserve"> </w:t>
      </w:r>
      <w:proofErr w:type="spellStart"/>
      <w:r w:rsidRPr="0064018C">
        <w:t>Chlebowski</w:t>
      </w:r>
      <w:proofErr w:type="spellEnd"/>
      <w:r w:rsidRPr="0064018C">
        <w:t>,</w:t>
      </w:r>
      <w:r w:rsidR="00585FF8">
        <w:t xml:space="preserve"> </w:t>
      </w:r>
      <w:r w:rsidRPr="0064018C">
        <w:t>R.T.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Heber,</w:t>
      </w:r>
      <w:r w:rsidR="00585FF8">
        <w:t xml:space="preserve"> </w:t>
      </w:r>
      <w:r w:rsidRPr="0064018C">
        <w:t>D.</w:t>
      </w:r>
      <w:r w:rsidR="00585FF8">
        <w:t xml:space="preserve"> </w:t>
      </w:r>
      <w:r w:rsidRPr="0064018C">
        <w:t>Dietary</w:t>
      </w:r>
      <w:r w:rsidR="00585FF8">
        <w:t xml:space="preserve"> </w:t>
      </w:r>
      <w:r w:rsidRPr="0064018C">
        <w:t>intake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nutrient</w:t>
      </w:r>
      <w:r w:rsidR="00585FF8">
        <w:t xml:space="preserve"> </w:t>
      </w:r>
      <w:r w:rsidRPr="0064018C">
        <w:t>analysis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lung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colon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patients:</w:t>
      </w:r>
      <w:r w:rsidR="00585FF8">
        <w:t xml:space="preserve"> </w:t>
      </w:r>
      <w:r w:rsidRPr="0064018C">
        <w:t>evidence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deficiencies.</w:t>
      </w:r>
      <w:r w:rsidR="00585FF8">
        <w:t xml:space="preserve"> </w:t>
      </w:r>
      <w:r w:rsidRPr="0064018C">
        <w:t>Federation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43(4),</w:t>
      </w:r>
      <w:r w:rsidR="00585FF8">
        <w:t xml:space="preserve"> </w:t>
      </w:r>
      <w:r w:rsidRPr="0064018C">
        <w:t>855,</w:t>
      </w:r>
      <w:r w:rsidR="00585FF8">
        <w:t xml:space="preserve"> </w:t>
      </w:r>
      <w:r w:rsidRPr="0064018C">
        <w:t>1984.</w:t>
      </w:r>
    </w:p>
    <w:p w14:paraId="020AAC2B" w14:textId="7B9D12F1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Heber,</w:t>
      </w:r>
      <w:r w:rsidR="00585FF8">
        <w:t xml:space="preserve"> </w:t>
      </w:r>
      <w:r w:rsidRPr="0064018C">
        <w:t>D.,</w:t>
      </w:r>
      <w:r w:rsidR="00585FF8">
        <w:t xml:space="preserve"> </w:t>
      </w:r>
      <w:r w:rsidRPr="0064018C">
        <w:t>Grosvenor,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t>Kaplan,</w:t>
      </w:r>
      <w:r w:rsidR="00585FF8">
        <w:t xml:space="preserve"> </w:t>
      </w:r>
      <w:r w:rsidRPr="0064018C">
        <w:t>K.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Henson,</w:t>
      </w:r>
      <w:r w:rsidR="00585FF8">
        <w:t xml:space="preserve"> </w:t>
      </w:r>
      <w:r w:rsidRPr="0064018C">
        <w:t>L.C.</w:t>
      </w:r>
      <w:r w:rsidR="00585FF8">
        <w:t xml:space="preserve">  </w:t>
      </w:r>
      <w:r w:rsidRPr="0064018C">
        <w:t>Lack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effect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physiologic</w:t>
      </w:r>
      <w:r w:rsidR="00585FF8">
        <w:t xml:space="preserve"> </w:t>
      </w:r>
      <w:r w:rsidRPr="0064018C">
        <w:t>T3</w:t>
      </w:r>
      <w:r w:rsidR="00585FF8">
        <w:t xml:space="preserve"> </w:t>
      </w:r>
      <w:r w:rsidRPr="0064018C">
        <w:t>replacement</w:t>
      </w:r>
      <w:r w:rsidR="00585FF8">
        <w:t xml:space="preserve"> </w:t>
      </w:r>
      <w:r w:rsidRPr="0064018C">
        <w:t>on</w:t>
      </w:r>
      <w:r w:rsidR="00585FF8">
        <w:t xml:space="preserve"> </w:t>
      </w:r>
      <w:r w:rsidRPr="0064018C">
        <w:t>protein</w:t>
      </w:r>
      <w:r w:rsidR="00585FF8">
        <w:t xml:space="preserve"> </w:t>
      </w:r>
      <w:r w:rsidRPr="0064018C">
        <w:t>breakdown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fasted</w:t>
      </w:r>
      <w:r w:rsidR="00585FF8">
        <w:t xml:space="preserve"> </w:t>
      </w:r>
      <w:r w:rsidRPr="0064018C">
        <w:t>obese</w:t>
      </w:r>
      <w:r w:rsidR="00585FF8">
        <w:t xml:space="preserve"> </w:t>
      </w:r>
      <w:r w:rsidRPr="0064018C">
        <w:t>subject.</w:t>
      </w:r>
      <w:r w:rsidR="00585FF8">
        <w:t xml:space="preserve"> </w:t>
      </w:r>
      <w:r w:rsidRPr="0064018C">
        <w:t>Clin</w:t>
      </w:r>
      <w:r w:rsidR="00585FF8">
        <w:t xml:space="preserve"> </w:t>
      </w:r>
      <w:r w:rsidRPr="0064018C">
        <w:t>Res</w:t>
      </w:r>
      <w:r w:rsidR="00585FF8">
        <w:t xml:space="preserve"> </w:t>
      </w:r>
      <w:r w:rsidRPr="0064018C">
        <w:t>33(2):</w:t>
      </w:r>
      <w:r w:rsidR="00585FF8">
        <w:t xml:space="preserve"> </w:t>
      </w:r>
      <w:r w:rsidRPr="0064018C">
        <w:t>270A,</w:t>
      </w:r>
      <w:r w:rsidR="00585FF8">
        <w:t xml:space="preserve"> </w:t>
      </w:r>
      <w:r w:rsidRPr="0064018C">
        <w:t>1985.</w:t>
      </w:r>
    </w:p>
    <w:p w14:paraId="6E7B9FE5" w14:textId="53ECA8A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Chi,</w:t>
      </w:r>
      <w:r w:rsidR="00585FF8">
        <w:t xml:space="preserve"> </w:t>
      </w:r>
      <w:r w:rsidRPr="0064018C">
        <w:t>J.,</w:t>
      </w:r>
      <w:r w:rsidR="00585FF8">
        <w:t xml:space="preserve"> </w:t>
      </w:r>
      <w:r w:rsidRPr="0064018C">
        <w:t>Grosvenor,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t>Bergman,</w:t>
      </w:r>
      <w:r w:rsidR="00585FF8">
        <w:t xml:space="preserve"> </w:t>
      </w:r>
      <w:r w:rsidRPr="0064018C">
        <w:t>R.N.,</w:t>
      </w:r>
      <w:r w:rsidR="00585FF8">
        <w:t xml:space="preserve"> </w:t>
      </w:r>
      <w:proofErr w:type="spellStart"/>
      <w:r w:rsidRPr="0064018C">
        <w:t>Chlebowski</w:t>
      </w:r>
      <w:proofErr w:type="spellEnd"/>
      <w:r w:rsidRPr="0064018C">
        <w:t>,</w:t>
      </w:r>
      <w:r w:rsidR="00585FF8">
        <w:t xml:space="preserve"> </w:t>
      </w:r>
      <w:r w:rsidRPr="0064018C">
        <w:t>R.T.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Heber,</w:t>
      </w:r>
      <w:r w:rsidR="00585FF8">
        <w:t xml:space="preserve"> </w:t>
      </w:r>
      <w:r w:rsidRPr="0064018C">
        <w:t>D.</w:t>
      </w:r>
      <w:r w:rsidR="00585FF8">
        <w:t xml:space="preserve"> </w:t>
      </w:r>
      <w:r w:rsidRPr="0064018C">
        <w:t>Insulin</w:t>
      </w:r>
      <w:r w:rsidR="00585FF8">
        <w:t xml:space="preserve"> </w:t>
      </w:r>
      <w:r w:rsidRPr="0064018C">
        <w:t>resistance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failure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anabolism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patients</w:t>
      </w:r>
      <w:r w:rsidR="00585FF8">
        <w:t xml:space="preserve"> </w:t>
      </w:r>
      <w:r w:rsidRPr="0064018C">
        <w:t>with</w:t>
      </w:r>
      <w:r w:rsidR="00585FF8">
        <w:t xml:space="preserve"> </w:t>
      </w:r>
      <w:r w:rsidRPr="0064018C">
        <w:t>localized</w:t>
      </w:r>
      <w:r w:rsidR="00585FF8">
        <w:t xml:space="preserve"> </w:t>
      </w:r>
      <w:r w:rsidRPr="0064018C">
        <w:t>cancer.</w:t>
      </w:r>
      <w:r w:rsidR="00585FF8">
        <w:t xml:space="preserve"> </w:t>
      </w:r>
      <w:r w:rsidRPr="0064018C">
        <w:t>Federation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45(3):1078,</w:t>
      </w:r>
      <w:r w:rsidR="00585FF8">
        <w:t xml:space="preserve"> </w:t>
      </w:r>
      <w:r w:rsidRPr="0064018C">
        <w:t>1986.</w:t>
      </w:r>
    </w:p>
    <w:p w14:paraId="17B20FD4" w14:textId="390EE74F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Chi,</w:t>
      </w:r>
      <w:r w:rsidR="00585FF8">
        <w:t xml:space="preserve"> </w:t>
      </w:r>
      <w:r w:rsidRPr="0064018C">
        <w:t>J.,</w:t>
      </w:r>
      <w:r w:rsidR="00585FF8">
        <w:t xml:space="preserve"> </w:t>
      </w:r>
      <w:r w:rsidRPr="0064018C">
        <w:t>Moley,</w:t>
      </w:r>
      <w:r w:rsidR="00585FF8">
        <w:t xml:space="preserve"> </w:t>
      </w:r>
      <w:r w:rsidRPr="0064018C">
        <w:t>P.,</w:t>
      </w:r>
      <w:r w:rsidR="00585FF8">
        <w:t xml:space="preserve"> </w:t>
      </w:r>
      <w:r w:rsidRPr="0064018C">
        <w:t>Grosvenor,</w:t>
      </w:r>
      <w:r w:rsidR="00585FF8">
        <w:t xml:space="preserve"> </w:t>
      </w:r>
      <w:r w:rsidRPr="0064018C">
        <w:t>M.,</w:t>
      </w:r>
      <w:r w:rsidR="00585FF8">
        <w:t xml:space="preserve"> </w:t>
      </w:r>
      <w:proofErr w:type="spellStart"/>
      <w:r w:rsidRPr="0064018C">
        <w:t>Alvey</w:t>
      </w:r>
      <w:proofErr w:type="spellEnd"/>
      <w:r w:rsidRPr="0064018C">
        <w:t>,</w:t>
      </w:r>
      <w:r w:rsidR="00585FF8">
        <w:t xml:space="preserve"> </w:t>
      </w:r>
      <w:r w:rsidRPr="0064018C">
        <w:t>D.,</w:t>
      </w:r>
      <w:r w:rsidR="00585FF8">
        <w:t xml:space="preserve"> </w:t>
      </w:r>
      <w:proofErr w:type="spellStart"/>
      <w:r w:rsidRPr="0064018C">
        <w:t>Dubra</w:t>
      </w:r>
      <w:proofErr w:type="spellEnd"/>
      <w:r w:rsidRPr="0064018C">
        <w:t>,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t>Bergman,</w:t>
      </w:r>
      <w:r w:rsidR="00585FF8">
        <w:t xml:space="preserve"> </w:t>
      </w:r>
      <w:r w:rsidRPr="0064018C">
        <w:t>R.N.</w:t>
      </w:r>
      <w:r w:rsidR="005310AD">
        <w:t>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Heber,</w:t>
      </w:r>
      <w:r w:rsidR="00585FF8">
        <w:t xml:space="preserve"> </w:t>
      </w:r>
      <w:r w:rsidRPr="0064018C">
        <w:t>D.</w:t>
      </w:r>
      <w:r w:rsidR="00585FF8">
        <w:t xml:space="preserve">  </w:t>
      </w:r>
      <w:r w:rsidRPr="0064018C">
        <w:t>Resistance</w:t>
      </w:r>
      <w:r w:rsidR="00585FF8">
        <w:t xml:space="preserve"> </w:t>
      </w:r>
      <w:r w:rsidRPr="0064018C">
        <w:t>to</w:t>
      </w:r>
      <w:r w:rsidR="00585FF8">
        <w:t xml:space="preserve"> </w:t>
      </w:r>
      <w:r w:rsidRPr="0064018C">
        <w:t>insulin</w:t>
      </w:r>
      <w:r w:rsidR="00585FF8">
        <w:t xml:space="preserve"> </w:t>
      </w:r>
      <w:r w:rsidRPr="0064018C">
        <w:t>action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malnourished</w:t>
      </w:r>
      <w:r w:rsidR="00585FF8">
        <w:t xml:space="preserve"> </w:t>
      </w:r>
      <w:r w:rsidRPr="0064018C">
        <w:t>patients</w:t>
      </w:r>
      <w:r w:rsidR="00585FF8">
        <w:t xml:space="preserve"> </w:t>
      </w:r>
      <w:r w:rsidRPr="0064018C">
        <w:t>with</w:t>
      </w:r>
      <w:r w:rsidR="00585FF8">
        <w:t xml:space="preserve"> </w:t>
      </w:r>
      <w:r w:rsidRPr="0064018C">
        <w:t>localized</w:t>
      </w:r>
      <w:r w:rsidR="00585FF8">
        <w:t xml:space="preserve"> </w:t>
      </w:r>
      <w:r w:rsidRPr="0064018C">
        <w:t>cancer.</w:t>
      </w:r>
      <w:r w:rsidR="00585FF8">
        <w:t xml:space="preserve"> </w:t>
      </w:r>
      <w:r w:rsidRPr="0064018C">
        <w:t>Clin</w:t>
      </w:r>
      <w:r w:rsidR="00585FF8">
        <w:t xml:space="preserve"> </w:t>
      </w:r>
      <w:r w:rsidRPr="0064018C">
        <w:t>Res</w:t>
      </w:r>
      <w:r w:rsidR="00585FF8">
        <w:t xml:space="preserve"> </w:t>
      </w:r>
      <w:r w:rsidRPr="0064018C">
        <w:t>34(2):388A,</w:t>
      </w:r>
      <w:r w:rsidR="00585FF8">
        <w:t xml:space="preserve"> </w:t>
      </w:r>
      <w:r w:rsidRPr="0064018C">
        <w:t>1986.</w:t>
      </w:r>
    </w:p>
    <w:p w14:paraId="2515F755" w14:textId="0BCC96F9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310AD">
        <w:rPr>
          <w:b/>
        </w:rPr>
        <w:t>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Kirksey,</w:t>
      </w:r>
      <w:r w:rsidR="00585FF8">
        <w:t xml:space="preserve"> </w:t>
      </w:r>
      <w:r w:rsidRPr="0064018C">
        <w:t>A.</w:t>
      </w:r>
      <w:r w:rsidR="00585FF8">
        <w:t xml:space="preserve"> </w:t>
      </w:r>
      <w:r w:rsidRPr="0064018C">
        <w:t>Diurnal</w:t>
      </w:r>
      <w:r w:rsidR="00585FF8">
        <w:t xml:space="preserve"> </w:t>
      </w:r>
      <w:r w:rsidRPr="0064018C">
        <w:t>changes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human</w:t>
      </w:r>
      <w:r w:rsidR="00585FF8">
        <w:t xml:space="preserve"> </w:t>
      </w:r>
      <w:r w:rsidRPr="0064018C">
        <w:t>milk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urinary</w:t>
      </w:r>
      <w:r w:rsidR="00585FF8">
        <w:t xml:space="preserve"> </w:t>
      </w:r>
      <w:r w:rsidRPr="0064018C">
        <w:t>vitamin</w:t>
      </w:r>
      <w:r w:rsidR="00585FF8">
        <w:t xml:space="preserve"> </w:t>
      </w:r>
      <w:r w:rsidRPr="0064018C">
        <w:t>C</w:t>
      </w:r>
      <w:r w:rsidR="00585FF8">
        <w:t xml:space="preserve"> </w:t>
      </w:r>
      <w:r w:rsidRPr="0064018C">
        <w:t>content</w:t>
      </w:r>
      <w:r w:rsidR="00585FF8">
        <w:t xml:space="preserve"> </w:t>
      </w:r>
      <w:r w:rsidRPr="0064018C">
        <w:t>following</w:t>
      </w:r>
      <w:r w:rsidR="00585FF8">
        <w:t xml:space="preserve"> </w:t>
      </w:r>
      <w:r w:rsidRPr="0064018C">
        <w:t>ascorbic</w:t>
      </w:r>
      <w:r w:rsidR="00585FF8">
        <w:t xml:space="preserve"> </w:t>
      </w:r>
      <w:r w:rsidRPr="0064018C">
        <w:t>acid</w:t>
      </w:r>
      <w:r w:rsidR="00585FF8">
        <w:t xml:space="preserve"> </w:t>
      </w:r>
      <w:r w:rsidRPr="0064018C">
        <w:t>supplements.</w:t>
      </w:r>
      <w:r w:rsidR="00585FF8">
        <w:t xml:space="preserve"> </w:t>
      </w:r>
      <w:r w:rsidRPr="0064018C">
        <w:t>Federation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45(3):364,</w:t>
      </w:r>
      <w:r w:rsidR="00585FF8">
        <w:t xml:space="preserve"> </w:t>
      </w:r>
      <w:r w:rsidRPr="0064018C">
        <w:t>1986.</w:t>
      </w:r>
    </w:p>
    <w:p w14:paraId="56BE3E03" w14:textId="42C876B2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Jones,</w:t>
      </w:r>
      <w:r w:rsidR="00585FF8">
        <w:t xml:space="preserve"> </w:t>
      </w:r>
      <w:r w:rsidRPr="0064018C">
        <w:t>M.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Heber,</w:t>
      </w:r>
      <w:r w:rsidR="00585FF8">
        <w:t xml:space="preserve"> </w:t>
      </w:r>
      <w:r w:rsidRPr="0064018C">
        <w:t>D.</w:t>
      </w:r>
      <w:r w:rsidR="00585FF8">
        <w:t xml:space="preserve">  </w:t>
      </w:r>
      <w:r w:rsidRPr="0064018C">
        <w:t>Abnormalities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lipid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tumor-bearing</w:t>
      </w:r>
      <w:r w:rsidR="00585FF8">
        <w:t xml:space="preserve"> </w:t>
      </w:r>
      <w:r w:rsidRPr="0064018C">
        <w:t>rats</w:t>
      </w:r>
      <w:r w:rsidR="00585FF8">
        <w:t xml:space="preserve"> </w:t>
      </w:r>
      <w:r w:rsidRPr="0064018C">
        <w:t>prior</w:t>
      </w:r>
      <w:r w:rsidR="00585FF8">
        <w:t xml:space="preserve"> </w:t>
      </w:r>
      <w:r w:rsidRPr="0064018C">
        <w:t>to</w:t>
      </w:r>
      <w:r w:rsidR="00585FF8">
        <w:t xml:space="preserve"> </w:t>
      </w:r>
      <w:r w:rsidRPr="0064018C">
        <w:t>weight</w:t>
      </w:r>
      <w:r w:rsidR="00585FF8">
        <w:t xml:space="preserve"> </w:t>
      </w:r>
      <w:r w:rsidRPr="0064018C">
        <w:t>loss.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2(4):</w:t>
      </w:r>
      <w:r w:rsidR="00585FF8">
        <w:t xml:space="preserve"> </w:t>
      </w:r>
      <w:r w:rsidRPr="0064018C">
        <w:t>A859,</w:t>
      </w:r>
      <w:r w:rsidR="00585FF8">
        <w:t xml:space="preserve"> </w:t>
      </w:r>
      <w:r w:rsidRPr="0064018C">
        <w:t>1988.</w:t>
      </w:r>
    </w:p>
    <w:p w14:paraId="5B5DD387" w14:textId="1F7E52E6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Chi,</w:t>
      </w:r>
      <w:r w:rsidR="00585FF8">
        <w:t xml:space="preserve"> </w:t>
      </w:r>
      <w:r w:rsidRPr="0064018C">
        <w:t>J.,</w:t>
      </w:r>
      <w:r w:rsidR="00585FF8">
        <w:t xml:space="preserve"> </w:t>
      </w:r>
      <w:r w:rsidRPr="0064018C">
        <w:t>Bergman,</w:t>
      </w:r>
      <w:r w:rsidR="00585FF8">
        <w:t xml:space="preserve"> </w:t>
      </w:r>
      <w:r w:rsidRPr="0064018C">
        <w:t>R.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Heber,</w:t>
      </w:r>
      <w:r w:rsidR="00585FF8">
        <w:t xml:space="preserve"> </w:t>
      </w:r>
      <w:r w:rsidRPr="0064018C">
        <w:t>D.</w:t>
      </w:r>
      <w:r w:rsidR="00585FF8">
        <w:t xml:space="preserve"> </w:t>
      </w:r>
      <w:r w:rsidRPr="0064018C">
        <w:t>Increased</w:t>
      </w:r>
      <w:r w:rsidR="00585FF8">
        <w:t xml:space="preserve"> </w:t>
      </w:r>
      <w:r w:rsidRPr="0064018C">
        <w:t>insulin</w:t>
      </w:r>
      <w:r w:rsidR="00585FF8">
        <w:t xml:space="preserve"> </w:t>
      </w:r>
      <w:r w:rsidRPr="0064018C">
        <w:t>clearance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malnourished</w:t>
      </w:r>
      <w:r w:rsidR="00585FF8">
        <w:t xml:space="preserve"> </w:t>
      </w:r>
      <w:r w:rsidRPr="0064018C">
        <w:t>patients</w:t>
      </w:r>
      <w:r w:rsidR="00585FF8">
        <w:t xml:space="preserve"> </w:t>
      </w:r>
      <w:r w:rsidRPr="0064018C">
        <w:t>with</w:t>
      </w:r>
      <w:r w:rsidR="00585FF8">
        <w:t xml:space="preserve"> </w:t>
      </w:r>
      <w:r w:rsidRPr="0064018C">
        <w:t>localized</w:t>
      </w:r>
      <w:r w:rsidR="00585FF8">
        <w:t xml:space="preserve"> </w:t>
      </w:r>
      <w:r w:rsidRPr="0064018C">
        <w:t>head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neck</w:t>
      </w:r>
      <w:r w:rsidR="00585FF8">
        <w:t xml:space="preserve"> </w:t>
      </w:r>
      <w:r w:rsidRPr="0064018C">
        <w:t>cancer.</w:t>
      </w:r>
      <w:r w:rsidR="00585FF8">
        <w:t xml:space="preserve"> </w:t>
      </w:r>
      <w:r w:rsidRPr="0064018C">
        <w:t>Clin</w:t>
      </w:r>
      <w:r w:rsidR="00585FF8">
        <w:t xml:space="preserve"> </w:t>
      </w:r>
      <w:r w:rsidRPr="0064018C">
        <w:t>Res</w:t>
      </w:r>
      <w:r w:rsidR="00585FF8">
        <w:t xml:space="preserve"> </w:t>
      </w:r>
      <w:r w:rsidRPr="0064018C">
        <w:t>36(3):354A,</w:t>
      </w:r>
      <w:r w:rsidR="00585FF8">
        <w:t xml:space="preserve"> </w:t>
      </w:r>
      <w:r w:rsidRPr="0064018C">
        <w:t>1988.</w:t>
      </w:r>
    </w:p>
    <w:p w14:paraId="3988C519" w14:textId="4C3EF8ED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L.,</w:t>
      </w:r>
      <w:r w:rsidR="00585FF8">
        <w:t xml:space="preserve"> </w:t>
      </w:r>
      <w:proofErr w:type="spellStart"/>
      <w:r w:rsidRPr="0064018C">
        <w:t>Swerdloff</w:t>
      </w:r>
      <w:proofErr w:type="spellEnd"/>
      <w:r w:rsidRPr="0064018C">
        <w:t>,</w:t>
      </w:r>
      <w:r w:rsidR="00585FF8">
        <w:t xml:space="preserve"> </w:t>
      </w:r>
      <w:r w:rsidRPr="0064018C">
        <w:t>R.S.,</w:t>
      </w:r>
      <w:r w:rsidR="00585FF8">
        <w:t xml:space="preserve"> </w:t>
      </w:r>
      <w:r w:rsidRPr="0064018C">
        <w:t>Lee,</w:t>
      </w:r>
      <w:r w:rsidR="00585FF8">
        <w:t xml:space="preserve"> </w:t>
      </w:r>
      <w:r w:rsidRPr="0064018C">
        <w:t>W.P.,</w:t>
      </w:r>
      <w:r w:rsidR="00585FF8">
        <w:t xml:space="preserve"> </w:t>
      </w:r>
      <w:r w:rsidRPr="0064018C">
        <w:t>Buchanan,</w:t>
      </w:r>
      <w:r w:rsidR="00585FF8">
        <w:t xml:space="preserve"> </w:t>
      </w:r>
      <w:r w:rsidRPr="0064018C">
        <w:t>T.A.,</w:t>
      </w:r>
      <w:r w:rsidR="00585FF8">
        <w:t xml:space="preserve"> </w:t>
      </w:r>
      <w:r w:rsidRPr="0064018C">
        <w:t>Steiner,</w:t>
      </w:r>
      <w:r w:rsidR="00585FF8">
        <w:t xml:space="preserve"> </w:t>
      </w:r>
      <w:r w:rsidRPr="0064018C">
        <w:t>B.S.,</w:t>
      </w:r>
      <w:r w:rsidR="00585FF8">
        <w:t xml:space="preserve"> </w:t>
      </w:r>
      <w:r w:rsidRPr="0064018C">
        <w:t>Nair,</w:t>
      </w:r>
      <w:r w:rsidR="00585FF8">
        <w:t xml:space="preserve"> </w:t>
      </w:r>
      <w:r w:rsidRPr="0064018C">
        <w:t>S.K.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Bhasin,</w:t>
      </w:r>
      <w:r w:rsidR="00585FF8">
        <w:t xml:space="preserve"> </w:t>
      </w:r>
      <w:r w:rsidRPr="0064018C">
        <w:t>S.</w:t>
      </w:r>
      <w:r w:rsidR="00585FF8">
        <w:t xml:space="preserve"> </w:t>
      </w:r>
      <w:r w:rsidRPr="0064018C">
        <w:t>Effects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manipulating</w:t>
      </w:r>
      <w:r w:rsidR="00585FF8">
        <w:t xml:space="preserve"> </w:t>
      </w:r>
      <w:r w:rsidRPr="0064018C">
        <w:t>testosterone</w:t>
      </w:r>
      <w:r w:rsidR="00585FF8">
        <w:t xml:space="preserve"> </w:t>
      </w:r>
      <w:r w:rsidRPr="0064018C">
        <w:t>levels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normal</w:t>
      </w:r>
      <w:r w:rsidR="00585FF8">
        <w:t xml:space="preserve"> </w:t>
      </w:r>
      <w:r w:rsidRPr="0064018C">
        <w:t>male</w:t>
      </w:r>
      <w:r w:rsidR="00585FF8">
        <w:t xml:space="preserve"> </w:t>
      </w:r>
      <w:r w:rsidRPr="0064018C">
        <w:t>range</w:t>
      </w:r>
      <w:r w:rsidR="00585FF8">
        <w:t xml:space="preserve"> </w:t>
      </w:r>
      <w:r w:rsidRPr="0064018C">
        <w:t>on</w:t>
      </w:r>
      <w:r w:rsidR="00585FF8">
        <w:t xml:space="preserve"> </w:t>
      </w:r>
      <w:r w:rsidRPr="0064018C">
        <w:t>protein,</w:t>
      </w:r>
      <w:r w:rsidR="00585FF8">
        <w:t xml:space="preserve"> </w:t>
      </w:r>
      <w:proofErr w:type="gramStart"/>
      <w:r w:rsidRPr="0064018C">
        <w:t>carbohydrate</w:t>
      </w:r>
      <w:proofErr w:type="gramEnd"/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lipid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man:</w:t>
      </w:r>
      <w:r w:rsidR="00585FF8">
        <w:t xml:space="preserve"> </w:t>
      </w:r>
      <w:r w:rsidRPr="0064018C">
        <w:t>implications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testosterone</w:t>
      </w:r>
      <w:r w:rsidR="00585FF8">
        <w:t xml:space="preserve"> </w:t>
      </w:r>
      <w:r w:rsidRPr="0064018C">
        <w:t>replacement</w:t>
      </w:r>
      <w:r w:rsidR="00585FF8">
        <w:t xml:space="preserve"> </w:t>
      </w:r>
      <w:r w:rsidRPr="0064018C">
        <w:t>therapy.</w:t>
      </w:r>
      <w:r w:rsidR="00585FF8">
        <w:t xml:space="preserve"> </w:t>
      </w:r>
      <w:r w:rsidRPr="0064018C">
        <w:t>Clin</w:t>
      </w:r>
      <w:r w:rsidR="00585FF8">
        <w:t xml:space="preserve"> </w:t>
      </w:r>
      <w:r w:rsidRPr="0064018C">
        <w:t>Res</w:t>
      </w:r>
      <w:r w:rsidR="00585FF8">
        <w:t xml:space="preserve"> </w:t>
      </w:r>
      <w:r w:rsidRPr="0064018C">
        <w:t>41:83A,</w:t>
      </w:r>
      <w:r w:rsidR="00585FF8">
        <w:t xml:space="preserve"> </w:t>
      </w:r>
      <w:r w:rsidRPr="0064018C">
        <w:t>1993.</w:t>
      </w:r>
    </w:p>
    <w:p w14:paraId="4EFE2EDE" w14:textId="26E07EDB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Innis,</w:t>
      </w:r>
      <w:r w:rsidR="00585FF8">
        <w:t xml:space="preserve"> </w:t>
      </w:r>
      <w:r w:rsidRPr="0064018C">
        <w:t>G.,</w:t>
      </w:r>
      <w:r w:rsidR="00585FF8">
        <w:t xml:space="preserve"> </w:t>
      </w:r>
      <w:proofErr w:type="spellStart"/>
      <w:r w:rsidRPr="0064018C">
        <w:t>Bassilian</w:t>
      </w:r>
      <w:proofErr w:type="spellEnd"/>
      <w:r w:rsidRPr="0064018C">
        <w:t>,</w:t>
      </w:r>
      <w:r w:rsidR="00585FF8">
        <w:t xml:space="preserve"> </w:t>
      </w:r>
      <w:r w:rsidRPr="0064018C">
        <w:t>S.,</w:t>
      </w:r>
      <w:r w:rsidR="00585FF8">
        <w:t xml:space="preserve"> </w:t>
      </w:r>
      <w:r w:rsidRPr="0064018C">
        <w:t>Bergner,</w:t>
      </w:r>
      <w:r w:rsidR="00585FF8">
        <w:t xml:space="preserve"> </w:t>
      </w:r>
      <w:r w:rsidRPr="0064018C">
        <w:t>E.A.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Lee,</w:t>
      </w:r>
      <w:r w:rsidR="00585FF8">
        <w:t xml:space="preserve"> </w:t>
      </w:r>
      <w:r w:rsidRPr="0064018C">
        <w:t>W.N.P.</w:t>
      </w:r>
      <w:r w:rsidR="00585FF8">
        <w:t xml:space="preserve"> </w:t>
      </w:r>
      <w:r w:rsidRPr="0064018C">
        <w:t>Lactate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non-cachectic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cachectic</w:t>
      </w:r>
      <w:r w:rsidR="00585FF8">
        <w:t xml:space="preserve"> </w:t>
      </w:r>
      <w:r w:rsidRPr="0064018C">
        <w:t>rats.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American</w:t>
      </w:r>
      <w:r w:rsidR="00585FF8">
        <w:t xml:space="preserve"> </w:t>
      </w:r>
      <w:r w:rsidRPr="0064018C">
        <w:t>Association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Research</w:t>
      </w:r>
      <w:r w:rsidR="00585FF8">
        <w:t xml:space="preserve"> </w:t>
      </w:r>
      <w:r w:rsidRPr="0064018C">
        <w:t>34:196,</w:t>
      </w:r>
      <w:r w:rsidR="00585FF8">
        <w:t xml:space="preserve"> </w:t>
      </w:r>
      <w:r w:rsidRPr="0064018C">
        <w:t>1993.</w:t>
      </w:r>
    </w:p>
    <w:p w14:paraId="0858CBE0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proofErr w:type="spellStart"/>
      <w:r w:rsidRPr="0064018C">
        <w:t>Bassilian</w:t>
      </w:r>
      <w:proofErr w:type="spellEnd"/>
      <w:r w:rsidRPr="0064018C">
        <w:t>,</w:t>
      </w:r>
      <w:r w:rsidR="00585FF8">
        <w:t xml:space="preserve"> </w:t>
      </w:r>
      <w:r w:rsidRPr="0064018C">
        <w:t>S.,</w:t>
      </w:r>
      <w:r w:rsidR="00585FF8">
        <w:t xml:space="preserve"> </w:t>
      </w:r>
      <w:r w:rsidRPr="0064018C">
        <w:t>Bergner,</w:t>
      </w:r>
      <w:r w:rsidR="00585FF8">
        <w:t xml:space="preserve"> </w:t>
      </w:r>
      <w:r w:rsidRPr="0064018C">
        <w:t>E.A.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Lee,</w:t>
      </w:r>
      <w:r w:rsidR="00585FF8">
        <w:t xml:space="preserve"> </w:t>
      </w:r>
      <w:r w:rsidRPr="0064018C">
        <w:t>W.N.P.</w:t>
      </w:r>
      <w:r w:rsidR="00585FF8">
        <w:t xml:space="preserve">  </w:t>
      </w:r>
      <w:r w:rsidRPr="0064018C">
        <w:t>Use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D2O</w:t>
      </w:r>
      <w:r w:rsidR="00585FF8">
        <w:t xml:space="preserve"> </w:t>
      </w:r>
      <w:r w:rsidRPr="0064018C">
        <w:t>to</w:t>
      </w:r>
      <w:r w:rsidR="00585FF8">
        <w:t xml:space="preserve"> </w:t>
      </w:r>
      <w:r w:rsidRPr="0064018C">
        <w:t>quantitate</w:t>
      </w:r>
      <w:r w:rsidR="00585FF8">
        <w:t xml:space="preserve"> </w:t>
      </w:r>
      <w:r w:rsidRPr="0064018C">
        <w:t>cholesterol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fatty</w:t>
      </w:r>
      <w:r w:rsidR="00585FF8">
        <w:t xml:space="preserve"> </w:t>
      </w:r>
      <w:r w:rsidRPr="0064018C">
        <w:t>acid</w:t>
      </w:r>
      <w:r w:rsidR="00585FF8">
        <w:t xml:space="preserve"> </w:t>
      </w:r>
      <w:r w:rsidRPr="0064018C">
        <w:t>synthesis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tumor-bearing</w:t>
      </w:r>
      <w:r w:rsidR="00585FF8">
        <w:t xml:space="preserve"> </w:t>
      </w:r>
      <w:r w:rsidRPr="0064018C">
        <w:t>rats.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7:</w:t>
      </w:r>
      <w:r w:rsidR="00585FF8">
        <w:t xml:space="preserve"> </w:t>
      </w:r>
      <w:r w:rsidRPr="0064018C">
        <w:t>A288,</w:t>
      </w:r>
      <w:r w:rsidR="00585FF8">
        <w:t xml:space="preserve"> </w:t>
      </w:r>
      <w:r w:rsidRPr="0064018C">
        <w:t>1993.</w:t>
      </w:r>
    </w:p>
    <w:p w14:paraId="5191FFF4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310AD">
        <w:rPr>
          <w:b/>
        </w:rPr>
        <w:t>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Sullivan,</w:t>
      </w:r>
      <w:r w:rsidR="00585FF8">
        <w:t xml:space="preserve"> </w:t>
      </w:r>
      <w:r w:rsidRPr="0064018C">
        <w:t>M.</w:t>
      </w:r>
      <w:r w:rsidR="00585FF8">
        <w:t xml:space="preserve">  </w:t>
      </w:r>
      <w:r w:rsidRPr="0064018C">
        <w:t>Interrelationship</w:t>
      </w:r>
      <w:r w:rsidR="00585FF8">
        <w:t xml:space="preserve"> </w:t>
      </w:r>
      <w:r w:rsidRPr="0064018C">
        <w:t>between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host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metabolism.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8:942A,</w:t>
      </w:r>
      <w:r w:rsidR="00585FF8">
        <w:t xml:space="preserve"> </w:t>
      </w:r>
      <w:r w:rsidRPr="0064018C">
        <w:t>1994.</w:t>
      </w:r>
    </w:p>
    <w:p w14:paraId="69151A97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t>Price,</w:t>
      </w:r>
      <w:r w:rsidR="00585FF8">
        <w:t xml:space="preserve"> </w:t>
      </w:r>
      <w:r w:rsidRPr="0064018C">
        <w:t>P.T.,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Development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system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measuring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glutamine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vivo</w:t>
      </w:r>
      <w:r w:rsidR="00585FF8">
        <w:t xml:space="preserve"> </w:t>
      </w:r>
      <w:r w:rsidRPr="0064018C">
        <w:t>using</w:t>
      </w:r>
      <w:r w:rsidR="00585FF8">
        <w:t xml:space="preserve"> </w:t>
      </w:r>
      <w:r w:rsidRPr="0064018C">
        <w:t>[1,2</w:t>
      </w:r>
      <w:r w:rsidR="00585FF8">
        <w:t xml:space="preserve"> </w:t>
      </w:r>
      <w:r w:rsidRPr="0064018C">
        <w:t>13</w:t>
      </w:r>
      <w:proofErr w:type="gramStart"/>
      <w:r w:rsidRPr="0064018C">
        <w:t>C]leucine</w:t>
      </w:r>
      <w:proofErr w:type="gramEnd"/>
      <w:r w:rsidRPr="0064018C">
        <w:t>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9:</w:t>
      </w:r>
      <w:r w:rsidR="00585FF8">
        <w:t xml:space="preserve"> </w:t>
      </w:r>
      <w:r w:rsidRPr="0064018C">
        <w:t>A994,</w:t>
      </w:r>
      <w:r w:rsidR="00585FF8">
        <w:t xml:space="preserve"> </w:t>
      </w:r>
      <w:r w:rsidRPr="0064018C">
        <w:t>1995.</w:t>
      </w:r>
    </w:p>
    <w:p w14:paraId="69AA02B9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proofErr w:type="spellStart"/>
      <w:r w:rsidRPr="0064018C">
        <w:t>Gomar</w:t>
      </w:r>
      <w:proofErr w:type="spellEnd"/>
      <w:r w:rsidRPr="0064018C">
        <w:t>,</w:t>
      </w:r>
      <w:r w:rsidR="00585FF8">
        <w:t xml:space="preserve"> </w:t>
      </w:r>
      <w:r w:rsidRPr="0064018C">
        <w:t>I.C.S.,</w:t>
      </w:r>
      <w:r w:rsidR="00585FF8">
        <w:t xml:space="preserve"> </w:t>
      </w:r>
      <w:r w:rsidRPr="0064018C">
        <w:t>Sullivan,</w:t>
      </w:r>
      <w:r w:rsidR="00585FF8">
        <w:t xml:space="preserve"> </w:t>
      </w:r>
      <w:r w:rsidRPr="0064018C">
        <w:t>M.P.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Interrelationship</w:t>
      </w:r>
      <w:r w:rsidR="00585FF8">
        <w:t xml:space="preserve"> </w:t>
      </w:r>
      <w:r w:rsidRPr="0064018C">
        <w:t>between</w:t>
      </w:r>
      <w:r w:rsidR="00585FF8">
        <w:t xml:space="preserve"> </w:t>
      </w:r>
      <w:r w:rsidRPr="0064018C">
        <w:t>host</w:t>
      </w:r>
      <w:r w:rsidR="00585FF8">
        <w:t xml:space="preserve"> </w:t>
      </w:r>
      <w:r w:rsidRPr="0064018C">
        <w:t>mobilization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fatty</w:t>
      </w:r>
      <w:r w:rsidR="00585FF8">
        <w:t xml:space="preserve"> </w:t>
      </w:r>
      <w:r w:rsidRPr="0064018C">
        <w:t>acids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utilization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fatty</w:t>
      </w:r>
      <w:r w:rsidR="00585FF8">
        <w:t xml:space="preserve"> </w:t>
      </w:r>
      <w:r w:rsidRPr="0064018C">
        <w:t>acids.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9:</w:t>
      </w:r>
      <w:r w:rsidR="00585FF8">
        <w:t xml:space="preserve"> </w:t>
      </w:r>
      <w:r w:rsidRPr="0064018C">
        <w:t>A993,</w:t>
      </w:r>
      <w:r w:rsidR="00585FF8">
        <w:t xml:space="preserve"> </w:t>
      </w:r>
      <w:r w:rsidRPr="0064018C">
        <w:t>1995.</w:t>
      </w:r>
    </w:p>
    <w:p w14:paraId="3A375451" w14:textId="0D6F5A79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lastRenderedPageBreak/>
        <w:t>Horowitz,</w:t>
      </w:r>
      <w:r w:rsidR="00585FF8">
        <w:t xml:space="preserve"> </w:t>
      </w:r>
      <w:r w:rsidRPr="0064018C">
        <w:t>J.F.,</w:t>
      </w:r>
      <w:r w:rsidR="00585FF8">
        <w:t xml:space="preserve"> </w:t>
      </w:r>
      <w:r w:rsidRPr="0064018C">
        <w:t>Mora-Rodriguez</w:t>
      </w:r>
      <w:r w:rsidR="00585FF8">
        <w:t xml:space="preserve"> </w:t>
      </w:r>
      <w:r w:rsidRPr="0064018C">
        <w:t>R,</w:t>
      </w:r>
      <w:r w:rsidR="00585FF8">
        <w:t xml:space="preserve"> </w:t>
      </w:r>
      <w:r w:rsidRPr="0064018C">
        <w:rPr>
          <w:b/>
        </w:rPr>
        <w:t>Byerley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Coyle</w:t>
      </w:r>
      <w:r w:rsidR="00585FF8">
        <w:t xml:space="preserve"> </w:t>
      </w:r>
      <w:r w:rsidRPr="0064018C">
        <w:t>E.F.</w:t>
      </w:r>
      <w:r w:rsidR="00585FF8">
        <w:t xml:space="preserve">  </w:t>
      </w:r>
      <w:r w:rsidRPr="0064018C">
        <w:t>Lipolytic</w:t>
      </w:r>
      <w:r w:rsidR="00585FF8">
        <w:t xml:space="preserve"> </w:t>
      </w:r>
      <w:r w:rsidRPr="0064018C">
        <w:t>suppression</w:t>
      </w:r>
      <w:r w:rsidR="00585FF8">
        <w:t xml:space="preserve"> </w:t>
      </w:r>
      <w:r w:rsidRPr="0064018C">
        <w:t>following</w:t>
      </w:r>
      <w:r w:rsidR="00585FF8">
        <w:t xml:space="preserve"> </w:t>
      </w:r>
      <w:r w:rsidRPr="0064018C">
        <w:t>carbohydrate</w:t>
      </w:r>
      <w:r w:rsidR="00585FF8">
        <w:t xml:space="preserve"> </w:t>
      </w:r>
      <w:r w:rsidRPr="0064018C">
        <w:t>ingestion</w:t>
      </w:r>
      <w:r w:rsidR="00585FF8">
        <w:t xml:space="preserve"> </w:t>
      </w:r>
      <w:r w:rsidRPr="0064018C">
        <w:t>limits</w:t>
      </w:r>
      <w:r w:rsidR="00585FF8">
        <w:t xml:space="preserve"> </w:t>
      </w:r>
      <w:r w:rsidRPr="0064018C">
        <w:t>fat</w:t>
      </w:r>
      <w:r w:rsidR="00585FF8">
        <w:t xml:space="preserve"> </w:t>
      </w:r>
      <w:r w:rsidRPr="0064018C">
        <w:t>oxidation</w:t>
      </w:r>
      <w:r w:rsidR="00585FF8">
        <w:t xml:space="preserve"> </w:t>
      </w:r>
      <w:r w:rsidRPr="0064018C">
        <w:t>during</w:t>
      </w:r>
      <w:r w:rsidR="00585FF8">
        <w:t xml:space="preserve"> </w:t>
      </w:r>
      <w:r w:rsidRPr="0064018C">
        <w:t>exercise.</w:t>
      </w:r>
      <w:r w:rsidR="00585FF8">
        <w:t xml:space="preserve"> </w:t>
      </w:r>
      <w:r w:rsidRPr="0064018C">
        <w:t>Med</w:t>
      </w:r>
      <w:r w:rsidR="00585FF8">
        <w:t xml:space="preserve"> </w:t>
      </w:r>
      <w:r w:rsidRPr="0064018C">
        <w:t>Sci</w:t>
      </w:r>
      <w:r w:rsidR="00585FF8">
        <w:t xml:space="preserve"> </w:t>
      </w:r>
      <w:r w:rsidRPr="0064018C">
        <w:t>Sports</w:t>
      </w:r>
      <w:r w:rsidR="00585FF8">
        <w:t xml:space="preserve"> </w:t>
      </w:r>
      <w:proofErr w:type="spellStart"/>
      <w:r w:rsidRPr="0064018C">
        <w:t>Exerc</w:t>
      </w:r>
      <w:proofErr w:type="spellEnd"/>
      <w:r w:rsidR="00585FF8">
        <w:t xml:space="preserve"> </w:t>
      </w:r>
      <w:r w:rsidRPr="0064018C">
        <w:t>28(5):</w:t>
      </w:r>
      <w:r w:rsidR="00585FF8">
        <w:t xml:space="preserve"> </w:t>
      </w:r>
      <w:r w:rsidRPr="0064018C">
        <w:t>S74,</w:t>
      </w:r>
      <w:r w:rsidR="00585FF8">
        <w:t xml:space="preserve"> </w:t>
      </w:r>
      <w:r w:rsidRPr="0064018C">
        <w:t>1996.</w:t>
      </w:r>
    </w:p>
    <w:p w14:paraId="77AA6A7C" w14:textId="03EE8F4E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proofErr w:type="spellStart"/>
      <w:r w:rsidRPr="0064018C">
        <w:t>Grider</w:t>
      </w:r>
      <w:proofErr w:type="spellEnd"/>
      <w:r w:rsidRPr="0064018C">
        <w:t>,</w:t>
      </w:r>
      <w:r w:rsidR="00585FF8">
        <w:t xml:space="preserve"> </w:t>
      </w:r>
      <w:r w:rsidRPr="0064018C">
        <w:t>A.,</w:t>
      </w:r>
      <w:r w:rsidR="00585FF8">
        <w:t xml:space="preserve"> </w:t>
      </w:r>
      <w:r w:rsidRPr="0064018C">
        <w:t>Chen,</w:t>
      </w:r>
      <w:r w:rsidR="00585FF8">
        <w:t xml:space="preserve"> </w:t>
      </w:r>
      <w:r w:rsidRPr="0064018C">
        <w:t>Y.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Zinc</w:t>
      </w:r>
      <w:r w:rsidR="00585FF8">
        <w:t xml:space="preserve"> </w:t>
      </w:r>
      <w:r w:rsidRPr="0064018C">
        <w:t>transport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MCF10A</w:t>
      </w:r>
      <w:r w:rsidR="00585FF8">
        <w:t xml:space="preserve"> </w:t>
      </w:r>
      <w:r w:rsidRPr="0064018C">
        <w:t>breast</w:t>
      </w:r>
      <w:r w:rsidR="00585FF8">
        <w:t xml:space="preserve"> </w:t>
      </w:r>
      <w:r w:rsidRPr="0064018C">
        <w:t>epithelial</w:t>
      </w:r>
      <w:r w:rsidR="00585FF8">
        <w:t xml:space="preserve"> </w:t>
      </w:r>
      <w:r w:rsidRPr="0064018C">
        <w:t>cell</w:t>
      </w:r>
      <w:r w:rsidR="00585FF8">
        <w:t xml:space="preserve"> </w:t>
      </w:r>
      <w:r w:rsidRPr="0064018C">
        <w:t>line.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10:</w:t>
      </w:r>
      <w:r w:rsidR="00585FF8">
        <w:t xml:space="preserve"> </w:t>
      </w:r>
      <w:r w:rsidRPr="0064018C">
        <w:t>A530,</w:t>
      </w:r>
      <w:r w:rsidR="00585FF8">
        <w:t xml:space="preserve"> </w:t>
      </w:r>
      <w:r w:rsidRPr="0064018C">
        <w:t>1996.</w:t>
      </w:r>
    </w:p>
    <w:p w14:paraId="5FC406B0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t>Kavanaugh,</w:t>
      </w:r>
      <w:r w:rsidR="00585FF8">
        <w:t xml:space="preserve"> </w:t>
      </w:r>
      <w:r w:rsidRPr="0064018C">
        <w:t>C.,</w:t>
      </w:r>
      <w:r w:rsidR="00585FF8">
        <w:t xml:space="preserve"> </w:t>
      </w:r>
      <w:proofErr w:type="spellStart"/>
      <w:r w:rsidRPr="0064018C">
        <w:t>Rufo</w:t>
      </w:r>
      <w:proofErr w:type="spellEnd"/>
      <w:r w:rsidRPr="0064018C">
        <w:t>,</w:t>
      </w:r>
      <w:r w:rsidR="00585FF8">
        <w:t xml:space="preserve"> </w:t>
      </w:r>
      <w:r w:rsidRPr="0064018C">
        <w:t>C.</w:t>
      </w:r>
      <w:r w:rsidR="005310AD">
        <w:t>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Fatty</w:t>
      </w:r>
      <w:r w:rsidR="00585FF8">
        <w:t xml:space="preserve"> </w:t>
      </w:r>
      <w:r w:rsidRPr="0064018C">
        <w:t>acid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cholesterol</w:t>
      </w:r>
      <w:r w:rsidR="00585FF8">
        <w:t xml:space="preserve"> </w:t>
      </w:r>
      <w:r w:rsidRPr="0064018C">
        <w:t>synthesis</w:t>
      </w:r>
      <w:r w:rsidR="00585FF8">
        <w:t xml:space="preserve"> </w:t>
      </w:r>
      <w:r w:rsidRPr="0064018C">
        <w:t>at</w:t>
      </w:r>
      <w:r w:rsidR="00585FF8">
        <w:t xml:space="preserve"> </w:t>
      </w:r>
      <w:r w:rsidRPr="0064018C">
        <w:t>different</w:t>
      </w:r>
      <w:r w:rsidR="00585FF8">
        <w:t xml:space="preserve"> </w:t>
      </w:r>
      <w:r w:rsidRPr="0064018C">
        <w:t>stages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development.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10:</w:t>
      </w:r>
      <w:r w:rsidR="00585FF8">
        <w:t xml:space="preserve"> </w:t>
      </w:r>
      <w:r w:rsidRPr="0064018C">
        <w:t>A497,</w:t>
      </w:r>
      <w:r w:rsidR="00585FF8">
        <w:t xml:space="preserve"> </w:t>
      </w:r>
      <w:r w:rsidRPr="0064018C">
        <w:t>1996.</w:t>
      </w:r>
    </w:p>
    <w:p w14:paraId="7E4180A6" w14:textId="71FC516A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t>Clark,</w:t>
      </w:r>
      <w:r w:rsidR="00585FF8">
        <w:t xml:space="preserve"> </w:t>
      </w:r>
      <w:r w:rsidRPr="0064018C">
        <w:t>I.,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breast</w:t>
      </w:r>
      <w:r w:rsidR="00585FF8">
        <w:t xml:space="preserve"> </w:t>
      </w:r>
      <w:r w:rsidRPr="0064018C">
        <w:t>epithelial</w:t>
      </w:r>
      <w:r w:rsidR="00585FF8">
        <w:t xml:space="preserve"> </w:t>
      </w:r>
      <w:r w:rsidRPr="0064018C">
        <w:t>cells</w:t>
      </w:r>
      <w:r w:rsidR="00585FF8">
        <w:t xml:space="preserve"> </w:t>
      </w:r>
      <w:r w:rsidRPr="0064018C">
        <w:t>transformed</w:t>
      </w:r>
      <w:r w:rsidR="00585FF8">
        <w:t xml:space="preserve"> </w:t>
      </w:r>
      <w:r w:rsidRPr="0064018C">
        <w:t>by</w:t>
      </w:r>
      <w:r w:rsidR="00585FF8">
        <w:t xml:space="preserve"> </w:t>
      </w:r>
      <w:r w:rsidRPr="0064018C">
        <w:t>the</w:t>
      </w:r>
      <w:r w:rsidR="00585FF8">
        <w:t xml:space="preserve"> </w:t>
      </w:r>
      <w:proofErr w:type="spellStart"/>
      <w:r w:rsidRPr="0064018C">
        <w:t>ras</w:t>
      </w:r>
      <w:proofErr w:type="spellEnd"/>
      <w:r w:rsidR="00585FF8">
        <w:t xml:space="preserve"> </w:t>
      </w:r>
      <w:r w:rsidRPr="0064018C">
        <w:t>oncogene.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10:</w:t>
      </w:r>
      <w:r w:rsidR="00585FF8">
        <w:t xml:space="preserve"> </w:t>
      </w:r>
      <w:r w:rsidRPr="0064018C">
        <w:t>A491,</w:t>
      </w:r>
      <w:r w:rsidR="00585FF8">
        <w:t xml:space="preserve"> </w:t>
      </w:r>
      <w:r w:rsidRPr="0064018C">
        <w:t>1996.</w:t>
      </w:r>
    </w:p>
    <w:p w14:paraId="31F16408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t>Ting,</w:t>
      </w:r>
      <w:r w:rsidR="00585FF8">
        <w:t xml:space="preserve"> </w:t>
      </w:r>
      <w:r w:rsidRPr="0064018C">
        <w:t>H.,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310AD">
        <w:rPr>
          <w:b/>
        </w:rPr>
        <w:t>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Heber,</w:t>
      </w:r>
      <w:r w:rsidR="00585FF8">
        <w:t xml:space="preserve"> </w:t>
      </w:r>
      <w:r w:rsidRPr="0064018C">
        <w:t>D.</w:t>
      </w:r>
      <w:r w:rsidR="00585FF8">
        <w:t xml:space="preserve"> </w:t>
      </w:r>
      <w:r w:rsidRPr="0064018C">
        <w:t>Macronutrient</w:t>
      </w:r>
      <w:r w:rsidR="00585FF8">
        <w:t xml:space="preserve"> </w:t>
      </w:r>
      <w:r w:rsidRPr="0064018C">
        <w:t>composition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very</w:t>
      </w:r>
      <w:r w:rsidR="00585FF8">
        <w:t xml:space="preserve"> </w:t>
      </w:r>
      <w:r w:rsidRPr="0064018C">
        <w:t>low-calorie</w:t>
      </w:r>
      <w:r w:rsidR="00585FF8">
        <w:t xml:space="preserve"> </w:t>
      </w:r>
      <w:r w:rsidRPr="0064018C">
        <w:t>diets</w:t>
      </w:r>
      <w:r w:rsidR="00585FF8">
        <w:t xml:space="preserve"> </w:t>
      </w:r>
      <w:r w:rsidRPr="0064018C">
        <w:t>differentially</w:t>
      </w:r>
      <w:r w:rsidR="00585FF8">
        <w:t xml:space="preserve"> </w:t>
      </w:r>
      <w:r w:rsidRPr="0064018C">
        <w:t>affects</w:t>
      </w:r>
      <w:r w:rsidR="00585FF8">
        <w:t xml:space="preserve"> </w:t>
      </w:r>
      <w:r w:rsidRPr="0064018C">
        <w:t>protein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during</w:t>
      </w:r>
      <w:r w:rsidR="00585FF8">
        <w:t xml:space="preserve"> </w:t>
      </w:r>
      <w:r w:rsidRPr="0064018C">
        <w:t>weight</w:t>
      </w:r>
      <w:r w:rsidR="00585FF8">
        <w:t xml:space="preserve"> </w:t>
      </w:r>
      <w:r w:rsidRPr="0064018C">
        <w:t>loss.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10:</w:t>
      </w:r>
      <w:r w:rsidR="00585FF8">
        <w:t xml:space="preserve"> </w:t>
      </w:r>
      <w:r w:rsidRPr="0064018C">
        <w:t>A501,</w:t>
      </w:r>
      <w:r w:rsidR="00585FF8">
        <w:t xml:space="preserve"> </w:t>
      </w:r>
      <w:r w:rsidRPr="0064018C">
        <w:t>1996.</w:t>
      </w:r>
    </w:p>
    <w:p w14:paraId="149746F9" w14:textId="77CC448B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t>Bartek,</w:t>
      </w:r>
      <w:r w:rsidR="00585FF8">
        <w:t xml:space="preserve"> </w:t>
      </w:r>
      <w:r w:rsidRPr="0064018C">
        <w:t>W.,</w:t>
      </w:r>
      <w:r w:rsidR="00585FF8">
        <w:t xml:space="preserve"> </w:t>
      </w:r>
      <w:proofErr w:type="spellStart"/>
      <w:r w:rsidRPr="0064018C">
        <w:t>Cella</w:t>
      </w:r>
      <w:proofErr w:type="spellEnd"/>
      <w:r w:rsidRPr="0064018C">
        <w:t>,</w:t>
      </w:r>
      <w:r w:rsidR="00585FF8">
        <w:t xml:space="preserve"> </w:t>
      </w:r>
      <w:r w:rsidRPr="0064018C">
        <w:t>L.,</w:t>
      </w:r>
      <w:r w:rsidR="00585FF8">
        <w:t xml:space="preserve"> </w:t>
      </w:r>
      <w:r w:rsidRPr="0064018C">
        <w:t>Willis,</w:t>
      </w:r>
      <w:r w:rsidR="00585FF8">
        <w:t xml:space="preserve"> </w:t>
      </w:r>
      <w:r w:rsidRPr="0064018C">
        <w:t>R.,</w:t>
      </w:r>
      <w:r w:rsidR="00585FF8">
        <w:t xml:space="preserve"> </w:t>
      </w:r>
      <w:r w:rsidRPr="0064018C">
        <w:t>Loop,</w:t>
      </w:r>
      <w:r w:rsidR="00585FF8">
        <w:t xml:space="preserve"> </w:t>
      </w:r>
      <w:r w:rsidRPr="0064018C">
        <w:t>R.,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Hepatic</w:t>
      </w:r>
      <w:r w:rsidR="00585FF8">
        <w:t xml:space="preserve"> </w:t>
      </w:r>
      <w:r w:rsidRPr="0064018C">
        <w:t>fatty</w:t>
      </w:r>
      <w:r w:rsidR="00585FF8">
        <w:t xml:space="preserve"> </w:t>
      </w:r>
      <w:r w:rsidRPr="0064018C">
        <w:t>acid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cholesterol</w:t>
      </w:r>
      <w:r w:rsidR="00585FF8">
        <w:t xml:space="preserve"> </w:t>
      </w:r>
      <w:r w:rsidRPr="0064018C">
        <w:t>synthesis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rats</w:t>
      </w:r>
      <w:r w:rsidR="00585FF8">
        <w:t xml:space="preserve"> </w:t>
      </w:r>
      <w:r w:rsidRPr="0064018C">
        <w:t>chronically</w:t>
      </w:r>
      <w:r w:rsidR="00585FF8">
        <w:t xml:space="preserve"> </w:t>
      </w:r>
      <w:r w:rsidRPr="0064018C">
        <w:t>treated</w:t>
      </w:r>
      <w:r w:rsidR="00585FF8">
        <w:t xml:space="preserve"> </w:t>
      </w:r>
      <w:r w:rsidRPr="0064018C">
        <w:t>with</w:t>
      </w:r>
      <w:r w:rsidR="00585FF8">
        <w:t xml:space="preserve"> </w:t>
      </w:r>
      <w:r w:rsidRPr="0064018C">
        <w:t>ethanol.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10:</w:t>
      </w:r>
      <w:r w:rsidR="00585FF8">
        <w:t xml:space="preserve"> </w:t>
      </w:r>
      <w:r w:rsidRPr="0064018C">
        <w:t>A737,</w:t>
      </w:r>
      <w:r w:rsidR="00585FF8">
        <w:t xml:space="preserve"> </w:t>
      </w:r>
      <w:r w:rsidRPr="0064018C">
        <w:t>1996.</w:t>
      </w:r>
    </w:p>
    <w:p w14:paraId="0A8A7D8D" w14:textId="726E7E35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Bartek,</w:t>
      </w:r>
      <w:r w:rsidR="00585FF8">
        <w:t xml:space="preserve"> </w:t>
      </w:r>
      <w:r w:rsidRPr="0064018C">
        <w:t>W.,</w:t>
      </w:r>
      <w:r w:rsidR="00585FF8">
        <w:t xml:space="preserve"> </w:t>
      </w:r>
      <w:r w:rsidRPr="0064018C">
        <w:t>Willis,</w:t>
      </w:r>
      <w:r w:rsidR="00585FF8">
        <w:t xml:space="preserve"> </w:t>
      </w:r>
      <w:r w:rsidRPr="0064018C">
        <w:t>R.,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Loop,</w:t>
      </w:r>
      <w:r w:rsidR="00585FF8">
        <w:t xml:space="preserve"> </w:t>
      </w:r>
      <w:r w:rsidRPr="0064018C">
        <w:t>R.</w:t>
      </w:r>
      <w:r w:rsidR="00585FF8">
        <w:t xml:space="preserve"> </w:t>
      </w:r>
      <w:r w:rsidRPr="0064018C">
        <w:t>Combined</w:t>
      </w:r>
      <w:r w:rsidR="00585FF8">
        <w:t xml:space="preserve"> </w:t>
      </w:r>
      <w:r w:rsidRPr="0064018C">
        <w:t>effect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lovastatin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ethanol</w:t>
      </w:r>
      <w:r w:rsidR="00585FF8">
        <w:t xml:space="preserve"> </w:t>
      </w:r>
      <w:r w:rsidRPr="0064018C">
        <w:t>on</w:t>
      </w:r>
      <w:r w:rsidR="00585FF8">
        <w:t xml:space="preserve"> </w:t>
      </w:r>
      <w:r w:rsidRPr="0064018C">
        <w:t>hepatic</w:t>
      </w:r>
      <w:r w:rsidR="00585FF8">
        <w:t xml:space="preserve"> </w:t>
      </w:r>
      <w:r w:rsidRPr="0064018C">
        <w:t>fatty</w:t>
      </w:r>
      <w:r w:rsidR="00585FF8">
        <w:t xml:space="preserve"> </w:t>
      </w:r>
      <w:r w:rsidRPr="0064018C">
        <w:t>acid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cholesterol</w:t>
      </w:r>
      <w:r w:rsidR="00585FF8">
        <w:t xml:space="preserve"> </w:t>
      </w:r>
      <w:r w:rsidRPr="0064018C">
        <w:t>synthesis.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proofErr w:type="gramStart"/>
      <w:r w:rsidRPr="0064018C">
        <w:t>10:A</w:t>
      </w:r>
      <w:proofErr w:type="gramEnd"/>
      <w:r w:rsidRPr="0064018C">
        <w:t>800,</w:t>
      </w:r>
      <w:r w:rsidR="00585FF8">
        <w:t xml:space="preserve"> </w:t>
      </w:r>
      <w:r w:rsidRPr="0064018C">
        <w:t>1996.</w:t>
      </w:r>
    </w:p>
    <w:p w14:paraId="7DFF3B72" w14:textId="13EC9EE2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t>Clark,</w:t>
      </w:r>
      <w:r w:rsidR="00585FF8">
        <w:t xml:space="preserve"> </w:t>
      </w:r>
      <w:r w:rsidRPr="0064018C">
        <w:t>I.,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310AD">
        <w:rPr>
          <w:b/>
        </w:rPr>
        <w:t>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Younes,</w:t>
      </w:r>
      <w:r w:rsidR="00585FF8">
        <w:t xml:space="preserve"> </w:t>
      </w:r>
      <w:r w:rsidRPr="0064018C">
        <w:t>M.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uptake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expression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Glut1</w:t>
      </w:r>
      <w:r w:rsidR="00585FF8">
        <w:t xml:space="preserve"> </w:t>
      </w:r>
      <w:r w:rsidRPr="0064018C">
        <w:t>are</w:t>
      </w:r>
      <w:r w:rsidR="00585FF8">
        <w:t xml:space="preserve"> </w:t>
      </w:r>
      <w:r w:rsidRPr="0064018C">
        <w:t>increased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human</w:t>
      </w:r>
      <w:r w:rsidR="00585FF8">
        <w:t xml:space="preserve"> </w:t>
      </w:r>
      <w:r w:rsidRPr="0064018C">
        <w:t>breast</w:t>
      </w:r>
      <w:r w:rsidR="00585FF8">
        <w:t xml:space="preserve"> </w:t>
      </w:r>
      <w:r w:rsidRPr="0064018C">
        <w:t>epithelial</w:t>
      </w:r>
      <w:r w:rsidR="00585FF8">
        <w:t xml:space="preserve"> </w:t>
      </w:r>
      <w:r w:rsidRPr="0064018C">
        <w:t>cells</w:t>
      </w:r>
      <w:r w:rsidR="00585FF8">
        <w:t xml:space="preserve"> </w:t>
      </w:r>
      <w:r w:rsidRPr="0064018C">
        <w:t>transfected</w:t>
      </w:r>
      <w:r w:rsidR="00585FF8">
        <w:t xml:space="preserve"> </w:t>
      </w:r>
      <w:r w:rsidRPr="0064018C">
        <w:t>with</w:t>
      </w:r>
      <w:r w:rsidR="00585FF8">
        <w:t xml:space="preserve"> </w:t>
      </w:r>
      <w:r w:rsidRPr="0064018C">
        <w:t>the</w:t>
      </w:r>
      <w:r w:rsidR="00585FF8">
        <w:t xml:space="preserve"> </w:t>
      </w:r>
      <w:proofErr w:type="spellStart"/>
      <w:r w:rsidRPr="0064018C">
        <w:t>ras</w:t>
      </w:r>
      <w:proofErr w:type="spellEnd"/>
      <w:r w:rsidR="00585FF8">
        <w:t xml:space="preserve"> </w:t>
      </w:r>
      <w:r w:rsidRPr="0064018C">
        <w:t>oncogene.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American</w:t>
      </w:r>
      <w:r w:rsidR="00585FF8">
        <w:t xml:space="preserve"> </w:t>
      </w:r>
      <w:r w:rsidRPr="0064018C">
        <w:t>Association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Research</w:t>
      </w:r>
      <w:r w:rsidR="00585FF8">
        <w:t xml:space="preserve"> </w:t>
      </w:r>
      <w:r w:rsidRPr="0064018C">
        <w:t>Price,</w:t>
      </w:r>
      <w:r w:rsidR="00585FF8">
        <w:t xml:space="preserve"> </w:t>
      </w:r>
      <w:r w:rsidRPr="0064018C">
        <w:t>P.T.,</w:t>
      </w:r>
      <w:r w:rsidR="00585FF8">
        <w:t xml:space="preserve"> </w:t>
      </w:r>
      <w:r w:rsidRPr="0064018C">
        <w:t>Whitsitt,</w:t>
      </w:r>
      <w:r w:rsidR="00585FF8">
        <w:t xml:space="preserve"> </w:t>
      </w:r>
      <w:r w:rsidRPr="0064018C">
        <w:t>A.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Byerley,</w:t>
      </w:r>
      <w:r w:rsidR="00585FF8">
        <w:t xml:space="preserve"> </w:t>
      </w:r>
      <w:r w:rsidRPr="0064018C">
        <w:t>L.O.</w:t>
      </w:r>
      <w:r w:rsidR="00585FF8">
        <w:t xml:space="preserve"> </w:t>
      </w:r>
      <w:r w:rsidRPr="0064018C">
        <w:t>(1996)</w:t>
      </w:r>
      <w:r w:rsidR="00585FF8">
        <w:t xml:space="preserve"> </w:t>
      </w:r>
      <w:r w:rsidRPr="0064018C">
        <w:t>Food</w:t>
      </w:r>
      <w:r w:rsidR="00585FF8">
        <w:t xml:space="preserve"> </w:t>
      </w:r>
      <w:r w:rsidRPr="0064018C">
        <w:t>intake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growth</w:t>
      </w:r>
      <w:r w:rsidR="00585FF8">
        <w:t xml:space="preserve"> </w:t>
      </w:r>
      <w:r w:rsidRPr="0064018C">
        <w:t>rate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rats</w:t>
      </w:r>
      <w:r w:rsidR="00585FF8">
        <w:t xml:space="preserve"> </w:t>
      </w:r>
      <w:r w:rsidRPr="0064018C">
        <w:t>fed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purified</w:t>
      </w:r>
      <w:r w:rsidR="00585FF8">
        <w:t xml:space="preserve"> </w:t>
      </w:r>
      <w:r w:rsidRPr="0064018C">
        <w:t>diet</w:t>
      </w:r>
      <w:r w:rsidR="00585FF8">
        <w:t xml:space="preserve"> </w:t>
      </w:r>
      <w:r w:rsidRPr="0064018C">
        <w:t>high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branched-chain</w:t>
      </w:r>
      <w:r w:rsidR="00585FF8">
        <w:t xml:space="preserve"> </w:t>
      </w:r>
      <w:r w:rsidRPr="0064018C">
        <w:t>amino</w:t>
      </w:r>
      <w:r w:rsidR="00585FF8">
        <w:t xml:space="preserve"> </w:t>
      </w:r>
      <w:r w:rsidRPr="0064018C">
        <w:t>acids.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10,</w:t>
      </w:r>
      <w:r w:rsidR="00585FF8">
        <w:t xml:space="preserve"> </w:t>
      </w:r>
      <w:r w:rsidRPr="0064018C">
        <w:t>A737.</w:t>
      </w:r>
    </w:p>
    <w:p w14:paraId="43989194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proofErr w:type="spellStart"/>
      <w:r w:rsidRPr="0064018C">
        <w:t>Hinojos</w:t>
      </w:r>
      <w:proofErr w:type="spellEnd"/>
      <w:r w:rsidRPr="0064018C">
        <w:t>,</w:t>
      </w:r>
      <w:r w:rsidR="00585FF8">
        <w:t xml:space="preserve"> </w:t>
      </w:r>
      <w:r w:rsidRPr="0064018C">
        <w:t>C.,</w:t>
      </w:r>
      <w:r w:rsidR="00585FF8">
        <w:t xml:space="preserve"> </w:t>
      </w:r>
      <w:r w:rsidRPr="0064018C">
        <w:t>Sullivan</w:t>
      </w:r>
      <w:r w:rsidR="00585FF8">
        <w:t xml:space="preserve"> </w:t>
      </w:r>
      <w:r w:rsidRPr="0064018C">
        <w:t>M,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Price,</w:t>
      </w:r>
      <w:r w:rsidR="00585FF8">
        <w:t xml:space="preserve"> </w:t>
      </w:r>
      <w:r w:rsidRPr="0064018C">
        <w:t>P.T.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cost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burden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pre-cachectic</w:t>
      </w:r>
      <w:r w:rsidR="00585FF8">
        <w:t xml:space="preserve"> </w:t>
      </w:r>
      <w:r w:rsidRPr="0064018C">
        <w:t>tumor-bearing</w:t>
      </w:r>
      <w:r w:rsidR="00585FF8">
        <w:t xml:space="preserve"> </w:t>
      </w:r>
      <w:r w:rsidRPr="0064018C">
        <w:t>rats.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10:</w:t>
      </w:r>
      <w:r w:rsidR="00585FF8">
        <w:t xml:space="preserve"> </w:t>
      </w:r>
      <w:r w:rsidRPr="0064018C">
        <w:t>A737,</w:t>
      </w:r>
      <w:r w:rsidR="00585FF8">
        <w:t xml:space="preserve"> </w:t>
      </w:r>
      <w:r w:rsidRPr="0064018C">
        <w:t>1999.</w:t>
      </w:r>
    </w:p>
    <w:p w14:paraId="4F15BCB2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310AD">
        <w:rPr>
          <w:b/>
        </w:rPr>
        <w:t>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Price,</w:t>
      </w:r>
      <w:r w:rsidR="00585FF8">
        <w:t xml:space="preserve"> </w:t>
      </w:r>
      <w:r w:rsidRPr="0064018C">
        <w:t>P.T.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branched-chain</w:t>
      </w:r>
      <w:r w:rsidR="00585FF8">
        <w:t xml:space="preserve"> </w:t>
      </w:r>
      <w:r w:rsidRPr="0064018C">
        <w:t>amino</w:t>
      </w:r>
      <w:r w:rsidR="00585FF8">
        <w:t xml:space="preserve"> </w:t>
      </w:r>
      <w:r w:rsidRPr="0064018C">
        <w:t>acid</w:t>
      </w:r>
      <w:r w:rsidR="00585FF8">
        <w:t xml:space="preserve"> </w:t>
      </w:r>
      <w:r w:rsidRPr="0064018C">
        <w:t>(BCAA)-rich</w:t>
      </w:r>
      <w:r w:rsidR="00585FF8">
        <w:t xml:space="preserve"> </w:t>
      </w:r>
      <w:r w:rsidRPr="0064018C">
        <w:t>diet</w:t>
      </w:r>
      <w:r w:rsidR="00585FF8">
        <w:t xml:space="preserve"> </w:t>
      </w:r>
      <w:r w:rsidRPr="0064018C">
        <w:t>reduces</w:t>
      </w:r>
      <w:r w:rsidR="00585FF8">
        <w:t xml:space="preserve"> </w:t>
      </w:r>
      <w:r w:rsidRPr="0064018C">
        <w:t>glutamine</w:t>
      </w:r>
      <w:r w:rsidR="00585FF8">
        <w:t xml:space="preserve"> </w:t>
      </w:r>
      <w:r w:rsidRPr="0064018C">
        <w:t>appearance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pre-cachectic</w:t>
      </w:r>
      <w:r w:rsidR="00585FF8">
        <w:t xml:space="preserve"> </w:t>
      </w:r>
      <w:r w:rsidRPr="0064018C">
        <w:t>tumor-bearing</w:t>
      </w:r>
      <w:r w:rsidR="00585FF8">
        <w:t xml:space="preserve"> </w:t>
      </w:r>
      <w:r w:rsidRPr="0064018C">
        <w:t>(T</w:t>
      </w:r>
      <w:r w:rsidR="001542D9">
        <w:t>.B.</w:t>
      </w:r>
      <w:r w:rsidRPr="0064018C">
        <w:t>)</w:t>
      </w:r>
      <w:r w:rsidR="00585FF8">
        <w:t xml:space="preserve"> </w:t>
      </w:r>
      <w:r w:rsidRPr="0064018C">
        <w:t>host.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13:</w:t>
      </w:r>
      <w:r w:rsidR="00585FF8">
        <w:t xml:space="preserve"> </w:t>
      </w:r>
      <w:r w:rsidRPr="0064018C">
        <w:t>A9201999.</w:t>
      </w:r>
    </w:p>
    <w:p w14:paraId="0FF4E204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t>Price,</w:t>
      </w:r>
      <w:r w:rsidR="00585FF8">
        <w:t xml:space="preserve"> </w:t>
      </w:r>
      <w:r w:rsidRPr="0064018C">
        <w:t>P.T.,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Glutamine</w:t>
      </w:r>
      <w:r w:rsidR="00585FF8">
        <w:t xml:space="preserve"> </w:t>
      </w:r>
      <w:r w:rsidRPr="0064018C">
        <w:t>appearance</w:t>
      </w:r>
      <w:r w:rsidR="00585FF8">
        <w:t xml:space="preserve"> </w:t>
      </w:r>
      <w:r w:rsidRPr="0064018C">
        <w:t>is</w:t>
      </w:r>
      <w:r w:rsidR="00585FF8">
        <w:t xml:space="preserve"> </w:t>
      </w:r>
      <w:r w:rsidRPr="0064018C">
        <w:t>increased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pre-cachectic</w:t>
      </w:r>
      <w:r w:rsidR="00585FF8">
        <w:t xml:space="preserve"> </w:t>
      </w:r>
      <w:r w:rsidRPr="0064018C">
        <w:t>tumor-bearing</w:t>
      </w:r>
      <w:r w:rsidR="00585FF8">
        <w:t xml:space="preserve"> </w:t>
      </w:r>
      <w:r w:rsidRPr="0064018C">
        <w:t>rats.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13:</w:t>
      </w:r>
      <w:r w:rsidR="00585FF8">
        <w:t xml:space="preserve"> </w:t>
      </w:r>
      <w:r w:rsidRPr="0064018C">
        <w:t>A585,</w:t>
      </w:r>
      <w:r w:rsidR="00585FF8">
        <w:t xml:space="preserve"> </w:t>
      </w:r>
      <w:r w:rsidRPr="0064018C">
        <w:t>1999.</w:t>
      </w:r>
    </w:p>
    <w:p w14:paraId="408F75C4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proofErr w:type="spellStart"/>
      <w:r w:rsidRPr="0064018C">
        <w:t>Elmishad</w:t>
      </w:r>
      <w:proofErr w:type="spellEnd"/>
      <w:r w:rsidR="00585FF8">
        <w:t xml:space="preserve"> </w:t>
      </w:r>
      <w:r w:rsidRPr="0064018C">
        <w:t>A,</w:t>
      </w:r>
      <w:r w:rsidR="00585FF8">
        <w:t xml:space="preserve"> </w:t>
      </w:r>
      <w:r w:rsidRPr="0064018C">
        <w:t>Layman</w:t>
      </w:r>
      <w:r w:rsidR="00585FF8">
        <w:t xml:space="preserve"> </w:t>
      </w:r>
      <w:r w:rsidRPr="0064018C">
        <w:t>R.,</w:t>
      </w:r>
      <w:r w:rsidR="00585FF8">
        <w:t xml:space="preserve"> </w:t>
      </w:r>
      <w:r w:rsidRPr="0064018C">
        <w:t>Clark,</w:t>
      </w:r>
      <w:r w:rsidR="00585FF8">
        <w:t xml:space="preserve"> </w:t>
      </w:r>
      <w:r w:rsidRPr="0064018C">
        <w:t>I.,</w:t>
      </w:r>
      <w:r w:rsidR="00585FF8">
        <w:t xml:space="preserve"> </w:t>
      </w:r>
      <w:r w:rsidRPr="0064018C">
        <w:t>Younes,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t>Boss,</w:t>
      </w:r>
      <w:r w:rsidR="00585FF8">
        <w:t xml:space="preserve"> </w:t>
      </w:r>
      <w:r w:rsidRPr="0064018C">
        <w:t>G.,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</w:t>
      </w:r>
      <w:r w:rsidRPr="0064018C">
        <w:t>.</w:t>
      </w:r>
      <w:r w:rsidR="00585FF8">
        <w:t xml:space="preserve"> </w:t>
      </w:r>
      <w:r w:rsidRPr="0064018C">
        <w:t>Mutation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single</w:t>
      </w:r>
      <w:r w:rsidR="00585FF8">
        <w:t xml:space="preserve"> </w:t>
      </w:r>
      <w:r w:rsidRPr="0064018C">
        <w:t>oncogene</w:t>
      </w:r>
      <w:r w:rsidR="00585FF8">
        <w:t xml:space="preserve"> </w:t>
      </w:r>
      <w:r w:rsidRPr="0064018C">
        <w:t>mimics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changes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observed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cells.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American</w:t>
      </w:r>
      <w:r w:rsidR="00585FF8">
        <w:t xml:space="preserve"> </w:t>
      </w:r>
      <w:r w:rsidRPr="0064018C">
        <w:t>Association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Research,</w:t>
      </w:r>
      <w:r w:rsidR="00585FF8">
        <w:t xml:space="preserve"> </w:t>
      </w:r>
      <w:r w:rsidRPr="0064018C">
        <w:t>40:506,</w:t>
      </w:r>
      <w:r w:rsidR="00585FF8">
        <w:t xml:space="preserve"> </w:t>
      </w:r>
      <w:r w:rsidRPr="0064018C">
        <w:t>1999.</w:t>
      </w:r>
    </w:p>
    <w:p w14:paraId="5AA5B086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t>Layman,</w:t>
      </w:r>
      <w:r w:rsidR="00585FF8">
        <w:t xml:space="preserve"> </w:t>
      </w:r>
      <w:r w:rsidRPr="0064018C">
        <w:t>R.,</w:t>
      </w:r>
      <w:r w:rsidR="00585FF8">
        <w:t xml:space="preserve"> </w:t>
      </w:r>
      <w:proofErr w:type="spellStart"/>
      <w:r w:rsidRPr="0064018C">
        <w:t>Elmishad</w:t>
      </w:r>
      <w:proofErr w:type="spellEnd"/>
      <w:r w:rsidRPr="0064018C">
        <w:t>,</w:t>
      </w:r>
      <w:r w:rsidR="00585FF8">
        <w:t xml:space="preserve"> </w:t>
      </w:r>
      <w:r w:rsidRPr="0064018C">
        <w:t>A.,</w:t>
      </w:r>
      <w:r w:rsidR="00585FF8">
        <w:t xml:space="preserve"> </w:t>
      </w:r>
      <w:proofErr w:type="spellStart"/>
      <w:r w:rsidRPr="0064018C">
        <w:t>Kracklauer</w:t>
      </w:r>
      <w:proofErr w:type="spellEnd"/>
      <w:r w:rsidRPr="0064018C">
        <w:t>,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t>Boss,</w:t>
      </w:r>
      <w:r w:rsidR="00585FF8">
        <w:t xml:space="preserve"> </w:t>
      </w:r>
      <w:r w:rsidRPr="0064018C">
        <w:t>G.,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</w:t>
      </w:r>
      <w:r w:rsidR="00585FF8">
        <w:t xml:space="preserve"> </w:t>
      </w:r>
      <w:r w:rsidRPr="0064018C">
        <w:t>Fat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is</w:t>
      </w:r>
      <w:r w:rsidR="00585FF8">
        <w:t xml:space="preserve"> </w:t>
      </w:r>
      <w:r w:rsidRPr="0064018C">
        <w:t>altered</w:t>
      </w:r>
      <w:r w:rsidR="00585FF8">
        <w:t xml:space="preserve"> </w:t>
      </w:r>
      <w:r w:rsidRPr="0064018C">
        <w:t>by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mutation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single</w:t>
      </w:r>
      <w:r w:rsidR="00585FF8">
        <w:t xml:space="preserve"> </w:t>
      </w:r>
      <w:r w:rsidRPr="0064018C">
        <w:t>oncogene.</w:t>
      </w:r>
      <w:r w:rsidR="00585FF8">
        <w:t xml:space="preserve"> </w:t>
      </w:r>
      <w:r w:rsidRPr="0064018C">
        <w:t>Proceedings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American</w:t>
      </w:r>
      <w:r w:rsidR="00585FF8">
        <w:t xml:space="preserve"> </w:t>
      </w:r>
      <w:r w:rsidRPr="0064018C">
        <w:t>Association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Research,</w:t>
      </w:r>
      <w:r w:rsidR="00585FF8">
        <w:t xml:space="preserve"> </w:t>
      </w:r>
      <w:r w:rsidRPr="0064018C">
        <w:t>40:378,</w:t>
      </w:r>
      <w:r w:rsidR="00585FF8">
        <w:t xml:space="preserve"> </w:t>
      </w:r>
      <w:r w:rsidRPr="0064018C">
        <w:t>1999.</w:t>
      </w:r>
    </w:p>
    <w:p w14:paraId="2171FA18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t>Wei,</w:t>
      </w:r>
      <w:r w:rsidR="00585FF8">
        <w:t xml:space="preserve"> </w:t>
      </w:r>
      <w:r w:rsidRPr="0064018C">
        <w:t>A.,</w:t>
      </w:r>
      <w:r w:rsidR="00585FF8">
        <w:t xml:space="preserve"> </w:t>
      </w:r>
      <w:r w:rsidRPr="0064018C">
        <w:t>Ismail,</w:t>
      </w:r>
      <w:r w:rsidR="00585FF8">
        <w:t xml:space="preserve"> </w:t>
      </w:r>
      <w:r w:rsidRPr="0064018C">
        <w:t>N.,</w:t>
      </w:r>
      <w:r w:rsidR="00585FF8">
        <w:t xml:space="preserve"> </w:t>
      </w:r>
      <w:proofErr w:type="spellStart"/>
      <w:r w:rsidRPr="0064018C">
        <w:t>Elmishad</w:t>
      </w:r>
      <w:proofErr w:type="spellEnd"/>
      <w:r w:rsidRPr="0064018C">
        <w:t>,</w:t>
      </w:r>
      <w:r w:rsidR="00585FF8">
        <w:t xml:space="preserve"> </w:t>
      </w:r>
      <w:r w:rsidRPr="0064018C">
        <w:t>A.,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proofErr w:type="spellStart"/>
      <w:r w:rsidRPr="0064018C">
        <w:t>Chwals</w:t>
      </w:r>
      <w:proofErr w:type="spellEnd"/>
      <w:r w:rsidRPr="0064018C">
        <w:t>,</w:t>
      </w:r>
      <w:r w:rsidR="00585FF8">
        <w:t xml:space="preserve"> </w:t>
      </w:r>
      <w:r w:rsidRPr="0064018C">
        <w:t>W.J.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rabbit</w:t>
      </w:r>
      <w:r w:rsidR="00585FF8">
        <w:t xml:space="preserve"> </w:t>
      </w:r>
      <w:r w:rsidRPr="0064018C">
        <w:t>neonate</w:t>
      </w:r>
      <w:r w:rsidR="00585FF8">
        <w:t xml:space="preserve"> </w:t>
      </w:r>
      <w:r w:rsidRPr="0064018C">
        <w:t>as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model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metabolic</w:t>
      </w:r>
      <w:r w:rsidR="00585FF8">
        <w:t xml:space="preserve"> </w:t>
      </w:r>
      <w:r w:rsidRPr="0064018C">
        <w:t>stress.</w:t>
      </w:r>
      <w:r w:rsidR="00585FF8">
        <w:t xml:space="preserve"> </w:t>
      </w:r>
      <w:r w:rsidRPr="0064018C">
        <w:t>Shock</w:t>
      </w:r>
      <w:r w:rsidR="00585FF8">
        <w:t xml:space="preserve"> </w:t>
      </w:r>
      <w:r w:rsidRPr="0064018C">
        <w:t>Congress</w:t>
      </w:r>
      <w:r w:rsidR="00585FF8">
        <w:t xml:space="preserve"> </w:t>
      </w:r>
      <w:r w:rsidRPr="0064018C">
        <w:t>1999.</w:t>
      </w:r>
    </w:p>
    <w:p w14:paraId="2C943666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proofErr w:type="spellStart"/>
      <w:r w:rsidRPr="0064018C">
        <w:t>Grider</w:t>
      </w:r>
      <w:proofErr w:type="spellEnd"/>
      <w:r w:rsidRPr="0064018C">
        <w:t>,</w:t>
      </w:r>
      <w:r w:rsidR="00585FF8">
        <w:t xml:space="preserve"> </w:t>
      </w:r>
      <w:r w:rsidRPr="0064018C">
        <w:t>A.,</w:t>
      </w:r>
      <w:r w:rsidR="00585FF8">
        <w:t xml:space="preserve"> </w:t>
      </w:r>
      <w:proofErr w:type="spellStart"/>
      <w:r w:rsidRPr="0064018C">
        <w:t>Mouat</w:t>
      </w:r>
      <w:proofErr w:type="spellEnd"/>
      <w:r w:rsidRPr="0064018C">
        <w:t>,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t>Temple,</w:t>
      </w:r>
      <w:r w:rsidR="00585FF8">
        <w:t xml:space="preserve"> </w:t>
      </w:r>
      <w:r w:rsidRPr="0064018C">
        <w:t>K.,</w:t>
      </w:r>
      <w:r w:rsidR="00585FF8">
        <w:t xml:space="preserve"> </w:t>
      </w:r>
      <w:r w:rsidRPr="0064018C">
        <w:t>Cheng,</w:t>
      </w:r>
      <w:r w:rsidR="00585FF8">
        <w:t xml:space="preserve"> </w:t>
      </w:r>
      <w:r w:rsidRPr="0064018C">
        <w:t>A.,</w:t>
      </w:r>
      <w:r w:rsidR="00585FF8">
        <w:t xml:space="preserve"> </w:t>
      </w:r>
      <w:r w:rsidRPr="0064018C">
        <w:t>Han,</w:t>
      </w:r>
      <w:r w:rsidR="00585FF8">
        <w:t xml:space="preserve"> </w:t>
      </w:r>
      <w:r w:rsidRPr="0064018C">
        <w:t>Y.,</w:t>
      </w:r>
      <w:r w:rsidR="00585FF8">
        <w:t xml:space="preserve"> </w:t>
      </w:r>
      <w:r w:rsidRPr="0064018C">
        <w:t>Graves,</w:t>
      </w:r>
      <w:r w:rsidR="00585FF8">
        <w:t xml:space="preserve"> </w:t>
      </w:r>
      <w:r w:rsidRPr="0064018C">
        <w:t>R.A.,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 </w:t>
      </w:r>
      <w:r w:rsidRPr="0064018C">
        <w:t>Plasma</w:t>
      </w:r>
      <w:r w:rsidR="00585FF8">
        <w:t xml:space="preserve"> </w:t>
      </w:r>
      <w:r w:rsidRPr="0064018C">
        <w:t>protein</w:t>
      </w:r>
      <w:r w:rsidR="00585FF8">
        <w:t xml:space="preserve"> </w:t>
      </w:r>
      <w:r w:rsidRPr="0064018C">
        <w:t>changes</w:t>
      </w:r>
      <w:r w:rsidR="00585FF8">
        <w:t xml:space="preserve"> </w:t>
      </w:r>
      <w:r w:rsidRPr="0064018C">
        <w:t>with</w:t>
      </w:r>
      <w:r w:rsidR="00585FF8">
        <w:t xml:space="preserve"> </w:t>
      </w:r>
      <w:r w:rsidRPr="0064018C">
        <w:t>progression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cachexia.</w:t>
      </w:r>
      <w:r w:rsidR="00585FF8">
        <w:t xml:space="preserve"> </w:t>
      </w:r>
      <w:r w:rsidRPr="0064018C">
        <w:t>FASEB</w:t>
      </w:r>
      <w:r w:rsidR="00585FF8">
        <w:t xml:space="preserve"> </w:t>
      </w:r>
      <w:proofErr w:type="gramStart"/>
      <w:r w:rsidRPr="0064018C">
        <w:t>J</w:t>
      </w:r>
      <w:r w:rsidR="00585FF8">
        <w:t xml:space="preserve">  </w:t>
      </w:r>
      <w:r w:rsidRPr="0064018C">
        <w:t>14</w:t>
      </w:r>
      <w:proofErr w:type="gramEnd"/>
      <w:r w:rsidRPr="0064018C">
        <w:t>:</w:t>
      </w:r>
      <w:r w:rsidR="00585FF8">
        <w:t xml:space="preserve"> </w:t>
      </w:r>
      <w:r w:rsidRPr="0064018C">
        <w:t>A473,</w:t>
      </w:r>
      <w:r w:rsidR="00585FF8">
        <w:t xml:space="preserve"> </w:t>
      </w:r>
      <w:r w:rsidRPr="0064018C">
        <w:t>2000.</w:t>
      </w:r>
    </w:p>
    <w:p w14:paraId="4CF7AC10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lastRenderedPageBreak/>
        <w:t>Temple,</w:t>
      </w:r>
      <w:r w:rsidR="00585FF8">
        <w:t xml:space="preserve"> </w:t>
      </w:r>
      <w:r w:rsidRPr="0064018C">
        <w:t>K.A.,</w:t>
      </w:r>
      <w:r w:rsidR="00585FF8">
        <w:t xml:space="preserve"> </w:t>
      </w:r>
      <w:r w:rsidRPr="0064018C">
        <w:t>Cheng,</w:t>
      </w:r>
      <w:r w:rsidR="00585FF8">
        <w:t xml:space="preserve"> </w:t>
      </w:r>
      <w:r w:rsidRPr="0064018C">
        <w:t>A.,</w:t>
      </w:r>
      <w:r w:rsidR="00585FF8">
        <w:t xml:space="preserve"> </w:t>
      </w:r>
      <w:r w:rsidRPr="0064018C">
        <w:t>Han,</w:t>
      </w:r>
      <w:r w:rsidR="00585FF8">
        <w:t xml:space="preserve"> </w:t>
      </w:r>
      <w:r w:rsidRPr="0064018C">
        <w:t>Y.,</w:t>
      </w:r>
      <w:r w:rsidR="00585FF8">
        <w:t xml:space="preserve"> </w:t>
      </w:r>
      <w:r w:rsidRPr="0064018C">
        <w:t>Graves,</w:t>
      </w:r>
      <w:r w:rsidR="00585FF8">
        <w:t xml:space="preserve"> </w:t>
      </w:r>
      <w:r w:rsidRPr="0064018C">
        <w:t>R.A.,</w:t>
      </w:r>
      <w:r w:rsidR="00585FF8">
        <w:t xml:space="preserve"> </w:t>
      </w: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</w:t>
      </w:r>
      <w:r w:rsidR="00585FF8">
        <w:t xml:space="preserve"> </w:t>
      </w:r>
      <w:r w:rsidRPr="0064018C">
        <w:t>Aberrant</w:t>
      </w:r>
      <w:r w:rsidR="00585FF8">
        <w:t xml:space="preserve"> </w:t>
      </w:r>
      <w:r w:rsidRPr="0064018C">
        <w:t>leptin</w:t>
      </w:r>
      <w:r w:rsidR="00585FF8">
        <w:t xml:space="preserve"> </w:t>
      </w:r>
      <w:r w:rsidRPr="0064018C">
        <w:t>signaling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cachexia.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</w:t>
      </w:r>
      <w:r w:rsidR="00585FF8">
        <w:t xml:space="preserve"> </w:t>
      </w:r>
      <w:r w:rsidRPr="0064018C">
        <w:t>14:</w:t>
      </w:r>
      <w:r w:rsidR="00585FF8">
        <w:t xml:space="preserve"> </w:t>
      </w:r>
      <w:r w:rsidRPr="0064018C">
        <w:t>A475,</w:t>
      </w:r>
      <w:r w:rsidR="00585FF8">
        <w:t xml:space="preserve"> </w:t>
      </w:r>
      <w:r w:rsidRPr="0064018C">
        <w:t>2000.</w:t>
      </w:r>
    </w:p>
    <w:p w14:paraId="5490C6D1" w14:textId="7797FFAB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Toth,</w:t>
      </w:r>
      <w:r w:rsidR="00585FF8">
        <w:t xml:space="preserve"> </w:t>
      </w:r>
      <w:r w:rsidRPr="0064018C">
        <w:t>B.R.,</w:t>
      </w:r>
      <w:r w:rsidR="00585FF8">
        <w:t xml:space="preserve"> </w:t>
      </w:r>
      <w:r w:rsidRPr="0064018C">
        <w:t>Penn,</w:t>
      </w:r>
      <w:r w:rsidR="00585FF8">
        <w:t xml:space="preserve"> </w:t>
      </w:r>
      <w:r w:rsidRPr="0064018C">
        <w:t>D.,</w:t>
      </w:r>
      <w:r w:rsidR="00585FF8">
        <w:t xml:space="preserve"> </w:t>
      </w:r>
      <w:r w:rsidRPr="0064018C">
        <w:t>Schmidt-</w:t>
      </w:r>
      <w:proofErr w:type="spellStart"/>
      <w:r w:rsidRPr="0064018C">
        <w:t>Sommerfield</w:t>
      </w:r>
      <w:proofErr w:type="spellEnd"/>
      <w:r w:rsidRPr="0064018C">
        <w:t>,</w:t>
      </w:r>
      <w:r w:rsidR="00585FF8">
        <w:t xml:space="preserve"> </w:t>
      </w:r>
      <w:r w:rsidRPr="0064018C">
        <w:t>E.</w:t>
      </w:r>
      <w:r w:rsidR="00585FF8">
        <w:t xml:space="preserve">  </w:t>
      </w:r>
      <w:r w:rsidRPr="0064018C">
        <w:t>A</w:t>
      </w:r>
      <w:r w:rsidR="00585FF8">
        <w:t xml:space="preserve"> </w:t>
      </w:r>
      <w:r w:rsidRPr="0064018C">
        <w:t>new</w:t>
      </w:r>
      <w:r w:rsidR="00585FF8">
        <w:t xml:space="preserve"> </w:t>
      </w:r>
      <w:r w:rsidRPr="0064018C">
        <w:t>gas</w:t>
      </w:r>
      <w:r w:rsidR="00585FF8">
        <w:t xml:space="preserve"> </w:t>
      </w:r>
      <w:r w:rsidRPr="0064018C">
        <w:t>chromatography-combustion-isotope</w:t>
      </w:r>
      <w:r w:rsidR="00585FF8">
        <w:t xml:space="preserve"> </w:t>
      </w:r>
      <w:r w:rsidRPr="0064018C">
        <w:t>ratio</w:t>
      </w:r>
      <w:r w:rsidR="00585FF8">
        <w:t xml:space="preserve"> </w:t>
      </w:r>
      <w:r w:rsidRPr="0064018C">
        <w:t>mass</w:t>
      </w:r>
      <w:r w:rsidR="00585FF8">
        <w:t xml:space="preserve"> </w:t>
      </w:r>
      <w:r w:rsidRPr="0064018C">
        <w:t>spectrometry</w:t>
      </w:r>
      <w:r w:rsidR="00585FF8">
        <w:t xml:space="preserve"> </w:t>
      </w:r>
      <w:r w:rsidRPr="0064018C">
        <w:t>(GC-C-IRMS)</w:t>
      </w:r>
      <w:r w:rsidR="00585FF8">
        <w:t xml:space="preserve"> </w:t>
      </w:r>
      <w:r w:rsidRPr="0064018C">
        <w:t>method</w:t>
      </w:r>
      <w:r w:rsidR="00585FF8">
        <w:t xml:space="preserve"> </w:t>
      </w:r>
      <w:r w:rsidRPr="0064018C">
        <w:t>to</w:t>
      </w:r>
      <w:r w:rsidR="00585FF8">
        <w:t xml:space="preserve"> </w:t>
      </w:r>
      <w:r w:rsidRPr="0064018C">
        <w:t>quantitate</w:t>
      </w:r>
      <w:r w:rsidR="00585FF8">
        <w:t xml:space="preserve"> </w:t>
      </w:r>
      <w:r w:rsidRPr="0064018C">
        <w:t>ketone</w:t>
      </w:r>
      <w:r w:rsidR="00585FF8">
        <w:t xml:space="preserve"> </w:t>
      </w:r>
      <w:r w:rsidRPr="0064018C">
        <w:t>body</w:t>
      </w:r>
      <w:r w:rsidR="00585FF8">
        <w:t xml:space="preserve"> </w:t>
      </w:r>
      <w:r w:rsidRPr="0064018C">
        <w:t>(K</w:t>
      </w:r>
      <w:r w:rsidR="001542D9">
        <w:t>.B.</w:t>
      </w:r>
      <w:r w:rsidRPr="0064018C">
        <w:t>)</w:t>
      </w:r>
      <w:r w:rsidR="00585FF8">
        <w:t xml:space="preserve"> </w:t>
      </w:r>
      <w:r w:rsidRPr="0064018C">
        <w:t>turnover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very</w:t>
      </w:r>
      <w:r w:rsidR="00585FF8">
        <w:t xml:space="preserve"> </w:t>
      </w:r>
      <w:r w:rsidRPr="0064018C">
        <w:t>low</w:t>
      </w:r>
      <w:r w:rsidR="00585FF8">
        <w:t xml:space="preserve"> </w:t>
      </w:r>
      <w:r w:rsidRPr="0064018C">
        <w:t>birth</w:t>
      </w:r>
      <w:r w:rsidR="00585FF8">
        <w:t xml:space="preserve"> </w:t>
      </w:r>
      <w:r w:rsidRPr="0064018C">
        <w:t>weight</w:t>
      </w:r>
      <w:r w:rsidR="00585FF8">
        <w:t xml:space="preserve"> </w:t>
      </w:r>
      <w:r w:rsidRPr="0064018C">
        <w:t>(VLBW)</w:t>
      </w:r>
      <w:r w:rsidR="00585FF8">
        <w:t xml:space="preserve"> </w:t>
      </w:r>
      <w:r w:rsidRPr="0064018C">
        <w:t>infants.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J,</w:t>
      </w:r>
      <w:r w:rsidR="00585FF8">
        <w:t xml:space="preserve"> </w:t>
      </w:r>
      <w:r w:rsidRPr="0064018C">
        <w:t>2003.</w:t>
      </w:r>
    </w:p>
    <w:p w14:paraId="51281412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</w:t>
      </w:r>
      <w:r w:rsidR="00585FF8">
        <w:rPr>
          <w:b/>
        </w:rPr>
        <w:t xml:space="preserve"> </w:t>
      </w:r>
      <w:r w:rsidRPr="0064018C">
        <w:rPr>
          <w:b/>
        </w:rPr>
        <w:t>O.,</w:t>
      </w:r>
      <w:r w:rsidR="00585FF8">
        <w:t xml:space="preserve"> </w:t>
      </w:r>
      <w:r w:rsidRPr="0064018C">
        <w:t>Wiles,</w:t>
      </w:r>
      <w:r w:rsidR="00585FF8">
        <w:t xml:space="preserve"> </w:t>
      </w:r>
      <w:r w:rsidRPr="0064018C">
        <w:t>J.E,</w:t>
      </w:r>
      <w:r w:rsidR="00585FF8">
        <w:t xml:space="preserve"> </w:t>
      </w:r>
      <w:r w:rsidRPr="0064018C">
        <w:t>Hebert,</w:t>
      </w:r>
      <w:r w:rsidR="00585FF8">
        <w:t xml:space="preserve"> </w:t>
      </w:r>
      <w:r w:rsidRPr="0064018C">
        <w:t>S.L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Redman,</w:t>
      </w:r>
      <w:r w:rsidR="00585FF8">
        <w:t xml:space="preserve"> </w:t>
      </w:r>
      <w:r w:rsidRPr="0064018C">
        <w:t>S.M.</w:t>
      </w:r>
      <w:r w:rsidR="00585FF8">
        <w:t xml:space="preserve">  </w:t>
      </w:r>
      <w:r w:rsidRPr="0064018C">
        <w:t>Changes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hormone</w:t>
      </w:r>
      <w:r w:rsidR="00585FF8">
        <w:t xml:space="preserve"> </w:t>
      </w:r>
      <w:r w:rsidRPr="0064018C">
        <w:t>milieu</w:t>
      </w:r>
      <w:r w:rsidR="00585FF8">
        <w:t xml:space="preserve"> </w:t>
      </w:r>
      <w:r w:rsidRPr="0064018C">
        <w:t>with</w:t>
      </w:r>
      <w:r w:rsidR="00585FF8">
        <w:t xml:space="preserve"> </w:t>
      </w:r>
      <w:r w:rsidRPr="0064018C">
        <w:t>cancer-driven</w:t>
      </w:r>
      <w:r w:rsidR="00585FF8">
        <w:t xml:space="preserve"> </w:t>
      </w:r>
      <w:r w:rsidRPr="0064018C">
        <w:t>adipose</w:t>
      </w:r>
      <w:r w:rsidR="00585FF8">
        <w:t xml:space="preserve"> </w:t>
      </w:r>
      <w:r w:rsidRPr="0064018C">
        <w:t>loss.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J,</w:t>
      </w:r>
      <w:r w:rsidR="00585FF8">
        <w:t xml:space="preserve"> </w:t>
      </w:r>
      <w:r w:rsidRPr="0064018C">
        <w:t>2004.</w:t>
      </w:r>
    </w:p>
    <w:p w14:paraId="0996CFB5" w14:textId="1D382C79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Allen,</w:t>
      </w:r>
      <w:r w:rsidR="00585FF8">
        <w:t xml:space="preserve"> </w:t>
      </w:r>
      <w:r w:rsidRPr="0064018C">
        <w:t>L.D.,</w:t>
      </w:r>
      <w:r w:rsidR="00585FF8">
        <w:t xml:space="preserve"> </w:t>
      </w:r>
      <w:proofErr w:type="spellStart"/>
      <w:r w:rsidRPr="0064018C">
        <w:t>Huet</w:t>
      </w:r>
      <w:proofErr w:type="spellEnd"/>
      <w:r w:rsidRPr="0064018C">
        <w:t>-Hudson,</w:t>
      </w:r>
      <w:r w:rsidR="00585FF8">
        <w:t xml:space="preserve"> </w:t>
      </w:r>
      <w:r w:rsidRPr="0064018C">
        <w:t>Y.,</w:t>
      </w:r>
      <w:r w:rsidR="00585FF8">
        <w:t xml:space="preserve"> </w:t>
      </w:r>
      <w:proofErr w:type="spellStart"/>
      <w:r w:rsidRPr="0064018C">
        <w:t>Dreau</w:t>
      </w:r>
      <w:proofErr w:type="spellEnd"/>
      <w:r w:rsidRPr="0064018C">
        <w:t>,</w:t>
      </w:r>
      <w:r w:rsidR="00585FF8">
        <w:t xml:space="preserve"> </w:t>
      </w:r>
      <w:r w:rsidRPr="0064018C">
        <w:t>D.</w:t>
      </w:r>
      <w:r w:rsidR="00585FF8">
        <w:t xml:space="preserve">  </w:t>
      </w:r>
      <w:r w:rsidRPr="0064018C">
        <w:t>Esterification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estrone</w:t>
      </w:r>
      <w:r w:rsidR="00585FF8">
        <w:t xml:space="preserve"> </w:t>
      </w:r>
      <w:r w:rsidRPr="0064018C">
        <w:t>modulates</w:t>
      </w:r>
      <w:r w:rsidR="00585FF8">
        <w:t xml:space="preserve"> </w:t>
      </w:r>
      <w:r w:rsidRPr="0064018C">
        <w:t>breast</w:t>
      </w:r>
      <w:r w:rsidR="00585FF8">
        <w:t xml:space="preserve"> </w:t>
      </w:r>
      <w:r w:rsidRPr="0064018C">
        <w:t>cell</w:t>
      </w:r>
      <w:r w:rsidR="00585FF8">
        <w:t xml:space="preserve"> </w:t>
      </w:r>
      <w:r w:rsidRPr="0064018C">
        <w:t>proliferation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vitro.</w:t>
      </w:r>
      <w:r w:rsidR="00585FF8">
        <w:t xml:space="preserve"> </w:t>
      </w:r>
      <w:r w:rsidRPr="0064018C">
        <w:t>American</w:t>
      </w:r>
      <w:r w:rsidR="00585FF8">
        <w:t xml:space="preserve"> </w:t>
      </w:r>
      <w:r w:rsidRPr="0064018C">
        <w:t>Association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Research</w:t>
      </w:r>
      <w:r w:rsidR="00585FF8">
        <w:t xml:space="preserve"> </w:t>
      </w:r>
      <w:r w:rsidRPr="0064018C">
        <w:t>2007.</w:t>
      </w:r>
    </w:p>
    <w:p w14:paraId="79AB0C12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Lee,</w:t>
      </w:r>
      <w:r w:rsidR="00585FF8">
        <w:t xml:space="preserve"> </w:t>
      </w:r>
      <w:r w:rsidRPr="0064018C">
        <w:t>S.O.,</w:t>
      </w:r>
      <w:r w:rsidR="00585FF8">
        <w:t xml:space="preserve"> </w:t>
      </w:r>
      <w:r w:rsidRPr="0064018C">
        <w:t>Culberson,</w:t>
      </w:r>
      <w:r w:rsidR="00585FF8">
        <w:t xml:space="preserve"> </w:t>
      </w:r>
      <w:r w:rsidRPr="0064018C">
        <w:t>C.,</w:t>
      </w:r>
      <w:r w:rsidR="00585FF8">
        <w:t xml:space="preserve"> </w:t>
      </w:r>
      <w:proofErr w:type="spellStart"/>
      <w:r w:rsidRPr="0064018C">
        <w:t>Redmann</w:t>
      </w:r>
      <w:proofErr w:type="spellEnd"/>
      <w:r w:rsidRPr="0064018C">
        <w:t>,</w:t>
      </w:r>
      <w:r w:rsidR="00585FF8">
        <w:t xml:space="preserve"> </w:t>
      </w:r>
      <w:r w:rsidRPr="0064018C">
        <w:t>S.,</w:t>
      </w:r>
      <w:r w:rsidR="00585FF8">
        <w:t xml:space="preserve"> </w:t>
      </w:r>
      <w:r w:rsidRPr="0064018C">
        <w:t>Clemens,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t>Lively,</w:t>
      </w:r>
      <w:r w:rsidR="00585FF8">
        <w:t xml:space="preserve"> </w:t>
      </w:r>
      <w:r w:rsidRPr="0064018C">
        <w:t>M.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novel</w:t>
      </w:r>
      <w:r w:rsidR="00585FF8">
        <w:t xml:space="preserve"> </w:t>
      </w:r>
      <w:r w:rsidRPr="0064018C">
        <w:t>circulating</w:t>
      </w:r>
      <w:r w:rsidR="00585FF8">
        <w:t xml:space="preserve"> </w:t>
      </w:r>
      <w:r w:rsidRPr="0064018C">
        <w:t>factor</w:t>
      </w:r>
      <w:r w:rsidR="00585FF8">
        <w:t xml:space="preserve"> </w:t>
      </w:r>
      <w:r w:rsidRPr="0064018C">
        <w:t>promotes</w:t>
      </w:r>
      <w:r w:rsidR="00585FF8">
        <w:t xml:space="preserve"> </w:t>
      </w:r>
      <w:r w:rsidRPr="0064018C">
        <w:t>body</w:t>
      </w:r>
      <w:r w:rsidR="00585FF8">
        <w:t xml:space="preserve"> </w:t>
      </w:r>
      <w:r w:rsidRPr="0064018C">
        <w:t>fat</w:t>
      </w:r>
      <w:r w:rsidR="00585FF8">
        <w:t xml:space="preserve"> </w:t>
      </w:r>
      <w:r w:rsidRPr="0064018C">
        <w:t>loss</w:t>
      </w:r>
      <w:r w:rsidR="00585FF8">
        <w:t xml:space="preserve"> </w:t>
      </w:r>
      <w:r w:rsidRPr="0064018C">
        <w:t>early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development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cachexia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methylcholanthrene</w:t>
      </w:r>
      <w:r w:rsidR="00585FF8">
        <w:t xml:space="preserve"> </w:t>
      </w:r>
      <w:r w:rsidRPr="0064018C">
        <w:t>(MCA)-induced</w:t>
      </w:r>
      <w:r w:rsidR="00585FF8">
        <w:t xml:space="preserve"> </w:t>
      </w:r>
      <w:r w:rsidRPr="0064018C">
        <w:t>sarcoma</w:t>
      </w:r>
      <w:r w:rsidR="00585FF8">
        <w:t xml:space="preserve"> </w:t>
      </w:r>
      <w:r w:rsidRPr="0064018C">
        <w:t>bearing</w:t>
      </w:r>
      <w:r w:rsidR="00585FF8">
        <w:t xml:space="preserve"> </w:t>
      </w:r>
      <w:r w:rsidRPr="0064018C">
        <w:t>rat.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J.</w:t>
      </w:r>
      <w:r w:rsidR="00585FF8">
        <w:t xml:space="preserve"> </w:t>
      </w:r>
      <w:r w:rsidRPr="0064018C">
        <w:t>2009</w:t>
      </w:r>
      <w:r w:rsidR="005310AD">
        <w:t>:</w:t>
      </w:r>
      <w:r w:rsidRPr="0064018C">
        <w:t>23:897.24</w:t>
      </w:r>
    </w:p>
    <w:p w14:paraId="31FB0D05" w14:textId="0F0EE06C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Lively,</w:t>
      </w:r>
      <w:r w:rsidR="00585FF8">
        <w:t xml:space="preserve"> </w:t>
      </w:r>
      <w:r w:rsidRPr="0064018C">
        <w:t>M.O.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novel</w:t>
      </w:r>
      <w:r w:rsidR="00585FF8">
        <w:t xml:space="preserve"> </w:t>
      </w:r>
      <w:r w:rsidRPr="0064018C">
        <w:t>circulating</w:t>
      </w:r>
      <w:r w:rsidR="00585FF8">
        <w:t xml:space="preserve"> </w:t>
      </w:r>
      <w:r w:rsidRPr="0064018C">
        <w:t>factor</w:t>
      </w:r>
      <w:r w:rsidR="00585FF8">
        <w:t xml:space="preserve"> </w:t>
      </w:r>
      <w:r w:rsidRPr="0064018C">
        <w:t>promotes</w:t>
      </w:r>
      <w:r w:rsidR="00585FF8">
        <w:t xml:space="preserve"> </w:t>
      </w:r>
      <w:r w:rsidRPr="0064018C">
        <w:t>body</w:t>
      </w:r>
      <w:r w:rsidR="00585FF8">
        <w:t xml:space="preserve"> </w:t>
      </w:r>
      <w:r w:rsidRPr="0064018C">
        <w:t>fat</w:t>
      </w:r>
      <w:r w:rsidR="00585FF8">
        <w:t xml:space="preserve"> </w:t>
      </w:r>
      <w:r w:rsidRPr="0064018C">
        <w:t>loss</w:t>
      </w:r>
      <w:r w:rsidR="00585FF8">
        <w:t xml:space="preserve"> </w:t>
      </w:r>
      <w:r w:rsidRPr="0064018C">
        <w:t>early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development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cachexia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methylcholanthrene</w:t>
      </w:r>
      <w:r w:rsidR="00585FF8">
        <w:t xml:space="preserve"> </w:t>
      </w:r>
      <w:r w:rsidRPr="0064018C">
        <w:t>(MCA)-induced</w:t>
      </w:r>
      <w:r w:rsidR="00585FF8">
        <w:t xml:space="preserve"> </w:t>
      </w:r>
      <w:r w:rsidRPr="0064018C">
        <w:t>sarcoma</w:t>
      </w:r>
      <w:r w:rsidR="00585FF8">
        <w:t xml:space="preserve"> </w:t>
      </w:r>
      <w:r w:rsidRPr="0064018C">
        <w:t>bearing</w:t>
      </w:r>
      <w:r w:rsidR="00585FF8">
        <w:t xml:space="preserve"> </w:t>
      </w:r>
      <w:r w:rsidRPr="0064018C">
        <w:t>rat.</w:t>
      </w:r>
      <w:r w:rsidR="00585FF8">
        <w:t xml:space="preserve"> </w:t>
      </w:r>
      <w:r w:rsidRPr="0064018C">
        <w:t>American</w:t>
      </w:r>
      <w:r w:rsidR="00585FF8">
        <w:t xml:space="preserve"> </w:t>
      </w:r>
      <w:r w:rsidRPr="0064018C">
        <w:t>Institute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Research,</w:t>
      </w:r>
      <w:r w:rsidR="00585FF8">
        <w:t xml:space="preserve"> </w:t>
      </w:r>
      <w:r w:rsidRPr="0064018C">
        <w:t>October</w:t>
      </w:r>
      <w:r w:rsidR="00585FF8">
        <w:t xml:space="preserve"> </w:t>
      </w:r>
      <w:r w:rsidRPr="0064018C">
        <w:t>2009.</w:t>
      </w:r>
    </w:p>
    <w:p w14:paraId="072F43AC" w14:textId="48C44721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Lively,</w:t>
      </w:r>
      <w:r w:rsidR="00585FF8">
        <w:t xml:space="preserve"> </w:t>
      </w:r>
      <w:r w:rsidRPr="0064018C">
        <w:t>M.O.</w:t>
      </w:r>
      <w:r w:rsidR="00585FF8">
        <w:t xml:space="preserve"> </w:t>
      </w:r>
      <w:r w:rsidRPr="0064018C">
        <w:t>Mining</w:t>
      </w:r>
      <w:r w:rsidR="00585FF8">
        <w:t xml:space="preserve"> </w:t>
      </w:r>
      <w:r w:rsidRPr="0064018C">
        <w:t>serum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lipolysis</w:t>
      </w:r>
      <w:r w:rsidR="00585FF8">
        <w:t xml:space="preserve"> </w:t>
      </w:r>
      <w:r w:rsidRPr="0064018C">
        <w:t>factor.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J.</w:t>
      </w:r>
      <w:r w:rsidR="00585FF8">
        <w:t xml:space="preserve"> </w:t>
      </w:r>
      <w:r w:rsidRPr="0064018C">
        <w:t>2010</w:t>
      </w:r>
      <w:r w:rsidR="005310AD">
        <w:t>:2</w:t>
      </w:r>
      <w:r w:rsidRPr="0064018C">
        <w:t>4:4059.</w:t>
      </w:r>
    </w:p>
    <w:p w14:paraId="3B43E292" w14:textId="7E875D09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Lively,</w:t>
      </w:r>
      <w:r w:rsidR="00585FF8">
        <w:t xml:space="preserve"> </w:t>
      </w:r>
      <w:r w:rsidRPr="0064018C">
        <w:t>M.O.</w:t>
      </w:r>
      <w:r w:rsidR="00585FF8">
        <w:t xml:space="preserve"> </w:t>
      </w:r>
      <w:r w:rsidRPr="0064018C">
        <w:t>Signaling</w:t>
      </w:r>
      <w:r w:rsidR="00585FF8">
        <w:t xml:space="preserve"> </w:t>
      </w:r>
      <w:r w:rsidRPr="0064018C">
        <w:t>through</w:t>
      </w:r>
      <w:r w:rsidR="00585FF8">
        <w:t xml:space="preserve"> </w:t>
      </w:r>
      <w:r w:rsidRPr="0064018C">
        <w:t>ATGL,</w:t>
      </w:r>
      <w:r w:rsidR="00585FF8">
        <w:t xml:space="preserve"> </w:t>
      </w:r>
      <w:r w:rsidRPr="0064018C">
        <w:t>not</w:t>
      </w:r>
      <w:r w:rsidR="00585FF8">
        <w:t xml:space="preserve"> </w:t>
      </w:r>
      <w:r w:rsidRPr="0064018C">
        <w:t>HSL,</w:t>
      </w:r>
      <w:r w:rsidR="00585FF8">
        <w:t xml:space="preserve"> </w:t>
      </w:r>
      <w:r w:rsidRPr="0064018C">
        <w:t>promotes</w:t>
      </w:r>
      <w:r w:rsidR="00585FF8">
        <w:t xml:space="preserve"> </w:t>
      </w:r>
      <w:r w:rsidRPr="0064018C">
        <w:t>cachexia</w:t>
      </w:r>
      <w:r w:rsidR="000F7184">
        <w:t>-</w:t>
      </w:r>
      <w:r w:rsidRPr="0064018C">
        <w:t>associated</w:t>
      </w:r>
      <w:r w:rsidR="00585FF8">
        <w:t xml:space="preserve"> </w:t>
      </w:r>
      <w:r w:rsidRPr="0064018C">
        <w:t>lipolysis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MCA-sarcoma</w:t>
      </w:r>
      <w:r w:rsidR="00585FF8">
        <w:t xml:space="preserve"> </w:t>
      </w:r>
      <w:r w:rsidRPr="0064018C">
        <w:t>bearing</w:t>
      </w:r>
      <w:r w:rsidR="00585FF8">
        <w:t xml:space="preserve"> </w:t>
      </w:r>
      <w:r w:rsidRPr="0064018C">
        <w:t>rat.</w:t>
      </w:r>
      <w:r w:rsidR="00585FF8">
        <w:t xml:space="preserve"> </w:t>
      </w:r>
      <w:r w:rsidRPr="0064018C">
        <w:t>American</w:t>
      </w:r>
      <w:r w:rsidR="00585FF8">
        <w:t xml:space="preserve"> </w:t>
      </w:r>
      <w:r w:rsidRPr="0064018C">
        <w:t>Institute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Research,</w:t>
      </w:r>
      <w:r w:rsidR="00585FF8">
        <w:t xml:space="preserve"> </w:t>
      </w:r>
      <w:r w:rsidRPr="0064018C">
        <w:t>October</w:t>
      </w:r>
      <w:r w:rsidR="00585FF8">
        <w:t xml:space="preserve"> </w:t>
      </w:r>
      <w:r w:rsidRPr="0064018C">
        <w:t>2010.</w:t>
      </w:r>
    </w:p>
    <w:p w14:paraId="3657C0A6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F1145E">
        <w:rPr>
          <w:b/>
          <w:lang w:val="es-ES"/>
        </w:rPr>
        <w:t>Byerley,</w:t>
      </w:r>
      <w:r w:rsidR="00585FF8" w:rsidRPr="00F1145E">
        <w:rPr>
          <w:b/>
          <w:lang w:val="es-ES"/>
        </w:rPr>
        <w:t xml:space="preserve"> </w:t>
      </w:r>
      <w:r w:rsidRPr="00F1145E">
        <w:rPr>
          <w:b/>
          <w:lang w:val="es-ES"/>
        </w:rPr>
        <w:t>L.O.,</w:t>
      </w:r>
      <w:r w:rsidR="00585FF8" w:rsidRPr="00F1145E">
        <w:rPr>
          <w:lang w:val="es-ES"/>
        </w:rPr>
        <w:t xml:space="preserve"> </w:t>
      </w:r>
      <w:r w:rsidRPr="00F1145E">
        <w:rPr>
          <w:lang w:val="es-ES"/>
        </w:rPr>
        <w:t>Lorenzo</w:t>
      </w:r>
      <w:r w:rsidR="00585FF8" w:rsidRPr="00F1145E">
        <w:rPr>
          <w:lang w:val="es-ES"/>
        </w:rPr>
        <w:t xml:space="preserve"> </w:t>
      </w:r>
      <w:r w:rsidRPr="00F1145E">
        <w:rPr>
          <w:lang w:val="es-ES"/>
        </w:rPr>
        <w:t>B.</w:t>
      </w:r>
      <w:r w:rsidR="00585FF8" w:rsidRPr="00F1145E">
        <w:rPr>
          <w:lang w:val="es-ES"/>
        </w:rPr>
        <w:t xml:space="preserve">  </w:t>
      </w:r>
      <w:r w:rsidRPr="0064018C">
        <w:t>Walnuts</w:t>
      </w:r>
      <w:r w:rsidR="00585FF8">
        <w:t xml:space="preserve"> </w:t>
      </w:r>
      <w:r w:rsidRPr="0064018C">
        <w:t>slow</w:t>
      </w:r>
      <w:r w:rsidR="00585FF8">
        <w:t xml:space="preserve"> </w:t>
      </w:r>
      <w:r w:rsidRPr="0064018C">
        <w:t>cancer-associated</w:t>
      </w:r>
      <w:r w:rsidR="00585FF8">
        <w:t xml:space="preserve"> </w:t>
      </w:r>
      <w:r w:rsidRPr="0064018C">
        <w:t>weight</w:t>
      </w:r>
      <w:r w:rsidR="00585FF8">
        <w:t xml:space="preserve"> </w:t>
      </w:r>
      <w:r w:rsidRPr="0064018C">
        <w:t>loss.</w:t>
      </w:r>
      <w:r w:rsidR="00585FF8">
        <w:t xml:space="preserve"> </w:t>
      </w:r>
      <w:r w:rsidRPr="0064018C">
        <w:t>American</w:t>
      </w:r>
      <w:r w:rsidR="00585FF8">
        <w:t xml:space="preserve"> </w:t>
      </w:r>
      <w:r w:rsidRPr="0064018C">
        <w:t>Institute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Research,</w:t>
      </w:r>
      <w:r w:rsidR="00585FF8">
        <w:t xml:space="preserve"> </w:t>
      </w:r>
      <w:r w:rsidRPr="0064018C">
        <w:t>November</w:t>
      </w:r>
      <w:r w:rsidR="00585FF8">
        <w:t xml:space="preserve"> </w:t>
      </w:r>
      <w:r w:rsidRPr="0064018C">
        <w:t>2013.</w:t>
      </w:r>
    </w:p>
    <w:p w14:paraId="5F867054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Ponder</w:t>
      </w:r>
      <w:r w:rsidR="00585FF8">
        <w:t xml:space="preserve"> </w:t>
      </w:r>
      <w:r w:rsidRPr="0064018C">
        <w:t>M.,</w:t>
      </w:r>
      <w:r w:rsidR="00585FF8">
        <w:t xml:space="preserve"> </w:t>
      </w:r>
      <w:r w:rsidRPr="0064018C">
        <w:t>Lorenzo</w:t>
      </w:r>
      <w:r w:rsidR="00585FF8">
        <w:t xml:space="preserve"> </w:t>
      </w:r>
      <w:r w:rsidRPr="0064018C">
        <w:t>B.,</w:t>
      </w:r>
      <w:r w:rsidR="00585FF8">
        <w:t xml:space="preserve"> </w:t>
      </w:r>
      <w:r w:rsidRPr="0064018C">
        <w:t>Banks</w:t>
      </w:r>
      <w:r w:rsidR="00585FF8">
        <w:t xml:space="preserve"> </w:t>
      </w:r>
      <w:r w:rsidRPr="0064018C">
        <w:t>S.,</w:t>
      </w:r>
      <w:r w:rsidR="00585FF8">
        <w:t xml:space="preserve"> </w:t>
      </w:r>
      <w:r w:rsidRPr="0064018C">
        <w:t>Taylor</w:t>
      </w:r>
      <w:r w:rsidR="00585FF8">
        <w:t xml:space="preserve"> </w:t>
      </w:r>
      <w:r w:rsidRPr="0064018C">
        <w:t>C,</w:t>
      </w:r>
      <w:r w:rsidR="00585FF8">
        <w:t xml:space="preserve"> </w:t>
      </w:r>
      <w:r w:rsidRPr="0064018C">
        <w:t>Luo</w:t>
      </w:r>
      <w:r w:rsidR="00585FF8">
        <w:t xml:space="preserve"> </w:t>
      </w:r>
      <w:r w:rsidRPr="0064018C">
        <w:t>M,</w:t>
      </w:r>
      <w:r w:rsidR="00585FF8">
        <w:t xml:space="preserve"> </w:t>
      </w:r>
      <w:r w:rsidRPr="0064018C">
        <w:t>Blanchard</w:t>
      </w:r>
      <w:r w:rsidR="00585FF8">
        <w:t xml:space="preserve"> </w:t>
      </w:r>
      <w:r w:rsidRPr="0064018C">
        <w:t>E,</w:t>
      </w:r>
      <w:r w:rsidR="00585FF8">
        <w:t xml:space="preserve"> </w:t>
      </w:r>
      <w:r w:rsidRPr="0064018C">
        <w:t>Welsh</w:t>
      </w:r>
      <w:r w:rsidR="00585FF8">
        <w:t xml:space="preserve"> </w:t>
      </w:r>
      <w:r w:rsidRPr="0064018C">
        <w:t>DA.</w:t>
      </w:r>
      <w:r w:rsidR="00585FF8">
        <w:t xml:space="preserve"> </w:t>
      </w:r>
      <w:r w:rsidRPr="0064018C">
        <w:t>Walnut</w:t>
      </w:r>
      <w:r w:rsidR="00585FF8">
        <w:t xml:space="preserve"> </w:t>
      </w:r>
      <w:r w:rsidRPr="0064018C">
        <w:t>Consumption</w:t>
      </w:r>
      <w:r w:rsidR="00585FF8">
        <w:t xml:space="preserve"> </w:t>
      </w:r>
      <w:r w:rsidRPr="0064018C">
        <w:t>Changes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Relative</w:t>
      </w:r>
      <w:r w:rsidR="00585FF8">
        <w:t xml:space="preserve"> </w:t>
      </w:r>
      <w:r w:rsidRPr="0064018C">
        <w:t>Abundance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Bacteroidetes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Firmicutes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Gut.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J.</w:t>
      </w:r>
      <w:r w:rsidR="00585FF8">
        <w:t xml:space="preserve"> </w:t>
      </w:r>
      <w:r w:rsidRPr="0064018C">
        <w:t>2015.</w:t>
      </w:r>
    </w:p>
    <w:p w14:paraId="4390200E" w14:textId="77777777" w:rsidR="00D20861" w:rsidRPr="0064018C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proofErr w:type="spellStart"/>
      <w:r w:rsidRPr="0064018C">
        <w:t>Reppel</w:t>
      </w:r>
      <w:proofErr w:type="spellEnd"/>
      <w:r w:rsidRPr="0064018C">
        <w:t>,</w:t>
      </w:r>
      <w:r w:rsidR="00585FF8">
        <w:t xml:space="preserve"> </w:t>
      </w:r>
      <w:r w:rsidRPr="0064018C">
        <w:t>J.E.,</w:t>
      </w:r>
      <w:r w:rsidR="00585FF8">
        <w:t xml:space="preserve"> </w:t>
      </w:r>
      <w:r w:rsidRPr="0064018C">
        <w:t>Pahang,</w:t>
      </w:r>
      <w:r w:rsidR="00585FF8">
        <w:t xml:space="preserve"> </w:t>
      </w:r>
      <w:r w:rsidRPr="0064018C">
        <w:t>A.R.,</w:t>
      </w:r>
      <w:r w:rsidR="00585FF8">
        <w:t xml:space="preserve"> </w:t>
      </w:r>
      <w:r w:rsidRPr="0064018C">
        <w:t>Edwards,</w:t>
      </w:r>
      <w:r w:rsidR="00585FF8">
        <w:t xml:space="preserve"> </w:t>
      </w:r>
      <w:r w:rsidRPr="0064018C">
        <w:t>S.</w:t>
      </w:r>
      <w:r w:rsidR="00585FF8">
        <w:t xml:space="preserve"> </w:t>
      </w:r>
      <w:r w:rsidRPr="0064018C">
        <w:t>Omega-3</w:t>
      </w:r>
      <w:r w:rsidR="00585FF8">
        <w:t xml:space="preserve"> </w:t>
      </w:r>
      <w:r w:rsidRPr="0064018C">
        <w:t>dietary</w:t>
      </w:r>
      <w:r w:rsidR="00585FF8">
        <w:t xml:space="preserve"> </w:t>
      </w:r>
      <w:r w:rsidRPr="0064018C">
        <w:t>fatty</w:t>
      </w:r>
      <w:r w:rsidR="00585FF8">
        <w:t xml:space="preserve"> </w:t>
      </w:r>
      <w:r w:rsidRPr="0064018C">
        <w:t>acids</w:t>
      </w:r>
      <w:r w:rsidR="00585FF8">
        <w:t xml:space="preserve"> </w:t>
      </w:r>
      <w:r w:rsidRPr="0064018C">
        <w:t>improve</w:t>
      </w:r>
      <w:r w:rsidR="00585FF8">
        <w:t xml:space="preserve"> </w:t>
      </w:r>
      <w:r w:rsidRPr="0064018C">
        <w:t>spatial</w:t>
      </w:r>
      <w:r w:rsidR="00585FF8">
        <w:t xml:space="preserve"> </w:t>
      </w:r>
      <w:r w:rsidRPr="0064018C">
        <w:t>learning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memory</w:t>
      </w:r>
      <w:r w:rsidR="00585FF8">
        <w:t xml:space="preserve"> </w:t>
      </w:r>
      <w:r w:rsidRPr="0064018C">
        <w:t>but</w:t>
      </w:r>
      <w:r w:rsidR="00585FF8">
        <w:t xml:space="preserve"> </w:t>
      </w:r>
      <w:r w:rsidRPr="0064018C">
        <w:t>do</w:t>
      </w:r>
      <w:r w:rsidR="00585FF8">
        <w:t xml:space="preserve"> </w:t>
      </w:r>
      <w:r w:rsidRPr="0064018C">
        <w:t>not</w:t>
      </w:r>
      <w:r w:rsidR="00585FF8">
        <w:t xml:space="preserve"> </w:t>
      </w:r>
      <w:r w:rsidRPr="0064018C">
        <w:t>alter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escalation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alcohol</w:t>
      </w:r>
      <w:r w:rsidR="00585FF8">
        <w:t xml:space="preserve"> </w:t>
      </w:r>
      <w:r w:rsidRPr="0064018C">
        <w:t>drinking.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J.</w:t>
      </w:r>
      <w:r w:rsidR="00585FF8">
        <w:t xml:space="preserve"> </w:t>
      </w:r>
      <w:r w:rsidRPr="0064018C">
        <w:t>30:</w:t>
      </w:r>
      <w:r w:rsidR="00585FF8">
        <w:t xml:space="preserve"> </w:t>
      </w:r>
      <w:r w:rsidRPr="0064018C">
        <w:t>679.5,</w:t>
      </w:r>
      <w:r w:rsidR="00585FF8">
        <w:t xml:space="preserve"> </w:t>
      </w:r>
      <w:r w:rsidRPr="0064018C">
        <w:t>2016</w:t>
      </w:r>
    </w:p>
    <w:p w14:paraId="0B2A9540" w14:textId="2CE9AA29" w:rsidR="00D20861" w:rsidRDefault="00D20861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 w:rsidR="00585FF8">
        <w:rPr>
          <w:b/>
        </w:rPr>
        <w:t xml:space="preserve"> </w:t>
      </w:r>
      <w:r w:rsidRPr="0064018C">
        <w:rPr>
          <w:b/>
        </w:rPr>
        <w:t>L.O.,</w:t>
      </w:r>
      <w:r w:rsidR="00585FF8">
        <w:t xml:space="preserve"> </w:t>
      </w:r>
      <w:r w:rsidRPr="0064018C">
        <w:t>Banks,</w:t>
      </w:r>
      <w:r w:rsidR="00585FF8">
        <w:t xml:space="preserve"> </w:t>
      </w:r>
      <w:r w:rsidRPr="0064018C">
        <w:t>S.,</w:t>
      </w:r>
      <w:r w:rsidR="00585FF8">
        <w:t xml:space="preserve"> </w:t>
      </w:r>
      <w:r w:rsidRPr="0064018C">
        <w:t>Lorenzo,</w:t>
      </w:r>
      <w:r w:rsidR="00585FF8">
        <w:t xml:space="preserve"> </w:t>
      </w:r>
      <w:r w:rsidRPr="0064018C">
        <w:t>B.,</w:t>
      </w:r>
      <w:r w:rsidR="00585FF8">
        <w:t xml:space="preserve"> </w:t>
      </w:r>
      <w:r w:rsidRPr="0064018C">
        <w:t>Hardman,</w:t>
      </w:r>
      <w:r w:rsidR="00585FF8">
        <w:t xml:space="preserve"> </w:t>
      </w:r>
      <w:r w:rsidRPr="0064018C">
        <w:t>E.</w:t>
      </w:r>
      <w:r w:rsidR="00585FF8">
        <w:t xml:space="preserve"> </w:t>
      </w:r>
      <w:r w:rsidRPr="0064018C">
        <w:t>Walnuts</w:t>
      </w:r>
      <w:r w:rsidR="00585FF8">
        <w:t xml:space="preserve"> </w:t>
      </w:r>
      <w:r w:rsidRPr="0064018C">
        <w:t>slow</w:t>
      </w:r>
      <w:r w:rsidR="00585FF8">
        <w:t xml:space="preserve"> </w:t>
      </w:r>
      <w:r w:rsidRPr="0064018C">
        <w:t>cancer-associated</w:t>
      </w:r>
      <w:r w:rsidR="00585FF8">
        <w:t xml:space="preserve"> </w:t>
      </w:r>
      <w:r w:rsidRPr="0064018C">
        <w:t>weight</w:t>
      </w:r>
      <w:r w:rsidR="00585FF8">
        <w:t xml:space="preserve"> </w:t>
      </w:r>
      <w:r w:rsidRPr="0064018C">
        <w:t>loss</w:t>
      </w:r>
      <w:r w:rsidR="00585FF8">
        <w:t xml:space="preserve"> </w:t>
      </w:r>
      <w:r w:rsidRPr="0064018C">
        <w:t>but</w:t>
      </w:r>
      <w:r w:rsidR="00585FF8">
        <w:t xml:space="preserve"> </w:t>
      </w:r>
      <w:r w:rsidRPr="0064018C">
        <w:t>not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growth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transplantable</w:t>
      </w:r>
      <w:r w:rsidR="00585FF8">
        <w:t xml:space="preserve"> </w:t>
      </w:r>
      <w:r w:rsidRPr="0064018C">
        <w:t>tumor-line.</w:t>
      </w:r>
      <w:r w:rsidR="00585FF8">
        <w:t xml:space="preserve"> </w:t>
      </w:r>
      <w:r w:rsidRPr="0064018C">
        <w:t>FASEB</w:t>
      </w:r>
      <w:r w:rsidR="00585FF8">
        <w:t xml:space="preserve"> </w:t>
      </w:r>
      <w:r w:rsidRPr="0064018C">
        <w:t>J.</w:t>
      </w:r>
      <w:r w:rsidR="00585FF8">
        <w:t xml:space="preserve"> </w:t>
      </w:r>
      <w:r w:rsidRPr="0064018C">
        <w:t>30:</w:t>
      </w:r>
      <w:r w:rsidR="00585FF8">
        <w:t xml:space="preserve"> </w:t>
      </w:r>
      <w:r w:rsidRPr="0064018C">
        <w:t>1167.4,</w:t>
      </w:r>
      <w:r w:rsidR="00585FF8">
        <w:t xml:space="preserve"> </w:t>
      </w:r>
      <w:r w:rsidRPr="0064018C">
        <w:t>2016</w:t>
      </w:r>
    </w:p>
    <w:p w14:paraId="7BAC7BC2" w14:textId="77777777" w:rsidR="00917BBB" w:rsidRDefault="00917BBB" w:rsidP="00D20861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>
        <w:rPr>
          <w:b/>
        </w:rPr>
        <w:t xml:space="preserve"> </w:t>
      </w:r>
      <w:r w:rsidRPr="0064018C">
        <w:rPr>
          <w:b/>
        </w:rPr>
        <w:t>L.O.</w:t>
      </w:r>
      <w:r>
        <w:rPr>
          <w:b/>
        </w:rPr>
        <w:t xml:space="preserve"> </w:t>
      </w:r>
      <w:r>
        <w:t>Changing Gut Microbial Communities. Arkansas Academy of Nutrition and Dietetics. April 20, 2018</w:t>
      </w:r>
    </w:p>
    <w:p w14:paraId="2314B492" w14:textId="4BDD2D22" w:rsidR="00917BBB" w:rsidRDefault="00917BBB" w:rsidP="00917BBB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4018C">
        <w:rPr>
          <w:b/>
        </w:rPr>
        <w:t>Byerley,</w:t>
      </w:r>
      <w:r>
        <w:rPr>
          <w:b/>
        </w:rPr>
        <w:t xml:space="preserve"> </w:t>
      </w:r>
      <w:r w:rsidRPr="0064018C">
        <w:rPr>
          <w:b/>
        </w:rPr>
        <w:t>L.O.</w:t>
      </w:r>
      <w:r>
        <w:rPr>
          <w:b/>
        </w:rPr>
        <w:t xml:space="preserve"> </w:t>
      </w:r>
      <w:r>
        <w:t>A Snapshot in the Life (&amp;Gut Microbiome) of Muscle Builders. American Public University System. December 5, 2018</w:t>
      </w:r>
    </w:p>
    <w:p w14:paraId="5DE48CCF" w14:textId="125369BD" w:rsidR="00601F39" w:rsidRPr="00601F39" w:rsidRDefault="00601F39" w:rsidP="00601F39">
      <w:pPr>
        <w:pStyle w:val="ListParagraph"/>
        <w:numPr>
          <w:ilvl w:val="0"/>
          <w:numId w:val="26"/>
        </w:numPr>
        <w:spacing w:after="120"/>
        <w:ind w:left="1296" w:hanging="432"/>
      </w:pPr>
      <w:bookmarkStart w:id="3" w:name="_Hlk93319174"/>
      <w:r w:rsidRPr="00601F39">
        <w:rPr>
          <w:b/>
          <w:bCs/>
        </w:rPr>
        <w:t>Byerley, L.O.</w:t>
      </w:r>
      <w:r w:rsidRPr="00601F39">
        <w:t>, Ondrak, K., Gallivan, K</w:t>
      </w:r>
      <w:r>
        <w:t>.</w:t>
      </w:r>
      <w:r w:rsidRPr="00601F39">
        <w:t>, Luo, M</w:t>
      </w:r>
      <w:r>
        <w:t>.</w:t>
      </w:r>
      <w:r w:rsidRPr="00601F39">
        <w:t>, Taylor, C</w:t>
      </w:r>
      <w:r>
        <w:t>.</w:t>
      </w:r>
      <w:r w:rsidRPr="00601F39">
        <w:t xml:space="preserve">M. The Effect of Protein Supplementation on the Gut Microbiome of Muscle Builders. </w:t>
      </w:r>
      <w:r w:rsidRPr="00601F39">
        <w:rPr>
          <w:i/>
          <w:iCs/>
        </w:rPr>
        <w:t>Journal of the Academy of Nutrition and Dietetics</w:t>
      </w:r>
      <w:r w:rsidRPr="00601F39">
        <w:t xml:space="preserve"> Vol. 121 Issue 9 SupplementA33 Published in issue: September 2021</w:t>
      </w:r>
    </w:p>
    <w:bookmarkEnd w:id="3"/>
    <w:p w14:paraId="67BD7F95" w14:textId="6F84462B" w:rsidR="00601F39" w:rsidRPr="00601F39" w:rsidRDefault="00601F39" w:rsidP="00601F39">
      <w:pPr>
        <w:pStyle w:val="ListParagraph"/>
        <w:numPr>
          <w:ilvl w:val="0"/>
          <w:numId w:val="26"/>
        </w:numPr>
        <w:spacing w:after="120"/>
        <w:ind w:left="1296" w:hanging="432"/>
      </w:pPr>
      <w:r w:rsidRPr="00601F39">
        <w:fldChar w:fldCharType="begin"/>
      </w:r>
      <w:r w:rsidRPr="00601F39">
        <w:instrText xml:space="preserve"> HYPERLINK "https://faseb.onlinelibrary.wiley.com/action/doSearch?ContribAuthorRaw=Whitehead%2C+Anna" </w:instrText>
      </w:r>
      <w:r w:rsidRPr="00601F39">
        <w:fldChar w:fldCharType="separate"/>
      </w:r>
      <w:r w:rsidRPr="00601F39">
        <w:t>Whitehead</w:t>
      </w:r>
      <w:r w:rsidRPr="00601F39">
        <w:fldChar w:fldCharType="end"/>
      </w:r>
      <w:r w:rsidRPr="00601F39">
        <w:t>, A</w:t>
      </w:r>
      <w:r>
        <w:t>.</w:t>
      </w:r>
      <w:r w:rsidRPr="00601F39">
        <w:t>, Meyers, M</w:t>
      </w:r>
      <w:r>
        <w:t>.</w:t>
      </w:r>
      <w:r w:rsidRPr="00601F39">
        <w:t>, Taylor, C</w:t>
      </w:r>
      <w:r>
        <w:t>.</w:t>
      </w:r>
      <w:r w:rsidRPr="00601F39">
        <w:t>, Luo, M</w:t>
      </w:r>
      <w:r>
        <w:t>.</w:t>
      </w:r>
      <w:r w:rsidRPr="00601F39">
        <w:t>, Yue, X</w:t>
      </w:r>
      <w:r>
        <w:t>.</w:t>
      </w:r>
      <w:r w:rsidRPr="00601F39">
        <w:t xml:space="preserve">, </w:t>
      </w:r>
      <w:r w:rsidRPr="00601F39">
        <w:rPr>
          <w:b/>
          <w:bCs/>
        </w:rPr>
        <w:t>Byerley, L</w:t>
      </w:r>
      <w:r>
        <w:rPr>
          <w:b/>
          <w:bCs/>
        </w:rPr>
        <w:t>.</w:t>
      </w:r>
      <w:r w:rsidRPr="00601F39">
        <w:rPr>
          <w:b/>
          <w:bCs/>
        </w:rPr>
        <w:t>O.</w:t>
      </w:r>
      <w:r w:rsidRPr="00601F39">
        <w:t xml:space="preserve"> </w:t>
      </w:r>
      <w:hyperlink r:id="rId22" w:history="1">
        <w:r w:rsidRPr="00601F39">
          <w:t>Sex-Dependent Effects of Nicotine on the Gut Microbiome</w:t>
        </w:r>
      </w:hyperlink>
      <w:r w:rsidRPr="00601F39">
        <w:t xml:space="preserve">. </w:t>
      </w:r>
      <w:hyperlink r:id="rId23" w:history="1">
        <w:r w:rsidRPr="00601F39">
          <w:rPr>
            <w:i/>
            <w:iCs/>
          </w:rPr>
          <w:t>The FASEB Journal</w:t>
        </w:r>
      </w:hyperlink>
      <w:r w:rsidRPr="00601F39">
        <w:rPr>
          <w:i/>
          <w:iCs/>
        </w:rPr>
        <w:t xml:space="preserve"> </w:t>
      </w:r>
      <w:hyperlink r:id="rId24" w:history="1">
        <w:r w:rsidRPr="00601F39">
          <w:t>Volume 35, Issue S1</w:t>
        </w:r>
      </w:hyperlink>
      <w:r w:rsidRPr="00601F39">
        <w:t>, 2021.</w:t>
      </w:r>
    </w:p>
    <w:p w14:paraId="4FDBF618" w14:textId="2F7753B5" w:rsidR="00601F39" w:rsidRPr="00601F39" w:rsidRDefault="00601F39" w:rsidP="00601F39">
      <w:pPr>
        <w:pStyle w:val="ListParagraph"/>
        <w:numPr>
          <w:ilvl w:val="0"/>
          <w:numId w:val="26"/>
        </w:numPr>
        <w:spacing w:after="120"/>
        <w:ind w:left="1296" w:hanging="432"/>
        <w:jc w:val="both"/>
      </w:pPr>
      <w:proofErr w:type="spellStart"/>
      <w:r w:rsidRPr="00601F39">
        <w:lastRenderedPageBreak/>
        <w:t>Primeaux</w:t>
      </w:r>
      <w:proofErr w:type="spellEnd"/>
      <w:r w:rsidRPr="00601F39">
        <w:t>, S</w:t>
      </w:r>
      <w:r>
        <w:t>.</w:t>
      </w:r>
      <w:r w:rsidRPr="00601F39">
        <w:t>D</w:t>
      </w:r>
      <w:r>
        <w:t>.</w:t>
      </w:r>
      <w:r w:rsidRPr="00601F39">
        <w:t xml:space="preserve">, </w:t>
      </w:r>
      <w:r w:rsidRPr="00601F39">
        <w:rPr>
          <w:b/>
          <w:bCs/>
        </w:rPr>
        <w:t>Byerley, L</w:t>
      </w:r>
      <w:r>
        <w:rPr>
          <w:b/>
          <w:bCs/>
        </w:rPr>
        <w:t>.</w:t>
      </w:r>
      <w:r w:rsidRPr="00601F39">
        <w:rPr>
          <w:b/>
          <w:bCs/>
        </w:rPr>
        <w:t>O</w:t>
      </w:r>
      <w:r>
        <w:rPr>
          <w:b/>
          <w:bCs/>
        </w:rPr>
        <w:t>.</w:t>
      </w:r>
      <w:r w:rsidRPr="00601F39">
        <w:t>, Rosen, E</w:t>
      </w:r>
      <w:r>
        <w:t>.</w:t>
      </w:r>
      <w:r w:rsidRPr="00601F39">
        <w:t>, Ferguson, T</w:t>
      </w:r>
      <w:r>
        <w:t>.</w:t>
      </w:r>
      <w:r w:rsidRPr="00601F39">
        <w:t>F</w:t>
      </w:r>
      <w:r>
        <w:t>.</w:t>
      </w:r>
      <w:r w:rsidRPr="00601F39">
        <w:t>, Welsh, D</w:t>
      </w:r>
      <w:r>
        <w:t>.</w:t>
      </w:r>
      <w:r w:rsidRPr="00601F39">
        <w:t>, Molina, P</w:t>
      </w:r>
      <w:r>
        <w:t>.</w:t>
      </w:r>
      <w:r w:rsidRPr="00601F39">
        <w:t>E</w:t>
      </w:r>
      <w:r>
        <w:t>.</w:t>
      </w:r>
      <w:r w:rsidRPr="00601F39">
        <w:t xml:space="preserve"> Effects of At-Risk and Recent Alcohol Use on Diet Quality among People Living with HIV (PLWH). </w:t>
      </w:r>
      <w:hyperlink r:id="rId25" w:history="1">
        <w:r w:rsidRPr="00601F39">
          <w:rPr>
            <w:i/>
            <w:iCs/>
          </w:rPr>
          <w:t>The FASEB Journal</w:t>
        </w:r>
      </w:hyperlink>
      <w:r w:rsidRPr="00601F39">
        <w:rPr>
          <w:i/>
          <w:iCs/>
        </w:rPr>
        <w:t xml:space="preserve"> </w:t>
      </w:r>
      <w:hyperlink r:id="rId26" w:history="1">
        <w:r w:rsidRPr="00601F39">
          <w:t>Volume 35, Issue S1</w:t>
        </w:r>
      </w:hyperlink>
      <w:r w:rsidRPr="00601F39">
        <w:t>, 2021.</w:t>
      </w:r>
    </w:p>
    <w:p w14:paraId="6C5FF883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38CDB1A0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Invited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Presentations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="00DE468C">
        <w:rPr>
          <w:rFonts w:ascii="Arial" w:hAnsi="Arial" w:cs="Arial"/>
          <w:b/>
          <w:sz w:val="22"/>
          <w:szCs w:val="22"/>
        </w:rPr>
        <w:t>and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="00DE468C">
        <w:rPr>
          <w:rFonts w:ascii="Arial" w:hAnsi="Arial" w:cs="Arial"/>
          <w:b/>
          <w:sz w:val="22"/>
          <w:szCs w:val="22"/>
        </w:rPr>
        <w:t>Seminars</w:t>
      </w:r>
      <w:r w:rsidRPr="00DE41B1">
        <w:rPr>
          <w:rFonts w:ascii="Arial" w:hAnsi="Arial" w:cs="Arial"/>
          <w:b/>
          <w:sz w:val="22"/>
          <w:szCs w:val="22"/>
        </w:rPr>
        <w:t>:</w:t>
      </w:r>
    </w:p>
    <w:p w14:paraId="462420AA" w14:textId="77777777" w:rsidR="007D4701" w:rsidRDefault="007D4701" w:rsidP="00B70AF6">
      <w:pPr>
        <w:ind w:left="720" w:hanging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Plenary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lectureships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="00DE468C">
        <w:rPr>
          <w:rFonts w:ascii="Arial" w:hAnsi="Arial" w:cs="Arial"/>
          <w:b/>
          <w:sz w:val="22"/>
          <w:szCs w:val="22"/>
        </w:rPr>
        <w:t>or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="00DE468C">
        <w:rPr>
          <w:rFonts w:ascii="Arial" w:hAnsi="Arial" w:cs="Arial"/>
          <w:b/>
          <w:sz w:val="22"/>
          <w:szCs w:val="22"/>
        </w:rPr>
        <w:t>refresher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="00DE468C">
        <w:rPr>
          <w:rFonts w:ascii="Arial" w:hAnsi="Arial" w:cs="Arial"/>
          <w:b/>
          <w:sz w:val="22"/>
          <w:szCs w:val="22"/>
        </w:rPr>
        <w:t>courses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at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professional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="00AF2FDC">
        <w:rPr>
          <w:rFonts w:ascii="Arial" w:hAnsi="Arial" w:cs="Arial"/>
          <w:b/>
          <w:sz w:val="22"/>
          <w:szCs w:val="22"/>
        </w:rPr>
        <w:t>m</w:t>
      </w:r>
      <w:r w:rsidRPr="00DE41B1">
        <w:rPr>
          <w:rFonts w:ascii="Arial" w:hAnsi="Arial" w:cs="Arial"/>
          <w:b/>
          <w:sz w:val="22"/>
          <w:szCs w:val="22"/>
        </w:rPr>
        <w:t>eetings/symposia</w:t>
      </w:r>
    </w:p>
    <w:p w14:paraId="7305F5EB" w14:textId="77777777" w:rsidR="00B902AB" w:rsidRPr="0064018C" w:rsidRDefault="00B902AB" w:rsidP="00B902AB">
      <w:pPr>
        <w:pStyle w:val="ListParagraph"/>
        <w:numPr>
          <w:ilvl w:val="0"/>
          <w:numId w:val="27"/>
        </w:numPr>
      </w:pPr>
      <w:r w:rsidRPr="0064018C">
        <w:t>California</w:t>
      </w:r>
      <w:r w:rsidR="00585FF8">
        <w:t xml:space="preserve"> </w:t>
      </w:r>
      <w:r w:rsidRPr="0064018C">
        <w:t>Dietetic</w:t>
      </w:r>
      <w:r w:rsidR="00585FF8">
        <w:t xml:space="preserve"> </w:t>
      </w:r>
      <w:r w:rsidRPr="0064018C">
        <w:t>Association</w:t>
      </w:r>
      <w:r w:rsidR="00585FF8">
        <w:t xml:space="preserve"> </w:t>
      </w:r>
      <w:r w:rsidRPr="0064018C">
        <w:t>Meeting,</w:t>
      </w:r>
      <w:r w:rsidR="00585FF8">
        <w:t xml:space="preserve"> </w:t>
      </w:r>
      <w:r w:rsidRPr="0064018C">
        <w:t>Los</w:t>
      </w:r>
      <w:r w:rsidR="00585FF8">
        <w:t xml:space="preserve"> </w:t>
      </w:r>
      <w:r w:rsidRPr="0064018C">
        <w:t>Angeles,</w:t>
      </w:r>
      <w:r w:rsidR="00585FF8">
        <w:t xml:space="preserve"> </w:t>
      </w:r>
      <w:r w:rsidRPr="0064018C">
        <w:t>CA,</w:t>
      </w:r>
      <w:r w:rsidR="00585FF8">
        <w:t xml:space="preserve"> </w:t>
      </w:r>
      <w:r w:rsidRPr="0064018C">
        <w:t>May</w:t>
      </w:r>
      <w:r w:rsidR="00585FF8">
        <w:t xml:space="preserve"> </w:t>
      </w:r>
      <w:r w:rsidRPr="0064018C">
        <w:t>1982,</w:t>
      </w:r>
      <w:r w:rsidR="00585FF8">
        <w:t xml:space="preserve"> </w:t>
      </w:r>
      <w:r w:rsidRPr="0064018C">
        <w:t>“Factors</w:t>
      </w:r>
      <w:r w:rsidR="00585FF8">
        <w:t xml:space="preserve"> </w:t>
      </w:r>
      <w:r w:rsidRPr="0064018C">
        <w:t>contributing</w:t>
      </w:r>
      <w:r w:rsidR="00585FF8">
        <w:t xml:space="preserve"> </w:t>
      </w:r>
      <w:r w:rsidRPr="0064018C">
        <w:t>to</w:t>
      </w:r>
      <w:r w:rsidR="00585FF8">
        <w:t xml:space="preserve"> </w:t>
      </w:r>
      <w:r w:rsidRPr="0064018C">
        <w:t>altered</w:t>
      </w:r>
      <w:r w:rsidR="00585FF8">
        <w:t xml:space="preserve"> </w:t>
      </w:r>
      <w:r w:rsidRPr="0064018C">
        <w:t>taste</w:t>
      </w:r>
      <w:r w:rsidR="00585FF8">
        <w:t xml:space="preserve"> </w:t>
      </w:r>
      <w:r w:rsidRPr="0064018C">
        <w:t>sensations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patients.”</w:t>
      </w:r>
    </w:p>
    <w:p w14:paraId="46B8223F" w14:textId="77777777" w:rsidR="00B902AB" w:rsidRPr="0064018C" w:rsidRDefault="00B902AB" w:rsidP="00B902AB">
      <w:pPr>
        <w:pStyle w:val="ListParagraph"/>
        <w:numPr>
          <w:ilvl w:val="0"/>
          <w:numId w:val="27"/>
        </w:numPr>
      </w:pPr>
      <w:r w:rsidRPr="0064018C">
        <w:t>California</w:t>
      </w:r>
      <w:r w:rsidR="00585FF8">
        <w:t xml:space="preserve"> </w:t>
      </w:r>
      <w:r w:rsidRPr="0064018C">
        <w:t>Dietetic</w:t>
      </w:r>
      <w:r w:rsidR="00585FF8">
        <w:t xml:space="preserve"> </w:t>
      </w:r>
      <w:r w:rsidRPr="0064018C">
        <w:t>Association,</w:t>
      </w:r>
      <w:r w:rsidR="00585FF8">
        <w:t xml:space="preserve"> </w:t>
      </w:r>
      <w:r w:rsidRPr="0064018C">
        <w:t>Los</w:t>
      </w:r>
      <w:r w:rsidR="00585FF8">
        <w:t xml:space="preserve"> </w:t>
      </w:r>
      <w:r w:rsidRPr="0064018C">
        <w:t>Angeles,</w:t>
      </w:r>
      <w:r w:rsidR="00585FF8">
        <w:t xml:space="preserve"> </w:t>
      </w:r>
      <w:r w:rsidRPr="0064018C">
        <w:t>CA,</w:t>
      </w:r>
      <w:r w:rsidR="00585FF8">
        <w:t xml:space="preserve"> </w:t>
      </w:r>
      <w:r w:rsidRPr="0064018C">
        <w:t>February</w:t>
      </w:r>
      <w:r w:rsidR="00585FF8">
        <w:t xml:space="preserve"> </w:t>
      </w:r>
      <w:r w:rsidRPr="0064018C">
        <w:t>1983,</w:t>
      </w:r>
      <w:r w:rsidR="00585FF8">
        <w:t xml:space="preserve"> </w:t>
      </w:r>
      <w:r w:rsidRPr="0064018C">
        <w:t>“Computer</w:t>
      </w:r>
      <w:r w:rsidR="00585FF8">
        <w:t xml:space="preserve"> </w:t>
      </w:r>
      <w:r w:rsidRPr="0064018C">
        <w:t>Applications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Institution.”</w:t>
      </w:r>
    </w:p>
    <w:p w14:paraId="210697B1" w14:textId="77777777" w:rsidR="00B902AB" w:rsidRPr="0064018C" w:rsidRDefault="00B902AB" w:rsidP="00B902AB">
      <w:pPr>
        <w:pStyle w:val="ListParagraph"/>
        <w:numPr>
          <w:ilvl w:val="0"/>
          <w:numId w:val="27"/>
        </w:numPr>
      </w:pPr>
      <w:r w:rsidRPr="0064018C">
        <w:t>California</w:t>
      </w:r>
      <w:r w:rsidR="00585FF8">
        <w:t xml:space="preserve"> </w:t>
      </w:r>
      <w:r w:rsidRPr="0064018C">
        <w:t>Dietetic</w:t>
      </w:r>
      <w:r w:rsidR="00585FF8">
        <w:t xml:space="preserve"> </w:t>
      </w:r>
      <w:r w:rsidRPr="0064018C">
        <w:t>Association</w:t>
      </w:r>
      <w:r w:rsidR="00585FF8">
        <w:t xml:space="preserve"> </w:t>
      </w:r>
      <w:r w:rsidRPr="0064018C">
        <w:t>Meeting,</w:t>
      </w:r>
      <w:r w:rsidR="00585FF8">
        <w:t xml:space="preserve"> </w:t>
      </w:r>
      <w:r w:rsidRPr="0064018C">
        <w:t>San</w:t>
      </w:r>
      <w:r w:rsidR="00585FF8">
        <w:t xml:space="preserve"> </w:t>
      </w:r>
      <w:r w:rsidRPr="0064018C">
        <w:t>Diego,</w:t>
      </w:r>
      <w:r w:rsidR="00585FF8">
        <w:t xml:space="preserve"> </w:t>
      </w:r>
      <w:r w:rsidRPr="0064018C">
        <w:t>CA,</w:t>
      </w:r>
      <w:r w:rsidR="00585FF8">
        <w:t xml:space="preserve"> </w:t>
      </w:r>
      <w:r w:rsidRPr="0064018C">
        <w:t>May</w:t>
      </w:r>
      <w:r w:rsidR="00585FF8">
        <w:t xml:space="preserve"> </w:t>
      </w:r>
      <w:r w:rsidRPr="0064018C">
        <w:t>1983,</w:t>
      </w:r>
      <w:r w:rsidR="00585FF8">
        <w:t xml:space="preserve"> </w:t>
      </w:r>
      <w:r w:rsidRPr="0064018C">
        <w:t>“Effect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ascorbic</w:t>
      </w:r>
      <w:r w:rsidR="00585FF8">
        <w:t xml:space="preserve"> </w:t>
      </w:r>
      <w:r w:rsidRPr="0064018C">
        <w:t>acid</w:t>
      </w:r>
      <w:r w:rsidR="00585FF8">
        <w:t xml:space="preserve"> </w:t>
      </w:r>
      <w:r w:rsidRPr="0064018C">
        <w:t>supplementation</w:t>
      </w:r>
      <w:r w:rsidR="00585FF8">
        <w:t xml:space="preserve"> </w:t>
      </w:r>
      <w:r w:rsidRPr="0064018C">
        <w:t>on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vitamin</w:t>
      </w:r>
      <w:r w:rsidR="00585FF8">
        <w:t xml:space="preserve"> </w:t>
      </w:r>
      <w:r w:rsidRPr="0064018C">
        <w:t>C</w:t>
      </w:r>
      <w:r w:rsidR="00585FF8">
        <w:t xml:space="preserve"> </w:t>
      </w:r>
      <w:r w:rsidRPr="0064018C">
        <w:t>content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human</w:t>
      </w:r>
      <w:r w:rsidR="00585FF8">
        <w:t xml:space="preserve"> </w:t>
      </w:r>
      <w:r w:rsidRPr="0064018C">
        <w:t>milk</w:t>
      </w:r>
      <w:r w:rsidR="00585FF8">
        <w:t xml:space="preserve"> </w:t>
      </w:r>
      <w:r w:rsidRPr="0064018C">
        <w:t>infant</w:t>
      </w:r>
      <w:r w:rsidR="00585FF8">
        <w:t xml:space="preserve"> </w:t>
      </w:r>
      <w:r w:rsidRPr="0064018C">
        <w:t>intake.”</w:t>
      </w:r>
    </w:p>
    <w:p w14:paraId="14F61BBF" w14:textId="77777777" w:rsidR="00B902AB" w:rsidRPr="0064018C" w:rsidRDefault="00B902AB" w:rsidP="00B902AB">
      <w:pPr>
        <w:pStyle w:val="ListParagraph"/>
        <w:numPr>
          <w:ilvl w:val="0"/>
          <w:numId w:val="27"/>
        </w:numPr>
      </w:pPr>
      <w:r w:rsidRPr="0064018C">
        <w:t>California</w:t>
      </w:r>
      <w:r w:rsidR="00585FF8">
        <w:t xml:space="preserve"> </w:t>
      </w:r>
      <w:r w:rsidRPr="0064018C">
        <w:t>Dietetic</w:t>
      </w:r>
      <w:r w:rsidR="00585FF8">
        <w:t xml:space="preserve"> </w:t>
      </w:r>
      <w:r w:rsidRPr="0064018C">
        <w:t>Association</w:t>
      </w:r>
      <w:r w:rsidR="00585FF8">
        <w:t xml:space="preserve"> </w:t>
      </w:r>
      <w:r w:rsidRPr="0064018C">
        <w:t>Meeting,</w:t>
      </w:r>
      <w:r w:rsidR="00585FF8">
        <w:t xml:space="preserve"> </w:t>
      </w:r>
      <w:r w:rsidRPr="0064018C">
        <w:t>San</w:t>
      </w:r>
      <w:r w:rsidR="00585FF8">
        <w:t xml:space="preserve"> </w:t>
      </w:r>
      <w:r w:rsidRPr="0064018C">
        <w:t>Diego,</w:t>
      </w:r>
      <w:r w:rsidR="00585FF8">
        <w:t xml:space="preserve"> </w:t>
      </w:r>
      <w:r w:rsidRPr="0064018C">
        <w:t>CA,</w:t>
      </w:r>
      <w:r w:rsidR="00585FF8">
        <w:t xml:space="preserve"> </w:t>
      </w:r>
      <w:r w:rsidRPr="0064018C">
        <w:t>May</w:t>
      </w:r>
      <w:r w:rsidR="00585FF8">
        <w:t xml:space="preserve"> </w:t>
      </w:r>
      <w:r w:rsidRPr="0064018C">
        <w:t>1983.</w:t>
      </w:r>
      <w:r w:rsidR="00585FF8">
        <w:t xml:space="preserve">  </w:t>
      </w:r>
      <w:r w:rsidRPr="0064018C">
        <w:t>“Carbohydrate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protein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abnormalities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lung</w:t>
      </w:r>
      <w:r w:rsidR="00585FF8">
        <w:t xml:space="preserve"> </w:t>
      </w:r>
      <w:r w:rsidRPr="0064018C">
        <w:t>cancer.”</w:t>
      </w:r>
    </w:p>
    <w:p w14:paraId="40933BF0" w14:textId="77777777" w:rsidR="00B902AB" w:rsidRPr="0064018C" w:rsidRDefault="00B902AB" w:rsidP="00B902AB">
      <w:pPr>
        <w:pStyle w:val="ListParagraph"/>
        <w:numPr>
          <w:ilvl w:val="0"/>
          <w:numId w:val="27"/>
        </w:numPr>
      </w:pPr>
      <w:r w:rsidRPr="0064018C">
        <w:t>American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Society,</w:t>
      </w:r>
      <w:r w:rsidR="00585FF8">
        <w:t xml:space="preserve"> </w:t>
      </w:r>
      <w:r w:rsidRPr="0064018C">
        <w:t>Los</w:t>
      </w:r>
      <w:r w:rsidR="00585FF8">
        <w:t xml:space="preserve"> </w:t>
      </w:r>
      <w:r w:rsidRPr="0064018C">
        <w:t>Angeles</w:t>
      </w:r>
      <w:r w:rsidR="00585FF8">
        <w:t xml:space="preserve"> </w:t>
      </w:r>
      <w:r w:rsidRPr="0064018C">
        <w:t>Coastal</w:t>
      </w:r>
      <w:r w:rsidR="00585FF8">
        <w:t xml:space="preserve"> </w:t>
      </w:r>
      <w:r w:rsidRPr="0064018C">
        <w:t>Cities</w:t>
      </w:r>
      <w:r w:rsidR="00585FF8">
        <w:t xml:space="preserve"> </w:t>
      </w:r>
      <w:r w:rsidRPr="0064018C">
        <w:t>Unit,</w:t>
      </w:r>
      <w:r w:rsidR="00585FF8">
        <w:t xml:space="preserve"> </w:t>
      </w:r>
      <w:r w:rsidRPr="0064018C">
        <w:t>Los</w:t>
      </w:r>
      <w:r w:rsidR="00585FF8">
        <w:t xml:space="preserve"> </w:t>
      </w:r>
      <w:r w:rsidRPr="0064018C">
        <w:t>Angeles,</w:t>
      </w:r>
      <w:r w:rsidR="00585FF8">
        <w:t xml:space="preserve"> </w:t>
      </w:r>
      <w:r w:rsidRPr="0064018C">
        <w:t>CA,</w:t>
      </w:r>
      <w:r w:rsidR="00585FF8">
        <w:t xml:space="preserve"> </w:t>
      </w:r>
      <w:r w:rsidRPr="0064018C">
        <w:t>April</w:t>
      </w:r>
      <w:r w:rsidR="00585FF8">
        <w:t xml:space="preserve"> </w:t>
      </w:r>
      <w:r w:rsidRPr="0064018C">
        <w:t>1986,</w:t>
      </w:r>
      <w:r w:rsidR="00585FF8">
        <w:t xml:space="preserve"> </w:t>
      </w:r>
      <w:r w:rsidRPr="0064018C">
        <w:t>“A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Prevention</w:t>
      </w:r>
      <w:r w:rsidR="00585FF8">
        <w:t xml:space="preserve"> </w:t>
      </w:r>
      <w:r w:rsidRPr="0064018C">
        <w:t>Diet</w:t>
      </w:r>
      <w:r w:rsidR="00585FF8">
        <w:t xml:space="preserve"> </w:t>
      </w:r>
      <w:r w:rsidRPr="0064018C">
        <w:t>Guide.”</w:t>
      </w:r>
    </w:p>
    <w:p w14:paraId="6B6F3FF3" w14:textId="77777777" w:rsidR="00B902AB" w:rsidRPr="0064018C" w:rsidRDefault="00B902AB" w:rsidP="00B902AB">
      <w:pPr>
        <w:pStyle w:val="ListParagraph"/>
        <w:numPr>
          <w:ilvl w:val="0"/>
          <w:numId w:val="27"/>
        </w:numPr>
      </w:pPr>
      <w:r w:rsidRPr="0064018C">
        <w:t>California</w:t>
      </w:r>
      <w:r w:rsidR="00585FF8">
        <w:t xml:space="preserve"> </w:t>
      </w:r>
      <w:r w:rsidRPr="0064018C">
        <w:t>Dietetic</w:t>
      </w:r>
      <w:r w:rsidR="00585FF8">
        <w:t xml:space="preserve"> </w:t>
      </w:r>
      <w:r w:rsidRPr="0064018C">
        <w:t>Association</w:t>
      </w:r>
      <w:r w:rsidR="00585FF8">
        <w:t xml:space="preserve"> </w:t>
      </w:r>
      <w:r w:rsidRPr="0064018C">
        <w:t>Meeting,</w:t>
      </w:r>
      <w:r w:rsidR="00585FF8">
        <w:t xml:space="preserve"> </w:t>
      </w:r>
      <w:r w:rsidRPr="0064018C">
        <w:t>Los</w:t>
      </w:r>
      <w:r w:rsidR="00585FF8">
        <w:t xml:space="preserve"> </w:t>
      </w:r>
      <w:r w:rsidRPr="0064018C">
        <w:t>Angeles,</w:t>
      </w:r>
      <w:r w:rsidR="00585FF8">
        <w:t xml:space="preserve"> </w:t>
      </w:r>
      <w:r w:rsidRPr="0064018C">
        <w:t>CA,</w:t>
      </w:r>
      <w:r w:rsidR="00585FF8">
        <w:t xml:space="preserve"> </w:t>
      </w:r>
      <w:r w:rsidRPr="0064018C">
        <w:t>May</w:t>
      </w:r>
      <w:r w:rsidR="00585FF8">
        <w:t xml:space="preserve"> </w:t>
      </w:r>
      <w:r w:rsidRPr="0064018C">
        <w:t>1987,</w:t>
      </w:r>
      <w:r w:rsidR="00585FF8">
        <w:t xml:space="preserve"> </w:t>
      </w:r>
      <w:r w:rsidRPr="0064018C">
        <w:t>“The</w:t>
      </w:r>
      <w:r w:rsidR="00585FF8">
        <w:t xml:space="preserve"> </w:t>
      </w:r>
      <w:r w:rsidRPr="0064018C">
        <w:t>UCLA</w:t>
      </w:r>
      <w:r w:rsidR="00585FF8">
        <w:t xml:space="preserve"> </w:t>
      </w:r>
      <w:r w:rsidRPr="0064018C">
        <w:t>Weight</w:t>
      </w:r>
      <w:r w:rsidR="00585FF8">
        <w:t xml:space="preserve"> </w:t>
      </w:r>
      <w:r w:rsidRPr="0064018C">
        <w:t>Management</w:t>
      </w:r>
      <w:r w:rsidR="00585FF8">
        <w:t xml:space="preserve"> </w:t>
      </w:r>
      <w:r w:rsidRPr="0064018C">
        <w:t>Program.”</w:t>
      </w:r>
    </w:p>
    <w:p w14:paraId="25F53E59" w14:textId="77777777" w:rsidR="00B902AB" w:rsidRPr="0064018C" w:rsidRDefault="00B902AB" w:rsidP="00B902AB">
      <w:pPr>
        <w:pStyle w:val="ListParagraph"/>
        <w:numPr>
          <w:ilvl w:val="0"/>
          <w:numId w:val="27"/>
        </w:numPr>
      </w:pPr>
      <w:r w:rsidRPr="0064018C">
        <w:t>American</w:t>
      </w:r>
      <w:r w:rsidR="00585FF8">
        <w:t xml:space="preserve"> </w:t>
      </w:r>
      <w:r w:rsidRPr="0064018C">
        <w:t>Dietetic</w:t>
      </w:r>
      <w:r w:rsidR="00585FF8">
        <w:t xml:space="preserve"> </w:t>
      </w:r>
      <w:r w:rsidRPr="0064018C">
        <w:t>Association</w:t>
      </w:r>
      <w:r w:rsidR="00585FF8">
        <w:t xml:space="preserve"> </w:t>
      </w:r>
      <w:r w:rsidRPr="0064018C">
        <w:t>Meeting,</w:t>
      </w:r>
      <w:r w:rsidR="00585FF8">
        <w:t xml:space="preserve"> </w:t>
      </w:r>
      <w:r w:rsidRPr="0064018C">
        <w:t>Atlanta,</w:t>
      </w:r>
      <w:r w:rsidR="00585FF8">
        <w:t xml:space="preserve"> </w:t>
      </w:r>
      <w:r w:rsidRPr="0064018C">
        <w:t>GA,</w:t>
      </w:r>
      <w:r w:rsidR="00585FF8">
        <w:t xml:space="preserve"> </w:t>
      </w:r>
      <w:r w:rsidRPr="0064018C">
        <w:t>October</w:t>
      </w:r>
      <w:r w:rsidR="00585FF8">
        <w:t xml:space="preserve"> </w:t>
      </w:r>
      <w:proofErr w:type="gramStart"/>
      <w:r w:rsidRPr="0064018C">
        <w:t>1987,</w:t>
      </w:r>
      <w:r w:rsidR="00585FF8">
        <w:t xml:space="preserve">  </w:t>
      </w:r>
      <w:r w:rsidRPr="0064018C">
        <w:t>“</w:t>
      </w:r>
      <w:proofErr w:type="gramEnd"/>
      <w:r w:rsidRPr="0064018C">
        <w:t>The</w:t>
      </w:r>
      <w:r w:rsidR="00585FF8">
        <w:t xml:space="preserve"> </w:t>
      </w:r>
      <w:r w:rsidRPr="0064018C">
        <w:t>Effects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Fruit</w:t>
      </w:r>
      <w:r w:rsidR="00585FF8">
        <w:t xml:space="preserve"> </w:t>
      </w:r>
      <w:r w:rsidRPr="0064018C">
        <w:t>Juice</w:t>
      </w:r>
      <w:r w:rsidR="00585FF8">
        <w:t xml:space="preserve"> </w:t>
      </w:r>
      <w:r w:rsidRPr="0064018C">
        <w:t>Soft</w:t>
      </w:r>
      <w:r w:rsidR="00585FF8">
        <w:t xml:space="preserve"> </w:t>
      </w:r>
      <w:r w:rsidRPr="0064018C">
        <w:t>Drink</w:t>
      </w:r>
      <w:r w:rsidR="00585FF8">
        <w:t xml:space="preserve"> </w:t>
      </w:r>
      <w:r w:rsidRPr="0064018C">
        <w:t>Compared</w:t>
      </w:r>
      <w:r w:rsidR="00585FF8">
        <w:t xml:space="preserve"> </w:t>
      </w:r>
      <w:r w:rsidRPr="0064018C">
        <w:t>to</w:t>
      </w:r>
      <w:r w:rsidR="00585FF8">
        <w:t xml:space="preserve"> </w:t>
      </w:r>
      <w:r w:rsidRPr="0064018C">
        <w:t>Diet</w:t>
      </w:r>
      <w:r w:rsidR="00585FF8">
        <w:t xml:space="preserve"> </w:t>
      </w:r>
      <w:r w:rsidRPr="0064018C">
        <w:t>Soft</w:t>
      </w:r>
      <w:r w:rsidR="00585FF8">
        <w:t xml:space="preserve"> </w:t>
      </w:r>
      <w:r w:rsidRPr="0064018C">
        <w:t>Drinks</w:t>
      </w:r>
      <w:r w:rsidR="00585FF8">
        <w:t xml:space="preserve"> </w:t>
      </w:r>
      <w:r w:rsidRPr="0064018C">
        <w:t>on</w:t>
      </w:r>
      <w:r w:rsidR="00585FF8">
        <w:t xml:space="preserve"> </w:t>
      </w:r>
      <w:r w:rsidRPr="0064018C">
        <w:t>Weight</w:t>
      </w:r>
      <w:r w:rsidR="00585FF8">
        <w:t xml:space="preserve"> </w:t>
      </w:r>
      <w:r w:rsidRPr="0064018C">
        <w:t>Loss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Obese</w:t>
      </w:r>
      <w:r w:rsidR="00585FF8">
        <w:t xml:space="preserve"> </w:t>
      </w:r>
      <w:r w:rsidRPr="0064018C">
        <w:t>Women.”</w:t>
      </w:r>
    </w:p>
    <w:p w14:paraId="4C65938E" w14:textId="77777777" w:rsidR="00B902AB" w:rsidRPr="0064018C" w:rsidRDefault="00B902AB" w:rsidP="00B902AB">
      <w:pPr>
        <w:pStyle w:val="ListParagraph"/>
        <w:numPr>
          <w:ilvl w:val="0"/>
          <w:numId w:val="27"/>
        </w:numPr>
      </w:pPr>
      <w:r w:rsidRPr="0064018C">
        <w:t>California</w:t>
      </w:r>
      <w:r w:rsidR="00585FF8">
        <w:t xml:space="preserve"> </w:t>
      </w:r>
      <w:r w:rsidRPr="0064018C">
        <w:t>Dietetic</w:t>
      </w:r>
      <w:r w:rsidR="00585FF8">
        <w:t xml:space="preserve"> </w:t>
      </w:r>
      <w:r w:rsidRPr="0064018C">
        <w:t>Association,</w:t>
      </w:r>
      <w:r w:rsidR="00585FF8">
        <w:t xml:space="preserve"> </w:t>
      </w:r>
      <w:r w:rsidRPr="0064018C">
        <w:t>Los</w:t>
      </w:r>
      <w:r w:rsidR="00585FF8">
        <w:t xml:space="preserve"> </w:t>
      </w:r>
      <w:r w:rsidRPr="0064018C">
        <w:t>Angeles</w:t>
      </w:r>
      <w:r w:rsidR="00585FF8">
        <w:t xml:space="preserve"> </w:t>
      </w:r>
      <w:r w:rsidRPr="0064018C">
        <w:t>District,</w:t>
      </w:r>
      <w:r w:rsidR="00585FF8">
        <w:t xml:space="preserve"> </w:t>
      </w:r>
      <w:r w:rsidRPr="0064018C">
        <w:t>Los</w:t>
      </w:r>
      <w:r w:rsidR="00585FF8">
        <w:t xml:space="preserve"> </w:t>
      </w:r>
      <w:r w:rsidRPr="0064018C">
        <w:t>Angeles,</w:t>
      </w:r>
      <w:r w:rsidR="00585FF8">
        <w:t xml:space="preserve"> </w:t>
      </w:r>
      <w:r w:rsidRPr="0064018C">
        <w:t>CA,</w:t>
      </w:r>
      <w:r w:rsidR="00585FF8">
        <w:t xml:space="preserve"> </w:t>
      </w:r>
      <w:r w:rsidRPr="0064018C">
        <w:t>February</w:t>
      </w:r>
      <w:r w:rsidR="00585FF8">
        <w:t xml:space="preserve"> </w:t>
      </w:r>
      <w:r w:rsidRPr="0064018C">
        <w:t>1988,</w:t>
      </w:r>
      <w:r w:rsidR="00585FF8">
        <w:t xml:space="preserve"> </w:t>
      </w:r>
      <w:r w:rsidRPr="0064018C">
        <w:t>“Current</w:t>
      </w:r>
      <w:r w:rsidR="00585FF8">
        <w:t xml:space="preserve"> </w:t>
      </w:r>
      <w:r w:rsidRPr="0064018C">
        <w:t>Research:</w:t>
      </w:r>
      <w:r w:rsidR="00585FF8">
        <w:t xml:space="preserve"> </w:t>
      </w:r>
      <w:r w:rsidRPr="0064018C">
        <w:t>Nutritional</w:t>
      </w:r>
      <w:r w:rsidR="00585FF8">
        <w:t xml:space="preserve"> </w:t>
      </w:r>
      <w:r w:rsidRPr="0064018C">
        <w:t>Strategies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Management</w:t>
      </w:r>
      <w:r w:rsidR="00585FF8">
        <w:t xml:space="preserve"> </w:t>
      </w:r>
      <w:r w:rsidRPr="0064018C">
        <w:t>at</w:t>
      </w:r>
      <w:r w:rsidR="00585FF8">
        <w:t xml:space="preserve"> </w:t>
      </w:r>
      <w:r w:rsidRPr="0064018C">
        <w:t>New</w:t>
      </w:r>
      <w:r w:rsidR="00585FF8">
        <w:t xml:space="preserve"> </w:t>
      </w:r>
      <w:r w:rsidRPr="0064018C">
        <w:t>Perspectives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Nutrition</w:t>
      </w:r>
      <w:r w:rsidR="00585FF8">
        <w:t xml:space="preserve"> </w:t>
      </w:r>
      <w:r w:rsidRPr="0064018C">
        <w:t>Management.”</w:t>
      </w:r>
    </w:p>
    <w:p w14:paraId="6FDA8367" w14:textId="77777777" w:rsidR="00B902AB" w:rsidRPr="0064018C" w:rsidRDefault="00B902AB" w:rsidP="00B902AB">
      <w:pPr>
        <w:pStyle w:val="ListParagraph"/>
        <w:numPr>
          <w:ilvl w:val="0"/>
          <w:numId w:val="27"/>
        </w:numPr>
      </w:pPr>
      <w:r w:rsidRPr="0064018C">
        <w:t>The</w:t>
      </w:r>
      <w:r w:rsidR="00585FF8">
        <w:t xml:space="preserve"> </w:t>
      </w:r>
      <w:r w:rsidRPr="0064018C">
        <w:t>University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Texas-M.D.</w:t>
      </w:r>
      <w:r w:rsidR="00585FF8">
        <w:t xml:space="preserve"> </w:t>
      </w:r>
      <w:r w:rsidRPr="0064018C">
        <w:t>Anderson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Center,</w:t>
      </w:r>
      <w:r w:rsidR="00585FF8">
        <w:t xml:space="preserve"> </w:t>
      </w:r>
      <w:r w:rsidRPr="0064018C">
        <w:t>Texas</w:t>
      </w:r>
      <w:r w:rsidR="00585FF8">
        <w:t xml:space="preserve"> </w:t>
      </w:r>
      <w:r w:rsidRPr="0064018C">
        <w:t>Carcinogenesis</w:t>
      </w:r>
      <w:r w:rsidR="00585FF8">
        <w:t xml:space="preserve"> </w:t>
      </w:r>
      <w:r w:rsidRPr="0064018C">
        <w:t>Meeting</w:t>
      </w:r>
      <w:r w:rsidR="00585FF8">
        <w:t xml:space="preserve"> </w:t>
      </w:r>
      <w:r w:rsidRPr="0064018C">
        <w:t>IX,</w:t>
      </w:r>
      <w:r w:rsidR="00585FF8">
        <w:t xml:space="preserve"> </w:t>
      </w:r>
      <w:r w:rsidRPr="0064018C">
        <w:t>Houston,</w:t>
      </w:r>
      <w:r w:rsidR="00585FF8">
        <w:t xml:space="preserve"> </w:t>
      </w:r>
      <w:r w:rsidRPr="0064018C">
        <w:t>TX,</w:t>
      </w:r>
      <w:r w:rsidR="00585FF8">
        <w:t xml:space="preserve"> </w:t>
      </w:r>
      <w:r w:rsidRPr="0064018C">
        <w:t>February</w:t>
      </w:r>
      <w:r w:rsidR="00585FF8">
        <w:t xml:space="preserve"> </w:t>
      </w:r>
      <w:r w:rsidRPr="0064018C">
        <w:t>1993,</w:t>
      </w:r>
      <w:r w:rsidR="00585FF8">
        <w:t xml:space="preserve"> </w:t>
      </w:r>
      <w:r w:rsidRPr="0064018C">
        <w:t>“Effect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Diet</w:t>
      </w:r>
      <w:r w:rsidR="00585FF8">
        <w:t xml:space="preserve"> </w:t>
      </w:r>
      <w:r w:rsidRPr="0064018C">
        <w:t>on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Substrate</w:t>
      </w:r>
      <w:r w:rsidR="00585FF8">
        <w:t xml:space="preserve"> </w:t>
      </w:r>
      <w:r w:rsidRPr="0064018C">
        <w:t>Utilization:</w:t>
      </w:r>
      <w:r w:rsidR="00585FF8">
        <w:t xml:space="preserve"> </w:t>
      </w:r>
      <w:r w:rsidRPr="0064018C">
        <w:t>Model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Study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Chemoprevention</w:t>
      </w:r>
      <w:r w:rsidR="00585FF8">
        <w:t xml:space="preserve"> </w:t>
      </w:r>
      <w:r w:rsidRPr="0064018C">
        <w:t>Strategies.”</w:t>
      </w:r>
    </w:p>
    <w:p w14:paraId="2CEFF7F0" w14:textId="77777777" w:rsidR="00B902AB" w:rsidRDefault="00B902AB" w:rsidP="00B902AB">
      <w:pPr>
        <w:pStyle w:val="ListParagraph"/>
        <w:numPr>
          <w:ilvl w:val="0"/>
          <w:numId w:val="27"/>
        </w:numPr>
      </w:pPr>
      <w:r w:rsidRPr="0064018C">
        <w:t>The</w:t>
      </w:r>
      <w:r w:rsidR="00585FF8">
        <w:t xml:space="preserve"> </w:t>
      </w:r>
      <w:r w:rsidRPr="0064018C">
        <w:t>University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Texas,</w:t>
      </w:r>
      <w:r w:rsidR="00585FF8">
        <w:t xml:space="preserve"> </w:t>
      </w:r>
      <w:r w:rsidRPr="0064018C">
        <w:t>Austin,</w:t>
      </w:r>
      <w:r w:rsidR="00585FF8">
        <w:t xml:space="preserve"> </w:t>
      </w:r>
      <w:r w:rsidRPr="0064018C">
        <w:t>36th</w:t>
      </w:r>
      <w:r w:rsidR="00585FF8">
        <w:t xml:space="preserve"> </w:t>
      </w:r>
      <w:r w:rsidRPr="0064018C">
        <w:t>Annual</w:t>
      </w:r>
      <w:r w:rsidR="00585FF8">
        <w:t xml:space="preserve"> </w:t>
      </w:r>
      <w:r w:rsidRPr="0064018C">
        <w:t>Nutrition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Food</w:t>
      </w:r>
      <w:r w:rsidR="00585FF8">
        <w:t xml:space="preserve"> </w:t>
      </w:r>
      <w:r w:rsidRPr="0064018C">
        <w:t>Service</w:t>
      </w:r>
      <w:r w:rsidR="00585FF8">
        <w:t xml:space="preserve"> </w:t>
      </w:r>
      <w:r w:rsidRPr="0064018C">
        <w:t>Management</w:t>
      </w:r>
      <w:r w:rsidR="00585FF8">
        <w:t xml:space="preserve"> </w:t>
      </w:r>
      <w:r w:rsidRPr="0064018C">
        <w:t>Seminar,</w:t>
      </w:r>
      <w:r w:rsidR="00585FF8">
        <w:t xml:space="preserve"> </w:t>
      </w:r>
      <w:r w:rsidRPr="0064018C">
        <w:t>Austin,</w:t>
      </w:r>
      <w:r w:rsidR="00585FF8">
        <w:t xml:space="preserve"> </w:t>
      </w:r>
      <w:r w:rsidRPr="0064018C">
        <w:t>TX,</w:t>
      </w:r>
      <w:r w:rsidR="00585FF8">
        <w:t xml:space="preserve"> </w:t>
      </w:r>
      <w:r w:rsidRPr="0064018C">
        <w:t>March</w:t>
      </w:r>
      <w:r w:rsidR="00585FF8">
        <w:t xml:space="preserve"> </w:t>
      </w:r>
      <w:r w:rsidRPr="0064018C">
        <w:t>23-25,</w:t>
      </w:r>
      <w:r w:rsidR="00585FF8">
        <w:t xml:space="preserve"> </w:t>
      </w:r>
      <w:proofErr w:type="gramStart"/>
      <w:r w:rsidRPr="0064018C">
        <w:t>1993,</w:t>
      </w:r>
      <w:r w:rsidR="00585FF8">
        <w:t xml:space="preserve">  </w:t>
      </w:r>
      <w:r w:rsidRPr="0064018C">
        <w:t>“</w:t>
      </w:r>
      <w:proofErr w:type="gramEnd"/>
      <w:r w:rsidRPr="0064018C">
        <w:t>Use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Mass</w:t>
      </w:r>
      <w:r w:rsidR="00585FF8">
        <w:t xml:space="preserve"> </w:t>
      </w:r>
      <w:r w:rsidRPr="0064018C">
        <w:t>Spectrometer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Nutrition</w:t>
      </w:r>
      <w:r w:rsidR="00585FF8">
        <w:t xml:space="preserve"> </w:t>
      </w:r>
      <w:r w:rsidRPr="0064018C">
        <w:t>Research.”</w:t>
      </w:r>
      <w:r w:rsidR="00585FF8">
        <w:t xml:space="preserve"> </w:t>
      </w:r>
    </w:p>
    <w:p w14:paraId="0D076CDC" w14:textId="77777777" w:rsidR="00B902AB" w:rsidRPr="0064018C" w:rsidRDefault="005310AD" w:rsidP="00B902AB">
      <w:pPr>
        <w:pStyle w:val="ListParagraph"/>
        <w:numPr>
          <w:ilvl w:val="0"/>
          <w:numId w:val="27"/>
        </w:numPr>
      </w:pPr>
      <w:r>
        <w:t xml:space="preserve">The </w:t>
      </w:r>
      <w:r w:rsidR="00B902AB" w:rsidRPr="0064018C">
        <w:t>University</w:t>
      </w:r>
      <w:r w:rsidR="00585FF8">
        <w:t xml:space="preserve"> </w:t>
      </w:r>
      <w:r w:rsidR="00B902AB" w:rsidRPr="0064018C">
        <w:t>of</w:t>
      </w:r>
      <w:r w:rsidR="00585FF8">
        <w:t xml:space="preserve"> </w:t>
      </w:r>
      <w:r w:rsidR="00B902AB" w:rsidRPr="0064018C">
        <w:t>Illinois</w:t>
      </w:r>
      <w:r w:rsidR="00585FF8">
        <w:t xml:space="preserve"> </w:t>
      </w:r>
      <w:r w:rsidR="00B902AB" w:rsidRPr="0064018C">
        <w:t>at</w:t>
      </w:r>
      <w:r w:rsidR="00585FF8">
        <w:t xml:space="preserve"> </w:t>
      </w:r>
      <w:r w:rsidR="00B902AB" w:rsidRPr="0064018C">
        <w:t>Chicago,</w:t>
      </w:r>
      <w:r w:rsidR="00585FF8">
        <w:t xml:space="preserve"> </w:t>
      </w:r>
      <w:r w:rsidR="00B902AB" w:rsidRPr="0064018C">
        <w:t>Graduate</w:t>
      </w:r>
      <w:r w:rsidR="00585FF8">
        <w:t xml:space="preserve"> </w:t>
      </w:r>
      <w:r w:rsidR="00B902AB" w:rsidRPr="0064018C">
        <w:t>Nutrition</w:t>
      </w:r>
      <w:r w:rsidR="00585FF8">
        <w:t xml:space="preserve"> </w:t>
      </w:r>
      <w:r w:rsidR="00B902AB" w:rsidRPr="0064018C">
        <w:t>Seminar</w:t>
      </w:r>
      <w:r w:rsidR="00585FF8">
        <w:t xml:space="preserve"> </w:t>
      </w:r>
      <w:r w:rsidR="00B902AB" w:rsidRPr="0064018C">
        <w:t>Series,</w:t>
      </w:r>
      <w:r w:rsidR="00585FF8">
        <w:t xml:space="preserve"> </w:t>
      </w:r>
      <w:r w:rsidR="00B902AB" w:rsidRPr="0064018C">
        <w:t>Chicago,</w:t>
      </w:r>
      <w:r w:rsidR="00585FF8">
        <w:t xml:space="preserve"> </w:t>
      </w:r>
      <w:r w:rsidR="00B902AB" w:rsidRPr="0064018C">
        <w:t>IL,</w:t>
      </w:r>
      <w:r w:rsidR="00585FF8">
        <w:t xml:space="preserve"> </w:t>
      </w:r>
      <w:r w:rsidR="00B902AB" w:rsidRPr="0064018C">
        <w:t>December</w:t>
      </w:r>
      <w:r w:rsidR="00585FF8">
        <w:t xml:space="preserve"> </w:t>
      </w:r>
      <w:r w:rsidR="00B902AB" w:rsidRPr="0064018C">
        <w:t>1,</w:t>
      </w:r>
      <w:r w:rsidR="00585FF8">
        <w:t xml:space="preserve"> </w:t>
      </w:r>
      <w:r w:rsidR="00B902AB" w:rsidRPr="0064018C">
        <w:t>1997,</w:t>
      </w:r>
      <w:r w:rsidR="00585FF8">
        <w:t xml:space="preserve"> </w:t>
      </w:r>
      <w:r w:rsidR="00B902AB" w:rsidRPr="0064018C">
        <w:t>“Differential</w:t>
      </w:r>
      <w:r w:rsidR="00585FF8">
        <w:t xml:space="preserve"> </w:t>
      </w:r>
      <w:r w:rsidR="00B902AB" w:rsidRPr="0064018C">
        <w:t>Substrate</w:t>
      </w:r>
      <w:r w:rsidR="00585FF8">
        <w:t xml:space="preserve"> </w:t>
      </w:r>
      <w:r w:rsidR="00B902AB" w:rsidRPr="0064018C">
        <w:t>Utilization</w:t>
      </w:r>
      <w:r w:rsidR="00585FF8">
        <w:t xml:space="preserve"> </w:t>
      </w:r>
      <w:r w:rsidR="00B902AB" w:rsidRPr="0064018C">
        <w:t>in</w:t>
      </w:r>
      <w:r w:rsidR="00585FF8">
        <w:t xml:space="preserve"> </w:t>
      </w:r>
      <w:r w:rsidR="00B902AB" w:rsidRPr="0064018C">
        <w:t>Tumor</w:t>
      </w:r>
      <w:r w:rsidR="00585FF8">
        <w:t xml:space="preserve"> </w:t>
      </w:r>
      <w:r w:rsidR="00B902AB" w:rsidRPr="0064018C">
        <w:t>and</w:t>
      </w:r>
      <w:r w:rsidR="00585FF8">
        <w:t xml:space="preserve"> </w:t>
      </w:r>
      <w:r w:rsidR="00B902AB" w:rsidRPr="0064018C">
        <w:t>Host.”</w:t>
      </w:r>
    </w:p>
    <w:p w14:paraId="70E7F003" w14:textId="77777777" w:rsidR="00B902AB" w:rsidRPr="0064018C" w:rsidRDefault="00B902AB" w:rsidP="00B902AB">
      <w:pPr>
        <w:pStyle w:val="ListParagraph"/>
        <w:numPr>
          <w:ilvl w:val="0"/>
          <w:numId w:val="27"/>
        </w:numPr>
      </w:pPr>
      <w:r w:rsidRPr="0064018C">
        <w:t>The</w:t>
      </w:r>
      <w:r w:rsidR="00585FF8">
        <w:t xml:space="preserve"> </w:t>
      </w:r>
      <w:r w:rsidRPr="0064018C">
        <w:t>University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Chicago</w:t>
      </w:r>
      <w:r w:rsidR="00585FF8">
        <w:t xml:space="preserve"> </w:t>
      </w:r>
      <w:r w:rsidRPr="0064018C">
        <w:t>Charles</w:t>
      </w:r>
      <w:r w:rsidR="00585FF8">
        <w:t xml:space="preserve"> </w:t>
      </w:r>
      <w:r w:rsidRPr="0064018C">
        <w:t>Huggins</w:t>
      </w:r>
      <w:r w:rsidR="00585FF8">
        <w:t xml:space="preserve"> </w:t>
      </w:r>
      <w:r w:rsidRPr="0064018C">
        <w:t>Annual</w:t>
      </w:r>
      <w:r w:rsidR="00585FF8">
        <w:t xml:space="preserve"> </w:t>
      </w:r>
      <w:r w:rsidRPr="0064018C">
        <w:t>Research</w:t>
      </w:r>
      <w:r w:rsidR="00585FF8">
        <w:t xml:space="preserve"> </w:t>
      </w:r>
      <w:r w:rsidRPr="0064018C">
        <w:t>Conference,</w:t>
      </w:r>
      <w:r w:rsidR="00585FF8">
        <w:t xml:space="preserve"> </w:t>
      </w:r>
      <w:r w:rsidRPr="0064018C">
        <w:t>Chicago,</w:t>
      </w:r>
      <w:r w:rsidR="00585FF8">
        <w:t xml:space="preserve"> </w:t>
      </w:r>
      <w:r w:rsidRPr="0064018C">
        <w:t>IL,</w:t>
      </w:r>
      <w:r w:rsidR="00585FF8">
        <w:t xml:space="preserve"> </w:t>
      </w:r>
      <w:r w:rsidRPr="0064018C">
        <w:t>May</w:t>
      </w:r>
      <w:r w:rsidR="00585FF8">
        <w:t xml:space="preserve"> </w:t>
      </w:r>
      <w:r w:rsidRPr="0064018C">
        <w:t>2,</w:t>
      </w:r>
      <w:r w:rsidR="00585FF8">
        <w:t xml:space="preserve"> </w:t>
      </w:r>
      <w:r w:rsidRPr="0064018C">
        <w:t>1998,</w:t>
      </w:r>
      <w:r w:rsidR="00585FF8">
        <w:t xml:space="preserve"> </w:t>
      </w:r>
      <w:r w:rsidRPr="0064018C">
        <w:t>“Glutamine</w:t>
      </w:r>
      <w:r w:rsidR="00585FF8">
        <w:t xml:space="preserve"> </w:t>
      </w:r>
      <w:r w:rsidRPr="0064018C">
        <w:t>Appearance</w:t>
      </w:r>
      <w:r w:rsidR="00585FF8">
        <w:t xml:space="preserve"> </w:t>
      </w:r>
      <w:r w:rsidRPr="0064018C">
        <w:t>Is</w:t>
      </w:r>
      <w:r w:rsidR="00585FF8">
        <w:t xml:space="preserve"> </w:t>
      </w:r>
      <w:r w:rsidRPr="0064018C">
        <w:t>Increased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Pre-cachectic</w:t>
      </w:r>
      <w:r w:rsidR="00585FF8">
        <w:t xml:space="preserve"> </w:t>
      </w:r>
      <w:r w:rsidRPr="0064018C">
        <w:t>Tumor-Bearing</w:t>
      </w:r>
      <w:r w:rsidR="00585FF8">
        <w:t xml:space="preserve"> </w:t>
      </w:r>
      <w:r w:rsidRPr="0064018C">
        <w:t>Rats.”</w:t>
      </w:r>
    </w:p>
    <w:p w14:paraId="0CEF96DC" w14:textId="77777777" w:rsidR="00B902AB" w:rsidRPr="0064018C" w:rsidRDefault="00B902AB" w:rsidP="00B902AB">
      <w:pPr>
        <w:pStyle w:val="ListParagraph"/>
        <w:numPr>
          <w:ilvl w:val="0"/>
          <w:numId w:val="27"/>
        </w:numPr>
      </w:pPr>
      <w:r w:rsidRPr="0064018C">
        <w:t>The</w:t>
      </w:r>
      <w:r w:rsidR="00585FF8">
        <w:t xml:space="preserve"> </w:t>
      </w:r>
      <w:r w:rsidRPr="0064018C">
        <w:t>University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Chicago</w:t>
      </w:r>
      <w:r w:rsidR="00585FF8">
        <w:t xml:space="preserve"> </w:t>
      </w:r>
      <w:r w:rsidRPr="0064018C">
        <w:t>Animal</w:t>
      </w:r>
      <w:r w:rsidR="00585FF8">
        <w:t xml:space="preserve"> </w:t>
      </w:r>
      <w:r w:rsidRPr="0064018C">
        <w:t>Resource</w:t>
      </w:r>
      <w:r w:rsidR="00585FF8">
        <w:t xml:space="preserve"> </w:t>
      </w:r>
      <w:r w:rsidRPr="0064018C">
        <w:t>Center,</w:t>
      </w:r>
      <w:r w:rsidR="00585FF8">
        <w:t xml:space="preserve"> </w:t>
      </w:r>
      <w:r w:rsidRPr="0064018C">
        <w:t>Chicago,</w:t>
      </w:r>
      <w:r w:rsidR="00585FF8">
        <w:t xml:space="preserve"> </w:t>
      </w:r>
      <w:r w:rsidRPr="0064018C">
        <w:t>IL,</w:t>
      </w:r>
      <w:r w:rsidR="00585FF8">
        <w:t xml:space="preserve"> </w:t>
      </w:r>
      <w:r w:rsidRPr="0064018C">
        <w:t>October</w:t>
      </w:r>
      <w:r w:rsidR="00585FF8">
        <w:t xml:space="preserve"> </w:t>
      </w:r>
      <w:r w:rsidRPr="0064018C">
        <w:t>15,</w:t>
      </w:r>
      <w:r w:rsidR="00585FF8">
        <w:t xml:space="preserve"> </w:t>
      </w:r>
      <w:r w:rsidRPr="0064018C">
        <w:t>1998,</w:t>
      </w:r>
      <w:r w:rsidR="00585FF8">
        <w:t xml:space="preserve"> </w:t>
      </w:r>
      <w:r w:rsidRPr="0064018C">
        <w:t>“Animal</w:t>
      </w:r>
      <w:r w:rsidR="00585FF8">
        <w:t xml:space="preserve"> </w:t>
      </w:r>
      <w:r w:rsidRPr="0064018C">
        <w:t>Models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Study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Metabolism.”</w:t>
      </w:r>
    </w:p>
    <w:p w14:paraId="5E7B1B76" w14:textId="77777777" w:rsidR="00B902AB" w:rsidRPr="0064018C" w:rsidRDefault="00B902AB" w:rsidP="00B902AB">
      <w:pPr>
        <w:pStyle w:val="ListParagraph"/>
        <w:numPr>
          <w:ilvl w:val="0"/>
          <w:numId w:val="27"/>
        </w:numPr>
      </w:pPr>
      <w:r w:rsidRPr="0064018C">
        <w:t>The</w:t>
      </w:r>
      <w:r w:rsidR="00585FF8">
        <w:t xml:space="preserve"> </w:t>
      </w:r>
      <w:r w:rsidRPr="0064018C">
        <w:t>University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Chicago</w:t>
      </w:r>
      <w:r w:rsidR="00585FF8">
        <w:t xml:space="preserve"> </w:t>
      </w:r>
      <w:r w:rsidRPr="0064018C">
        <w:t>Biomedical</w:t>
      </w:r>
      <w:r w:rsidR="00585FF8">
        <w:t xml:space="preserve"> </w:t>
      </w:r>
      <w:r w:rsidRPr="0064018C">
        <w:t>Research</w:t>
      </w:r>
      <w:r w:rsidR="00585FF8">
        <w:t xml:space="preserve"> </w:t>
      </w:r>
      <w:r w:rsidRPr="0064018C">
        <w:t>Cluster</w:t>
      </w:r>
      <w:r w:rsidR="00585FF8">
        <w:t xml:space="preserve"> </w:t>
      </w:r>
      <w:r w:rsidRPr="0064018C">
        <w:t>Conference,</w:t>
      </w:r>
      <w:r w:rsidR="00585FF8">
        <w:t xml:space="preserve"> </w:t>
      </w:r>
      <w:r w:rsidRPr="0064018C">
        <w:t>Chicago,</w:t>
      </w:r>
      <w:r w:rsidR="00585FF8">
        <w:t xml:space="preserve"> </w:t>
      </w:r>
      <w:r w:rsidRPr="0064018C">
        <w:t>IL,</w:t>
      </w:r>
      <w:r w:rsidR="00585FF8">
        <w:t xml:space="preserve"> </w:t>
      </w:r>
      <w:r w:rsidRPr="0064018C">
        <w:t>November</w:t>
      </w:r>
      <w:r w:rsidR="00585FF8">
        <w:t xml:space="preserve"> </w:t>
      </w:r>
      <w:r w:rsidRPr="0064018C">
        <w:t>24,</w:t>
      </w:r>
      <w:r w:rsidR="00585FF8">
        <w:t xml:space="preserve"> </w:t>
      </w:r>
      <w:r w:rsidRPr="0064018C">
        <w:t>1998,</w:t>
      </w:r>
      <w:r w:rsidR="00585FF8">
        <w:t xml:space="preserve"> </w:t>
      </w:r>
      <w:r w:rsidRPr="0064018C">
        <w:t>“Tumor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Host</w:t>
      </w:r>
      <w:r w:rsidR="00585FF8">
        <w:t xml:space="preserve"> </w:t>
      </w:r>
      <w:r w:rsidRPr="0064018C">
        <w:t>Metabolism.”</w:t>
      </w:r>
    </w:p>
    <w:p w14:paraId="33D957C8" w14:textId="77777777" w:rsidR="00B902AB" w:rsidRPr="0064018C" w:rsidRDefault="00B902AB" w:rsidP="00B902AB">
      <w:pPr>
        <w:pStyle w:val="ListParagraph"/>
        <w:numPr>
          <w:ilvl w:val="0"/>
          <w:numId w:val="27"/>
        </w:numPr>
      </w:pPr>
      <w:r>
        <w:lastRenderedPageBreak/>
        <w:t>T</w:t>
      </w:r>
      <w:r w:rsidRPr="0064018C">
        <w:t>he</w:t>
      </w:r>
      <w:r w:rsidR="00585FF8">
        <w:t xml:space="preserve"> </w:t>
      </w:r>
      <w:r w:rsidRPr="0064018C">
        <w:t>University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Chicago</w:t>
      </w:r>
      <w:r w:rsidR="00585FF8">
        <w:t xml:space="preserve"> </w:t>
      </w:r>
      <w:r w:rsidRPr="0064018C">
        <w:t>Charles</w:t>
      </w:r>
      <w:r w:rsidR="00585FF8">
        <w:t xml:space="preserve"> </w:t>
      </w:r>
      <w:r w:rsidRPr="0064018C">
        <w:t>Huggins</w:t>
      </w:r>
      <w:r w:rsidR="00585FF8">
        <w:t xml:space="preserve"> </w:t>
      </w:r>
      <w:r w:rsidRPr="0064018C">
        <w:t>Annual</w:t>
      </w:r>
      <w:r w:rsidR="00585FF8">
        <w:t xml:space="preserve"> </w:t>
      </w:r>
      <w:r w:rsidRPr="0064018C">
        <w:t>Research</w:t>
      </w:r>
      <w:r w:rsidR="00585FF8">
        <w:t xml:space="preserve"> </w:t>
      </w:r>
      <w:r w:rsidRPr="0064018C">
        <w:t>Conference,</w:t>
      </w:r>
      <w:r w:rsidR="00585FF8">
        <w:t xml:space="preserve"> </w:t>
      </w:r>
      <w:r w:rsidRPr="0064018C">
        <w:t>Chicago,</w:t>
      </w:r>
      <w:r w:rsidR="00585FF8">
        <w:t xml:space="preserve"> </w:t>
      </w:r>
      <w:r w:rsidRPr="0064018C">
        <w:t>IL,</w:t>
      </w:r>
      <w:r w:rsidR="00585FF8">
        <w:t xml:space="preserve"> </w:t>
      </w:r>
      <w:r w:rsidRPr="0064018C">
        <w:t>May</w:t>
      </w:r>
      <w:r w:rsidR="00585FF8">
        <w:t xml:space="preserve"> </w:t>
      </w:r>
      <w:r w:rsidRPr="0064018C">
        <w:t>22,</w:t>
      </w:r>
      <w:r w:rsidR="00585FF8">
        <w:t xml:space="preserve"> </w:t>
      </w:r>
      <w:r w:rsidRPr="0064018C">
        <w:t>1999,</w:t>
      </w:r>
      <w:r w:rsidR="00585FF8">
        <w:t xml:space="preserve"> </w:t>
      </w:r>
      <w:r w:rsidRPr="0064018C">
        <w:t>“Fat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Is</w:t>
      </w:r>
      <w:r w:rsidR="00585FF8">
        <w:t xml:space="preserve"> </w:t>
      </w:r>
      <w:r w:rsidRPr="0064018C">
        <w:t>Altered</w:t>
      </w:r>
      <w:r w:rsidR="00585FF8">
        <w:t xml:space="preserve"> </w:t>
      </w:r>
      <w:r w:rsidRPr="0064018C">
        <w:t>by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Mutation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Single</w:t>
      </w:r>
      <w:r w:rsidR="00585FF8">
        <w:t xml:space="preserve"> </w:t>
      </w:r>
      <w:r w:rsidRPr="0064018C">
        <w:t>Oncogene.”</w:t>
      </w:r>
    </w:p>
    <w:p w14:paraId="34096C4C" w14:textId="77777777" w:rsidR="00B902AB" w:rsidRPr="0064018C" w:rsidRDefault="00B902AB" w:rsidP="00B902AB">
      <w:pPr>
        <w:pStyle w:val="ListParagraph"/>
        <w:numPr>
          <w:ilvl w:val="0"/>
          <w:numId w:val="27"/>
        </w:numPr>
      </w:pPr>
      <w:r w:rsidRPr="0064018C">
        <w:t>The</w:t>
      </w:r>
      <w:r w:rsidR="00585FF8">
        <w:t xml:space="preserve"> </w:t>
      </w:r>
      <w:r w:rsidRPr="0064018C">
        <w:t>University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Chicago</w:t>
      </w:r>
      <w:r w:rsidR="00585FF8">
        <w:t xml:space="preserve"> </w:t>
      </w:r>
      <w:r w:rsidRPr="0064018C">
        <w:t>Charles</w:t>
      </w:r>
      <w:r w:rsidR="00585FF8">
        <w:t xml:space="preserve"> </w:t>
      </w:r>
      <w:r w:rsidRPr="0064018C">
        <w:t>Huggins</w:t>
      </w:r>
      <w:r w:rsidR="00585FF8">
        <w:t xml:space="preserve"> </w:t>
      </w:r>
      <w:r w:rsidRPr="0064018C">
        <w:t>Annual</w:t>
      </w:r>
      <w:r w:rsidR="00585FF8">
        <w:t xml:space="preserve"> </w:t>
      </w:r>
      <w:r w:rsidRPr="0064018C">
        <w:t>Research</w:t>
      </w:r>
      <w:r w:rsidR="00585FF8">
        <w:t xml:space="preserve"> </w:t>
      </w:r>
      <w:r w:rsidRPr="0064018C">
        <w:t>Conference,</w:t>
      </w:r>
      <w:r w:rsidR="00585FF8">
        <w:t xml:space="preserve"> </w:t>
      </w:r>
      <w:r w:rsidRPr="0064018C">
        <w:t>Chicago,</w:t>
      </w:r>
      <w:r w:rsidR="00585FF8">
        <w:t xml:space="preserve"> </w:t>
      </w:r>
      <w:r w:rsidRPr="0064018C">
        <w:t>IL,</w:t>
      </w:r>
      <w:r w:rsidR="00585FF8">
        <w:t xml:space="preserve"> </w:t>
      </w:r>
      <w:r w:rsidRPr="0064018C">
        <w:t>May</w:t>
      </w:r>
      <w:r w:rsidR="00585FF8">
        <w:t xml:space="preserve"> </w:t>
      </w:r>
      <w:r w:rsidRPr="0064018C">
        <w:t>22,</w:t>
      </w:r>
      <w:r w:rsidR="00585FF8">
        <w:t xml:space="preserve"> </w:t>
      </w:r>
      <w:r w:rsidRPr="0064018C">
        <w:t>1999,</w:t>
      </w:r>
      <w:r w:rsidR="00585FF8">
        <w:t xml:space="preserve"> </w:t>
      </w:r>
      <w:r w:rsidRPr="0064018C">
        <w:t>“The</w:t>
      </w:r>
      <w:r w:rsidR="00585FF8">
        <w:t xml:space="preserve"> </w:t>
      </w:r>
      <w:r w:rsidRPr="0064018C">
        <w:t>Rabbit</w:t>
      </w:r>
      <w:r w:rsidR="00585FF8">
        <w:t xml:space="preserve"> </w:t>
      </w:r>
      <w:r w:rsidRPr="0064018C">
        <w:t>Neonate</w:t>
      </w:r>
      <w:r w:rsidR="00585FF8">
        <w:t xml:space="preserve"> </w:t>
      </w:r>
      <w:r w:rsidRPr="0064018C">
        <w:t>as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Model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Metabolic</w:t>
      </w:r>
      <w:r w:rsidR="00585FF8">
        <w:t xml:space="preserve"> </w:t>
      </w:r>
      <w:r w:rsidRPr="0064018C">
        <w:t>Stress.”</w:t>
      </w:r>
    </w:p>
    <w:p w14:paraId="688C74E0" w14:textId="77777777" w:rsidR="00B902AB" w:rsidRDefault="00B902AB" w:rsidP="00B902AB">
      <w:pPr>
        <w:pStyle w:val="ListParagraph"/>
        <w:numPr>
          <w:ilvl w:val="0"/>
          <w:numId w:val="27"/>
        </w:numPr>
      </w:pPr>
      <w:r w:rsidRPr="0064018C">
        <w:t>The</w:t>
      </w:r>
      <w:r w:rsidR="00585FF8">
        <w:t xml:space="preserve"> </w:t>
      </w:r>
      <w:r w:rsidRPr="0064018C">
        <w:t>University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Chicago</w:t>
      </w:r>
      <w:r w:rsidR="00585FF8">
        <w:t xml:space="preserve"> </w:t>
      </w:r>
      <w:r w:rsidRPr="0064018C">
        <w:t>Charles</w:t>
      </w:r>
      <w:r w:rsidR="00585FF8">
        <w:t xml:space="preserve"> </w:t>
      </w:r>
      <w:r w:rsidRPr="0064018C">
        <w:t>Huggins</w:t>
      </w:r>
      <w:r w:rsidR="00585FF8">
        <w:t xml:space="preserve"> </w:t>
      </w:r>
      <w:r w:rsidRPr="0064018C">
        <w:t>Annual</w:t>
      </w:r>
      <w:r w:rsidR="00585FF8">
        <w:t xml:space="preserve"> </w:t>
      </w:r>
      <w:r w:rsidRPr="0064018C">
        <w:t>Research</w:t>
      </w:r>
      <w:r w:rsidR="00585FF8">
        <w:t xml:space="preserve"> </w:t>
      </w:r>
      <w:r w:rsidRPr="0064018C">
        <w:t>Conference,</w:t>
      </w:r>
      <w:r w:rsidR="00585FF8">
        <w:t xml:space="preserve"> </w:t>
      </w:r>
      <w:r w:rsidRPr="0064018C">
        <w:t>Chicago,</w:t>
      </w:r>
      <w:r w:rsidR="00585FF8">
        <w:t xml:space="preserve"> </w:t>
      </w:r>
      <w:r w:rsidRPr="0064018C">
        <w:t>IL,</w:t>
      </w:r>
      <w:r w:rsidR="00585FF8">
        <w:t xml:space="preserve"> </w:t>
      </w:r>
      <w:r w:rsidRPr="0064018C">
        <w:t>May</w:t>
      </w:r>
      <w:r w:rsidR="00585FF8">
        <w:t xml:space="preserve"> </w:t>
      </w:r>
      <w:r w:rsidRPr="0064018C">
        <w:t>22,</w:t>
      </w:r>
      <w:r w:rsidR="00585FF8">
        <w:t xml:space="preserve"> </w:t>
      </w:r>
      <w:r w:rsidRPr="0064018C">
        <w:t>1999,</w:t>
      </w:r>
      <w:r w:rsidR="00585FF8">
        <w:t xml:space="preserve"> </w:t>
      </w:r>
      <w:r w:rsidRPr="0064018C">
        <w:t>“The</w:t>
      </w:r>
      <w:r w:rsidR="00585FF8">
        <w:t xml:space="preserve"> </w:t>
      </w:r>
      <w:r w:rsidRPr="0064018C">
        <w:t>Glucose</w:t>
      </w:r>
      <w:r w:rsidR="00585FF8">
        <w:t xml:space="preserve"> </w:t>
      </w:r>
      <w:r w:rsidRPr="0064018C">
        <w:t>Cost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Burden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Pre-cachectic</w:t>
      </w:r>
      <w:r w:rsidR="00585FF8">
        <w:t xml:space="preserve"> </w:t>
      </w:r>
      <w:r w:rsidRPr="0064018C">
        <w:t>Tumor-Bearing</w:t>
      </w:r>
      <w:r w:rsidR="00585FF8">
        <w:t xml:space="preserve"> </w:t>
      </w:r>
      <w:r w:rsidRPr="0064018C">
        <w:t>Rats.”</w:t>
      </w:r>
    </w:p>
    <w:p w14:paraId="6F6CAA56" w14:textId="77777777" w:rsidR="00F91237" w:rsidRDefault="00F91237" w:rsidP="00B902AB">
      <w:pPr>
        <w:pStyle w:val="ListParagraph"/>
        <w:numPr>
          <w:ilvl w:val="0"/>
          <w:numId w:val="27"/>
        </w:numPr>
      </w:pPr>
      <w:r>
        <w:t>Academy</w:t>
      </w:r>
      <w:r w:rsidR="00585FF8">
        <w:t xml:space="preserve"> </w:t>
      </w:r>
      <w:r>
        <w:t>of</w:t>
      </w:r>
      <w:r w:rsidR="00585FF8">
        <w:t xml:space="preserve"> </w:t>
      </w:r>
      <w:r>
        <w:t>Nutrition</w:t>
      </w:r>
      <w:r w:rsidR="00585FF8">
        <w:t xml:space="preserve"> </w:t>
      </w:r>
      <w:r>
        <w:t>and</w:t>
      </w:r>
      <w:r w:rsidR="00585FF8">
        <w:t xml:space="preserve"> </w:t>
      </w:r>
      <w:r>
        <w:t>Dietetics,</w:t>
      </w:r>
      <w:r w:rsidR="00585FF8">
        <w:t xml:space="preserve"> </w:t>
      </w:r>
      <w:r>
        <w:t>Nashville,</w:t>
      </w:r>
      <w:r w:rsidR="00585FF8">
        <w:t xml:space="preserve"> </w:t>
      </w:r>
      <w:r>
        <w:t>TN,</w:t>
      </w:r>
      <w:r w:rsidR="00585FF8">
        <w:t xml:space="preserve"> </w:t>
      </w:r>
      <w:r>
        <w:t>October</w:t>
      </w:r>
      <w:r w:rsidR="00585FF8">
        <w:t xml:space="preserve"> </w:t>
      </w:r>
      <w:r>
        <w:t>2015,</w:t>
      </w:r>
      <w:r w:rsidR="00585FF8">
        <w:t xml:space="preserve"> </w:t>
      </w:r>
      <w:r>
        <w:t>“Effective</w:t>
      </w:r>
      <w:r w:rsidR="00585FF8">
        <w:t xml:space="preserve"> </w:t>
      </w:r>
      <w:r>
        <w:t>Nutrition</w:t>
      </w:r>
      <w:r w:rsidR="00585FF8">
        <w:t xml:space="preserve"> </w:t>
      </w:r>
      <w:r>
        <w:t>Worksite</w:t>
      </w:r>
      <w:r w:rsidR="00585FF8">
        <w:t xml:space="preserve"> </w:t>
      </w:r>
      <w:r>
        <w:t>Wellness</w:t>
      </w:r>
      <w:r w:rsidR="00585FF8">
        <w:t xml:space="preserve"> </w:t>
      </w:r>
      <w:r>
        <w:t>Strategies</w:t>
      </w:r>
      <w:r w:rsidR="00585FF8">
        <w:t xml:space="preserve"> </w:t>
      </w:r>
      <w:r>
        <w:t>for</w:t>
      </w:r>
      <w:r w:rsidR="00585FF8">
        <w:t xml:space="preserve"> </w:t>
      </w:r>
      <w:r>
        <w:t>Resistant</w:t>
      </w:r>
      <w:r w:rsidR="00585FF8">
        <w:t xml:space="preserve"> </w:t>
      </w:r>
      <w:r>
        <w:t>Populations”</w:t>
      </w:r>
      <w:r w:rsidR="00585FF8">
        <w:t xml:space="preserve"> </w:t>
      </w:r>
      <w:r>
        <w:t>(Invited:</w:t>
      </w:r>
      <w:r w:rsidR="00585FF8">
        <w:t xml:space="preserve"> </w:t>
      </w:r>
      <w:r w:rsidR="00BF658E">
        <w:t>m</w:t>
      </w:r>
      <w:r>
        <w:t>oderator)</w:t>
      </w:r>
    </w:p>
    <w:p w14:paraId="36CF93D6" w14:textId="77777777" w:rsidR="00F91237" w:rsidRDefault="00F91237" w:rsidP="00F91237">
      <w:pPr>
        <w:pStyle w:val="ListParagraph"/>
        <w:numPr>
          <w:ilvl w:val="0"/>
          <w:numId w:val="27"/>
        </w:numPr>
      </w:pPr>
      <w:r>
        <w:t>Academy</w:t>
      </w:r>
      <w:r w:rsidR="00585FF8">
        <w:t xml:space="preserve"> </w:t>
      </w:r>
      <w:r>
        <w:t>of</w:t>
      </w:r>
      <w:r w:rsidR="00585FF8">
        <w:t xml:space="preserve"> </w:t>
      </w:r>
      <w:r>
        <w:t>Nutrition</w:t>
      </w:r>
      <w:r w:rsidR="00585FF8">
        <w:t xml:space="preserve"> </w:t>
      </w:r>
      <w:r>
        <w:t>and</w:t>
      </w:r>
      <w:r w:rsidR="00585FF8">
        <w:t xml:space="preserve"> </w:t>
      </w:r>
      <w:r>
        <w:t>Dietetics,</w:t>
      </w:r>
      <w:r w:rsidR="00585FF8">
        <w:t xml:space="preserve"> </w:t>
      </w:r>
      <w:r>
        <w:t>Boston,</w:t>
      </w:r>
      <w:r w:rsidR="00585FF8">
        <w:t xml:space="preserve"> </w:t>
      </w:r>
      <w:r>
        <w:t>MA,</w:t>
      </w:r>
      <w:r w:rsidR="00585FF8">
        <w:t xml:space="preserve"> </w:t>
      </w:r>
      <w:r>
        <w:t>October</w:t>
      </w:r>
      <w:r w:rsidR="00585FF8">
        <w:t xml:space="preserve"> </w:t>
      </w:r>
      <w:r>
        <w:t>2016,</w:t>
      </w:r>
      <w:r w:rsidR="00585FF8">
        <w:t xml:space="preserve"> </w:t>
      </w:r>
      <w:r>
        <w:t>“The</w:t>
      </w:r>
      <w:r w:rsidR="00585FF8">
        <w:t xml:space="preserve"> </w:t>
      </w:r>
      <w:r>
        <w:t>Gut-Brain</w:t>
      </w:r>
      <w:r w:rsidR="00585FF8">
        <w:t xml:space="preserve"> </w:t>
      </w:r>
      <w:r>
        <w:t>Highway:</w:t>
      </w:r>
      <w:r w:rsidR="00585FF8">
        <w:t xml:space="preserve"> </w:t>
      </w:r>
      <w:r w:rsidR="002078D7">
        <w:t>C</w:t>
      </w:r>
      <w:r>
        <w:t>an</w:t>
      </w:r>
      <w:r w:rsidR="00585FF8">
        <w:t xml:space="preserve"> </w:t>
      </w:r>
      <w:r>
        <w:t>Traffic</w:t>
      </w:r>
      <w:r w:rsidR="00585FF8">
        <w:t xml:space="preserve"> </w:t>
      </w:r>
      <w:r>
        <w:t>Be</w:t>
      </w:r>
      <w:r w:rsidR="00585FF8">
        <w:t xml:space="preserve"> </w:t>
      </w:r>
      <w:r>
        <w:t>Regulated</w:t>
      </w:r>
      <w:r w:rsidR="00585FF8">
        <w:t xml:space="preserve"> </w:t>
      </w:r>
      <w:r>
        <w:t>by</w:t>
      </w:r>
      <w:r w:rsidR="00585FF8">
        <w:t xml:space="preserve"> </w:t>
      </w:r>
      <w:r>
        <w:t>Diet?</w:t>
      </w:r>
      <w:r w:rsidRPr="00580DDF">
        <w:t>”</w:t>
      </w:r>
      <w:r w:rsidR="00585FF8">
        <w:t xml:space="preserve"> </w:t>
      </w:r>
      <w:r>
        <w:t>(Planned</w:t>
      </w:r>
      <w:r w:rsidR="00585FF8">
        <w:t xml:space="preserve"> </w:t>
      </w:r>
      <w:r>
        <w:t>session)</w:t>
      </w:r>
    </w:p>
    <w:p w14:paraId="5467567A" w14:textId="77777777" w:rsidR="00B02F07" w:rsidRDefault="00580DDF" w:rsidP="00B02F07">
      <w:pPr>
        <w:pStyle w:val="ListParagraph"/>
        <w:numPr>
          <w:ilvl w:val="0"/>
          <w:numId w:val="27"/>
        </w:numPr>
      </w:pPr>
      <w:r>
        <w:t>Academy</w:t>
      </w:r>
      <w:r w:rsidR="00585FF8">
        <w:t xml:space="preserve"> </w:t>
      </w:r>
      <w:r>
        <w:t>of</w:t>
      </w:r>
      <w:r w:rsidR="00585FF8">
        <w:t xml:space="preserve"> </w:t>
      </w:r>
      <w:r>
        <w:t>Nutrition</w:t>
      </w:r>
      <w:r w:rsidR="00585FF8">
        <w:t xml:space="preserve"> </w:t>
      </w:r>
      <w:r>
        <w:t>and</w:t>
      </w:r>
      <w:r w:rsidR="00585FF8">
        <w:t xml:space="preserve"> </w:t>
      </w:r>
      <w:r>
        <w:t>Dietetics,</w:t>
      </w:r>
      <w:r w:rsidR="00585FF8">
        <w:t xml:space="preserve"> </w:t>
      </w:r>
      <w:r>
        <w:t>Boston,</w:t>
      </w:r>
      <w:r w:rsidR="00585FF8">
        <w:t xml:space="preserve"> </w:t>
      </w:r>
      <w:r>
        <w:t>MA</w:t>
      </w:r>
      <w:r w:rsidR="00F91237">
        <w:t>,</w:t>
      </w:r>
      <w:r w:rsidR="00585FF8">
        <w:t xml:space="preserve"> </w:t>
      </w:r>
      <w:r>
        <w:t>October</w:t>
      </w:r>
      <w:r w:rsidR="00585FF8">
        <w:t xml:space="preserve"> </w:t>
      </w:r>
      <w:r>
        <w:t>2016,</w:t>
      </w:r>
      <w:r w:rsidR="00585FF8">
        <w:t xml:space="preserve"> </w:t>
      </w:r>
      <w:r>
        <w:t>“</w:t>
      </w:r>
      <w:r w:rsidRPr="00580DDF">
        <w:t>Addressing</w:t>
      </w:r>
      <w:r w:rsidR="00585FF8">
        <w:t xml:space="preserve"> </w:t>
      </w:r>
      <w:r w:rsidRPr="00580DDF">
        <w:t>Unspoken</w:t>
      </w:r>
      <w:r w:rsidR="00585FF8">
        <w:t xml:space="preserve"> </w:t>
      </w:r>
      <w:r w:rsidRPr="00580DDF">
        <w:t>Alcohol</w:t>
      </w:r>
      <w:r w:rsidR="00585FF8">
        <w:t xml:space="preserve"> </w:t>
      </w:r>
      <w:r w:rsidRPr="00580DDF">
        <w:t>Use</w:t>
      </w:r>
      <w:r w:rsidR="00585FF8">
        <w:t xml:space="preserve"> </w:t>
      </w:r>
      <w:r w:rsidRPr="00580DDF">
        <w:t>–</w:t>
      </w:r>
      <w:r w:rsidR="00585FF8">
        <w:t xml:space="preserve"> </w:t>
      </w:r>
      <w:r w:rsidRPr="00580DDF">
        <w:t>Health,</w:t>
      </w:r>
      <w:r w:rsidR="00585FF8">
        <w:t xml:space="preserve"> </w:t>
      </w:r>
      <w:r w:rsidRPr="00580DDF">
        <w:t>Calories,</w:t>
      </w:r>
      <w:r w:rsidR="00585FF8">
        <w:t xml:space="preserve"> </w:t>
      </w:r>
      <w:r w:rsidRPr="00580DDF">
        <w:t>Assessment,</w:t>
      </w:r>
      <w:r w:rsidR="00585FF8">
        <w:t xml:space="preserve"> </w:t>
      </w:r>
      <w:r w:rsidRPr="00580DDF">
        <w:t>and</w:t>
      </w:r>
      <w:r w:rsidR="00585FF8">
        <w:t xml:space="preserve"> </w:t>
      </w:r>
      <w:r w:rsidRPr="00580DDF">
        <w:t>Counseling”</w:t>
      </w:r>
      <w:r w:rsidR="00585FF8">
        <w:t xml:space="preserve"> </w:t>
      </w:r>
      <w:r w:rsidR="00F91237">
        <w:t>(Planned</w:t>
      </w:r>
      <w:r w:rsidR="00585FF8">
        <w:t xml:space="preserve"> </w:t>
      </w:r>
      <w:r w:rsidR="00F91237">
        <w:t>and</w:t>
      </w:r>
      <w:r w:rsidR="00585FF8">
        <w:t xml:space="preserve"> </w:t>
      </w:r>
      <w:r w:rsidR="00BF658E">
        <w:t>m</w:t>
      </w:r>
      <w:r w:rsidR="00F91237">
        <w:t>oderated</w:t>
      </w:r>
      <w:r w:rsidR="00585FF8">
        <w:t xml:space="preserve"> </w:t>
      </w:r>
      <w:r w:rsidR="00F91237">
        <w:t>session)</w:t>
      </w:r>
      <w:r w:rsidR="00B02F07" w:rsidRPr="00B02F07">
        <w:t xml:space="preserve"> </w:t>
      </w:r>
    </w:p>
    <w:p w14:paraId="1B6D6914" w14:textId="77777777" w:rsidR="00B02F07" w:rsidRPr="0064018C" w:rsidRDefault="00B02F07" w:rsidP="00B02F07">
      <w:pPr>
        <w:pStyle w:val="ListParagraph"/>
        <w:numPr>
          <w:ilvl w:val="0"/>
          <w:numId w:val="27"/>
        </w:numPr>
      </w:pPr>
      <w:r>
        <w:t>Academy of Nutrition and Dietetics, Chicago, IL, October 24, 2017, “</w:t>
      </w:r>
      <w:r w:rsidRPr="00B02F07">
        <w:t>How Nutritional Genomics Affects You in Nutrition Research and Practice</w:t>
      </w:r>
      <w:r w:rsidRPr="00580DDF">
        <w:t>”</w:t>
      </w:r>
      <w:r>
        <w:t xml:space="preserve"> (</w:t>
      </w:r>
      <w:r w:rsidR="00AC6811">
        <w:t xml:space="preserve">Invited </w:t>
      </w:r>
      <w:r w:rsidR="00BF658E">
        <w:t>m</w:t>
      </w:r>
      <w:r>
        <w:t>oderat</w:t>
      </w:r>
      <w:r w:rsidR="00AC6811">
        <w:t>or</w:t>
      </w:r>
      <w:r>
        <w:t>)</w:t>
      </w:r>
    </w:p>
    <w:p w14:paraId="4F64E72D" w14:textId="77777777" w:rsidR="00580DDF" w:rsidRDefault="00B02F07" w:rsidP="00B02F07">
      <w:pPr>
        <w:pStyle w:val="ListParagraph"/>
        <w:numPr>
          <w:ilvl w:val="0"/>
          <w:numId w:val="27"/>
        </w:numPr>
      </w:pPr>
      <w:r w:rsidRPr="00B02F07">
        <w:t>Research Dietetic Practice Group National Symposium</w:t>
      </w:r>
      <w:r>
        <w:t>, Chicago, IL, October 21, 2017, “</w:t>
      </w:r>
      <w:r w:rsidRPr="00B02F07">
        <w:t xml:space="preserve">Gut Microbiome Basics and Translation </w:t>
      </w:r>
      <w:proofErr w:type="gramStart"/>
      <w:r w:rsidRPr="00B02F07">
        <w:t>Into</w:t>
      </w:r>
      <w:proofErr w:type="gramEnd"/>
      <w:r w:rsidRPr="00B02F07">
        <w:t xml:space="preserve"> Consumer Products</w:t>
      </w:r>
      <w:r w:rsidRPr="00580DDF">
        <w:t>”</w:t>
      </w:r>
      <w:r>
        <w:t xml:space="preserve"> (Planned and </w:t>
      </w:r>
      <w:r w:rsidR="00BF658E">
        <w:t>m</w:t>
      </w:r>
      <w:r>
        <w:t>oderated session</w:t>
      </w:r>
      <w:r w:rsidR="002078D7">
        <w:t>)</w:t>
      </w:r>
    </w:p>
    <w:p w14:paraId="6D058B0D" w14:textId="77777777" w:rsidR="00F063AA" w:rsidRDefault="00F063AA" w:rsidP="00B02F07">
      <w:pPr>
        <w:pStyle w:val="ListParagraph"/>
        <w:numPr>
          <w:ilvl w:val="0"/>
          <w:numId w:val="27"/>
        </w:numPr>
      </w:pPr>
      <w:r>
        <w:t xml:space="preserve">American Public University System, Charles Town, WV, January 26, 2018, “Plagiarism: Sometimes It Is Cheating; Many </w:t>
      </w:r>
      <w:proofErr w:type="gramStart"/>
      <w:r>
        <w:t>Times</w:t>
      </w:r>
      <w:proofErr w:type="gramEnd"/>
      <w:r>
        <w:t xml:space="preserve"> It Is an Opportunity to Teach”</w:t>
      </w:r>
    </w:p>
    <w:p w14:paraId="08B46C89" w14:textId="77777777" w:rsidR="00F063AA" w:rsidRDefault="00F063AA" w:rsidP="00B02F07">
      <w:pPr>
        <w:pStyle w:val="ListParagraph"/>
        <w:numPr>
          <w:ilvl w:val="0"/>
          <w:numId w:val="27"/>
        </w:numPr>
      </w:pPr>
      <w:r>
        <w:t>Arkansas Academy of Nutrition and Dietetics, Little Rock, AK, April 20, 2018, “Changing Gut Microbial Communities”</w:t>
      </w:r>
    </w:p>
    <w:p w14:paraId="0CB46C29" w14:textId="37016E8A" w:rsidR="00F063AA" w:rsidRDefault="00F063AA" w:rsidP="00F063AA">
      <w:pPr>
        <w:pStyle w:val="ListParagraph"/>
        <w:numPr>
          <w:ilvl w:val="0"/>
          <w:numId w:val="27"/>
        </w:numPr>
      </w:pPr>
      <w:r>
        <w:t>American Public University System, Charles Town, WV, December 5, 2018, “A Snapshot in the Life (&amp;</w:t>
      </w:r>
      <w:r w:rsidR="00BA03FE">
        <w:t xml:space="preserve"> </w:t>
      </w:r>
      <w:r>
        <w:t>Gut Microbiome) of Muscle Builders</w:t>
      </w:r>
      <w:r w:rsidR="002078D7">
        <w:t>.</w:t>
      </w:r>
      <w:r>
        <w:t>”</w:t>
      </w:r>
    </w:p>
    <w:p w14:paraId="3DDCCC5E" w14:textId="2A900396" w:rsidR="00963EAD" w:rsidRPr="0064018C" w:rsidRDefault="00963EAD" w:rsidP="00963EAD">
      <w:pPr>
        <w:pStyle w:val="ListParagraph"/>
        <w:numPr>
          <w:ilvl w:val="0"/>
          <w:numId w:val="27"/>
        </w:numPr>
      </w:pPr>
      <w:r>
        <w:t xml:space="preserve">American Public University System, Charles Town, WV, </w:t>
      </w:r>
      <w:r>
        <w:t>October 28</w:t>
      </w:r>
      <w:r>
        <w:t>, 20</w:t>
      </w:r>
      <w:r>
        <w:t>22</w:t>
      </w:r>
      <w:r>
        <w:t>, “</w:t>
      </w:r>
      <w:r>
        <w:t>Dietary Protein Intake and Your Gut Microbiome</w:t>
      </w:r>
      <w:r>
        <w:t>.”</w:t>
      </w:r>
    </w:p>
    <w:p w14:paraId="4CFA6AB7" w14:textId="77777777" w:rsidR="00963EAD" w:rsidRPr="0064018C" w:rsidRDefault="00963EAD" w:rsidP="00F063AA">
      <w:pPr>
        <w:pStyle w:val="ListParagraph"/>
        <w:numPr>
          <w:ilvl w:val="0"/>
          <w:numId w:val="27"/>
        </w:numPr>
      </w:pPr>
    </w:p>
    <w:p w14:paraId="00A610B4" w14:textId="77777777" w:rsidR="00B902AB" w:rsidRPr="00DE41B1" w:rsidRDefault="00B902AB" w:rsidP="007D4701">
      <w:pPr>
        <w:rPr>
          <w:rFonts w:ascii="Arial" w:hAnsi="Arial" w:cs="Arial"/>
          <w:b/>
          <w:sz w:val="22"/>
          <w:szCs w:val="22"/>
        </w:rPr>
      </w:pPr>
    </w:p>
    <w:p w14:paraId="7DDB7884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Visiting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professorships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or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seminars</w:t>
      </w:r>
    </w:p>
    <w:p w14:paraId="67AB69D2" w14:textId="77777777" w:rsidR="00B902AB" w:rsidRPr="0064018C" w:rsidRDefault="00B902AB" w:rsidP="00B902AB">
      <w:pPr>
        <w:pStyle w:val="ListParagraph"/>
        <w:numPr>
          <w:ilvl w:val="0"/>
          <w:numId w:val="33"/>
        </w:numPr>
      </w:pPr>
      <w:r>
        <w:t>Am</w:t>
      </w:r>
      <w:r w:rsidRPr="0064018C">
        <w:t>erican</w:t>
      </w:r>
      <w:r w:rsidR="00585FF8">
        <w:t xml:space="preserve"> </w:t>
      </w:r>
      <w:r w:rsidRPr="0064018C">
        <w:t>Federation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State,</w:t>
      </w:r>
      <w:r w:rsidR="00585FF8">
        <w:t xml:space="preserve"> </w:t>
      </w:r>
      <w:r w:rsidRPr="0064018C">
        <w:t>County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Municipal</w:t>
      </w:r>
      <w:r w:rsidR="00585FF8">
        <w:t xml:space="preserve"> </w:t>
      </w:r>
      <w:r w:rsidRPr="0064018C">
        <w:t>Employees,</w:t>
      </w:r>
      <w:r w:rsidR="00585FF8">
        <w:t xml:space="preserve"> </w:t>
      </w:r>
      <w:r w:rsidRPr="0064018C">
        <w:t>Los</w:t>
      </w:r>
      <w:r w:rsidR="00585FF8">
        <w:t xml:space="preserve"> </w:t>
      </w:r>
      <w:r w:rsidRPr="0064018C">
        <w:t>Angeles,</w:t>
      </w:r>
      <w:r w:rsidR="00585FF8">
        <w:t xml:space="preserve"> </w:t>
      </w:r>
      <w:r w:rsidRPr="0064018C">
        <w:t>CA,</w:t>
      </w:r>
      <w:r w:rsidR="00585FF8">
        <w:t xml:space="preserve"> </w:t>
      </w:r>
      <w:r w:rsidRPr="0064018C">
        <w:t>January</w:t>
      </w:r>
      <w:r w:rsidR="00585FF8">
        <w:t xml:space="preserve"> </w:t>
      </w:r>
      <w:r w:rsidRPr="0064018C">
        <w:t>1987,</w:t>
      </w:r>
      <w:r w:rsidR="00585FF8">
        <w:t xml:space="preserve"> </w:t>
      </w:r>
      <w:r w:rsidRPr="0064018C">
        <w:t>“Nutrition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Women</w:t>
      </w:r>
      <w:r w:rsidR="001542D9">
        <w:t>’</w:t>
      </w:r>
      <w:r w:rsidRPr="0064018C">
        <w:t>s</w:t>
      </w:r>
      <w:r w:rsidR="00585FF8">
        <w:t xml:space="preserve"> </w:t>
      </w:r>
      <w:r w:rsidRPr="0064018C">
        <w:t>Health.”</w:t>
      </w:r>
    </w:p>
    <w:p w14:paraId="36078B0F" w14:textId="77777777" w:rsidR="00B902AB" w:rsidRPr="0064018C" w:rsidRDefault="00B902AB" w:rsidP="00B902AB">
      <w:pPr>
        <w:pStyle w:val="ListParagraph"/>
        <w:numPr>
          <w:ilvl w:val="0"/>
          <w:numId w:val="33"/>
        </w:numPr>
      </w:pPr>
      <w:r w:rsidRPr="0064018C">
        <w:t>City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Hope,</w:t>
      </w:r>
      <w:r w:rsidR="00585FF8">
        <w:t xml:space="preserve"> </w:t>
      </w:r>
      <w:r w:rsidRPr="0064018C">
        <w:t>Faculty</w:t>
      </w:r>
      <w:r w:rsidR="00585FF8">
        <w:t xml:space="preserve"> </w:t>
      </w:r>
      <w:r w:rsidRPr="0064018C">
        <w:t>Rational</w:t>
      </w:r>
      <w:r w:rsidR="00585FF8">
        <w:t xml:space="preserve"> </w:t>
      </w:r>
      <w:r w:rsidRPr="0064018C">
        <w:t>Therapeutics</w:t>
      </w:r>
      <w:r w:rsidR="00585FF8">
        <w:t xml:space="preserve"> </w:t>
      </w:r>
      <w:r w:rsidRPr="0064018C">
        <w:t>Conference,</w:t>
      </w:r>
      <w:r w:rsidR="00585FF8">
        <w:t xml:space="preserve"> </w:t>
      </w:r>
      <w:r w:rsidRPr="0064018C">
        <w:t>Costa</w:t>
      </w:r>
      <w:r w:rsidR="00585FF8">
        <w:t xml:space="preserve"> </w:t>
      </w:r>
      <w:r w:rsidRPr="0064018C">
        <w:t>Mesa,</w:t>
      </w:r>
      <w:r w:rsidR="00585FF8">
        <w:t xml:space="preserve"> </w:t>
      </w:r>
      <w:r w:rsidRPr="0064018C">
        <w:t>CA,</w:t>
      </w:r>
      <w:r w:rsidR="00585FF8">
        <w:t xml:space="preserve"> </w:t>
      </w:r>
      <w:r w:rsidRPr="0064018C">
        <w:t>June</w:t>
      </w:r>
      <w:r w:rsidR="00585FF8">
        <w:t xml:space="preserve"> </w:t>
      </w:r>
      <w:r w:rsidRPr="0064018C">
        <w:t>1987,</w:t>
      </w:r>
      <w:r w:rsidR="00585FF8">
        <w:t xml:space="preserve"> </w:t>
      </w:r>
      <w:r w:rsidRPr="0064018C">
        <w:t>“Diet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Cancer:</w:t>
      </w:r>
      <w:r w:rsidR="00585FF8">
        <w:t xml:space="preserve"> </w:t>
      </w:r>
      <w:r w:rsidRPr="0064018C">
        <w:t>Are</w:t>
      </w:r>
      <w:r w:rsidR="00585FF8">
        <w:t xml:space="preserve"> </w:t>
      </w:r>
      <w:r w:rsidRPr="0064018C">
        <w:t>They</w:t>
      </w:r>
      <w:r w:rsidR="00585FF8">
        <w:t xml:space="preserve"> </w:t>
      </w:r>
      <w:r w:rsidRPr="0064018C">
        <w:t>Related?”</w:t>
      </w:r>
    </w:p>
    <w:p w14:paraId="5A6E9C42" w14:textId="77777777" w:rsidR="00B902AB" w:rsidRPr="0064018C" w:rsidRDefault="00B902AB" w:rsidP="00B902AB">
      <w:pPr>
        <w:pStyle w:val="ListParagraph"/>
        <w:numPr>
          <w:ilvl w:val="0"/>
          <w:numId w:val="33"/>
        </w:numPr>
      </w:pPr>
      <w:r w:rsidRPr="0064018C">
        <w:t>San</w:t>
      </w:r>
      <w:r w:rsidR="00585FF8">
        <w:t xml:space="preserve"> </w:t>
      </w:r>
      <w:r w:rsidRPr="0064018C">
        <w:t>Bernadino</w:t>
      </w:r>
      <w:r w:rsidR="00585FF8">
        <w:t xml:space="preserve"> </w:t>
      </w:r>
      <w:r w:rsidRPr="0064018C">
        <w:t>County</w:t>
      </w:r>
      <w:r w:rsidR="00585FF8">
        <w:t xml:space="preserve"> </w:t>
      </w:r>
      <w:r w:rsidRPr="0064018C">
        <w:t>Department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Public</w:t>
      </w:r>
      <w:r w:rsidR="00585FF8">
        <w:t xml:space="preserve"> </w:t>
      </w:r>
      <w:r w:rsidRPr="0064018C">
        <w:t>Health,</w:t>
      </w:r>
      <w:r w:rsidR="00585FF8">
        <w:t xml:space="preserve"> </w:t>
      </w:r>
      <w:r w:rsidRPr="0064018C">
        <w:t>San</w:t>
      </w:r>
      <w:r w:rsidR="00585FF8">
        <w:t xml:space="preserve"> </w:t>
      </w:r>
      <w:r w:rsidRPr="0064018C">
        <w:t>Bernadino,</w:t>
      </w:r>
      <w:r w:rsidR="00585FF8">
        <w:t xml:space="preserve"> </w:t>
      </w:r>
      <w:r w:rsidRPr="0064018C">
        <w:t>CA,</w:t>
      </w:r>
      <w:r w:rsidR="00585FF8">
        <w:t xml:space="preserve"> </w:t>
      </w:r>
      <w:r w:rsidRPr="0064018C">
        <w:t>March</w:t>
      </w:r>
      <w:r w:rsidR="00585FF8">
        <w:t xml:space="preserve"> </w:t>
      </w:r>
      <w:r w:rsidRPr="0064018C">
        <w:t>1988,</w:t>
      </w:r>
      <w:r w:rsidR="00585FF8">
        <w:t xml:space="preserve"> </w:t>
      </w:r>
      <w:r w:rsidRPr="0064018C">
        <w:t>“Nutrition</w:t>
      </w:r>
      <w:r w:rsidR="00585FF8">
        <w:t xml:space="preserve"> </w:t>
      </w:r>
      <w:r w:rsidRPr="0064018C">
        <w:t>Support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the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Patient.”</w:t>
      </w:r>
    </w:p>
    <w:p w14:paraId="606D79B3" w14:textId="77777777" w:rsidR="00B902AB" w:rsidRPr="0064018C" w:rsidRDefault="00B902AB" w:rsidP="00B902AB">
      <w:pPr>
        <w:pStyle w:val="ListParagraph"/>
        <w:numPr>
          <w:ilvl w:val="0"/>
          <w:numId w:val="33"/>
        </w:numPr>
      </w:pPr>
      <w:r w:rsidRPr="0064018C">
        <w:t>Texas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&amp;</w:t>
      </w:r>
      <w:r w:rsidR="00585FF8">
        <w:t xml:space="preserve"> </w:t>
      </w:r>
      <w:r w:rsidRPr="0064018C">
        <w:t>M</w:t>
      </w:r>
      <w:r w:rsidR="00585FF8">
        <w:t xml:space="preserve"> </w:t>
      </w:r>
      <w:r w:rsidRPr="0064018C">
        <w:t>University,</w:t>
      </w:r>
      <w:r w:rsidR="00585FF8">
        <w:t xml:space="preserve"> </w:t>
      </w:r>
      <w:r w:rsidRPr="0064018C">
        <w:t>Graduate</w:t>
      </w:r>
      <w:r w:rsidR="00585FF8">
        <w:t xml:space="preserve"> </w:t>
      </w:r>
      <w:r w:rsidRPr="0064018C">
        <w:t>Faculty</w:t>
      </w:r>
      <w:r w:rsidR="00585FF8">
        <w:t xml:space="preserve"> </w:t>
      </w:r>
      <w:r w:rsidRPr="0064018C">
        <w:t>Nutrition</w:t>
      </w:r>
      <w:r w:rsidR="00585FF8">
        <w:t xml:space="preserve"> </w:t>
      </w:r>
      <w:r w:rsidRPr="0064018C">
        <w:t>Seminar</w:t>
      </w:r>
      <w:r w:rsidR="00585FF8">
        <w:t xml:space="preserve"> </w:t>
      </w:r>
      <w:r w:rsidRPr="0064018C">
        <w:t>Series,</w:t>
      </w:r>
      <w:r w:rsidR="00585FF8">
        <w:t xml:space="preserve"> </w:t>
      </w:r>
      <w:r w:rsidRPr="0064018C">
        <w:t>College</w:t>
      </w:r>
      <w:r w:rsidR="00585FF8">
        <w:t xml:space="preserve"> </w:t>
      </w:r>
      <w:r w:rsidRPr="0064018C">
        <w:t>Station,</w:t>
      </w:r>
      <w:r w:rsidR="00585FF8">
        <w:t xml:space="preserve"> </w:t>
      </w:r>
      <w:r w:rsidRPr="0064018C">
        <w:t>TX,</w:t>
      </w:r>
      <w:r w:rsidR="00585FF8">
        <w:t xml:space="preserve"> </w:t>
      </w:r>
      <w:r w:rsidRPr="0064018C">
        <w:t>April</w:t>
      </w:r>
      <w:r w:rsidR="00585FF8">
        <w:t xml:space="preserve"> </w:t>
      </w:r>
      <w:r w:rsidRPr="0064018C">
        <w:t>5,</w:t>
      </w:r>
      <w:r w:rsidR="00585FF8">
        <w:t xml:space="preserve"> </w:t>
      </w:r>
      <w:r w:rsidRPr="0064018C">
        <w:t>1994,</w:t>
      </w:r>
      <w:r w:rsidR="00585FF8">
        <w:t xml:space="preserve"> </w:t>
      </w:r>
      <w:r w:rsidRPr="0064018C">
        <w:t>“Differential</w:t>
      </w:r>
      <w:r w:rsidR="00585FF8">
        <w:t xml:space="preserve"> </w:t>
      </w:r>
      <w:r w:rsidRPr="0064018C">
        <w:t>Substrate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Host.”</w:t>
      </w:r>
    </w:p>
    <w:p w14:paraId="62E2AD2E" w14:textId="77777777" w:rsidR="00B902AB" w:rsidRPr="0064018C" w:rsidRDefault="00B902AB" w:rsidP="00B902AB">
      <w:pPr>
        <w:pStyle w:val="ListParagraph"/>
        <w:numPr>
          <w:ilvl w:val="0"/>
          <w:numId w:val="33"/>
        </w:numPr>
      </w:pPr>
      <w:r w:rsidRPr="0064018C">
        <w:t>The</w:t>
      </w:r>
      <w:r w:rsidR="00585FF8">
        <w:t xml:space="preserve"> </w:t>
      </w:r>
      <w:r w:rsidRPr="0064018C">
        <w:t>University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Georgia,</w:t>
      </w:r>
      <w:r w:rsidR="00585FF8">
        <w:t xml:space="preserve"> </w:t>
      </w:r>
      <w:r w:rsidRPr="0064018C">
        <w:t>Department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Nutritional</w:t>
      </w:r>
      <w:r w:rsidR="00585FF8">
        <w:t xml:space="preserve"> </w:t>
      </w:r>
      <w:r w:rsidRPr="0064018C">
        <w:t>Sciences,</w:t>
      </w:r>
      <w:r w:rsidR="00585FF8">
        <w:t xml:space="preserve"> </w:t>
      </w:r>
      <w:r w:rsidRPr="0064018C">
        <w:t>Athens,</w:t>
      </w:r>
      <w:r w:rsidR="00585FF8">
        <w:t xml:space="preserve"> </w:t>
      </w:r>
      <w:r w:rsidRPr="0064018C">
        <w:t>GA,</w:t>
      </w:r>
      <w:r w:rsidR="00585FF8">
        <w:t xml:space="preserve"> </w:t>
      </w:r>
      <w:r w:rsidRPr="0064018C">
        <w:t>February</w:t>
      </w:r>
      <w:r w:rsidR="00585FF8">
        <w:t xml:space="preserve"> </w:t>
      </w:r>
      <w:r w:rsidRPr="0064018C">
        <w:t>24,</w:t>
      </w:r>
      <w:r w:rsidR="00585FF8">
        <w:t xml:space="preserve"> </w:t>
      </w:r>
      <w:r w:rsidRPr="0064018C">
        <w:t>1999,</w:t>
      </w:r>
      <w:r w:rsidR="00585FF8">
        <w:t xml:space="preserve"> </w:t>
      </w:r>
      <w:r w:rsidRPr="0064018C">
        <w:t>“The</w:t>
      </w:r>
      <w:r w:rsidR="00585FF8">
        <w:t xml:space="preserve"> </w:t>
      </w:r>
      <w:r w:rsidRPr="0064018C">
        <w:t>Metabolic</w:t>
      </w:r>
      <w:r w:rsidR="00585FF8">
        <w:t xml:space="preserve"> </w:t>
      </w:r>
      <w:r w:rsidRPr="0064018C">
        <w:t>Cost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Tumor</w:t>
      </w:r>
      <w:r w:rsidR="00585FF8">
        <w:t xml:space="preserve"> </w:t>
      </w:r>
      <w:r w:rsidRPr="0064018C">
        <w:t>Burden:</w:t>
      </w:r>
      <w:r w:rsidR="00585FF8">
        <w:t xml:space="preserve"> </w:t>
      </w:r>
      <w:r w:rsidRPr="0064018C">
        <w:t>Does</w:t>
      </w:r>
      <w:r w:rsidR="00585FF8">
        <w:t xml:space="preserve"> </w:t>
      </w:r>
      <w:r w:rsidRPr="0064018C">
        <w:t>It</w:t>
      </w:r>
      <w:r w:rsidR="00585FF8">
        <w:t xml:space="preserve"> </w:t>
      </w:r>
      <w:r w:rsidRPr="0064018C">
        <w:t>Lead</w:t>
      </w:r>
      <w:r w:rsidR="00585FF8">
        <w:t xml:space="preserve"> </w:t>
      </w:r>
      <w:r w:rsidRPr="0064018C">
        <w:t>to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Cachexia?”</w:t>
      </w:r>
    </w:p>
    <w:p w14:paraId="2D1A9FCB" w14:textId="77777777" w:rsidR="00B902AB" w:rsidRPr="0064018C" w:rsidRDefault="00B902AB" w:rsidP="00B902AB">
      <w:pPr>
        <w:pStyle w:val="ListParagraph"/>
        <w:numPr>
          <w:ilvl w:val="0"/>
          <w:numId w:val="33"/>
        </w:numPr>
      </w:pPr>
      <w:r w:rsidRPr="0064018C">
        <w:lastRenderedPageBreak/>
        <w:t>Purdue</w:t>
      </w:r>
      <w:r w:rsidR="00585FF8">
        <w:t xml:space="preserve"> </w:t>
      </w:r>
      <w:r w:rsidRPr="0064018C">
        <w:t>University,</w:t>
      </w:r>
      <w:r w:rsidR="00585FF8">
        <w:t xml:space="preserve"> </w:t>
      </w:r>
      <w:r w:rsidRPr="0064018C">
        <w:t>Department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Foods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Nutrition,</w:t>
      </w:r>
      <w:r w:rsidR="00585FF8">
        <w:t xml:space="preserve"> </w:t>
      </w:r>
      <w:r w:rsidRPr="0064018C">
        <w:t>West</w:t>
      </w:r>
      <w:r w:rsidR="00585FF8">
        <w:t xml:space="preserve"> </w:t>
      </w:r>
      <w:r w:rsidRPr="0064018C">
        <w:t>Lafayette,</w:t>
      </w:r>
      <w:r w:rsidR="00585FF8">
        <w:t xml:space="preserve"> </w:t>
      </w:r>
      <w:r w:rsidRPr="0064018C">
        <w:t>IL,</w:t>
      </w:r>
      <w:r w:rsidR="00585FF8">
        <w:t xml:space="preserve"> </w:t>
      </w:r>
      <w:r w:rsidRPr="0064018C">
        <w:t>September</w:t>
      </w:r>
      <w:r w:rsidR="00585FF8">
        <w:t xml:space="preserve"> </w:t>
      </w:r>
      <w:r w:rsidRPr="0064018C">
        <w:t>17,</w:t>
      </w:r>
      <w:r w:rsidR="00585FF8">
        <w:t xml:space="preserve"> </w:t>
      </w:r>
      <w:r w:rsidRPr="0064018C">
        <w:t>1999,</w:t>
      </w:r>
      <w:r w:rsidR="00585FF8">
        <w:t xml:space="preserve"> </w:t>
      </w:r>
      <w:r w:rsidRPr="0064018C">
        <w:t>“The</w:t>
      </w:r>
      <w:r w:rsidR="00585FF8">
        <w:t xml:space="preserve"> </w:t>
      </w:r>
      <w:r w:rsidRPr="0064018C">
        <w:t>Metabolic</w:t>
      </w:r>
      <w:r w:rsidR="00585FF8">
        <w:t xml:space="preserve"> </w:t>
      </w:r>
      <w:r w:rsidRPr="0064018C">
        <w:t>Cost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Tumor-Burden:</w:t>
      </w:r>
      <w:r w:rsidR="00585FF8">
        <w:t xml:space="preserve"> </w:t>
      </w:r>
      <w:r w:rsidRPr="0064018C">
        <w:t>Can</w:t>
      </w:r>
      <w:r w:rsidR="00585FF8">
        <w:t xml:space="preserve"> </w:t>
      </w:r>
      <w:r w:rsidRPr="0064018C">
        <w:t>It</w:t>
      </w:r>
      <w:r w:rsidR="00585FF8">
        <w:t xml:space="preserve"> </w:t>
      </w:r>
      <w:r w:rsidRPr="0064018C">
        <w:t>Promote</w:t>
      </w:r>
      <w:r w:rsidR="00585FF8">
        <w:t xml:space="preserve"> </w:t>
      </w:r>
      <w:r w:rsidRPr="0064018C">
        <w:t>Cachexia?”</w:t>
      </w:r>
    </w:p>
    <w:p w14:paraId="7170FFAA" w14:textId="77777777" w:rsidR="00B902AB" w:rsidRPr="0064018C" w:rsidRDefault="00B902AB" w:rsidP="00B902AB">
      <w:pPr>
        <w:pStyle w:val="ListParagraph"/>
        <w:numPr>
          <w:ilvl w:val="0"/>
          <w:numId w:val="33"/>
        </w:numPr>
      </w:pPr>
      <w:r w:rsidRPr="0064018C">
        <w:t>Louisiana</w:t>
      </w:r>
      <w:r w:rsidR="00585FF8">
        <w:t xml:space="preserve"> </w:t>
      </w:r>
      <w:r w:rsidRPr="0064018C">
        <w:t>State</w:t>
      </w:r>
      <w:r w:rsidR="00585FF8">
        <w:t xml:space="preserve"> </w:t>
      </w:r>
      <w:r w:rsidRPr="0064018C">
        <w:t>University,</w:t>
      </w:r>
      <w:r w:rsidR="00585FF8">
        <w:t xml:space="preserve"> </w:t>
      </w:r>
      <w:r w:rsidRPr="0064018C">
        <w:t>Baton</w:t>
      </w:r>
      <w:r w:rsidR="00585FF8">
        <w:t xml:space="preserve"> </w:t>
      </w:r>
      <w:r w:rsidRPr="0064018C">
        <w:t>Rouge,</w:t>
      </w:r>
      <w:r w:rsidR="00585FF8">
        <w:t xml:space="preserve"> </w:t>
      </w:r>
      <w:r w:rsidRPr="0064018C">
        <w:t>LA,</w:t>
      </w:r>
      <w:r w:rsidR="00585FF8">
        <w:t xml:space="preserve"> </w:t>
      </w:r>
      <w:r w:rsidRPr="0064018C">
        <w:t>March</w:t>
      </w:r>
      <w:r w:rsidR="00585FF8">
        <w:t xml:space="preserve"> </w:t>
      </w:r>
      <w:r w:rsidRPr="0064018C">
        <w:t>2002,</w:t>
      </w:r>
      <w:r w:rsidR="00585FF8">
        <w:t xml:space="preserve"> </w:t>
      </w:r>
      <w:r w:rsidRPr="0064018C">
        <w:t>“The</w:t>
      </w:r>
      <w:r w:rsidR="00585FF8">
        <w:t xml:space="preserve"> </w:t>
      </w:r>
      <w:r w:rsidRPr="0064018C">
        <w:t>Metabolic</w:t>
      </w:r>
      <w:r w:rsidR="00585FF8">
        <w:t xml:space="preserve"> </w:t>
      </w:r>
      <w:r w:rsidRPr="0064018C">
        <w:t>Derangements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Cancer-Induced</w:t>
      </w:r>
      <w:r w:rsidR="00585FF8">
        <w:t xml:space="preserve"> </w:t>
      </w:r>
      <w:r w:rsidRPr="0064018C">
        <w:t>Cachexia.”</w:t>
      </w:r>
    </w:p>
    <w:p w14:paraId="170D238E" w14:textId="77777777" w:rsidR="00B902AB" w:rsidRPr="0064018C" w:rsidRDefault="00B902AB" w:rsidP="00B902AB">
      <w:pPr>
        <w:pStyle w:val="ListParagraph"/>
        <w:numPr>
          <w:ilvl w:val="0"/>
          <w:numId w:val="33"/>
        </w:numPr>
      </w:pPr>
      <w:r w:rsidRPr="0064018C">
        <w:t>Marshall</w:t>
      </w:r>
      <w:r w:rsidR="00585FF8">
        <w:t xml:space="preserve"> </w:t>
      </w:r>
      <w:r w:rsidRPr="0064018C">
        <w:t>University,</w:t>
      </w:r>
      <w:r w:rsidR="00585FF8">
        <w:t xml:space="preserve"> </w:t>
      </w:r>
      <w:r w:rsidRPr="0064018C">
        <w:t>Department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Biochemistry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Molecular</w:t>
      </w:r>
      <w:r w:rsidR="00585FF8">
        <w:t xml:space="preserve"> </w:t>
      </w:r>
      <w:r w:rsidRPr="0064018C">
        <w:t>Biology,</w:t>
      </w:r>
      <w:r w:rsidR="00585FF8">
        <w:t xml:space="preserve"> </w:t>
      </w:r>
      <w:r w:rsidRPr="0064018C">
        <w:t>Huntington,</w:t>
      </w:r>
      <w:r w:rsidR="00585FF8">
        <w:t xml:space="preserve"> </w:t>
      </w:r>
      <w:r w:rsidRPr="0064018C">
        <w:t>WV,</w:t>
      </w:r>
      <w:r w:rsidR="00585FF8">
        <w:t xml:space="preserve"> </w:t>
      </w:r>
      <w:r w:rsidRPr="0064018C">
        <w:t>September</w:t>
      </w:r>
      <w:r w:rsidR="00585FF8">
        <w:t xml:space="preserve"> </w:t>
      </w:r>
      <w:r w:rsidRPr="0064018C">
        <w:t>15,</w:t>
      </w:r>
      <w:r w:rsidR="00585FF8">
        <w:t xml:space="preserve"> </w:t>
      </w:r>
      <w:r w:rsidRPr="0064018C">
        <w:t>2003,</w:t>
      </w:r>
      <w:r w:rsidR="00585FF8">
        <w:t xml:space="preserve"> </w:t>
      </w:r>
      <w:r w:rsidRPr="0064018C">
        <w:t>“Lipid</w:t>
      </w:r>
      <w:r w:rsidR="00585FF8">
        <w:t xml:space="preserve"> </w:t>
      </w:r>
      <w:r w:rsidRPr="0064018C">
        <w:t>Signaling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Cachexia.”</w:t>
      </w:r>
    </w:p>
    <w:p w14:paraId="6E19CFBB" w14:textId="77777777" w:rsidR="00B902AB" w:rsidRPr="0064018C" w:rsidRDefault="00B902AB" w:rsidP="00B902AB">
      <w:pPr>
        <w:pStyle w:val="ListParagraph"/>
        <w:numPr>
          <w:ilvl w:val="0"/>
          <w:numId w:val="33"/>
        </w:numPr>
      </w:pPr>
      <w:r w:rsidRPr="0064018C">
        <w:t>Wake</w:t>
      </w:r>
      <w:r w:rsidR="00585FF8">
        <w:t xml:space="preserve"> </w:t>
      </w:r>
      <w:r w:rsidRPr="0064018C">
        <w:t>Forest</w:t>
      </w:r>
      <w:r w:rsidR="00585FF8">
        <w:t xml:space="preserve"> </w:t>
      </w:r>
      <w:r w:rsidRPr="0064018C">
        <w:t>University/Bowman</w:t>
      </w:r>
      <w:r w:rsidR="00585FF8">
        <w:t xml:space="preserve"> </w:t>
      </w:r>
      <w:r w:rsidRPr="0064018C">
        <w:t>Gray</w:t>
      </w:r>
      <w:r w:rsidR="00585FF8">
        <w:t xml:space="preserve"> </w:t>
      </w:r>
      <w:r w:rsidRPr="0064018C">
        <w:t>Medical</w:t>
      </w:r>
      <w:r w:rsidR="00585FF8">
        <w:t xml:space="preserve"> </w:t>
      </w:r>
      <w:r w:rsidRPr="0064018C">
        <w:t>Center,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Biology,</w:t>
      </w:r>
      <w:r w:rsidR="00585FF8">
        <w:t xml:space="preserve"> </w:t>
      </w:r>
      <w:r w:rsidRPr="0064018C">
        <w:t>Wake</w:t>
      </w:r>
      <w:r w:rsidR="00585FF8">
        <w:t xml:space="preserve"> </w:t>
      </w:r>
      <w:r w:rsidRPr="0064018C">
        <w:t>Forest,</w:t>
      </w:r>
      <w:r w:rsidR="00585FF8">
        <w:t xml:space="preserve"> </w:t>
      </w:r>
      <w:r w:rsidRPr="0064018C">
        <w:t>NC,</w:t>
      </w:r>
      <w:r w:rsidR="00585FF8">
        <w:t xml:space="preserve"> </w:t>
      </w:r>
      <w:r w:rsidRPr="0064018C">
        <w:t>July</w:t>
      </w:r>
      <w:r w:rsidR="00585FF8">
        <w:t xml:space="preserve"> </w:t>
      </w:r>
      <w:r w:rsidRPr="0064018C">
        <w:t>2,</w:t>
      </w:r>
      <w:r w:rsidR="00585FF8">
        <w:t xml:space="preserve"> </w:t>
      </w:r>
      <w:r w:rsidRPr="0064018C">
        <w:t>2004,</w:t>
      </w:r>
      <w:r w:rsidR="00585FF8">
        <w:t xml:space="preserve"> </w:t>
      </w:r>
      <w:r w:rsidRPr="0064018C">
        <w:t>“Molecular</w:t>
      </w:r>
      <w:r w:rsidR="00585FF8">
        <w:t xml:space="preserve"> </w:t>
      </w:r>
      <w:r w:rsidRPr="0064018C">
        <w:t>Mechanisms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Adipose</w:t>
      </w:r>
      <w:r w:rsidR="00585FF8">
        <w:t xml:space="preserve"> </w:t>
      </w:r>
      <w:r w:rsidRPr="0064018C">
        <w:t>Loss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Cachexia.”</w:t>
      </w:r>
    </w:p>
    <w:p w14:paraId="6F432E45" w14:textId="77777777" w:rsidR="00B902AB" w:rsidRPr="00B902AB" w:rsidRDefault="00B902AB" w:rsidP="00B902AB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64018C">
        <w:t>Duke</w:t>
      </w:r>
      <w:r w:rsidR="00585FF8">
        <w:t xml:space="preserve"> </w:t>
      </w:r>
      <w:r w:rsidRPr="0064018C">
        <w:t>University,</w:t>
      </w:r>
      <w:r w:rsidR="00585FF8">
        <w:t xml:space="preserve"> </w:t>
      </w:r>
      <w:r w:rsidRPr="0064018C">
        <w:t>Sarah</w:t>
      </w:r>
      <w:r w:rsidR="00585FF8">
        <w:t xml:space="preserve"> </w:t>
      </w:r>
      <w:r w:rsidRPr="0064018C">
        <w:t>W.</w:t>
      </w:r>
      <w:r w:rsidR="00585FF8">
        <w:t xml:space="preserve"> </w:t>
      </w:r>
      <w:r w:rsidRPr="0064018C">
        <w:t>Stedman</w:t>
      </w:r>
      <w:r w:rsidR="00585FF8">
        <w:t xml:space="preserve"> </w:t>
      </w:r>
      <w:r w:rsidRPr="0064018C">
        <w:t>Nutrition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Metabolism</w:t>
      </w:r>
      <w:r w:rsidR="00585FF8">
        <w:t xml:space="preserve"> </w:t>
      </w:r>
      <w:r w:rsidRPr="0064018C">
        <w:t>Center,</w:t>
      </w:r>
      <w:r w:rsidR="00585FF8">
        <w:t xml:space="preserve"> </w:t>
      </w:r>
      <w:r w:rsidRPr="0064018C">
        <w:t>November</w:t>
      </w:r>
      <w:r w:rsidR="00585FF8">
        <w:t xml:space="preserve"> </w:t>
      </w:r>
      <w:r w:rsidRPr="0064018C">
        <w:t>9,</w:t>
      </w:r>
      <w:r w:rsidR="00585FF8">
        <w:t xml:space="preserve"> </w:t>
      </w:r>
      <w:r w:rsidRPr="0064018C">
        <w:t>2004,</w:t>
      </w:r>
      <w:r w:rsidR="00585FF8">
        <w:t xml:space="preserve"> </w:t>
      </w:r>
      <w:r w:rsidRPr="0064018C">
        <w:t>“Study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Metabolomics</w:t>
      </w:r>
      <w:r w:rsidR="00585FF8">
        <w:t xml:space="preserve"> </w:t>
      </w:r>
      <w:r w:rsidRPr="0064018C">
        <w:t>with</w:t>
      </w:r>
      <w:r w:rsidR="00585FF8">
        <w:t xml:space="preserve"> </w:t>
      </w:r>
      <w:r w:rsidRPr="0064018C">
        <w:t>Stable</w:t>
      </w:r>
      <w:r w:rsidR="00585FF8">
        <w:t xml:space="preserve"> </w:t>
      </w:r>
      <w:r w:rsidRPr="0064018C">
        <w:t>Isotopes.”</w:t>
      </w:r>
      <w:r w:rsidR="00585FF8">
        <w:t xml:space="preserve"> </w:t>
      </w:r>
    </w:p>
    <w:p w14:paraId="7F52F849" w14:textId="77777777" w:rsidR="007D4701" w:rsidRPr="00B902AB" w:rsidRDefault="002078D7" w:rsidP="00B902AB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>
        <w:t xml:space="preserve">The </w:t>
      </w:r>
      <w:r w:rsidR="00B902AB" w:rsidRPr="0064018C">
        <w:t>University</w:t>
      </w:r>
      <w:r w:rsidR="00585FF8">
        <w:t xml:space="preserve"> </w:t>
      </w:r>
      <w:r w:rsidR="00B902AB" w:rsidRPr="0064018C">
        <w:t>of</w:t>
      </w:r>
      <w:r w:rsidR="00585FF8">
        <w:t xml:space="preserve"> </w:t>
      </w:r>
      <w:r w:rsidR="00B902AB" w:rsidRPr="0064018C">
        <w:t>South</w:t>
      </w:r>
      <w:r w:rsidR="00585FF8">
        <w:t xml:space="preserve"> </w:t>
      </w:r>
      <w:r w:rsidR="00B902AB" w:rsidRPr="0064018C">
        <w:t>Carolina,</w:t>
      </w:r>
      <w:r w:rsidR="00585FF8">
        <w:t xml:space="preserve"> </w:t>
      </w:r>
      <w:r w:rsidR="00B902AB" w:rsidRPr="0064018C">
        <w:t>Arnold</w:t>
      </w:r>
      <w:r w:rsidR="00585FF8">
        <w:t xml:space="preserve"> </w:t>
      </w:r>
      <w:r w:rsidR="00B902AB" w:rsidRPr="0064018C">
        <w:t>School</w:t>
      </w:r>
      <w:r w:rsidR="00585FF8">
        <w:t xml:space="preserve"> </w:t>
      </w:r>
      <w:r w:rsidR="00B902AB" w:rsidRPr="0064018C">
        <w:t>of</w:t>
      </w:r>
      <w:r w:rsidR="00585FF8">
        <w:t xml:space="preserve"> </w:t>
      </w:r>
      <w:r w:rsidR="00B902AB" w:rsidRPr="0064018C">
        <w:t>Public</w:t>
      </w:r>
      <w:r w:rsidR="00585FF8">
        <w:t xml:space="preserve"> </w:t>
      </w:r>
      <w:r w:rsidR="00B902AB" w:rsidRPr="0064018C">
        <w:t>Health,</w:t>
      </w:r>
      <w:r w:rsidR="00585FF8">
        <w:t xml:space="preserve"> </w:t>
      </w:r>
      <w:r w:rsidR="00B902AB" w:rsidRPr="0064018C">
        <w:t>Visiting</w:t>
      </w:r>
      <w:r w:rsidR="00585FF8">
        <w:t xml:space="preserve"> </w:t>
      </w:r>
      <w:r w:rsidR="00B902AB" w:rsidRPr="0064018C">
        <w:t>Scholar,</w:t>
      </w:r>
      <w:r w:rsidR="00585FF8">
        <w:t xml:space="preserve"> </w:t>
      </w:r>
      <w:r w:rsidR="00B902AB" w:rsidRPr="0064018C">
        <w:t>Columbia,</w:t>
      </w:r>
      <w:r w:rsidR="00585FF8">
        <w:t xml:space="preserve"> </w:t>
      </w:r>
      <w:r w:rsidR="00B902AB" w:rsidRPr="0064018C">
        <w:t>SC,</w:t>
      </w:r>
      <w:r w:rsidR="00585FF8">
        <w:t xml:space="preserve"> </w:t>
      </w:r>
      <w:r w:rsidR="00B902AB" w:rsidRPr="0064018C">
        <w:t>December</w:t>
      </w:r>
      <w:r w:rsidR="00585FF8">
        <w:t xml:space="preserve"> </w:t>
      </w:r>
      <w:r w:rsidR="00B902AB" w:rsidRPr="0064018C">
        <w:t>6,</w:t>
      </w:r>
      <w:r w:rsidR="00585FF8">
        <w:t xml:space="preserve"> </w:t>
      </w:r>
      <w:proofErr w:type="gramStart"/>
      <w:r w:rsidR="00B902AB" w:rsidRPr="0064018C">
        <w:t>2004,</w:t>
      </w:r>
      <w:r w:rsidR="00585FF8">
        <w:t xml:space="preserve">  </w:t>
      </w:r>
      <w:r w:rsidR="00B902AB" w:rsidRPr="0064018C">
        <w:t>“</w:t>
      </w:r>
      <w:proofErr w:type="gramEnd"/>
      <w:r w:rsidR="00B902AB" w:rsidRPr="0064018C">
        <w:t>Altered</w:t>
      </w:r>
      <w:r w:rsidR="00585FF8">
        <w:t xml:space="preserve"> </w:t>
      </w:r>
      <w:r w:rsidR="00B902AB" w:rsidRPr="0064018C">
        <w:t>States</w:t>
      </w:r>
      <w:r w:rsidR="00585FF8">
        <w:t xml:space="preserve"> </w:t>
      </w:r>
      <w:r w:rsidR="00B902AB" w:rsidRPr="0064018C">
        <w:t>of</w:t>
      </w:r>
      <w:r w:rsidR="00585FF8">
        <w:t xml:space="preserve"> </w:t>
      </w:r>
      <w:r w:rsidR="00B902AB" w:rsidRPr="0064018C">
        <w:t>Lipid</w:t>
      </w:r>
      <w:r w:rsidR="00585FF8">
        <w:t xml:space="preserve"> </w:t>
      </w:r>
      <w:r w:rsidR="00B902AB" w:rsidRPr="0064018C">
        <w:t>Metabolism:</w:t>
      </w:r>
      <w:r w:rsidR="00585FF8">
        <w:t xml:space="preserve">  </w:t>
      </w:r>
      <w:r w:rsidR="00B902AB" w:rsidRPr="0064018C">
        <w:t>Stable</w:t>
      </w:r>
      <w:r w:rsidR="00585FF8">
        <w:t xml:space="preserve"> </w:t>
      </w:r>
      <w:r w:rsidR="00B902AB" w:rsidRPr="0064018C">
        <w:t>Isotope</w:t>
      </w:r>
      <w:r w:rsidR="00585FF8">
        <w:t xml:space="preserve"> </w:t>
      </w:r>
      <w:r w:rsidR="00B902AB" w:rsidRPr="0064018C">
        <w:t>and</w:t>
      </w:r>
      <w:r w:rsidR="00585FF8">
        <w:t xml:space="preserve"> </w:t>
      </w:r>
      <w:r w:rsidR="00B902AB" w:rsidRPr="0064018C">
        <w:t>Molecular</w:t>
      </w:r>
      <w:r w:rsidR="00585FF8">
        <w:t xml:space="preserve"> </w:t>
      </w:r>
      <w:r w:rsidR="00B902AB" w:rsidRPr="0064018C">
        <w:t>Studies</w:t>
      </w:r>
      <w:r w:rsidR="00585FF8">
        <w:t xml:space="preserve"> </w:t>
      </w:r>
      <w:r w:rsidR="00B902AB" w:rsidRPr="0064018C">
        <w:t>with</w:t>
      </w:r>
      <w:r w:rsidR="00585FF8">
        <w:t xml:space="preserve"> </w:t>
      </w:r>
      <w:r w:rsidR="00B902AB" w:rsidRPr="0064018C">
        <w:t>a</w:t>
      </w:r>
      <w:r w:rsidR="00585FF8">
        <w:t xml:space="preserve"> </w:t>
      </w:r>
      <w:r w:rsidR="00B902AB" w:rsidRPr="0064018C">
        <w:t>Special</w:t>
      </w:r>
      <w:r w:rsidR="00585FF8">
        <w:t xml:space="preserve"> </w:t>
      </w:r>
      <w:r w:rsidR="00B902AB" w:rsidRPr="0064018C">
        <w:t>Focus</w:t>
      </w:r>
      <w:r w:rsidR="00585FF8">
        <w:t xml:space="preserve"> </w:t>
      </w:r>
      <w:r w:rsidR="00B902AB" w:rsidRPr="0064018C">
        <w:t>on</w:t>
      </w:r>
      <w:r w:rsidR="00585FF8">
        <w:t xml:space="preserve"> </w:t>
      </w:r>
      <w:r w:rsidR="00B902AB" w:rsidRPr="0064018C">
        <w:t>Cachexia.”</w:t>
      </w:r>
    </w:p>
    <w:p w14:paraId="2D0C0607" w14:textId="77777777" w:rsidR="00DA538E" w:rsidRPr="0064018C" w:rsidRDefault="002078D7" w:rsidP="00DA538E">
      <w:pPr>
        <w:pStyle w:val="ListParagraph"/>
        <w:numPr>
          <w:ilvl w:val="0"/>
          <w:numId w:val="33"/>
        </w:numPr>
      </w:pPr>
      <w:r>
        <w:t xml:space="preserve">The </w:t>
      </w:r>
      <w:r w:rsidR="00DA538E" w:rsidRPr="0064018C">
        <w:t>University</w:t>
      </w:r>
      <w:r w:rsidR="00585FF8">
        <w:t xml:space="preserve"> </w:t>
      </w:r>
      <w:r w:rsidR="00DA538E" w:rsidRPr="0064018C">
        <w:t>of</w:t>
      </w:r>
      <w:r w:rsidR="00585FF8">
        <w:t xml:space="preserve"> </w:t>
      </w:r>
      <w:r w:rsidR="00DA538E" w:rsidRPr="0064018C">
        <w:t>North</w:t>
      </w:r>
      <w:r w:rsidR="00585FF8">
        <w:t xml:space="preserve"> </w:t>
      </w:r>
      <w:r w:rsidR="00DA538E" w:rsidRPr="0064018C">
        <w:t>Carolina</w:t>
      </w:r>
      <w:r w:rsidR="00585FF8">
        <w:t xml:space="preserve"> </w:t>
      </w:r>
      <w:r w:rsidR="00DA538E" w:rsidRPr="0064018C">
        <w:t>at</w:t>
      </w:r>
      <w:r w:rsidR="00585FF8">
        <w:t xml:space="preserve"> </w:t>
      </w:r>
      <w:r w:rsidR="00DA538E" w:rsidRPr="0064018C">
        <w:t>Charlotte,</w:t>
      </w:r>
      <w:r w:rsidR="00585FF8">
        <w:t xml:space="preserve"> </w:t>
      </w:r>
      <w:r w:rsidR="00DA538E" w:rsidRPr="0064018C">
        <w:t>October</w:t>
      </w:r>
      <w:r w:rsidR="00585FF8">
        <w:t xml:space="preserve"> </w:t>
      </w:r>
      <w:r w:rsidR="00DA538E" w:rsidRPr="0064018C">
        <w:t>3,</w:t>
      </w:r>
      <w:r w:rsidR="00585FF8">
        <w:t xml:space="preserve"> </w:t>
      </w:r>
      <w:r w:rsidR="00DA538E" w:rsidRPr="0064018C">
        <w:t>2005,</w:t>
      </w:r>
      <w:r w:rsidR="00585FF8">
        <w:t xml:space="preserve"> </w:t>
      </w:r>
      <w:r w:rsidR="00DA538E" w:rsidRPr="0064018C">
        <w:t>“Metabolomics</w:t>
      </w:r>
      <w:r w:rsidR="00585FF8">
        <w:t xml:space="preserve"> </w:t>
      </w:r>
      <w:r w:rsidR="00DA538E" w:rsidRPr="0064018C">
        <w:t>and</w:t>
      </w:r>
      <w:r w:rsidR="00585FF8">
        <w:t xml:space="preserve"> </w:t>
      </w:r>
      <w:r w:rsidR="00DA538E" w:rsidRPr="0064018C">
        <w:t>Stable</w:t>
      </w:r>
      <w:r w:rsidR="00585FF8">
        <w:t xml:space="preserve"> </w:t>
      </w:r>
      <w:r w:rsidR="00DA538E" w:rsidRPr="0064018C">
        <w:t>Isotopes.”</w:t>
      </w:r>
    </w:p>
    <w:p w14:paraId="414FF79C" w14:textId="77777777" w:rsidR="00DA538E" w:rsidRDefault="002078D7" w:rsidP="00DA538E">
      <w:pPr>
        <w:pStyle w:val="ListParagraph"/>
        <w:numPr>
          <w:ilvl w:val="0"/>
          <w:numId w:val="33"/>
        </w:numPr>
      </w:pPr>
      <w:r>
        <w:t xml:space="preserve">The </w:t>
      </w:r>
      <w:r w:rsidR="00DA538E" w:rsidRPr="0064018C">
        <w:t>University</w:t>
      </w:r>
      <w:r w:rsidR="00585FF8">
        <w:t xml:space="preserve"> </w:t>
      </w:r>
      <w:r w:rsidR="00DA538E" w:rsidRPr="0064018C">
        <w:t>of</w:t>
      </w:r>
      <w:r w:rsidR="00585FF8">
        <w:t xml:space="preserve"> </w:t>
      </w:r>
      <w:r w:rsidR="00DA538E" w:rsidRPr="0064018C">
        <w:t>North</w:t>
      </w:r>
      <w:r w:rsidR="00585FF8">
        <w:t xml:space="preserve"> </w:t>
      </w:r>
      <w:r w:rsidR="00DA538E" w:rsidRPr="0064018C">
        <w:t>Carolina</w:t>
      </w:r>
      <w:r w:rsidR="00585FF8">
        <w:t xml:space="preserve"> </w:t>
      </w:r>
      <w:r w:rsidR="00DA538E" w:rsidRPr="0064018C">
        <w:t>at</w:t>
      </w:r>
      <w:r w:rsidR="00585FF8">
        <w:t xml:space="preserve"> </w:t>
      </w:r>
      <w:r w:rsidR="00DA538E" w:rsidRPr="0064018C">
        <w:t>Charlotte,</w:t>
      </w:r>
      <w:r w:rsidR="00585FF8">
        <w:t xml:space="preserve"> </w:t>
      </w:r>
      <w:r w:rsidR="00DA538E" w:rsidRPr="0064018C">
        <w:t>April</w:t>
      </w:r>
      <w:r w:rsidR="00585FF8">
        <w:t xml:space="preserve"> </w:t>
      </w:r>
      <w:r w:rsidR="00DA538E" w:rsidRPr="0064018C">
        <w:t>24,</w:t>
      </w:r>
      <w:r w:rsidR="00585FF8">
        <w:t xml:space="preserve"> </w:t>
      </w:r>
      <w:r w:rsidR="00DA538E" w:rsidRPr="0064018C">
        <w:t>2006,</w:t>
      </w:r>
      <w:r w:rsidR="00585FF8">
        <w:t xml:space="preserve"> </w:t>
      </w:r>
      <w:r w:rsidR="00DA538E" w:rsidRPr="0064018C">
        <w:t>“Lipolysis</w:t>
      </w:r>
      <w:r w:rsidR="00585FF8">
        <w:t xml:space="preserve"> </w:t>
      </w:r>
      <w:r w:rsidR="00DA538E" w:rsidRPr="0064018C">
        <w:t>in</w:t>
      </w:r>
      <w:r w:rsidR="00585FF8">
        <w:t xml:space="preserve"> </w:t>
      </w:r>
      <w:r w:rsidR="00DA538E" w:rsidRPr="0064018C">
        <w:t>Cancer</w:t>
      </w:r>
      <w:r w:rsidR="00585FF8">
        <w:t xml:space="preserve"> </w:t>
      </w:r>
      <w:r w:rsidR="00DA538E" w:rsidRPr="0064018C">
        <w:t>Cachexia.”</w:t>
      </w:r>
      <w:r w:rsidR="00585FF8">
        <w:t xml:space="preserve"> </w:t>
      </w:r>
    </w:p>
    <w:p w14:paraId="33DAF6F0" w14:textId="77777777" w:rsidR="00B902AB" w:rsidRPr="0064018C" w:rsidRDefault="00B902AB" w:rsidP="00B902AB">
      <w:pPr>
        <w:pStyle w:val="ListParagraph"/>
        <w:numPr>
          <w:ilvl w:val="0"/>
          <w:numId w:val="33"/>
        </w:numPr>
      </w:pPr>
      <w:r w:rsidRPr="0064018C">
        <w:t>Purdue</w:t>
      </w:r>
      <w:r w:rsidR="00585FF8">
        <w:t xml:space="preserve"> </w:t>
      </w:r>
      <w:r w:rsidRPr="0064018C">
        <w:t>University,</w:t>
      </w:r>
      <w:r w:rsidR="00585FF8">
        <w:t xml:space="preserve"> </w:t>
      </w:r>
      <w:r w:rsidRPr="0064018C">
        <w:t>July</w:t>
      </w:r>
      <w:r w:rsidR="00585FF8">
        <w:t xml:space="preserve"> </w:t>
      </w:r>
      <w:r w:rsidRPr="0064018C">
        <w:t>2007,</w:t>
      </w:r>
      <w:r w:rsidR="00585FF8">
        <w:t xml:space="preserve"> </w:t>
      </w:r>
      <w:r w:rsidRPr="0064018C">
        <w:t>“Identifying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Circulating</w:t>
      </w:r>
      <w:r w:rsidR="00585FF8">
        <w:t xml:space="preserve"> </w:t>
      </w:r>
      <w:r w:rsidRPr="0064018C">
        <w:t>Modulator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Lipolysis</w:t>
      </w:r>
      <w:r w:rsidR="00585FF8">
        <w:t xml:space="preserve"> </w:t>
      </w:r>
      <w:r w:rsidRPr="0064018C">
        <w:t>Using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Model.”</w:t>
      </w:r>
    </w:p>
    <w:p w14:paraId="724011CD" w14:textId="77777777" w:rsidR="00B902AB" w:rsidRPr="0064018C" w:rsidRDefault="00B902AB" w:rsidP="00B902AB">
      <w:pPr>
        <w:pStyle w:val="ListParagraph"/>
        <w:numPr>
          <w:ilvl w:val="0"/>
          <w:numId w:val="33"/>
        </w:numPr>
      </w:pPr>
      <w:r w:rsidRPr="0064018C">
        <w:t>Louisiana</w:t>
      </w:r>
      <w:r w:rsidR="00585FF8">
        <w:t xml:space="preserve"> </w:t>
      </w:r>
      <w:r w:rsidRPr="0064018C">
        <w:t>State</w:t>
      </w:r>
      <w:r w:rsidR="00585FF8">
        <w:t xml:space="preserve"> </w:t>
      </w:r>
      <w:r w:rsidRPr="0064018C">
        <w:t>University,</w:t>
      </w:r>
      <w:r w:rsidR="00585FF8">
        <w:t xml:space="preserve"> </w:t>
      </w:r>
      <w:r w:rsidRPr="0064018C">
        <w:t>May</w:t>
      </w:r>
      <w:r w:rsidR="00585FF8">
        <w:t xml:space="preserve"> </w:t>
      </w:r>
      <w:r w:rsidRPr="0064018C">
        <w:t>2008,</w:t>
      </w:r>
      <w:r w:rsidR="00585FF8">
        <w:t xml:space="preserve"> </w:t>
      </w:r>
      <w:r w:rsidRPr="0064018C">
        <w:t>“Development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Model</w:t>
      </w:r>
      <w:r w:rsidR="00585FF8">
        <w:t xml:space="preserve"> </w:t>
      </w:r>
      <w:r w:rsidRPr="0064018C">
        <w:t>to</w:t>
      </w:r>
      <w:r w:rsidR="00585FF8">
        <w:t xml:space="preserve"> </w:t>
      </w:r>
      <w:r w:rsidRPr="0064018C">
        <w:t>Develop</w:t>
      </w:r>
      <w:r w:rsidR="00585FF8">
        <w:t xml:space="preserve"> </w:t>
      </w:r>
      <w:r w:rsidRPr="0064018C">
        <w:t>Functional</w:t>
      </w:r>
      <w:r w:rsidR="00585FF8">
        <w:t xml:space="preserve"> </w:t>
      </w:r>
      <w:r w:rsidRPr="0064018C">
        <w:t>Foods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Cachexia.”</w:t>
      </w:r>
    </w:p>
    <w:p w14:paraId="1EF7E3A7" w14:textId="77777777" w:rsidR="00B902AB" w:rsidRPr="0064018C" w:rsidRDefault="00B902AB" w:rsidP="00B902AB">
      <w:pPr>
        <w:pStyle w:val="ListParagraph"/>
        <w:numPr>
          <w:ilvl w:val="0"/>
          <w:numId w:val="33"/>
        </w:numPr>
      </w:pPr>
      <w:r w:rsidRPr="0064018C">
        <w:t>Louisiana</w:t>
      </w:r>
      <w:r w:rsidR="00585FF8">
        <w:t xml:space="preserve"> </w:t>
      </w:r>
      <w:r w:rsidRPr="0064018C">
        <w:t>State</w:t>
      </w:r>
      <w:r w:rsidR="00585FF8">
        <w:t xml:space="preserve"> </w:t>
      </w:r>
      <w:r w:rsidRPr="0064018C">
        <w:t>University</w:t>
      </w:r>
      <w:r w:rsidR="00585FF8">
        <w:t xml:space="preserve"> </w:t>
      </w:r>
      <w:r w:rsidRPr="0064018C">
        <w:t>Health</w:t>
      </w:r>
      <w:r w:rsidR="00585FF8">
        <w:t xml:space="preserve"> </w:t>
      </w:r>
      <w:r w:rsidRPr="0064018C">
        <w:t>Science</w:t>
      </w:r>
      <w:r>
        <w:t>s</w:t>
      </w:r>
      <w:r w:rsidR="00585FF8">
        <w:t xml:space="preserve"> </w:t>
      </w:r>
      <w:r w:rsidRPr="0064018C">
        <w:t>Center,</w:t>
      </w:r>
      <w:r w:rsidR="00585FF8">
        <w:t xml:space="preserve"> </w:t>
      </w:r>
      <w:r w:rsidRPr="0064018C">
        <w:t>August</w:t>
      </w:r>
      <w:r w:rsidR="00585FF8">
        <w:t xml:space="preserve"> </w:t>
      </w:r>
      <w:r w:rsidRPr="0064018C">
        <w:t>2008,</w:t>
      </w:r>
      <w:r w:rsidR="00585FF8">
        <w:t xml:space="preserve"> </w:t>
      </w:r>
      <w:r w:rsidRPr="0064018C">
        <w:t>“Molecular</w:t>
      </w:r>
      <w:r w:rsidR="00585FF8">
        <w:t xml:space="preserve"> </w:t>
      </w:r>
      <w:r w:rsidRPr="0064018C">
        <w:t>Mechanisms</w:t>
      </w:r>
      <w:r w:rsidR="00585FF8">
        <w:t xml:space="preserve"> </w:t>
      </w:r>
      <w:r w:rsidRPr="0064018C">
        <w:t>of</w:t>
      </w:r>
      <w:r w:rsidR="00585FF8">
        <w:t xml:space="preserve"> </w:t>
      </w:r>
      <w:r w:rsidRPr="0064018C">
        <w:t>Adipose</w:t>
      </w:r>
      <w:r w:rsidR="00585FF8">
        <w:t xml:space="preserve"> </w:t>
      </w:r>
      <w:r w:rsidRPr="0064018C">
        <w:t>Loss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Weight</w:t>
      </w:r>
      <w:r w:rsidR="00585FF8">
        <w:t xml:space="preserve"> </w:t>
      </w:r>
      <w:r w:rsidRPr="0064018C">
        <w:t>Losing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Patients.”</w:t>
      </w:r>
    </w:p>
    <w:p w14:paraId="26E55303" w14:textId="77777777" w:rsidR="00DA538E" w:rsidRPr="0064018C" w:rsidRDefault="00DA538E" w:rsidP="00DA538E">
      <w:pPr>
        <w:pStyle w:val="ListParagraph"/>
        <w:numPr>
          <w:ilvl w:val="0"/>
          <w:numId w:val="33"/>
        </w:numPr>
      </w:pPr>
      <w:r w:rsidRPr="0064018C">
        <w:t>Louisiana</w:t>
      </w:r>
      <w:r w:rsidR="00585FF8">
        <w:t xml:space="preserve"> </w:t>
      </w:r>
      <w:r w:rsidRPr="0064018C">
        <w:t>State</w:t>
      </w:r>
      <w:r w:rsidR="00585FF8">
        <w:t xml:space="preserve"> </w:t>
      </w:r>
      <w:r w:rsidRPr="0064018C">
        <w:t>University</w:t>
      </w:r>
      <w:r w:rsidR="00585FF8">
        <w:t xml:space="preserve"> </w:t>
      </w:r>
      <w:r w:rsidRPr="0064018C">
        <w:t>Health</w:t>
      </w:r>
      <w:r w:rsidR="00585FF8">
        <w:t xml:space="preserve"> </w:t>
      </w:r>
      <w:r w:rsidRPr="0064018C">
        <w:t>Science</w:t>
      </w:r>
      <w:r>
        <w:t>s</w:t>
      </w:r>
      <w:r w:rsidR="00585FF8">
        <w:t xml:space="preserve"> </w:t>
      </w:r>
      <w:r w:rsidRPr="0064018C">
        <w:t>Center,</w:t>
      </w:r>
      <w:r w:rsidR="00585FF8">
        <w:t xml:space="preserve"> </w:t>
      </w:r>
      <w:r w:rsidRPr="0064018C">
        <w:t>November</w:t>
      </w:r>
      <w:r w:rsidR="00585FF8">
        <w:t xml:space="preserve"> </w:t>
      </w:r>
      <w:r w:rsidRPr="0064018C">
        <w:t>2009,</w:t>
      </w:r>
      <w:r w:rsidR="00585FF8">
        <w:t xml:space="preserve"> </w:t>
      </w:r>
      <w:r w:rsidRPr="0064018C">
        <w:t>“Work</w:t>
      </w:r>
      <w:r w:rsidR="00585FF8">
        <w:t xml:space="preserve"> </w:t>
      </w:r>
      <w:r w:rsidRPr="0064018C">
        <w:t>in</w:t>
      </w:r>
      <w:r w:rsidR="00585FF8">
        <w:t xml:space="preserve"> </w:t>
      </w:r>
      <w:r w:rsidRPr="0064018C">
        <w:t>Progress:</w:t>
      </w:r>
      <w:r w:rsidR="00585FF8">
        <w:t xml:space="preserve">  </w:t>
      </w:r>
      <w:r w:rsidRPr="0064018C">
        <w:t>Discovering</w:t>
      </w:r>
      <w:r w:rsidR="00585FF8">
        <w:t xml:space="preserve"> </w:t>
      </w:r>
      <w:r w:rsidRPr="0064018C">
        <w:t>a</w:t>
      </w:r>
      <w:r w:rsidR="00585FF8">
        <w:t xml:space="preserve"> </w:t>
      </w:r>
      <w:r w:rsidRPr="0064018C">
        <w:t>Lipolysis</w:t>
      </w:r>
      <w:r w:rsidR="00585FF8">
        <w:t xml:space="preserve"> </w:t>
      </w:r>
      <w:r w:rsidRPr="0064018C">
        <w:t>Factor.”</w:t>
      </w:r>
    </w:p>
    <w:p w14:paraId="46AE6FA8" w14:textId="77777777" w:rsidR="00B902AB" w:rsidRDefault="00B902AB" w:rsidP="00B902AB">
      <w:pPr>
        <w:pStyle w:val="ListParagraph"/>
        <w:numPr>
          <w:ilvl w:val="0"/>
          <w:numId w:val="33"/>
        </w:numPr>
      </w:pPr>
      <w:r w:rsidRPr="0064018C">
        <w:t>Allied</w:t>
      </w:r>
      <w:r w:rsidR="00585FF8">
        <w:t xml:space="preserve"> </w:t>
      </w:r>
      <w:r w:rsidRPr="0064018C">
        <w:t>Health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Grand</w:t>
      </w:r>
      <w:r w:rsidR="00585FF8">
        <w:t xml:space="preserve"> </w:t>
      </w:r>
      <w:r w:rsidRPr="0064018C">
        <w:t>Rounds</w:t>
      </w:r>
      <w:r w:rsidR="00585FF8">
        <w:t xml:space="preserve"> </w:t>
      </w:r>
      <w:r w:rsidRPr="0064018C">
        <w:t>for</w:t>
      </w:r>
      <w:r w:rsidR="00585FF8">
        <w:t xml:space="preserve"> </w:t>
      </w:r>
      <w:r w:rsidRPr="0064018C">
        <w:t>Mary</w:t>
      </w:r>
      <w:r w:rsidR="00585FF8">
        <w:t xml:space="preserve"> </w:t>
      </w:r>
      <w:r w:rsidRPr="0064018C">
        <w:t>Bird</w:t>
      </w:r>
      <w:r w:rsidR="00585FF8">
        <w:t xml:space="preserve"> </w:t>
      </w:r>
      <w:r w:rsidRPr="0064018C">
        <w:t>Perkins</w:t>
      </w:r>
      <w:r w:rsidR="00585FF8">
        <w:t xml:space="preserve"> </w:t>
      </w:r>
      <w:r w:rsidRPr="0064018C">
        <w:t>Cancer</w:t>
      </w:r>
      <w:r w:rsidR="00585FF8">
        <w:t xml:space="preserve"> </w:t>
      </w:r>
      <w:r w:rsidRPr="0064018C">
        <w:t>Center</w:t>
      </w:r>
      <w:r w:rsidR="00585FF8">
        <w:t xml:space="preserve"> </w:t>
      </w:r>
      <w:r w:rsidRPr="0064018C">
        <w:t>and</w:t>
      </w:r>
      <w:r w:rsidR="00585FF8">
        <w:t xml:space="preserve"> </w:t>
      </w:r>
      <w:r w:rsidRPr="0064018C">
        <w:t>St.</w:t>
      </w:r>
      <w:r w:rsidR="00585FF8">
        <w:t xml:space="preserve"> </w:t>
      </w:r>
      <w:r w:rsidRPr="0064018C">
        <w:t>Tammany</w:t>
      </w:r>
      <w:r w:rsidR="00585FF8">
        <w:t xml:space="preserve"> </w:t>
      </w:r>
      <w:r w:rsidRPr="0064018C">
        <w:t>Parish</w:t>
      </w:r>
      <w:r w:rsidR="00585FF8">
        <w:t xml:space="preserve"> </w:t>
      </w:r>
      <w:r w:rsidRPr="0064018C">
        <w:t>Hospital.</w:t>
      </w:r>
      <w:r w:rsidR="00585FF8">
        <w:t xml:space="preserve"> </w:t>
      </w:r>
      <w:r w:rsidRPr="0064018C">
        <w:t>May</w:t>
      </w:r>
      <w:r w:rsidR="00585FF8">
        <w:t xml:space="preserve"> </w:t>
      </w:r>
      <w:r w:rsidRPr="0064018C">
        <w:t>11,</w:t>
      </w:r>
      <w:r w:rsidR="00585FF8">
        <w:t xml:space="preserve"> </w:t>
      </w:r>
      <w:r w:rsidRPr="0064018C">
        <w:t>2011,</w:t>
      </w:r>
      <w:r w:rsidR="00585FF8">
        <w:t xml:space="preserve"> </w:t>
      </w:r>
      <w:r w:rsidRPr="0064018C">
        <w:t>“Cancer-related</w:t>
      </w:r>
      <w:r w:rsidR="00585FF8">
        <w:t xml:space="preserve"> </w:t>
      </w:r>
      <w:r w:rsidRPr="0064018C">
        <w:t>cachexia:</w:t>
      </w:r>
      <w:r w:rsidR="00585FF8">
        <w:t xml:space="preserve"> </w:t>
      </w:r>
      <w:r w:rsidRPr="0064018C">
        <w:t>What</w:t>
      </w:r>
      <w:r w:rsidR="00585FF8">
        <w:t xml:space="preserve"> </w:t>
      </w:r>
      <w:r w:rsidRPr="0064018C">
        <w:t>does</w:t>
      </w:r>
      <w:r w:rsidR="00585FF8">
        <w:t xml:space="preserve"> </w:t>
      </w:r>
      <w:r w:rsidRPr="0064018C">
        <w:t>muscle</w:t>
      </w:r>
      <w:r w:rsidR="00585FF8">
        <w:t xml:space="preserve"> </w:t>
      </w:r>
      <w:r w:rsidRPr="0064018C">
        <w:t>mean</w:t>
      </w:r>
      <w:r w:rsidR="00585FF8">
        <w:t xml:space="preserve"> </w:t>
      </w:r>
      <w:r w:rsidRPr="0064018C">
        <w:t>to</w:t>
      </w:r>
      <w:r w:rsidR="00585FF8">
        <w:t xml:space="preserve"> </w:t>
      </w:r>
      <w:r w:rsidRPr="0064018C">
        <w:t>you?”</w:t>
      </w:r>
    </w:p>
    <w:p w14:paraId="2CFE6A81" w14:textId="77777777" w:rsidR="00AF306F" w:rsidRDefault="00AF306F" w:rsidP="00AF306F">
      <w:pPr>
        <w:numPr>
          <w:ilvl w:val="0"/>
          <w:numId w:val="33"/>
        </w:numPr>
      </w:pPr>
      <w:r w:rsidRPr="00492A3F">
        <w:t xml:space="preserve">Louisiana State University Health Science Center, </w:t>
      </w:r>
      <w:r>
        <w:t>November 2012</w:t>
      </w:r>
      <w:r w:rsidRPr="00492A3F">
        <w:t>, “</w:t>
      </w:r>
      <w:r>
        <w:t>Nutty Gut: A Work in Progress</w:t>
      </w:r>
      <w:r w:rsidRPr="00492A3F">
        <w:t>.</w:t>
      </w:r>
      <w:r>
        <w:t>”</w:t>
      </w:r>
    </w:p>
    <w:p w14:paraId="3748B4F9" w14:textId="77777777" w:rsidR="00AF306F" w:rsidRDefault="00AF306F" w:rsidP="00AF306F">
      <w:pPr>
        <w:numPr>
          <w:ilvl w:val="0"/>
          <w:numId w:val="33"/>
        </w:numPr>
      </w:pPr>
      <w:r w:rsidRPr="00492A3F">
        <w:t xml:space="preserve">Louisiana State University Health Science Center, </w:t>
      </w:r>
      <w:r>
        <w:t xml:space="preserve">December 4, 2014, “Gut Microbiota Modulation by Diet and Non-Gut Tumors.” </w:t>
      </w:r>
    </w:p>
    <w:p w14:paraId="7B5393B0" w14:textId="77777777" w:rsidR="00AF306F" w:rsidRDefault="00AF306F" w:rsidP="00AF306F">
      <w:pPr>
        <w:numPr>
          <w:ilvl w:val="0"/>
          <w:numId w:val="33"/>
        </w:numPr>
      </w:pPr>
      <w:r w:rsidRPr="00492A3F">
        <w:t xml:space="preserve">Louisiana State University Health Science Center, </w:t>
      </w:r>
      <w:r>
        <w:t>February 2014, Can Walnuts Slow Tumor Growth and Delay Cancer-Associate Cachexia?</w:t>
      </w:r>
      <w:r w:rsidRPr="00AF306F">
        <w:t xml:space="preserve"> </w:t>
      </w:r>
    </w:p>
    <w:p w14:paraId="5055C1F8" w14:textId="77777777" w:rsidR="00AF306F" w:rsidRPr="0064018C" w:rsidRDefault="00AF306F" w:rsidP="002125BC">
      <w:pPr>
        <w:numPr>
          <w:ilvl w:val="0"/>
          <w:numId w:val="33"/>
        </w:numPr>
      </w:pPr>
      <w:r w:rsidRPr="00492A3F">
        <w:t xml:space="preserve">Louisiana State University Health Science Center, </w:t>
      </w:r>
      <w:r>
        <w:t>September 21</w:t>
      </w:r>
      <w:r w:rsidR="002078D7">
        <w:t>,</w:t>
      </w:r>
      <w:r>
        <w:t xml:space="preserve"> 2017, “</w:t>
      </w:r>
      <w:r w:rsidRPr="00AF306F">
        <w:t>Interplay of Diet and Tumor with the Gut Microbiome</w:t>
      </w:r>
      <w:r>
        <w:t>.”</w:t>
      </w:r>
    </w:p>
    <w:p w14:paraId="04FF2AD4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4C1AB16D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Editorial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Posts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and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Activities:</w:t>
      </w:r>
    </w:p>
    <w:p w14:paraId="37157518" w14:textId="77777777" w:rsidR="00D20861" w:rsidRDefault="007D4701" w:rsidP="00D20861">
      <w:pPr>
        <w:ind w:left="432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Journal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editorships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or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associate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editorships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</w:p>
    <w:p w14:paraId="4D39F308" w14:textId="2F9D516D" w:rsidR="00D20861" w:rsidRDefault="00D20861" w:rsidP="00B3381F">
      <w:pPr>
        <w:ind w:left="864"/>
        <w:rPr>
          <w:i/>
        </w:rPr>
      </w:pPr>
      <w:r>
        <w:t>Editorial</w:t>
      </w:r>
      <w:r w:rsidR="00585FF8">
        <w:t xml:space="preserve"> </w:t>
      </w:r>
      <w:r>
        <w:t>Board,</w:t>
      </w:r>
      <w:r w:rsidR="00585FF8">
        <w:t xml:space="preserve"> </w:t>
      </w:r>
      <w:r w:rsidRPr="00F41BCA">
        <w:rPr>
          <w:i/>
        </w:rPr>
        <w:t>Food</w:t>
      </w:r>
      <w:r w:rsidR="00585FF8">
        <w:rPr>
          <w:i/>
        </w:rPr>
        <w:t xml:space="preserve"> </w:t>
      </w:r>
      <w:r w:rsidRPr="00F41BCA">
        <w:rPr>
          <w:i/>
        </w:rPr>
        <w:t>and</w:t>
      </w:r>
      <w:r w:rsidR="00585FF8">
        <w:rPr>
          <w:i/>
        </w:rPr>
        <w:t xml:space="preserve"> </w:t>
      </w:r>
      <w:r w:rsidRPr="00F41BCA">
        <w:rPr>
          <w:i/>
        </w:rPr>
        <w:t>Nutrition</w:t>
      </w:r>
      <w:r w:rsidR="00585FF8">
        <w:rPr>
          <w:i/>
        </w:rPr>
        <w:t xml:space="preserve"> </w:t>
      </w:r>
      <w:r w:rsidRPr="007D4556">
        <w:rPr>
          <w:i/>
        </w:rPr>
        <w:t>Sciences</w:t>
      </w:r>
      <w:r w:rsidR="00585FF8">
        <w:rPr>
          <w:i/>
        </w:rPr>
        <w:t xml:space="preserve"> </w:t>
      </w:r>
      <w:r w:rsidRPr="007D4556">
        <w:rPr>
          <w:i/>
        </w:rPr>
        <w:t>Journal</w:t>
      </w:r>
    </w:p>
    <w:p w14:paraId="229B4416" w14:textId="35AB6ED3" w:rsidR="00F600B4" w:rsidRDefault="00F600B4" w:rsidP="00F600B4">
      <w:pPr>
        <w:ind w:left="864"/>
        <w:rPr>
          <w:i/>
        </w:rPr>
      </w:pPr>
      <w:r>
        <w:t xml:space="preserve">Editorial Board, </w:t>
      </w:r>
      <w:r>
        <w:rPr>
          <w:i/>
        </w:rPr>
        <w:t>Nutrients</w:t>
      </w:r>
    </w:p>
    <w:p w14:paraId="398FD317" w14:textId="2F339DAB" w:rsidR="00F600B4" w:rsidRDefault="00F600B4" w:rsidP="00F600B4">
      <w:pPr>
        <w:ind w:left="864"/>
        <w:rPr>
          <w:i/>
        </w:rPr>
      </w:pPr>
      <w:r>
        <w:t xml:space="preserve">Editorial Board, </w:t>
      </w:r>
      <w:r>
        <w:rPr>
          <w:i/>
        </w:rPr>
        <w:t>International Journal of Environmental Research and Public Health</w:t>
      </w:r>
    </w:p>
    <w:p w14:paraId="5DA1DDB0" w14:textId="25A3869C" w:rsidR="00F600B4" w:rsidRDefault="00F600B4" w:rsidP="00F600B4">
      <w:pPr>
        <w:ind w:left="864"/>
        <w:rPr>
          <w:rFonts w:cs="Arial"/>
          <w:iCs/>
        </w:rPr>
      </w:pPr>
      <w:r>
        <w:lastRenderedPageBreak/>
        <w:t xml:space="preserve">Editor for </w:t>
      </w:r>
      <w:r w:rsidRPr="00F600B4">
        <w:rPr>
          <w:i/>
          <w:iCs/>
        </w:rPr>
        <w:t>Nutrients</w:t>
      </w:r>
      <w:r>
        <w:t xml:space="preserve"> special edition, </w:t>
      </w:r>
      <w:r>
        <w:rPr>
          <w:rFonts w:cs="Arial"/>
          <w:iCs/>
        </w:rPr>
        <w:t>"</w:t>
      </w:r>
      <w:r w:rsidRPr="00415015">
        <w:rPr>
          <w:rFonts w:cs="Arial"/>
          <w:iCs/>
        </w:rPr>
        <w:t>Gut Microbiome: Profound Implications for Diet and Healt</w:t>
      </w:r>
      <w:r>
        <w:rPr>
          <w:rFonts w:cs="Arial"/>
          <w:iCs/>
        </w:rPr>
        <w:t>h."</w:t>
      </w:r>
    </w:p>
    <w:p w14:paraId="0D6FDAF4" w14:textId="483CB9FD" w:rsidR="000809B2" w:rsidRDefault="000809B2" w:rsidP="00F600B4">
      <w:pPr>
        <w:ind w:left="864"/>
        <w:rPr>
          <w:i/>
        </w:rPr>
      </w:pPr>
      <w:r>
        <w:rPr>
          <w:rFonts w:cs="Arial"/>
          <w:iCs/>
        </w:rPr>
        <w:t>Editor for Nutrients special edition, “Lifestyle, the Gut Microbiome, and Our Well-Being”</w:t>
      </w:r>
    </w:p>
    <w:p w14:paraId="41498A61" w14:textId="77777777" w:rsidR="00F600B4" w:rsidRPr="00DE41B1" w:rsidRDefault="00F600B4" w:rsidP="00B3381F">
      <w:pPr>
        <w:ind w:left="864"/>
        <w:rPr>
          <w:rFonts w:ascii="Arial" w:hAnsi="Arial" w:cs="Arial"/>
          <w:b/>
          <w:sz w:val="22"/>
          <w:szCs w:val="22"/>
        </w:rPr>
      </w:pPr>
    </w:p>
    <w:p w14:paraId="432D6787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3FE975EB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Reviewer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status</w:t>
      </w:r>
    </w:p>
    <w:p w14:paraId="7A5D83F8" w14:textId="58C7BF3E" w:rsidR="007D4701" w:rsidRPr="00DE41B1" w:rsidRDefault="00D20861" w:rsidP="00B3381F">
      <w:pPr>
        <w:ind w:left="864"/>
        <w:rPr>
          <w:rFonts w:ascii="Arial" w:hAnsi="Arial" w:cs="Arial"/>
          <w:b/>
          <w:sz w:val="22"/>
          <w:szCs w:val="22"/>
        </w:rPr>
      </w:pPr>
      <w:r w:rsidRPr="00425A96">
        <w:rPr>
          <w:noProof/>
        </w:rPr>
        <w:t>Manuscript</w:t>
      </w:r>
      <w:r w:rsidR="00585FF8">
        <w:rPr>
          <w:noProof/>
        </w:rPr>
        <w:t xml:space="preserve"> </w:t>
      </w:r>
      <w:r w:rsidRPr="00425A96">
        <w:rPr>
          <w:noProof/>
        </w:rPr>
        <w:t>reviewer</w:t>
      </w:r>
      <w:r w:rsidR="00585FF8">
        <w:rPr>
          <w:noProof/>
        </w:rPr>
        <w:t xml:space="preserve"> </w:t>
      </w:r>
      <w:r w:rsidRPr="00425A96">
        <w:rPr>
          <w:noProof/>
        </w:rPr>
        <w:t>for</w:t>
      </w:r>
      <w:r w:rsidR="00585FF8">
        <w:rPr>
          <w:noProof/>
        </w:rPr>
        <w:t xml:space="preserve"> </w:t>
      </w:r>
      <w:r w:rsidRPr="00425A96">
        <w:rPr>
          <w:i/>
          <w:noProof/>
        </w:rPr>
        <w:t>Biomarkers,</w:t>
      </w:r>
      <w:r w:rsidR="00585FF8">
        <w:rPr>
          <w:noProof/>
        </w:rPr>
        <w:t xml:space="preserve"> </w:t>
      </w:r>
      <w:r w:rsidRPr="00425A96">
        <w:rPr>
          <w:i/>
          <w:noProof/>
        </w:rPr>
        <w:t>Journal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of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the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A</w:t>
      </w:r>
      <w:r w:rsidR="00B91C03">
        <w:rPr>
          <w:i/>
          <w:noProof/>
        </w:rPr>
        <w:t>cademy of Nutrition and Dietetics</w:t>
      </w:r>
      <w:r w:rsidRPr="00425A96">
        <w:rPr>
          <w:noProof/>
        </w:rPr>
        <w:t>,</w:t>
      </w:r>
      <w:r w:rsidR="00585FF8">
        <w:rPr>
          <w:noProof/>
        </w:rPr>
        <w:t xml:space="preserve"> </w:t>
      </w:r>
      <w:r w:rsidRPr="00425A96">
        <w:rPr>
          <w:i/>
          <w:noProof/>
        </w:rPr>
        <w:t>Nutrition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and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Cancer</w:t>
      </w:r>
      <w:r w:rsidRPr="00425A96">
        <w:rPr>
          <w:noProof/>
        </w:rPr>
        <w:t>,</w:t>
      </w:r>
      <w:r w:rsidR="00585FF8">
        <w:rPr>
          <w:noProof/>
        </w:rPr>
        <w:t xml:space="preserve"> </w:t>
      </w:r>
      <w:r w:rsidRPr="00425A96">
        <w:rPr>
          <w:i/>
          <w:noProof/>
        </w:rPr>
        <w:t>Journal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of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Biological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Chemistry,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American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Journal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of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Physiology,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Journal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of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Nutrition,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Analytical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Chemistry,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Cancer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Letters,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Journal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of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Gerontology: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Medical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Science,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Life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Sciences,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Proteomic</w:t>
      </w:r>
      <w:r w:rsidR="00585FF8">
        <w:rPr>
          <w:i/>
          <w:noProof/>
        </w:rPr>
        <w:t xml:space="preserve"> </w:t>
      </w:r>
      <w:r w:rsidRPr="00425A96">
        <w:rPr>
          <w:i/>
          <w:noProof/>
        </w:rPr>
        <w:t>Sciences,</w:t>
      </w:r>
      <w:r w:rsidR="00585FF8">
        <w:rPr>
          <w:i/>
          <w:noProof/>
        </w:rPr>
        <w:t xml:space="preserve"> </w:t>
      </w:r>
      <w:r w:rsidR="00B91C03">
        <w:rPr>
          <w:i/>
          <w:noProof/>
        </w:rPr>
        <w:t xml:space="preserve">International Journal of Environmental Research and Public Health, </w:t>
      </w:r>
      <w:r w:rsidR="00B91C03">
        <w:rPr>
          <w:rFonts w:cs="Arial"/>
          <w:i/>
        </w:rPr>
        <w:t>International Journal of Vitamin and Nutrition Research</w:t>
      </w:r>
      <w:r w:rsidR="0045255A">
        <w:rPr>
          <w:i/>
          <w:noProof/>
        </w:rPr>
        <w:t>,</w:t>
      </w:r>
      <w:r w:rsidR="00585FF8">
        <w:rPr>
          <w:i/>
          <w:noProof/>
        </w:rPr>
        <w:t xml:space="preserve"> </w:t>
      </w:r>
      <w:r w:rsidR="0045255A">
        <w:rPr>
          <w:i/>
          <w:noProof/>
        </w:rPr>
        <w:t>Physiological</w:t>
      </w:r>
      <w:r w:rsidR="00585FF8">
        <w:rPr>
          <w:i/>
          <w:noProof/>
        </w:rPr>
        <w:t xml:space="preserve"> </w:t>
      </w:r>
      <w:r w:rsidR="0045255A">
        <w:rPr>
          <w:i/>
          <w:noProof/>
        </w:rPr>
        <w:t>Genomics</w:t>
      </w:r>
      <w:r w:rsidR="002125BC">
        <w:rPr>
          <w:i/>
          <w:noProof/>
        </w:rPr>
        <w:t>, Nutrients, Journal of Applied Physiology</w:t>
      </w:r>
      <w:r w:rsidR="00B91C03">
        <w:rPr>
          <w:i/>
          <w:noProof/>
        </w:rPr>
        <w:t xml:space="preserve">, PLOS, Molecules </w:t>
      </w:r>
    </w:p>
    <w:p w14:paraId="709CCBDC" w14:textId="77777777" w:rsidR="005E5C0E" w:rsidRDefault="005E5C0E" w:rsidP="007D4701">
      <w:pPr>
        <w:rPr>
          <w:rFonts w:ascii="Arial" w:hAnsi="Arial" w:cs="Arial"/>
          <w:b/>
          <w:sz w:val="22"/>
          <w:szCs w:val="22"/>
        </w:rPr>
      </w:pPr>
    </w:p>
    <w:p w14:paraId="4A45A00C" w14:textId="77777777" w:rsidR="005E5C0E" w:rsidRPr="005E5C0E" w:rsidRDefault="005E5C0E" w:rsidP="007D4701">
      <w:pPr>
        <w:rPr>
          <w:rFonts w:ascii="Arial" w:hAnsi="Arial" w:cs="Arial"/>
          <w:b/>
          <w:u w:val="single"/>
        </w:rPr>
      </w:pPr>
      <w:r w:rsidRPr="005E5C0E">
        <w:rPr>
          <w:rFonts w:ascii="Arial" w:hAnsi="Arial" w:cs="Arial"/>
          <w:b/>
          <w:u w:val="single"/>
        </w:rPr>
        <w:t>SERVICE</w:t>
      </w:r>
      <w:r w:rsidR="00585FF8">
        <w:rPr>
          <w:rFonts w:ascii="Arial" w:hAnsi="Arial" w:cs="Arial"/>
          <w:b/>
          <w:u w:val="single"/>
        </w:rPr>
        <w:t xml:space="preserve"> </w:t>
      </w:r>
      <w:r w:rsidRPr="005E5C0E">
        <w:rPr>
          <w:rFonts w:ascii="Arial" w:hAnsi="Arial" w:cs="Arial"/>
          <w:b/>
          <w:u w:val="single"/>
        </w:rPr>
        <w:t>ACTIVITIES</w:t>
      </w:r>
    </w:p>
    <w:p w14:paraId="6C19C034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University/Institutional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Service:</w:t>
      </w:r>
    </w:p>
    <w:p w14:paraId="32EF6E8C" w14:textId="77777777" w:rsidR="00AF2FDC" w:rsidRDefault="007D4701" w:rsidP="00413B57">
      <w:r w:rsidRPr="00DE41B1">
        <w:rPr>
          <w:rFonts w:ascii="Arial" w:hAnsi="Arial" w:cs="Arial"/>
          <w:b/>
          <w:sz w:val="22"/>
          <w:szCs w:val="22"/>
        </w:rPr>
        <w:tab/>
      </w:r>
    </w:p>
    <w:p w14:paraId="2670BAD1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School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committees</w:t>
      </w:r>
    </w:p>
    <w:p w14:paraId="6E5F603B" w14:textId="18B3D6E4" w:rsidR="000809B2" w:rsidRDefault="000809B2" w:rsidP="00AF2FDC">
      <w:pPr>
        <w:pStyle w:val="ListParagraph"/>
        <w:numPr>
          <w:ilvl w:val="0"/>
          <w:numId w:val="36"/>
        </w:numPr>
        <w:ind w:left="1440"/>
      </w:pPr>
      <w:r>
        <w:t>American Public University:</w:t>
      </w:r>
      <w:r>
        <w:t xml:space="preserve"> Student Conduct Board, 2022</w:t>
      </w:r>
    </w:p>
    <w:p w14:paraId="54AE7FB2" w14:textId="30D17417" w:rsidR="00437402" w:rsidRDefault="00437402" w:rsidP="00AF2FDC">
      <w:pPr>
        <w:pStyle w:val="ListParagraph"/>
        <w:numPr>
          <w:ilvl w:val="0"/>
          <w:numId w:val="36"/>
        </w:numPr>
        <w:ind w:left="1440"/>
      </w:pPr>
      <w:r>
        <w:t>American Public University: Institutional Review Board, 2017-present</w:t>
      </w:r>
    </w:p>
    <w:p w14:paraId="14DF0857" w14:textId="106A2F8A" w:rsidR="00437402" w:rsidRDefault="00437402" w:rsidP="00AF2FDC">
      <w:pPr>
        <w:pStyle w:val="ListParagraph"/>
        <w:numPr>
          <w:ilvl w:val="0"/>
          <w:numId w:val="36"/>
        </w:numPr>
        <w:ind w:left="1440"/>
      </w:pPr>
      <w:r>
        <w:t>American Public University: Curriculum Committee, 2013-201</w:t>
      </w:r>
    </w:p>
    <w:p w14:paraId="4DBBA21E" w14:textId="780FE55D" w:rsidR="00AF2FDC" w:rsidRPr="00374310" w:rsidRDefault="00AF2FDC" w:rsidP="00AF2FDC">
      <w:pPr>
        <w:pStyle w:val="ListParagraph"/>
        <w:numPr>
          <w:ilvl w:val="0"/>
          <w:numId w:val="36"/>
        </w:numPr>
        <w:ind w:left="1440"/>
      </w:pPr>
      <w:r>
        <w:t>University</w:t>
      </w:r>
      <w:r w:rsidR="00585FF8">
        <w:t xml:space="preserve"> </w:t>
      </w:r>
      <w:r>
        <w:t>of</w:t>
      </w:r>
      <w:r w:rsidR="00585FF8">
        <w:t xml:space="preserve"> </w:t>
      </w:r>
      <w:r>
        <w:t>North</w:t>
      </w:r>
      <w:r w:rsidR="00585FF8">
        <w:t xml:space="preserve"> </w:t>
      </w:r>
      <w:r>
        <w:t>Carolina,</w:t>
      </w:r>
      <w:r w:rsidR="00585FF8">
        <w:t xml:space="preserve"> </w:t>
      </w:r>
      <w:r>
        <w:t>Charlotte:</w:t>
      </w:r>
      <w:r w:rsidR="00585FF8">
        <w:t xml:space="preserve"> </w:t>
      </w:r>
      <w:r>
        <w:t>Institutional</w:t>
      </w:r>
      <w:r w:rsidR="00585FF8">
        <w:t xml:space="preserve"> </w:t>
      </w:r>
      <w:r>
        <w:t>Animal</w:t>
      </w:r>
      <w:r w:rsidR="00585FF8">
        <w:t xml:space="preserve"> </w:t>
      </w:r>
      <w:r>
        <w:t>Care</w:t>
      </w:r>
      <w:r w:rsidR="00585FF8">
        <w:t xml:space="preserve"> </w:t>
      </w:r>
      <w:r>
        <w:t>and</w:t>
      </w:r>
      <w:r w:rsidR="00585FF8">
        <w:t xml:space="preserve"> </w:t>
      </w:r>
      <w:r>
        <w:t>Use</w:t>
      </w:r>
      <w:r w:rsidR="00585FF8">
        <w:t xml:space="preserve"> </w:t>
      </w:r>
      <w:r>
        <w:t>Committee,</w:t>
      </w:r>
      <w:r w:rsidR="00585FF8">
        <w:t xml:space="preserve"> </w:t>
      </w:r>
      <w:r>
        <w:t>2007-2008</w:t>
      </w:r>
    </w:p>
    <w:p w14:paraId="32472999" w14:textId="4647B0FC" w:rsidR="00AF2FDC" w:rsidRDefault="00AF2FDC" w:rsidP="00AF2FDC">
      <w:pPr>
        <w:pStyle w:val="ListParagraph"/>
        <w:numPr>
          <w:ilvl w:val="0"/>
          <w:numId w:val="36"/>
        </w:numPr>
        <w:ind w:left="1440"/>
      </w:pPr>
      <w:r>
        <w:t>Pennington</w:t>
      </w:r>
      <w:r w:rsidR="00585FF8">
        <w:t xml:space="preserve"> </w:t>
      </w:r>
      <w:r>
        <w:t>Biomedical</w:t>
      </w:r>
      <w:r w:rsidR="00585FF8">
        <w:t xml:space="preserve"> </w:t>
      </w:r>
      <w:r>
        <w:t>Research</w:t>
      </w:r>
      <w:r w:rsidR="00585FF8">
        <w:t xml:space="preserve"> </w:t>
      </w:r>
      <w:r>
        <w:t>Center:</w:t>
      </w:r>
      <w:r w:rsidR="00585FF8">
        <w:t xml:space="preserve"> </w:t>
      </w:r>
      <w:r>
        <w:t>Institutional</w:t>
      </w:r>
      <w:r w:rsidR="00585FF8">
        <w:t xml:space="preserve"> </w:t>
      </w:r>
      <w:r>
        <w:t>Animal</w:t>
      </w:r>
      <w:r w:rsidR="00585FF8">
        <w:t xml:space="preserve"> </w:t>
      </w:r>
      <w:r>
        <w:t>Care</w:t>
      </w:r>
      <w:r w:rsidR="00585FF8">
        <w:t xml:space="preserve"> </w:t>
      </w:r>
      <w:r>
        <w:t>and</w:t>
      </w:r>
      <w:r w:rsidR="00585FF8">
        <w:t xml:space="preserve"> </w:t>
      </w:r>
      <w:r>
        <w:t>Use</w:t>
      </w:r>
      <w:r w:rsidR="00585FF8">
        <w:t xml:space="preserve"> </w:t>
      </w:r>
      <w:r>
        <w:t>Committee,</w:t>
      </w:r>
      <w:r w:rsidR="00585FF8">
        <w:t xml:space="preserve"> </w:t>
      </w:r>
      <w:r>
        <w:t>2000-2002</w:t>
      </w:r>
    </w:p>
    <w:p w14:paraId="6F139E1B" w14:textId="77777777" w:rsidR="007D4701" w:rsidRPr="00DE41B1" w:rsidRDefault="00D01CAF" w:rsidP="00AF2FDC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</w:p>
    <w:p w14:paraId="5EA5759B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Professional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society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committees</w:t>
      </w:r>
    </w:p>
    <w:p w14:paraId="0C9DA8A2" w14:textId="77777777" w:rsidR="005D3360" w:rsidRPr="00D01CAF" w:rsidRDefault="005D3360" w:rsidP="005D3360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2"/>
          <w:szCs w:val="22"/>
        </w:rPr>
      </w:pPr>
      <w:r w:rsidRPr="00CB1AF0">
        <w:t>Award</w:t>
      </w:r>
      <w:r w:rsidR="00585FF8">
        <w:t xml:space="preserve"> </w:t>
      </w:r>
      <w:r>
        <w:t>J</w:t>
      </w:r>
      <w:r w:rsidRPr="0005651D">
        <w:t>uror</w:t>
      </w:r>
      <w:r w:rsidRPr="00CB1AF0">
        <w:t>,</w:t>
      </w:r>
      <w:r w:rsidR="00585FF8">
        <w:t xml:space="preserve"> </w:t>
      </w:r>
      <w:r w:rsidR="00413B57">
        <w:t>American</w:t>
      </w:r>
      <w:r w:rsidR="00585FF8">
        <w:t xml:space="preserve"> </w:t>
      </w:r>
      <w:r w:rsidR="00413B57">
        <w:t>Society</w:t>
      </w:r>
      <w:r w:rsidR="00585FF8">
        <w:t xml:space="preserve"> </w:t>
      </w:r>
      <w:r w:rsidR="00413B57">
        <w:t>for</w:t>
      </w:r>
      <w:r w:rsidR="00585FF8">
        <w:t xml:space="preserve"> </w:t>
      </w:r>
      <w:r w:rsidR="00413B57">
        <w:t>Nutrition</w:t>
      </w:r>
      <w:r w:rsidRPr="00CB1AF0">
        <w:t>,</w:t>
      </w:r>
      <w:r w:rsidR="00585FF8">
        <w:t xml:space="preserve"> </w:t>
      </w:r>
      <w:r w:rsidRPr="00CB1AF0">
        <w:t>2012</w:t>
      </w:r>
    </w:p>
    <w:p w14:paraId="175B02DB" w14:textId="77777777" w:rsidR="005D3360" w:rsidRPr="00CB1AF0" w:rsidRDefault="005D3360" w:rsidP="005D3360">
      <w:pPr>
        <w:pStyle w:val="ListParagraph"/>
        <w:numPr>
          <w:ilvl w:val="0"/>
          <w:numId w:val="34"/>
        </w:numPr>
        <w:contextualSpacing w:val="0"/>
      </w:pPr>
      <w:r w:rsidRPr="00CB1AF0">
        <w:t>Award</w:t>
      </w:r>
      <w:r w:rsidR="00585FF8">
        <w:t xml:space="preserve"> </w:t>
      </w:r>
      <w:r>
        <w:t>J</w:t>
      </w:r>
      <w:r w:rsidRPr="0005651D">
        <w:t>uror</w:t>
      </w:r>
      <w:r w:rsidRPr="00CB1AF0">
        <w:t>,</w:t>
      </w:r>
      <w:r w:rsidR="00585FF8">
        <w:t xml:space="preserve"> </w:t>
      </w:r>
      <w:r w:rsidRPr="00CB1AF0">
        <w:t>Student</w:t>
      </w:r>
      <w:r w:rsidR="00585FF8">
        <w:t xml:space="preserve"> </w:t>
      </w:r>
      <w:r w:rsidRPr="00CB1AF0">
        <w:t>Research</w:t>
      </w:r>
      <w:r w:rsidR="00585FF8">
        <w:t xml:space="preserve"> </w:t>
      </w:r>
      <w:r w:rsidRPr="00CB1AF0">
        <w:t>Competition,</w:t>
      </w:r>
      <w:r w:rsidR="00585FF8">
        <w:t xml:space="preserve"> </w:t>
      </w:r>
      <w:r w:rsidRPr="00CB1AF0">
        <w:t>Energy</w:t>
      </w:r>
      <w:r w:rsidR="00585FF8">
        <w:t xml:space="preserve"> </w:t>
      </w:r>
      <w:r w:rsidRPr="00CB1AF0">
        <w:t>and</w:t>
      </w:r>
      <w:r w:rsidR="00585FF8">
        <w:t xml:space="preserve"> </w:t>
      </w:r>
      <w:r w:rsidRPr="00CB1AF0">
        <w:t>Macronutrient</w:t>
      </w:r>
      <w:r w:rsidR="00585FF8">
        <w:t xml:space="preserve"> </w:t>
      </w:r>
      <w:r w:rsidRPr="00CB1AF0">
        <w:t>Metabolism</w:t>
      </w:r>
      <w:r w:rsidR="00585FF8">
        <w:t xml:space="preserve"> </w:t>
      </w:r>
      <w:r w:rsidRPr="00CB1AF0">
        <w:t>Research</w:t>
      </w:r>
      <w:r w:rsidR="00585FF8">
        <w:t xml:space="preserve"> </w:t>
      </w:r>
      <w:r w:rsidRPr="00CB1AF0">
        <w:t>Interest</w:t>
      </w:r>
      <w:r w:rsidR="00585FF8">
        <w:t xml:space="preserve"> </w:t>
      </w:r>
      <w:r w:rsidRPr="00CB1AF0">
        <w:t>Section,</w:t>
      </w:r>
      <w:r w:rsidR="00585FF8">
        <w:t xml:space="preserve"> </w:t>
      </w:r>
      <w:r w:rsidRPr="00CB1AF0">
        <w:t>American</w:t>
      </w:r>
      <w:r w:rsidR="00585FF8">
        <w:t xml:space="preserve"> </w:t>
      </w:r>
      <w:r w:rsidRPr="00CB1AF0">
        <w:t>Society</w:t>
      </w:r>
      <w:r w:rsidR="00585FF8">
        <w:t xml:space="preserve"> </w:t>
      </w:r>
      <w:r w:rsidRPr="00CB1AF0">
        <w:t>of</w:t>
      </w:r>
      <w:r w:rsidR="00585FF8">
        <w:t xml:space="preserve"> </w:t>
      </w:r>
      <w:r w:rsidRPr="00CB1AF0">
        <w:t>Nutrition,</w:t>
      </w:r>
      <w:r w:rsidR="00585FF8">
        <w:t xml:space="preserve"> </w:t>
      </w:r>
      <w:r w:rsidRPr="00CB1AF0">
        <w:t>2011-2012</w:t>
      </w:r>
    </w:p>
    <w:p w14:paraId="19894149" w14:textId="77777777" w:rsidR="005D3360" w:rsidRPr="00CB1AF0" w:rsidRDefault="005D3360" w:rsidP="005D3360">
      <w:pPr>
        <w:pStyle w:val="ListParagraph"/>
        <w:numPr>
          <w:ilvl w:val="0"/>
          <w:numId w:val="34"/>
        </w:numPr>
        <w:contextualSpacing w:val="0"/>
      </w:pPr>
      <w:r w:rsidRPr="00CB1AF0">
        <w:t>Advisor,</w:t>
      </w:r>
      <w:r w:rsidR="00585FF8">
        <w:t xml:space="preserve"> </w:t>
      </w:r>
      <w:r w:rsidRPr="00CB1AF0">
        <w:t>Energy</w:t>
      </w:r>
      <w:r w:rsidR="00585FF8">
        <w:t xml:space="preserve"> </w:t>
      </w:r>
      <w:r w:rsidRPr="00CB1AF0">
        <w:t>and</w:t>
      </w:r>
      <w:r w:rsidR="00585FF8">
        <w:t xml:space="preserve"> </w:t>
      </w:r>
      <w:r w:rsidRPr="00CB1AF0">
        <w:t>Macronutrient</w:t>
      </w:r>
      <w:r w:rsidR="00585FF8">
        <w:t xml:space="preserve"> </w:t>
      </w:r>
      <w:r w:rsidRPr="00CB1AF0">
        <w:t>Metabolism</w:t>
      </w:r>
      <w:r w:rsidR="00585FF8">
        <w:t xml:space="preserve"> </w:t>
      </w:r>
      <w:r w:rsidRPr="00CB1AF0">
        <w:t>Research</w:t>
      </w:r>
      <w:r w:rsidR="00585FF8">
        <w:t xml:space="preserve"> </w:t>
      </w:r>
      <w:r w:rsidRPr="00CB1AF0">
        <w:t>Interest</w:t>
      </w:r>
      <w:r w:rsidR="00585FF8">
        <w:t xml:space="preserve"> </w:t>
      </w:r>
      <w:r w:rsidRPr="00CB1AF0">
        <w:t>Section,</w:t>
      </w:r>
      <w:r w:rsidR="00585FF8">
        <w:t xml:space="preserve"> </w:t>
      </w:r>
      <w:r w:rsidRPr="00CB1AF0">
        <w:t>American</w:t>
      </w:r>
      <w:r w:rsidR="00585FF8">
        <w:t xml:space="preserve"> </w:t>
      </w:r>
      <w:r w:rsidRPr="00CB1AF0">
        <w:t>Society</w:t>
      </w:r>
      <w:r w:rsidR="00585FF8">
        <w:t xml:space="preserve"> </w:t>
      </w:r>
      <w:r w:rsidRPr="00CB1AF0">
        <w:t>of</w:t>
      </w:r>
      <w:r w:rsidR="00585FF8">
        <w:t xml:space="preserve"> </w:t>
      </w:r>
      <w:r w:rsidRPr="00CB1AF0">
        <w:t>Nutrition,</w:t>
      </w:r>
      <w:r w:rsidR="00585FF8">
        <w:t xml:space="preserve"> </w:t>
      </w:r>
      <w:r w:rsidRPr="00CB1AF0">
        <w:t>2011-201</w:t>
      </w:r>
      <w:r>
        <w:t>4</w:t>
      </w:r>
    </w:p>
    <w:p w14:paraId="419A4A10" w14:textId="77777777" w:rsidR="005D3360" w:rsidRPr="00CB1AF0" w:rsidRDefault="005D3360" w:rsidP="005D3360">
      <w:pPr>
        <w:pStyle w:val="ListParagraph"/>
        <w:numPr>
          <w:ilvl w:val="0"/>
          <w:numId w:val="34"/>
        </w:numPr>
        <w:contextualSpacing w:val="0"/>
      </w:pPr>
      <w:r w:rsidRPr="00CB1AF0">
        <w:t>Secretary</w:t>
      </w:r>
      <w:r w:rsidR="00585FF8">
        <w:t xml:space="preserve"> </w:t>
      </w:r>
      <w:r w:rsidRPr="00CB1AF0">
        <w:t>(Elected</w:t>
      </w:r>
      <w:r w:rsidR="00585FF8">
        <w:t xml:space="preserve"> </w:t>
      </w:r>
      <w:r w:rsidRPr="00CB1AF0">
        <w:t>position),</w:t>
      </w:r>
      <w:r w:rsidR="00585FF8">
        <w:t xml:space="preserve"> </w:t>
      </w:r>
      <w:r w:rsidRPr="00CB1AF0">
        <w:t>Research</w:t>
      </w:r>
      <w:r w:rsidR="00585FF8">
        <w:t xml:space="preserve"> </w:t>
      </w:r>
      <w:r w:rsidRPr="00CB1AF0">
        <w:t>Dietetic</w:t>
      </w:r>
      <w:r w:rsidR="00585FF8">
        <w:t xml:space="preserve"> </w:t>
      </w:r>
      <w:r w:rsidRPr="00CB1AF0">
        <w:t>Practice</w:t>
      </w:r>
      <w:r w:rsidR="00585FF8">
        <w:t xml:space="preserve"> </w:t>
      </w:r>
      <w:r w:rsidRPr="00CB1AF0">
        <w:t>Group,</w:t>
      </w:r>
      <w:r w:rsidR="00585FF8">
        <w:t xml:space="preserve"> </w:t>
      </w:r>
      <w:r w:rsidRPr="00CB1AF0">
        <w:t>Academy</w:t>
      </w:r>
      <w:r w:rsidR="00585FF8">
        <w:t xml:space="preserve"> </w:t>
      </w:r>
      <w:r w:rsidRPr="00CB1AF0">
        <w:t>of</w:t>
      </w:r>
      <w:r w:rsidR="00585FF8">
        <w:t xml:space="preserve"> </w:t>
      </w:r>
      <w:r w:rsidRPr="00CB1AF0">
        <w:t>Nutrition</w:t>
      </w:r>
      <w:r w:rsidR="00585FF8">
        <w:t xml:space="preserve"> </w:t>
      </w:r>
      <w:r w:rsidRPr="00CB1AF0">
        <w:t>and</w:t>
      </w:r>
      <w:r w:rsidR="00585FF8">
        <w:t xml:space="preserve"> </w:t>
      </w:r>
      <w:r w:rsidRPr="00CB1AF0">
        <w:t>Dietetics</w:t>
      </w:r>
      <w:r>
        <w:t>,</w:t>
      </w:r>
      <w:r w:rsidR="00585FF8">
        <w:t xml:space="preserve"> </w:t>
      </w:r>
      <w:r>
        <w:t>2013-2015</w:t>
      </w:r>
    </w:p>
    <w:p w14:paraId="571818A9" w14:textId="77777777" w:rsidR="005D3360" w:rsidRPr="00CB1AF0" w:rsidRDefault="005D3360" w:rsidP="005D3360">
      <w:pPr>
        <w:pStyle w:val="ListParagraph"/>
        <w:numPr>
          <w:ilvl w:val="0"/>
          <w:numId w:val="34"/>
        </w:numPr>
        <w:contextualSpacing w:val="0"/>
      </w:pPr>
      <w:r>
        <w:t>Chair-Elect</w:t>
      </w:r>
      <w:r w:rsidR="00585FF8">
        <w:t xml:space="preserve"> </w:t>
      </w:r>
      <w:r w:rsidRPr="00CB1AF0">
        <w:t>(Elected</w:t>
      </w:r>
      <w:r w:rsidR="00585FF8">
        <w:t xml:space="preserve"> </w:t>
      </w:r>
      <w:r w:rsidRPr="00CB1AF0">
        <w:t>position),</w:t>
      </w:r>
      <w:r w:rsidR="00585FF8">
        <w:t xml:space="preserve"> </w:t>
      </w:r>
      <w:r w:rsidRPr="00CB1AF0">
        <w:t>Research</w:t>
      </w:r>
      <w:r w:rsidR="00585FF8">
        <w:t xml:space="preserve"> </w:t>
      </w:r>
      <w:r w:rsidRPr="00CB1AF0">
        <w:t>Dietetic</w:t>
      </w:r>
      <w:r w:rsidR="00585FF8">
        <w:t xml:space="preserve"> </w:t>
      </w:r>
      <w:r w:rsidRPr="00CB1AF0">
        <w:t>Practice</w:t>
      </w:r>
      <w:r w:rsidR="00585FF8">
        <w:t xml:space="preserve"> </w:t>
      </w:r>
      <w:r w:rsidRPr="00CB1AF0">
        <w:t>Group,</w:t>
      </w:r>
      <w:r w:rsidR="00585FF8">
        <w:t xml:space="preserve"> </w:t>
      </w:r>
      <w:r w:rsidRPr="00CB1AF0">
        <w:t>Academy</w:t>
      </w:r>
      <w:r w:rsidR="00585FF8">
        <w:t xml:space="preserve"> </w:t>
      </w:r>
      <w:r w:rsidRPr="00CB1AF0">
        <w:t>of</w:t>
      </w:r>
      <w:r w:rsidR="00585FF8">
        <w:t xml:space="preserve"> </w:t>
      </w:r>
      <w:r w:rsidRPr="00CB1AF0">
        <w:t>Nutrition</w:t>
      </w:r>
      <w:r w:rsidR="00585FF8">
        <w:t xml:space="preserve"> </w:t>
      </w:r>
      <w:r w:rsidRPr="00CB1AF0">
        <w:t>and</w:t>
      </w:r>
      <w:r w:rsidR="00585FF8">
        <w:t xml:space="preserve"> </w:t>
      </w:r>
      <w:r w:rsidRPr="00CB1AF0">
        <w:t>Dietetics</w:t>
      </w:r>
      <w:r>
        <w:t>,</w:t>
      </w:r>
      <w:r w:rsidR="00585FF8">
        <w:t xml:space="preserve"> </w:t>
      </w:r>
      <w:r>
        <w:t>2015-2016</w:t>
      </w:r>
    </w:p>
    <w:p w14:paraId="5276E4DC" w14:textId="5C75B761" w:rsidR="00D01CAF" w:rsidRDefault="00D01CAF" w:rsidP="00D01CAF">
      <w:pPr>
        <w:pStyle w:val="ListParagraph"/>
        <w:numPr>
          <w:ilvl w:val="0"/>
          <w:numId w:val="34"/>
        </w:numPr>
        <w:contextualSpacing w:val="0"/>
      </w:pPr>
      <w:r>
        <w:t>Chair</w:t>
      </w:r>
      <w:r w:rsidR="00585FF8">
        <w:t xml:space="preserve"> </w:t>
      </w:r>
      <w:r>
        <w:t>(Ele</w:t>
      </w:r>
      <w:r w:rsidRPr="00CB1AF0">
        <w:t>cted</w:t>
      </w:r>
      <w:r w:rsidR="00585FF8">
        <w:t xml:space="preserve"> </w:t>
      </w:r>
      <w:r w:rsidRPr="00CB1AF0">
        <w:t>position),</w:t>
      </w:r>
      <w:r w:rsidR="00585FF8">
        <w:t xml:space="preserve"> </w:t>
      </w:r>
      <w:r w:rsidRPr="00CB1AF0">
        <w:t>Research</w:t>
      </w:r>
      <w:r w:rsidR="00585FF8">
        <w:t xml:space="preserve"> </w:t>
      </w:r>
      <w:r w:rsidRPr="00CB1AF0">
        <w:t>Dietetic</w:t>
      </w:r>
      <w:r w:rsidR="00585FF8">
        <w:t xml:space="preserve"> </w:t>
      </w:r>
      <w:r w:rsidRPr="00CB1AF0">
        <w:t>Practice</w:t>
      </w:r>
      <w:r w:rsidR="00585FF8">
        <w:t xml:space="preserve"> </w:t>
      </w:r>
      <w:r w:rsidRPr="00CB1AF0">
        <w:t>Group,</w:t>
      </w:r>
      <w:r w:rsidR="00585FF8">
        <w:t xml:space="preserve"> </w:t>
      </w:r>
      <w:r w:rsidRPr="00CB1AF0">
        <w:t>Academy</w:t>
      </w:r>
      <w:r w:rsidR="00585FF8">
        <w:t xml:space="preserve"> </w:t>
      </w:r>
      <w:r w:rsidRPr="00CB1AF0">
        <w:t>of</w:t>
      </w:r>
      <w:r w:rsidR="00585FF8">
        <w:t xml:space="preserve"> </w:t>
      </w:r>
      <w:r w:rsidRPr="00CB1AF0">
        <w:t>Nutrition</w:t>
      </w:r>
      <w:r w:rsidR="00585FF8">
        <w:t xml:space="preserve"> </w:t>
      </w:r>
      <w:r w:rsidRPr="00CB1AF0">
        <w:t>and</w:t>
      </w:r>
      <w:r w:rsidR="00585FF8">
        <w:t xml:space="preserve"> </w:t>
      </w:r>
      <w:r w:rsidRPr="00CB1AF0">
        <w:t>Dietetics</w:t>
      </w:r>
      <w:r>
        <w:t>,</w:t>
      </w:r>
      <w:r w:rsidR="00585FF8">
        <w:t xml:space="preserve"> </w:t>
      </w:r>
      <w:r>
        <w:t>2016-2017</w:t>
      </w:r>
    </w:p>
    <w:p w14:paraId="2B08F24F" w14:textId="69CA943E" w:rsidR="00BC29BB" w:rsidRDefault="00BC29BB" w:rsidP="00D01CAF">
      <w:pPr>
        <w:pStyle w:val="ListParagraph"/>
        <w:numPr>
          <w:ilvl w:val="0"/>
          <w:numId w:val="34"/>
        </w:numPr>
        <w:contextualSpacing w:val="0"/>
      </w:pPr>
      <w:bookmarkStart w:id="4" w:name="_Hlk62743895"/>
      <w:r>
        <w:t xml:space="preserve">Past Chair, </w:t>
      </w:r>
      <w:r w:rsidRPr="00CB1AF0">
        <w:t>Research</w:t>
      </w:r>
      <w:r>
        <w:t xml:space="preserve"> </w:t>
      </w:r>
      <w:r w:rsidRPr="00CB1AF0">
        <w:t>Dietetic</w:t>
      </w:r>
      <w:r>
        <w:t xml:space="preserve"> </w:t>
      </w:r>
      <w:r w:rsidRPr="00CB1AF0">
        <w:t>Practice</w:t>
      </w:r>
      <w:r>
        <w:t xml:space="preserve"> </w:t>
      </w:r>
      <w:r w:rsidRPr="00CB1AF0">
        <w:t>Group,</w:t>
      </w:r>
      <w:r>
        <w:t xml:space="preserve"> </w:t>
      </w:r>
      <w:r w:rsidRPr="00CB1AF0">
        <w:t>Academy</w:t>
      </w:r>
      <w:r>
        <w:t xml:space="preserve"> </w:t>
      </w:r>
      <w:r w:rsidRPr="00CB1AF0">
        <w:t>of</w:t>
      </w:r>
      <w:r>
        <w:t xml:space="preserve"> </w:t>
      </w:r>
      <w:r w:rsidRPr="00CB1AF0">
        <w:t>Nutrition</w:t>
      </w:r>
      <w:r>
        <w:t xml:space="preserve"> </w:t>
      </w:r>
      <w:r w:rsidRPr="00CB1AF0">
        <w:t>and</w:t>
      </w:r>
      <w:r>
        <w:t xml:space="preserve"> </w:t>
      </w:r>
      <w:r w:rsidRPr="00CB1AF0">
        <w:t>Dietetics</w:t>
      </w:r>
      <w:r>
        <w:t>, 201</w:t>
      </w:r>
      <w:r w:rsidR="00A067FF">
        <w:t>7</w:t>
      </w:r>
      <w:r>
        <w:t>-201</w:t>
      </w:r>
      <w:r w:rsidR="00A067FF">
        <w:t>9</w:t>
      </w:r>
    </w:p>
    <w:p w14:paraId="3636A11E" w14:textId="4D829E96" w:rsidR="00BA03FE" w:rsidRDefault="00BA03FE" w:rsidP="00D01CAF">
      <w:pPr>
        <w:pStyle w:val="ListParagraph"/>
        <w:numPr>
          <w:ilvl w:val="0"/>
          <w:numId w:val="34"/>
        </w:numPr>
        <w:contextualSpacing w:val="0"/>
      </w:pPr>
      <w:r>
        <w:t>Fundraising</w:t>
      </w:r>
      <w:r w:rsidR="004F097D">
        <w:t xml:space="preserve"> Chair</w:t>
      </w:r>
      <w:r>
        <w:t xml:space="preserve">, </w:t>
      </w:r>
      <w:r w:rsidRPr="00CB1AF0">
        <w:t>Research</w:t>
      </w:r>
      <w:r>
        <w:t xml:space="preserve"> </w:t>
      </w:r>
      <w:r w:rsidRPr="00CB1AF0">
        <w:t>Dietetic</w:t>
      </w:r>
      <w:r>
        <w:t xml:space="preserve"> </w:t>
      </w:r>
      <w:r w:rsidRPr="00CB1AF0">
        <w:t>Practice</w:t>
      </w:r>
      <w:r>
        <w:t xml:space="preserve"> </w:t>
      </w:r>
      <w:r w:rsidRPr="00CB1AF0">
        <w:t>Group,</w:t>
      </w:r>
      <w:r>
        <w:t xml:space="preserve"> </w:t>
      </w:r>
      <w:r w:rsidRPr="00CB1AF0">
        <w:t>Academy</w:t>
      </w:r>
      <w:r>
        <w:t xml:space="preserve"> </w:t>
      </w:r>
      <w:r w:rsidRPr="00CB1AF0">
        <w:t>of</w:t>
      </w:r>
      <w:r>
        <w:t xml:space="preserve"> </w:t>
      </w:r>
      <w:r w:rsidRPr="00CB1AF0">
        <w:t>Nutrition</w:t>
      </w:r>
      <w:r>
        <w:t xml:space="preserve"> </w:t>
      </w:r>
      <w:r w:rsidRPr="00CB1AF0">
        <w:t>and</w:t>
      </w:r>
      <w:r>
        <w:t xml:space="preserve"> </w:t>
      </w:r>
      <w:r w:rsidRPr="00CB1AF0">
        <w:t>Dietetics</w:t>
      </w:r>
      <w:r>
        <w:t>, 2017-2021</w:t>
      </w:r>
    </w:p>
    <w:p w14:paraId="45CC267A" w14:textId="424D468E" w:rsidR="00437402" w:rsidRDefault="00437402" w:rsidP="00437402">
      <w:pPr>
        <w:pStyle w:val="ListParagraph"/>
        <w:numPr>
          <w:ilvl w:val="0"/>
          <w:numId w:val="34"/>
        </w:numPr>
        <w:contextualSpacing w:val="0"/>
      </w:pPr>
      <w:r>
        <w:t xml:space="preserve">Chair, Cardiovascular </w:t>
      </w:r>
      <w:proofErr w:type="gramStart"/>
      <w:r>
        <w:t>Health</w:t>
      </w:r>
      <w:proofErr w:type="gramEnd"/>
      <w:r>
        <w:t xml:space="preserve"> and Well-Being Dietetic Practice Group, 2022-2023</w:t>
      </w:r>
    </w:p>
    <w:p w14:paraId="270AD24F" w14:textId="664F1173" w:rsidR="004F097D" w:rsidRDefault="004F097D" w:rsidP="00D01CAF">
      <w:pPr>
        <w:pStyle w:val="ListParagraph"/>
        <w:numPr>
          <w:ilvl w:val="0"/>
          <w:numId w:val="34"/>
        </w:numPr>
        <w:contextualSpacing w:val="0"/>
      </w:pPr>
      <w:r>
        <w:lastRenderedPageBreak/>
        <w:t>Chair-Elect, Cardiovascular Health and Well-Being Dietetic Practice Group, 2021-2022</w:t>
      </w:r>
    </w:p>
    <w:p w14:paraId="660CBEB0" w14:textId="5DB3D41A" w:rsidR="004F097D" w:rsidRPr="00CB1AF0" w:rsidRDefault="004F097D" w:rsidP="00D01CAF">
      <w:pPr>
        <w:pStyle w:val="ListParagraph"/>
        <w:numPr>
          <w:ilvl w:val="0"/>
          <w:numId w:val="34"/>
        </w:numPr>
        <w:contextualSpacing w:val="0"/>
      </w:pPr>
      <w:r>
        <w:t>Steering Committee, National Nutrient Database Conference, 2021-present</w:t>
      </w:r>
    </w:p>
    <w:bookmarkEnd w:id="4"/>
    <w:p w14:paraId="68CFC387" w14:textId="77777777" w:rsidR="00AF2FDC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</w:p>
    <w:p w14:paraId="058D04C3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Special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assignments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–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ad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hoc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task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forces/working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groups,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projects,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="005C6B83" w:rsidRPr="00DE41B1">
        <w:rPr>
          <w:rFonts w:ascii="Arial" w:hAnsi="Arial" w:cs="Arial"/>
          <w:b/>
          <w:sz w:val="22"/>
          <w:szCs w:val="22"/>
        </w:rPr>
        <w:t>etc.</w:t>
      </w:r>
    </w:p>
    <w:p w14:paraId="0DFC63D7" w14:textId="77777777" w:rsidR="00AF2FDC" w:rsidRPr="00AF2FDC" w:rsidRDefault="00AF2FDC" w:rsidP="00AF2FDC">
      <w:pPr>
        <w:pStyle w:val="ListParagraph"/>
        <w:numPr>
          <w:ilvl w:val="0"/>
          <w:numId w:val="37"/>
        </w:numPr>
        <w:ind w:left="1440"/>
        <w:rPr>
          <w:rFonts w:ascii="Arial" w:hAnsi="Arial" w:cs="Arial"/>
          <w:b/>
          <w:sz w:val="22"/>
          <w:szCs w:val="22"/>
        </w:rPr>
      </w:pPr>
      <w:r>
        <w:t>LSU</w:t>
      </w:r>
      <w:r w:rsidR="00585FF8">
        <w:t xml:space="preserve"> </w:t>
      </w:r>
      <w:r>
        <w:t>Health</w:t>
      </w:r>
      <w:r w:rsidR="00585FF8">
        <w:t xml:space="preserve"> </w:t>
      </w:r>
      <w:r>
        <w:t>Sciences</w:t>
      </w:r>
      <w:r w:rsidR="00585FF8">
        <w:t xml:space="preserve"> </w:t>
      </w:r>
      <w:r>
        <w:t>Center:</w:t>
      </w:r>
      <w:r w:rsidR="00585FF8">
        <w:t xml:space="preserve"> </w:t>
      </w:r>
      <w:r w:rsidRPr="00374310">
        <w:t>Ad</w:t>
      </w:r>
      <w:r w:rsidR="00585FF8">
        <w:t xml:space="preserve"> </w:t>
      </w:r>
      <w:r w:rsidRPr="00374310">
        <w:t>hoc</w:t>
      </w:r>
      <w:r w:rsidR="00585FF8">
        <w:t xml:space="preserve"> </w:t>
      </w:r>
      <w:r w:rsidRPr="00374310">
        <w:t>reviewer</w:t>
      </w:r>
      <w:r w:rsidR="00585FF8">
        <w:t xml:space="preserve"> </w:t>
      </w:r>
      <w:r w:rsidRPr="00374310">
        <w:t>for</w:t>
      </w:r>
      <w:r w:rsidR="00585FF8">
        <w:t xml:space="preserve"> </w:t>
      </w:r>
      <w:r w:rsidRPr="00374310">
        <w:t>Research</w:t>
      </w:r>
      <w:r w:rsidR="00585FF8">
        <w:t xml:space="preserve"> </w:t>
      </w:r>
      <w:r w:rsidRPr="00374310">
        <w:t>Enhancement</w:t>
      </w:r>
      <w:r w:rsidR="00585FF8">
        <w:t xml:space="preserve"> </w:t>
      </w:r>
      <w:r w:rsidRPr="00374310">
        <w:t>Fund</w:t>
      </w:r>
      <w:r w:rsidR="00585FF8">
        <w:t xml:space="preserve"> </w:t>
      </w:r>
      <w:r w:rsidRPr="00374310">
        <w:t>Committee,</w:t>
      </w:r>
      <w:r w:rsidR="00585FF8">
        <w:t xml:space="preserve"> </w:t>
      </w:r>
      <w:r w:rsidRPr="00374310">
        <w:t>2012</w:t>
      </w:r>
      <w:r w:rsidR="00C3436E">
        <w:t>, 2018</w:t>
      </w:r>
    </w:p>
    <w:p w14:paraId="268EEF05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54746A55" w14:textId="77777777" w:rsidR="00C21E6D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Clinical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Service:</w:t>
      </w:r>
    </w:p>
    <w:p w14:paraId="11201EB7" w14:textId="77777777" w:rsidR="00E87337" w:rsidRPr="00E87337" w:rsidRDefault="00E87337" w:rsidP="00AF2FDC">
      <w:pPr>
        <w:pStyle w:val="ListParagraph"/>
        <w:numPr>
          <w:ilvl w:val="0"/>
          <w:numId w:val="37"/>
        </w:numPr>
        <w:ind w:left="1440"/>
      </w:pPr>
      <w:r w:rsidRPr="00E87337">
        <w:t>Harbor-UCLA</w:t>
      </w:r>
      <w:r w:rsidR="00585FF8">
        <w:t xml:space="preserve"> </w:t>
      </w:r>
      <w:r w:rsidRPr="00E87337">
        <w:t>Medica</w:t>
      </w:r>
      <w:r w:rsidR="005C6B83">
        <w:t>l</w:t>
      </w:r>
      <w:r w:rsidR="00585FF8">
        <w:t xml:space="preserve"> </w:t>
      </w:r>
      <w:r w:rsidRPr="00E87337">
        <w:t>Center:</w:t>
      </w:r>
      <w:r w:rsidR="00585FF8">
        <w:t xml:space="preserve"> </w:t>
      </w:r>
      <w:r w:rsidRPr="00E87337">
        <w:t>Research</w:t>
      </w:r>
      <w:r w:rsidR="00585FF8">
        <w:t xml:space="preserve"> </w:t>
      </w:r>
      <w:r w:rsidRPr="00E87337">
        <w:t>Dieti</w:t>
      </w:r>
      <w:r w:rsidR="005C6B83">
        <w:t>ti</w:t>
      </w:r>
      <w:r w:rsidRPr="00E87337">
        <w:t>an,</w:t>
      </w:r>
      <w:r w:rsidR="00585FF8">
        <w:t xml:space="preserve"> </w:t>
      </w:r>
      <w:r w:rsidRPr="00E87337">
        <w:t>1981-1983</w:t>
      </w:r>
    </w:p>
    <w:p w14:paraId="1847122C" w14:textId="77777777" w:rsidR="00E87337" w:rsidRPr="00E87337" w:rsidRDefault="00E87337" w:rsidP="00AF2FDC">
      <w:pPr>
        <w:pStyle w:val="ListParagraph"/>
        <w:numPr>
          <w:ilvl w:val="0"/>
          <w:numId w:val="37"/>
        </w:numPr>
        <w:ind w:left="1440"/>
        <w:rPr>
          <w:rFonts w:ascii="Arial" w:hAnsi="Arial" w:cs="Arial"/>
          <w:sz w:val="22"/>
          <w:szCs w:val="22"/>
        </w:rPr>
      </w:pPr>
      <w:r w:rsidRPr="00EE08DE">
        <w:t>University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California,</w:t>
      </w:r>
      <w:r w:rsidR="00585FF8">
        <w:t xml:space="preserve"> </w:t>
      </w:r>
      <w:r w:rsidRPr="00EE08DE">
        <w:t>Los</w:t>
      </w:r>
      <w:r w:rsidR="00585FF8">
        <w:t xml:space="preserve"> </w:t>
      </w:r>
      <w:r w:rsidRPr="00EE08DE">
        <w:t>Angeles</w:t>
      </w:r>
      <w:r>
        <w:t>:</w:t>
      </w:r>
      <w:r w:rsidR="00585FF8">
        <w:t xml:space="preserve"> </w:t>
      </w:r>
      <w:r w:rsidRPr="00E87337">
        <w:t>Chief</w:t>
      </w:r>
      <w:r w:rsidR="00585FF8">
        <w:t xml:space="preserve"> </w:t>
      </w:r>
      <w:r w:rsidRPr="00E87337">
        <w:t>Research</w:t>
      </w:r>
      <w:r w:rsidR="00585FF8">
        <w:t xml:space="preserve"> </w:t>
      </w:r>
      <w:r w:rsidRPr="00E87337">
        <w:t>Dietitian,</w:t>
      </w:r>
      <w:r w:rsidR="00585FF8">
        <w:t xml:space="preserve"> </w:t>
      </w:r>
      <w:r w:rsidRPr="00EE08DE">
        <w:t>Division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Clinical</w:t>
      </w:r>
      <w:r w:rsidR="00585FF8">
        <w:t xml:space="preserve"> </w:t>
      </w:r>
      <w:r w:rsidRPr="00EE08DE">
        <w:t>Nutrition</w:t>
      </w:r>
      <w:r w:rsidRPr="00E87337">
        <w:t>,</w:t>
      </w:r>
      <w:r w:rsidR="00585FF8">
        <w:t xml:space="preserve"> </w:t>
      </w:r>
      <w:r w:rsidRPr="00E87337">
        <w:t>1983-1984</w:t>
      </w:r>
    </w:p>
    <w:p w14:paraId="7990E498" w14:textId="77777777" w:rsidR="00E87337" w:rsidRPr="00E87337" w:rsidRDefault="00E87337" w:rsidP="00AF2FDC">
      <w:pPr>
        <w:pStyle w:val="ListParagraph"/>
        <w:numPr>
          <w:ilvl w:val="0"/>
          <w:numId w:val="37"/>
        </w:numPr>
        <w:ind w:left="1440"/>
        <w:rPr>
          <w:rFonts w:ascii="Arial" w:hAnsi="Arial" w:cs="Arial"/>
          <w:sz w:val="22"/>
          <w:szCs w:val="22"/>
        </w:rPr>
      </w:pPr>
      <w:r w:rsidRPr="00EE08DE">
        <w:t>University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California,</w:t>
      </w:r>
      <w:r w:rsidR="00585FF8">
        <w:t xml:space="preserve"> </w:t>
      </w:r>
      <w:r w:rsidRPr="00EE08DE">
        <w:t>Los</w:t>
      </w:r>
      <w:r w:rsidR="00585FF8">
        <w:t xml:space="preserve"> </w:t>
      </w:r>
      <w:r w:rsidRPr="00EE08DE">
        <w:t>Angeles</w:t>
      </w:r>
      <w:r>
        <w:t>:</w:t>
      </w:r>
      <w:r w:rsidR="00585FF8">
        <w:t xml:space="preserve"> </w:t>
      </w:r>
      <w:r w:rsidRPr="00E87337">
        <w:t>Chief</w:t>
      </w:r>
      <w:r w:rsidR="00585FF8">
        <w:t xml:space="preserve"> </w:t>
      </w:r>
      <w:r w:rsidRPr="00E87337">
        <w:t>Dietitian,</w:t>
      </w:r>
      <w:r w:rsidR="00585FF8">
        <w:t xml:space="preserve"> </w:t>
      </w:r>
      <w:r w:rsidRPr="00EE08DE">
        <w:t>Division</w:t>
      </w:r>
      <w:r w:rsidR="00585FF8">
        <w:t xml:space="preserve"> </w:t>
      </w:r>
      <w:r w:rsidRPr="00EE08DE">
        <w:t>of</w:t>
      </w:r>
      <w:r w:rsidR="00585FF8">
        <w:t xml:space="preserve"> </w:t>
      </w:r>
      <w:r w:rsidRPr="00EE08DE">
        <w:t>Clinical</w:t>
      </w:r>
      <w:r w:rsidR="00585FF8">
        <w:t xml:space="preserve"> </w:t>
      </w:r>
      <w:r w:rsidRPr="00EE08DE">
        <w:t>Nutrition</w:t>
      </w:r>
      <w:r w:rsidRPr="00E87337">
        <w:t>,</w:t>
      </w:r>
      <w:r w:rsidR="00585FF8">
        <w:t xml:space="preserve"> </w:t>
      </w:r>
      <w:r w:rsidRPr="00E87337">
        <w:t>198</w:t>
      </w:r>
      <w:r>
        <w:t>4</w:t>
      </w:r>
      <w:r w:rsidRPr="00E87337">
        <w:t>-198</w:t>
      </w:r>
      <w:r>
        <w:t>8</w:t>
      </w:r>
    </w:p>
    <w:p w14:paraId="469E876A" w14:textId="77777777" w:rsidR="00E87337" w:rsidRPr="00E87337" w:rsidRDefault="00E87337" w:rsidP="00E87337">
      <w:pPr>
        <w:pStyle w:val="ListParagraph"/>
        <w:numPr>
          <w:ilvl w:val="0"/>
          <w:numId w:val="37"/>
        </w:numPr>
        <w:ind w:left="1440"/>
      </w:pPr>
      <w:r w:rsidRPr="00E87337">
        <w:t>Stanford</w:t>
      </w:r>
      <w:r w:rsidR="00585FF8">
        <w:t xml:space="preserve"> </w:t>
      </w:r>
      <w:r w:rsidRPr="00E87337">
        <w:t>University:</w:t>
      </w:r>
      <w:r w:rsidR="00585FF8">
        <w:t xml:space="preserve">  </w:t>
      </w:r>
      <w:r w:rsidRPr="00E87337">
        <w:t>Clinical</w:t>
      </w:r>
      <w:r w:rsidR="00585FF8">
        <w:t xml:space="preserve"> </w:t>
      </w:r>
      <w:r w:rsidRPr="00E87337">
        <w:t>Diabetes</w:t>
      </w:r>
      <w:r w:rsidR="00585FF8">
        <w:t xml:space="preserve"> </w:t>
      </w:r>
      <w:r w:rsidRPr="00E87337">
        <w:t>Dietitian,</w:t>
      </w:r>
      <w:r w:rsidR="00585FF8">
        <w:t xml:space="preserve"> </w:t>
      </w:r>
      <w:r w:rsidRPr="00E87337">
        <w:t>1988</w:t>
      </w:r>
    </w:p>
    <w:p w14:paraId="4ABDD270" w14:textId="77777777" w:rsidR="00E87337" w:rsidRPr="00917BBB" w:rsidRDefault="00E87337" w:rsidP="00AF2FDC">
      <w:pPr>
        <w:pStyle w:val="ListParagraph"/>
        <w:numPr>
          <w:ilvl w:val="0"/>
          <w:numId w:val="37"/>
        </w:numPr>
        <w:ind w:left="1440"/>
      </w:pPr>
      <w:r w:rsidRPr="00917BBB">
        <w:t>Stanford</w:t>
      </w:r>
      <w:r w:rsidR="00585FF8" w:rsidRPr="00917BBB">
        <w:t xml:space="preserve"> </w:t>
      </w:r>
      <w:r w:rsidRPr="00917BBB">
        <w:t>University:</w:t>
      </w:r>
      <w:r w:rsidR="00585FF8" w:rsidRPr="00917BBB">
        <w:t xml:space="preserve">  </w:t>
      </w:r>
      <w:r w:rsidRPr="00917BBB">
        <w:t>Relief</w:t>
      </w:r>
      <w:r w:rsidR="00585FF8" w:rsidRPr="00917BBB">
        <w:t xml:space="preserve"> </w:t>
      </w:r>
      <w:r w:rsidRPr="00917BBB">
        <w:t>Clinical</w:t>
      </w:r>
      <w:r w:rsidR="00585FF8" w:rsidRPr="00917BBB">
        <w:t xml:space="preserve"> </w:t>
      </w:r>
      <w:r w:rsidRPr="00917BBB">
        <w:t>Dietitian,</w:t>
      </w:r>
      <w:r w:rsidR="00585FF8" w:rsidRPr="00917BBB">
        <w:t xml:space="preserve"> </w:t>
      </w:r>
      <w:r w:rsidRPr="00917BBB">
        <w:t>1988</w:t>
      </w:r>
    </w:p>
    <w:p w14:paraId="6F3EDFDC" w14:textId="77777777"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</w:p>
    <w:p w14:paraId="5A1EFE92" w14:textId="77777777" w:rsidR="00131973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Community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Service</w:t>
      </w:r>
      <w:r w:rsidR="00585FF8">
        <w:rPr>
          <w:rFonts w:ascii="Arial" w:hAnsi="Arial" w:cs="Arial"/>
          <w:b/>
          <w:sz w:val="22"/>
          <w:szCs w:val="22"/>
        </w:rPr>
        <w:t xml:space="preserve"> </w:t>
      </w:r>
      <w:r w:rsidRPr="00DE41B1">
        <w:rPr>
          <w:rFonts w:ascii="Arial" w:hAnsi="Arial" w:cs="Arial"/>
          <w:b/>
          <w:sz w:val="22"/>
          <w:szCs w:val="22"/>
        </w:rPr>
        <w:t>Activities:</w:t>
      </w:r>
    </w:p>
    <w:p w14:paraId="7219066C" w14:textId="77777777" w:rsidR="00D01CAF" w:rsidRDefault="00D01CAF" w:rsidP="00D01CAF">
      <w:pPr>
        <w:ind w:left="1440" w:hanging="720"/>
      </w:pPr>
      <w:proofErr w:type="spellStart"/>
      <w:r w:rsidRPr="00AE65C4">
        <w:t>Phun</w:t>
      </w:r>
      <w:proofErr w:type="spellEnd"/>
      <w:r w:rsidR="00585FF8">
        <w:t xml:space="preserve"> </w:t>
      </w:r>
      <w:r w:rsidRPr="00AE65C4">
        <w:t>Week</w:t>
      </w:r>
      <w:r w:rsidR="00585FF8">
        <w:t xml:space="preserve"> </w:t>
      </w:r>
      <w:r w:rsidRPr="00AE65C4">
        <w:t>(sponsored</w:t>
      </w:r>
      <w:r w:rsidR="00585FF8">
        <w:t xml:space="preserve"> </w:t>
      </w:r>
      <w:r w:rsidRPr="00AE65C4">
        <w:t>by</w:t>
      </w:r>
      <w:r w:rsidR="00585FF8">
        <w:t xml:space="preserve"> </w:t>
      </w:r>
      <w:r w:rsidRPr="00AE65C4">
        <w:t>American</w:t>
      </w:r>
      <w:r w:rsidR="00585FF8">
        <w:t xml:space="preserve"> </w:t>
      </w:r>
      <w:r w:rsidRPr="00AE65C4">
        <w:t>Physiology</w:t>
      </w:r>
      <w:r w:rsidR="00585FF8">
        <w:t xml:space="preserve"> </w:t>
      </w:r>
      <w:r w:rsidRPr="00AE65C4">
        <w:t>Society):</w:t>
      </w:r>
      <w:r w:rsidR="00585FF8">
        <w:t xml:space="preserve"> </w:t>
      </w:r>
      <w:r w:rsidRPr="00AE65C4">
        <w:t>2009,</w:t>
      </w:r>
      <w:r w:rsidR="00585FF8">
        <w:t xml:space="preserve"> </w:t>
      </w:r>
      <w:r w:rsidRPr="00AE65C4">
        <w:t>2010</w:t>
      </w:r>
      <w:r>
        <w:t>,</w:t>
      </w:r>
      <w:r w:rsidR="00585FF8">
        <w:t xml:space="preserve"> </w:t>
      </w:r>
      <w:r>
        <w:t>2011,</w:t>
      </w:r>
      <w:r w:rsidR="00585FF8">
        <w:t xml:space="preserve"> </w:t>
      </w:r>
      <w:r>
        <w:t>2012,</w:t>
      </w:r>
      <w:r w:rsidR="00585FF8">
        <w:t xml:space="preserve"> </w:t>
      </w:r>
      <w:r>
        <w:t>2013,</w:t>
      </w:r>
      <w:r w:rsidR="00585FF8">
        <w:t xml:space="preserve"> </w:t>
      </w:r>
      <w:r>
        <w:t>2015</w:t>
      </w:r>
    </w:p>
    <w:p w14:paraId="45183FD7" w14:textId="77777777" w:rsidR="00E87337" w:rsidRDefault="00F22AC4" w:rsidP="00D01CAF">
      <w:pPr>
        <w:ind w:left="1440" w:hanging="720"/>
      </w:pPr>
      <w:r>
        <w:t>Sports</w:t>
      </w:r>
      <w:r w:rsidR="00585FF8">
        <w:t xml:space="preserve"> </w:t>
      </w:r>
      <w:r>
        <w:t>Dietitian</w:t>
      </w:r>
      <w:r w:rsidR="00585FF8">
        <w:t xml:space="preserve"> </w:t>
      </w:r>
      <w:r>
        <w:t>for</w:t>
      </w:r>
      <w:r w:rsidR="00585FF8">
        <w:t xml:space="preserve"> </w:t>
      </w:r>
      <w:r>
        <w:t>Mandeville</w:t>
      </w:r>
      <w:r w:rsidR="00585FF8">
        <w:t xml:space="preserve"> </w:t>
      </w:r>
      <w:r>
        <w:t>High</w:t>
      </w:r>
      <w:r w:rsidR="00585FF8">
        <w:t xml:space="preserve"> </w:t>
      </w:r>
      <w:r>
        <w:t>School</w:t>
      </w:r>
      <w:r w:rsidR="00585FF8">
        <w:t xml:space="preserve"> </w:t>
      </w:r>
      <w:r>
        <w:t>Cross</w:t>
      </w:r>
      <w:r w:rsidR="00585FF8">
        <w:t xml:space="preserve"> </w:t>
      </w:r>
      <w:r>
        <w:t>Country</w:t>
      </w:r>
      <w:r w:rsidR="00585FF8">
        <w:t xml:space="preserve"> </w:t>
      </w:r>
      <w:r>
        <w:t>and</w:t>
      </w:r>
      <w:r w:rsidR="00585FF8">
        <w:t xml:space="preserve"> </w:t>
      </w:r>
      <w:r>
        <w:t>Track</w:t>
      </w:r>
      <w:r w:rsidR="00585FF8">
        <w:t xml:space="preserve"> </w:t>
      </w:r>
      <w:r>
        <w:t>team:</w:t>
      </w:r>
      <w:r w:rsidR="00585FF8">
        <w:t xml:space="preserve"> </w:t>
      </w:r>
      <w:r>
        <w:t>2014,</w:t>
      </w:r>
      <w:r w:rsidR="00585FF8">
        <w:t xml:space="preserve"> </w:t>
      </w:r>
      <w:r>
        <w:t>2015,</w:t>
      </w:r>
      <w:r w:rsidR="00585FF8">
        <w:t xml:space="preserve"> </w:t>
      </w:r>
      <w:r>
        <w:t>2016</w:t>
      </w:r>
    </w:p>
    <w:p w14:paraId="4E55F671" w14:textId="02009EF8" w:rsidR="009261F3" w:rsidRDefault="009261F3" w:rsidP="00D01CAF">
      <w:pPr>
        <w:ind w:left="1440" w:hanging="720"/>
      </w:pPr>
      <w:r>
        <w:t>Coach, Mandeville High School Equestrian Team (founder</w:t>
      </w:r>
      <w:r w:rsidR="00133AFC">
        <w:t xml:space="preserve"> of team</w:t>
      </w:r>
      <w:r>
        <w:t>): 2013-</w:t>
      </w:r>
      <w:r w:rsidR="003D0350">
        <w:t>2019</w:t>
      </w:r>
    </w:p>
    <w:p w14:paraId="6CDF43B8" w14:textId="475D8A50" w:rsidR="00B91C03" w:rsidRDefault="00B91C03" w:rsidP="00D01CAF">
      <w:pPr>
        <w:ind w:left="1440" w:hanging="720"/>
      </w:pPr>
      <w:r>
        <w:t>Second Harvest Food Bank volunteer</w:t>
      </w:r>
    </w:p>
    <w:p w14:paraId="6A9005F0" w14:textId="50967902" w:rsidR="000809B2" w:rsidRPr="00AE65C4" w:rsidRDefault="000809B2" w:rsidP="00D01CAF">
      <w:pPr>
        <w:ind w:left="1440" w:hanging="720"/>
      </w:pPr>
      <w:r>
        <w:t>LCMC Health Fair Day, April 2022</w:t>
      </w:r>
    </w:p>
    <w:p w14:paraId="52DC3700" w14:textId="77777777" w:rsidR="00413B57" w:rsidRDefault="00413B57" w:rsidP="00BD70F0">
      <w:pPr>
        <w:rPr>
          <w:rFonts w:ascii="Arial" w:hAnsi="Arial" w:cs="Arial"/>
          <w:b/>
          <w:sz w:val="18"/>
          <w:szCs w:val="18"/>
        </w:rPr>
      </w:pPr>
    </w:p>
    <w:p w14:paraId="6536CEB1" w14:textId="77777777" w:rsidR="00413B57" w:rsidRDefault="00413B57" w:rsidP="00BD70F0">
      <w:pPr>
        <w:rPr>
          <w:rFonts w:ascii="Arial" w:hAnsi="Arial" w:cs="Arial"/>
          <w:b/>
          <w:sz w:val="18"/>
          <w:szCs w:val="18"/>
        </w:rPr>
      </w:pPr>
    </w:p>
    <w:sectPr w:rsidR="00413B57" w:rsidSect="00F677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AC2B" w14:textId="77777777" w:rsidR="002239A7" w:rsidRDefault="002239A7">
      <w:r>
        <w:separator/>
      </w:r>
    </w:p>
  </w:endnote>
  <w:endnote w:type="continuationSeparator" w:id="0">
    <w:p w14:paraId="49370FD3" w14:textId="77777777" w:rsidR="002239A7" w:rsidRDefault="0022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7E4A" w14:textId="77777777" w:rsidR="002239A7" w:rsidRDefault="002239A7">
      <w:r>
        <w:separator/>
      </w:r>
    </w:p>
  </w:footnote>
  <w:footnote w:type="continuationSeparator" w:id="0">
    <w:p w14:paraId="4B73D12D" w14:textId="77777777" w:rsidR="002239A7" w:rsidRDefault="0022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5FA"/>
    <w:multiLevelType w:val="hybridMultilevel"/>
    <w:tmpl w:val="D72A2848"/>
    <w:lvl w:ilvl="0" w:tplc="720A44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60B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77402A"/>
    <w:multiLevelType w:val="multilevel"/>
    <w:tmpl w:val="96801F64"/>
    <w:lvl w:ilvl="0">
      <w:start w:val="199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AFD506B"/>
    <w:multiLevelType w:val="hybridMultilevel"/>
    <w:tmpl w:val="A7F4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881162"/>
    <w:multiLevelType w:val="multilevel"/>
    <w:tmpl w:val="1BA626E4"/>
    <w:lvl w:ilvl="0">
      <w:start w:val="198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87"/>
      <w:numFmt w:val="decimal"/>
      <w:lvlText w:val="%1-%2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C9B4241"/>
    <w:multiLevelType w:val="multilevel"/>
    <w:tmpl w:val="F190BE72"/>
    <w:lvl w:ilvl="0">
      <w:start w:val="199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2C51F0"/>
    <w:multiLevelType w:val="hybridMultilevel"/>
    <w:tmpl w:val="75748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2D313C"/>
    <w:multiLevelType w:val="hybridMultilevel"/>
    <w:tmpl w:val="34D08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2775B"/>
    <w:multiLevelType w:val="multilevel"/>
    <w:tmpl w:val="897A73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4E00694"/>
    <w:multiLevelType w:val="hybridMultilevel"/>
    <w:tmpl w:val="D72A2848"/>
    <w:lvl w:ilvl="0" w:tplc="720A4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541FF"/>
    <w:multiLevelType w:val="hybridMultilevel"/>
    <w:tmpl w:val="3F2A8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3659B"/>
    <w:multiLevelType w:val="hybridMultilevel"/>
    <w:tmpl w:val="732A9676"/>
    <w:lvl w:ilvl="0" w:tplc="720A4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56600"/>
    <w:multiLevelType w:val="multilevel"/>
    <w:tmpl w:val="CF3E1E52"/>
    <w:lvl w:ilvl="0">
      <w:start w:val="198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8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B08468F"/>
    <w:multiLevelType w:val="multilevel"/>
    <w:tmpl w:val="56321BFC"/>
    <w:lvl w:ilvl="0">
      <w:start w:val="198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531CD4"/>
    <w:multiLevelType w:val="hybridMultilevel"/>
    <w:tmpl w:val="D72A2848"/>
    <w:lvl w:ilvl="0" w:tplc="720A4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2690D"/>
    <w:multiLevelType w:val="multilevel"/>
    <w:tmpl w:val="6B10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32482A"/>
    <w:multiLevelType w:val="hybridMultilevel"/>
    <w:tmpl w:val="505EB57C"/>
    <w:lvl w:ilvl="0" w:tplc="77D0DCC6">
      <w:start w:val="1983"/>
      <w:numFmt w:val="decimal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43298"/>
    <w:multiLevelType w:val="hybridMultilevel"/>
    <w:tmpl w:val="5AA86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21418E"/>
    <w:multiLevelType w:val="hybridMultilevel"/>
    <w:tmpl w:val="47D0470E"/>
    <w:lvl w:ilvl="0" w:tplc="720A44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753804"/>
    <w:multiLevelType w:val="hybridMultilevel"/>
    <w:tmpl w:val="3FA4EC72"/>
    <w:lvl w:ilvl="0" w:tplc="720A4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8669D"/>
    <w:multiLevelType w:val="multilevel"/>
    <w:tmpl w:val="14B4C334"/>
    <w:lvl w:ilvl="0">
      <w:start w:val="1984"/>
      <w:numFmt w:val="decimal"/>
      <w:lvlText w:val="%1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1">
      <w:start w:val="1987"/>
      <w:numFmt w:val="decimal"/>
      <w:lvlText w:val="%1-%2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3">
      <w:start w:val="1"/>
      <w:numFmt w:val="decimal"/>
      <w:lvlText w:val="1997-2000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010"/>
        </w:tabs>
        <w:ind w:left="2010" w:hanging="2010"/>
      </w:pPr>
      <w:rPr>
        <w:rFonts w:hint="default"/>
      </w:rPr>
    </w:lvl>
  </w:abstractNum>
  <w:abstractNum w:abstractNumId="21" w15:restartNumberingAfterBreak="0">
    <w:nsid w:val="3E2F45D4"/>
    <w:multiLevelType w:val="hybridMultilevel"/>
    <w:tmpl w:val="372E51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06635"/>
    <w:multiLevelType w:val="hybridMultilevel"/>
    <w:tmpl w:val="8466A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5176A"/>
    <w:multiLevelType w:val="hybridMultilevel"/>
    <w:tmpl w:val="D522F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E7CC8"/>
    <w:multiLevelType w:val="hybridMultilevel"/>
    <w:tmpl w:val="57B89DE8"/>
    <w:lvl w:ilvl="0" w:tplc="85A6DAF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6106D"/>
    <w:multiLevelType w:val="multilevel"/>
    <w:tmpl w:val="C20AB1EC"/>
    <w:lvl w:ilvl="0">
      <w:start w:val="199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96E16EF"/>
    <w:multiLevelType w:val="hybridMultilevel"/>
    <w:tmpl w:val="32E869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D8F7D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F243547"/>
    <w:multiLevelType w:val="multilevel"/>
    <w:tmpl w:val="6B10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2663CA"/>
    <w:multiLevelType w:val="hybridMultilevel"/>
    <w:tmpl w:val="FA56411C"/>
    <w:lvl w:ilvl="0" w:tplc="720A44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957267"/>
    <w:multiLevelType w:val="hybridMultilevel"/>
    <w:tmpl w:val="D41A97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8C4CDB"/>
    <w:multiLevelType w:val="multilevel"/>
    <w:tmpl w:val="84C62A0A"/>
    <w:lvl w:ilvl="0">
      <w:start w:val="199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51A53F1"/>
    <w:multiLevelType w:val="hybridMultilevel"/>
    <w:tmpl w:val="8CD41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B738E4"/>
    <w:multiLevelType w:val="multilevel"/>
    <w:tmpl w:val="6B10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C86E5F"/>
    <w:multiLevelType w:val="multilevel"/>
    <w:tmpl w:val="0DC21B92"/>
    <w:lvl w:ilvl="0">
      <w:start w:val="198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87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71A6116"/>
    <w:multiLevelType w:val="hybridMultilevel"/>
    <w:tmpl w:val="66B245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9B5C6A"/>
    <w:multiLevelType w:val="multilevel"/>
    <w:tmpl w:val="1BA626E4"/>
    <w:lvl w:ilvl="0">
      <w:start w:val="198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87"/>
      <w:numFmt w:val="decimal"/>
      <w:lvlText w:val="%1-%2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EEF6547"/>
    <w:multiLevelType w:val="hybridMultilevel"/>
    <w:tmpl w:val="6B0C2F3C"/>
    <w:lvl w:ilvl="0" w:tplc="720A4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31"/>
  </w:num>
  <w:num w:numId="4">
    <w:abstractNumId w:val="2"/>
  </w:num>
  <w:num w:numId="5">
    <w:abstractNumId w:val="25"/>
  </w:num>
  <w:num w:numId="6">
    <w:abstractNumId w:val="13"/>
  </w:num>
  <w:num w:numId="7">
    <w:abstractNumId w:val="34"/>
  </w:num>
  <w:num w:numId="8">
    <w:abstractNumId w:val="12"/>
  </w:num>
  <w:num w:numId="9">
    <w:abstractNumId w:val="16"/>
  </w:num>
  <w:num w:numId="10">
    <w:abstractNumId w:val="4"/>
  </w:num>
  <w:num w:numId="11">
    <w:abstractNumId w:val="7"/>
  </w:num>
  <w:num w:numId="12">
    <w:abstractNumId w:val="36"/>
  </w:num>
  <w:num w:numId="13">
    <w:abstractNumId w:val="24"/>
  </w:num>
  <w:num w:numId="14">
    <w:abstractNumId w:val="30"/>
  </w:num>
  <w:num w:numId="15">
    <w:abstractNumId w:val="1"/>
  </w:num>
  <w:num w:numId="16">
    <w:abstractNumId w:val="8"/>
  </w:num>
  <w:num w:numId="17">
    <w:abstractNumId w:val="10"/>
  </w:num>
  <w:num w:numId="18">
    <w:abstractNumId w:val="35"/>
  </w:num>
  <w:num w:numId="19">
    <w:abstractNumId w:val="17"/>
  </w:num>
  <w:num w:numId="20">
    <w:abstractNumId w:val="21"/>
  </w:num>
  <w:num w:numId="21">
    <w:abstractNumId w:val="23"/>
  </w:num>
  <w:num w:numId="22">
    <w:abstractNumId w:val="33"/>
  </w:num>
  <w:num w:numId="23">
    <w:abstractNumId w:val="15"/>
  </w:num>
  <w:num w:numId="24">
    <w:abstractNumId w:val="27"/>
  </w:num>
  <w:num w:numId="25">
    <w:abstractNumId w:val="37"/>
  </w:num>
  <w:num w:numId="26">
    <w:abstractNumId w:val="19"/>
  </w:num>
  <w:num w:numId="27">
    <w:abstractNumId w:val="0"/>
  </w:num>
  <w:num w:numId="28">
    <w:abstractNumId w:val="28"/>
  </w:num>
  <w:num w:numId="29">
    <w:abstractNumId w:val="14"/>
  </w:num>
  <w:num w:numId="30">
    <w:abstractNumId w:val="9"/>
  </w:num>
  <w:num w:numId="31">
    <w:abstractNumId w:val="29"/>
  </w:num>
  <w:num w:numId="32">
    <w:abstractNumId w:val="11"/>
  </w:num>
  <w:num w:numId="33">
    <w:abstractNumId w:val="18"/>
  </w:num>
  <w:num w:numId="34">
    <w:abstractNumId w:val="32"/>
  </w:num>
  <w:num w:numId="35">
    <w:abstractNumId w:val="6"/>
  </w:num>
  <w:num w:numId="36">
    <w:abstractNumId w:val="3"/>
  </w:num>
  <w:num w:numId="37">
    <w:abstractNumId w:val="26"/>
  </w:num>
  <w:num w:numId="38">
    <w:abstractNumId w:val="22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QwMTWwMDU1MTcyNDBX0lEKTi0uzszPAykwNKoFAJlqZagtAAAA"/>
  </w:docVars>
  <w:rsids>
    <w:rsidRoot w:val="00BD70F0"/>
    <w:rsid w:val="00072192"/>
    <w:rsid w:val="000744C7"/>
    <w:rsid w:val="000809B2"/>
    <w:rsid w:val="000A3703"/>
    <w:rsid w:val="000A5835"/>
    <w:rsid w:val="000D669D"/>
    <w:rsid w:val="000E0603"/>
    <w:rsid w:val="000E5696"/>
    <w:rsid w:val="000F7184"/>
    <w:rsid w:val="0010175A"/>
    <w:rsid w:val="0012460E"/>
    <w:rsid w:val="00131973"/>
    <w:rsid w:val="00133AFC"/>
    <w:rsid w:val="001542D9"/>
    <w:rsid w:val="001545EE"/>
    <w:rsid w:val="00164043"/>
    <w:rsid w:val="00175D81"/>
    <w:rsid w:val="00187075"/>
    <w:rsid w:val="001A7800"/>
    <w:rsid w:val="001C1A70"/>
    <w:rsid w:val="002078D7"/>
    <w:rsid w:val="002116C7"/>
    <w:rsid w:val="002125BC"/>
    <w:rsid w:val="00220070"/>
    <w:rsid w:val="002239A7"/>
    <w:rsid w:val="00234F98"/>
    <w:rsid w:val="00246877"/>
    <w:rsid w:val="00270E97"/>
    <w:rsid w:val="002911D3"/>
    <w:rsid w:val="002A78EC"/>
    <w:rsid w:val="002B08CF"/>
    <w:rsid w:val="002B2898"/>
    <w:rsid w:val="002B55BB"/>
    <w:rsid w:val="002B7D8C"/>
    <w:rsid w:val="002D7862"/>
    <w:rsid w:val="002F5323"/>
    <w:rsid w:val="002F7731"/>
    <w:rsid w:val="00313342"/>
    <w:rsid w:val="00314F2A"/>
    <w:rsid w:val="00334C2A"/>
    <w:rsid w:val="003764F8"/>
    <w:rsid w:val="003768E1"/>
    <w:rsid w:val="0038339B"/>
    <w:rsid w:val="003B4934"/>
    <w:rsid w:val="003C2A38"/>
    <w:rsid w:val="003D0350"/>
    <w:rsid w:val="003D04E3"/>
    <w:rsid w:val="004039E8"/>
    <w:rsid w:val="00413B57"/>
    <w:rsid w:val="00417FA5"/>
    <w:rsid w:val="004227D4"/>
    <w:rsid w:val="00437402"/>
    <w:rsid w:val="004439F2"/>
    <w:rsid w:val="0045255A"/>
    <w:rsid w:val="0045498D"/>
    <w:rsid w:val="00473176"/>
    <w:rsid w:val="00491004"/>
    <w:rsid w:val="004F097D"/>
    <w:rsid w:val="004F39CE"/>
    <w:rsid w:val="00503221"/>
    <w:rsid w:val="005075F7"/>
    <w:rsid w:val="005310AD"/>
    <w:rsid w:val="00536672"/>
    <w:rsid w:val="005536B6"/>
    <w:rsid w:val="00560EF2"/>
    <w:rsid w:val="00580DDF"/>
    <w:rsid w:val="00585FF8"/>
    <w:rsid w:val="005932E8"/>
    <w:rsid w:val="005C5DBE"/>
    <w:rsid w:val="005C6B83"/>
    <w:rsid w:val="005D230A"/>
    <w:rsid w:val="005D3360"/>
    <w:rsid w:val="005E5C0E"/>
    <w:rsid w:val="00601F39"/>
    <w:rsid w:val="00684DE9"/>
    <w:rsid w:val="00695B99"/>
    <w:rsid w:val="00695C88"/>
    <w:rsid w:val="006A7A6A"/>
    <w:rsid w:val="006F64E4"/>
    <w:rsid w:val="00711CE2"/>
    <w:rsid w:val="007710E4"/>
    <w:rsid w:val="007764F3"/>
    <w:rsid w:val="00782A2E"/>
    <w:rsid w:val="00782B4F"/>
    <w:rsid w:val="00791AFA"/>
    <w:rsid w:val="007B620D"/>
    <w:rsid w:val="007D4701"/>
    <w:rsid w:val="00801FE8"/>
    <w:rsid w:val="00816A3F"/>
    <w:rsid w:val="0082077B"/>
    <w:rsid w:val="00826FB4"/>
    <w:rsid w:val="00846CCD"/>
    <w:rsid w:val="008E347F"/>
    <w:rsid w:val="00917BBB"/>
    <w:rsid w:val="009261F3"/>
    <w:rsid w:val="009330C4"/>
    <w:rsid w:val="00960738"/>
    <w:rsid w:val="00963EAD"/>
    <w:rsid w:val="00985753"/>
    <w:rsid w:val="00985CB8"/>
    <w:rsid w:val="0098619B"/>
    <w:rsid w:val="00991276"/>
    <w:rsid w:val="0099368D"/>
    <w:rsid w:val="009A4614"/>
    <w:rsid w:val="009B5944"/>
    <w:rsid w:val="009D6199"/>
    <w:rsid w:val="009D70C9"/>
    <w:rsid w:val="00A067FF"/>
    <w:rsid w:val="00A15D07"/>
    <w:rsid w:val="00A206C6"/>
    <w:rsid w:val="00A25B54"/>
    <w:rsid w:val="00A347E7"/>
    <w:rsid w:val="00A8455A"/>
    <w:rsid w:val="00A93833"/>
    <w:rsid w:val="00A97A49"/>
    <w:rsid w:val="00A97FB7"/>
    <w:rsid w:val="00AA0E5C"/>
    <w:rsid w:val="00AB004D"/>
    <w:rsid w:val="00AB1E09"/>
    <w:rsid w:val="00AB2294"/>
    <w:rsid w:val="00AB453F"/>
    <w:rsid w:val="00AC6811"/>
    <w:rsid w:val="00AF2FDC"/>
    <w:rsid w:val="00AF306F"/>
    <w:rsid w:val="00AF6669"/>
    <w:rsid w:val="00B014C8"/>
    <w:rsid w:val="00B02F07"/>
    <w:rsid w:val="00B164E5"/>
    <w:rsid w:val="00B22CBC"/>
    <w:rsid w:val="00B3381F"/>
    <w:rsid w:val="00B51421"/>
    <w:rsid w:val="00B56288"/>
    <w:rsid w:val="00B631F0"/>
    <w:rsid w:val="00B64063"/>
    <w:rsid w:val="00B70AF6"/>
    <w:rsid w:val="00B718D9"/>
    <w:rsid w:val="00B902AB"/>
    <w:rsid w:val="00B91C03"/>
    <w:rsid w:val="00BA03FE"/>
    <w:rsid w:val="00BA064D"/>
    <w:rsid w:val="00BC29BB"/>
    <w:rsid w:val="00BD70F0"/>
    <w:rsid w:val="00BF658E"/>
    <w:rsid w:val="00C04592"/>
    <w:rsid w:val="00C21E6D"/>
    <w:rsid w:val="00C3436E"/>
    <w:rsid w:val="00C51B2D"/>
    <w:rsid w:val="00CB6A67"/>
    <w:rsid w:val="00CD2E5F"/>
    <w:rsid w:val="00CD6113"/>
    <w:rsid w:val="00CD7711"/>
    <w:rsid w:val="00CF6339"/>
    <w:rsid w:val="00D01CAF"/>
    <w:rsid w:val="00D10667"/>
    <w:rsid w:val="00D20861"/>
    <w:rsid w:val="00D3040A"/>
    <w:rsid w:val="00D306C9"/>
    <w:rsid w:val="00D37D31"/>
    <w:rsid w:val="00D535D1"/>
    <w:rsid w:val="00D54C8F"/>
    <w:rsid w:val="00D66361"/>
    <w:rsid w:val="00D7585E"/>
    <w:rsid w:val="00D80CE9"/>
    <w:rsid w:val="00DA538E"/>
    <w:rsid w:val="00DD23BC"/>
    <w:rsid w:val="00DE41B1"/>
    <w:rsid w:val="00DE468C"/>
    <w:rsid w:val="00E1234B"/>
    <w:rsid w:val="00E13F0B"/>
    <w:rsid w:val="00E17857"/>
    <w:rsid w:val="00E20CDD"/>
    <w:rsid w:val="00E224E1"/>
    <w:rsid w:val="00E52B09"/>
    <w:rsid w:val="00E835BA"/>
    <w:rsid w:val="00E87337"/>
    <w:rsid w:val="00E90EE1"/>
    <w:rsid w:val="00EA3F32"/>
    <w:rsid w:val="00EB5A70"/>
    <w:rsid w:val="00ED2908"/>
    <w:rsid w:val="00EE08DE"/>
    <w:rsid w:val="00EF1A89"/>
    <w:rsid w:val="00F02D28"/>
    <w:rsid w:val="00F03C1D"/>
    <w:rsid w:val="00F063AA"/>
    <w:rsid w:val="00F1145E"/>
    <w:rsid w:val="00F22AC4"/>
    <w:rsid w:val="00F35604"/>
    <w:rsid w:val="00F600B4"/>
    <w:rsid w:val="00F677CF"/>
    <w:rsid w:val="00F75937"/>
    <w:rsid w:val="00F861BA"/>
    <w:rsid w:val="00F91237"/>
    <w:rsid w:val="00F93141"/>
    <w:rsid w:val="00FB18F8"/>
    <w:rsid w:val="00FB2EAA"/>
    <w:rsid w:val="00FC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79BCC"/>
  <w15:docId w15:val="{E27C3F0A-89A2-435A-8B70-66CAE17D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78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DE9"/>
    <w:pPr>
      <w:keepNext/>
      <w:keepLines/>
      <w:numPr>
        <w:ilvl w:val="1"/>
        <w:numId w:val="16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4DE9"/>
    <w:pPr>
      <w:keepNext/>
      <w:keepLines/>
      <w:numPr>
        <w:ilvl w:val="2"/>
        <w:numId w:val="16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DE9"/>
    <w:pPr>
      <w:keepNext/>
      <w:keepLines/>
      <w:numPr>
        <w:ilvl w:val="3"/>
        <w:numId w:val="16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DE9"/>
    <w:pPr>
      <w:keepNext/>
      <w:keepLines/>
      <w:numPr>
        <w:ilvl w:val="4"/>
        <w:numId w:val="16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1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DE9"/>
    <w:pPr>
      <w:keepNext/>
      <w:keepLines/>
      <w:numPr>
        <w:ilvl w:val="5"/>
        <w:numId w:val="16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DE9"/>
    <w:pPr>
      <w:keepNext/>
      <w:keepLines/>
      <w:numPr>
        <w:ilvl w:val="6"/>
        <w:numId w:val="16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DE9"/>
    <w:pPr>
      <w:keepNext/>
      <w:keepLines/>
      <w:numPr>
        <w:ilvl w:val="7"/>
        <w:numId w:val="16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DE9"/>
    <w:pPr>
      <w:keepNext/>
      <w:keepLines/>
      <w:numPr>
        <w:ilvl w:val="8"/>
        <w:numId w:val="16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EE08DE"/>
    <w:pPr>
      <w:tabs>
        <w:tab w:val="left" w:pos="2016"/>
        <w:tab w:val="left" w:pos="3600"/>
        <w:tab w:val="left" w:pos="10080"/>
      </w:tabs>
      <w:ind w:left="2016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E08DE"/>
    <w:rPr>
      <w:sz w:val="24"/>
    </w:rPr>
  </w:style>
  <w:style w:type="paragraph" w:styleId="BodyText">
    <w:name w:val="Body Text"/>
    <w:basedOn w:val="Normal"/>
    <w:link w:val="BodyTextChar"/>
    <w:rsid w:val="00EE0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08D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EE08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E08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08DE"/>
    <w:pPr>
      <w:ind w:left="720"/>
      <w:contextualSpacing/>
    </w:pPr>
  </w:style>
  <w:style w:type="table" w:styleId="TableGrid">
    <w:name w:val="Table Grid"/>
    <w:basedOn w:val="TableNormal"/>
    <w:rsid w:val="00EE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84DE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684DE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84DE9"/>
    <w:rPr>
      <w:rFonts w:asciiTheme="majorHAnsi" w:eastAsiaTheme="majorEastAsia" w:hAnsiTheme="majorHAnsi" w:cstheme="majorBidi"/>
      <w:b/>
      <w:bCs/>
      <w:color w:val="000000" w:themeColor="text1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684DE9"/>
    <w:rPr>
      <w:rFonts w:asciiTheme="majorHAnsi" w:eastAsiaTheme="majorEastAsia" w:hAnsiTheme="majorHAnsi" w:cstheme="majorBidi"/>
      <w:b/>
      <w:bCs/>
      <w:i/>
      <w:iCs/>
      <w:color w:val="000000" w:themeColor="text1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DE9"/>
    <w:rPr>
      <w:rFonts w:asciiTheme="majorHAnsi" w:eastAsiaTheme="majorEastAsia" w:hAnsiTheme="majorHAnsi" w:cstheme="majorBidi"/>
      <w:color w:val="17365D" w:themeColor="text2" w:themeShade="BF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DE9"/>
    <w:rPr>
      <w:rFonts w:asciiTheme="majorHAnsi" w:eastAsiaTheme="majorEastAsia" w:hAnsiTheme="majorHAnsi" w:cstheme="majorBidi"/>
      <w:i/>
      <w:iCs/>
      <w:color w:val="17365D" w:themeColor="text2" w:themeShade="B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DE9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D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D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F9123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91237"/>
  </w:style>
  <w:style w:type="paragraph" w:customStyle="1" w:styleId="details">
    <w:name w:val="details"/>
    <w:basedOn w:val="Normal"/>
    <w:rsid w:val="00E1234B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E1234B"/>
  </w:style>
  <w:style w:type="character" w:customStyle="1" w:styleId="Heading1Char">
    <w:name w:val="Heading 1 Char"/>
    <w:basedOn w:val="DefaultParagraphFont"/>
    <w:link w:val="Heading1"/>
    <w:rsid w:val="002D78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F6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8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t.org/news-and-publications/food-technology-magazine/issues/2019/may/columns/food-medicine-and-health-alcohol-consumption" TargetMode="External"/><Relationship Id="rId13" Type="http://schemas.openxmlformats.org/officeDocument/2006/relationships/hyperlink" Target="http://sportsfitnessnetwork.com/2015/03/what-is-a-healthy-diet/" TargetMode="External"/><Relationship Id="rId18" Type="http://schemas.openxmlformats.org/officeDocument/2006/relationships/hyperlink" Target="http://sportsfitnessnetwork.com/2013/08/are-you-what-you-eat-does-nutrition-matter/" TargetMode="External"/><Relationship Id="rId26" Type="http://schemas.openxmlformats.org/officeDocument/2006/relationships/hyperlink" Target="https://faseb.onlinelibrary.wiley.com/toc/15306860/2021/35/S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careertips.com/2013/02/what-value-does-a-nutrition-certification-provide,February" TargetMode="External"/><Relationship Id="rId7" Type="http://schemas.openxmlformats.org/officeDocument/2006/relationships/hyperlink" Target="https://doi.org/10.3390/nu14030466" TargetMode="External"/><Relationship Id="rId12" Type="http://schemas.openxmlformats.org/officeDocument/2006/relationships/hyperlink" Target="http://sportsfitnessnetwork.com/2015/03/count-your-calories-nutrients/" TargetMode="External"/><Relationship Id="rId17" Type="http://schemas.openxmlformats.org/officeDocument/2006/relationships/hyperlink" Target="http://wamc.org/programs/academic-minute" TargetMode="External"/><Relationship Id="rId25" Type="http://schemas.openxmlformats.org/officeDocument/2006/relationships/hyperlink" Target="https://faseb.onlinelibrary.wiley.com/journal/15306860" TargetMode="External"/><Relationship Id="rId2" Type="http://schemas.openxmlformats.org/officeDocument/2006/relationships/styles" Target="styles.xml"/><Relationship Id="rId16" Type="http://schemas.openxmlformats.org/officeDocument/2006/relationships/hyperlink" Target="http://sportsfitnessnetwork.com/2015/03/facts-about-sugar,%20" TargetMode="External"/><Relationship Id="rId20" Type="http://schemas.openxmlformats.org/officeDocument/2006/relationships/hyperlink" Target="http://onlinelearningtips.com/2013/02/05/why-does-nutrition-education-matt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ortsfitnessnetwork.com/2015/04/what-value-does-a-nutrition-certification-provide/" TargetMode="External"/><Relationship Id="rId24" Type="http://schemas.openxmlformats.org/officeDocument/2006/relationships/hyperlink" Target="https://faseb.onlinelibrary.wiley.com/toc/15306860/2021/35/S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wltv.com/story/news/health/2014/09/26/sugar-glucose-obese/16281943/" TargetMode="External"/><Relationship Id="rId23" Type="http://schemas.openxmlformats.org/officeDocument/2006/relationships/hyperlink" Target="https://faseb.onlinelibrary.wiley.com/journal/1530686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wwltv.com/news/health/getting-the-good-bacteria-into-your-system-1/479160913" TargetMode="External"/><Relationship Id="rId19" Type="http://schemas.openxmlformats.org/officeDocument/2006/relationships/hyperlink" Target="http://onlinelearningtips.com/2013/02/07/the-importance-of-food-label-liter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irT4gqLp7Y" TargetMode="External"/><Relationship Id="rId14" Type="http://schemas.openxmlformats.org/officeDocument/2006/relationships/hyperlink" Target="http://sportsfitnessnetwork.com/2014/05/whats_in_a_product" TargetMode="External"/><Relationship Id="rId22" Type="http://schemas.openxmlformats.org/officeDocument/2006/relationships/hyperlink" Target="https://faseb.onlinelibrary.wiley.com/doi/10.1096/fasebj.2021.35.S1.0266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10345</Words>
  <Characters>58969</Characters>
  <Application>Microsoft Office Word</Application>
  <DocSecurity>0</DocSecurity>
  <Lines>491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69176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Dean</dc:creator>
  <cp:keywords/>
  <dc:description/>
  <cp:lastModifiedBy>lauri byerley1</cp:lastModifiedBy>
  <cp:revision>5</cp:revision>
  <cp:lastPrinted>2020-01-06T20:40:00Z</cp:lastPrinted>
  <dcterms:created xsi:type="dcterms:W3CDTF">2022-11-03T15:39:00Z</dcterms:created>
  <dcterms:modified xsi:type="dcterms:W3CDTF">2022-11-03T15:47:00Z</dcterms:modified>
</cp:coreProperties>
</file>