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6E85" w14:textId="2A63332E" w:rsidR="00A973AF" w:rsidRDefault="00A973AF" w:rsidP="00F67B20">
      <w:pPr>
        <w:jc w:val="center"/>
        <w:rPr>
          <w:b/>
          <w:bCs/>
        </w:rPr>
      </w:pPr>
      <w:r>
        <w:rPr>
          <w:noProof/>
        </w:rPr>
        <w:drawing>
          <wp:inline distT="0" distB="0" distL="0" distR="0" wp14:anchorId="623BC5E4" wp14:editId="153842B1">
            <wp:extent cx="2057400" cy="838200"/>
            <wp:effectExtent l="0" t="0" r="0" b="0"/>
            <wp:docPr id="1" name="Picture 1" descr="LSU Health New 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U Health New Orle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838200"/>
                    </a:xfrm>
                    <a:prstGeom prst="rect">
                      <a:avLst/>
                    </a:prstGeom>
                    <a:noFill/>
                    <a:ln>
                      <a:noFill/>
                    </a:ln>
                  </pic:spPr>
                </pic:pic>
              </a:graphicData>
            </a:graphic>
          </wp:inline>
        </w:drawing>
      </w:r>
    </w:p>
    <w:p w14:paraId="1ECD2333" w14:textId="77777777" w:rsidR="00A973AF" w:rsidRDefault="00A973AF" w:rsidP="00F67B20">
      <w:pPr>
        <w:jc w:val="center"/>
        <w:rPr>
          <w:b/>
          <w:bCs/>
        </w:rPr>
      </w:pPr>
    </w:p>
    <w:p w14:paraId="3C9EFDE4" w14:textId="2CBB1A8C" w:rsidR="00F67B20" w:rsidRPr="00C66AB7" w:rsidRDefault="00A973AF" w:rsidP="00A973AF">
      <w:pPr>
        <w:jc w:val="center"/>
        <w:rPr>
          <w:b/>
          <w:bCs/>
        </w:rPr>
      </w:pPr>
      <w:r>
        <w:rPr>
          <w:b/>
          <w:bCs/>
        </w:rPr>
        <w:t>F</w:t>
      </w:r>
      <w:r w:rsidR="00F67B20" w:rsidRPr="00C66AB7">
        <w:rPr>
          <w:b/>
          <w:bCs/>
        </w:rPr>
        <w:t>aculty Assembly Minutes</w:t>
      </w:r>
    </w:p>
    <w:p w14:paraId="3FFF2D94" w14:textId="30A8300C" w:rsidR="00F67B20" w:rsidRPr="00F67B20" w:rsidRDefault="00A7474A" w:rsidP="00F67B20">
      <w:pPr>
        <w:jc w:val="center"/>
        <w:rPr>
          <w:b/>
          <w:bCs/>
        </w:rPr>
      </w:pPr>
      <w:r>
        <w:rPr>
          <w:b/>
          <w:bCs/>
        </w:rPr>
        <w:t>April 6, 2023</w:t>
      </w:r>
    </w:p>
    <w:p w14:paraId="5F1C3BC2" w14:textId="77777777" w:rsidR="00F67B20" w:rsidRDefault="00F67B20" w:rsidP="00F67B20">
      <w:pPr>
        <w:rPr>
          <w:u w:val="single"/>
        </w:rPr>
      </w:pPr>
    </w:p>
    <w:p w14:paraId="1F990FA8" w14:textId="35D34DC5" w:rsidR="00F67B20" w:rsidRPr="00232529" w:rsidRDefault="00F67B20" w:rsidP="00F67B20">
      <w:pPr>
        <w:rPr>
          <w:rFonts w:cstheme="minorHAnsi"/>
          <w:sz w:val="22"/>
          <w:szCs w:val="22"/>
        </w:rPr>
      </w:pPr>
      <w:r w:rsidRPr="00232529">
        <w:rPr>
          <w:rFonts w:cstheme="minorHAnsi"/>
          <w:sz w:val="22"/>
          <w:szCs w:val="22"/>
          <w:u w:val="single"/>
        </w:rPr>
        <w:t>Attendance</w:t>
      </w:r>
      <w:r w:rsidRPr="00232529">
        <w:rPr>
          <w:rFonts w:cstheme="minorHAnsi"/>
          <w:sz w:val="22"/>
          <w:szCs w:val="22"/>
        </w:rPr>
        <w:t xml:space="preserve">: </w:t>
      </w:r>
      <w:r w:rsidR="00D7277A">
        <w:rPr>
          <w:rFonts w:cstheme="minorHAnsi"/>
          <w:sz w:val="22"/>
          <w:szCs w:val="22"/>
        </w:rPr>
        <w:t xml:space="preserve">Creel A, Hart J, Kamboj S, Reilly L, Nair N, Sarkar S, Wisner E, </w:t>
      </w:r>
      <w:proofErr w:type="spellStart"/>
      <w:r w:rsidR="00D7277A">
        <w:rPr>
          <w:rFonts w:cstheme="minorHAnsi"/>
          <w:sz w:val="22"/>
          <w:szCs w:val="22"/>
        </w:rPr>
        <w:t>Gajewski</w:t>
      </w:r>
      <w:proofErr w:type="spellEnd"/>
      <w:r w:rsidR="00D7277A">
        <w:rPr>
          <w:rFonts w:cstheme="minorHAnsi"/>
          <w:sz w:val="22"/>
          <w:szCs w:val="22"/>
        </w:rPr>
        <w:t xml:space="preserve"> K, LeBlanc C, Martin A, </w:t>
      </w:r>
      <w:proofErr w:type="spellStart"/>
      <w:r w:rsidR="00D7277A">
        <w:rPr>
          <w:rFonts w:cstheme="minorHAnsi"/>
          <w:sz w:val="22"/>
          <w:szCs w:val="22"/>
        </w:rPr>
        <w:t>Reinoso</w:t>
      </w:r>
      <w:proofErr w:type="spellEnd"/>
      <w:r w:rsidR="00D7277A">
        <w:rPr>
          <w:rFonts w:cstheme="minorHAnsi"/>
          <w:sz w:val="22"/>
          <w:szCs w:val="22"/>
        </w:rPr>
        <w:t xml:space="preserve"> M, Scott H, Mathews E, </w:t>
      </w:r>
      <w:proofErr w:type="spellStart"/>
      <w:r w:rsidR="00D7277A">
        <w:rPr>
          <w:rFonts w:cstheme="minorHAnsi"/>
          <w:sz w:val="22"/>
          <w:szCs w:val="22"/>
        </w:rPr>
        <w:t>Abreo</w:t>
      </w:r>
      <w:proofErr w:type="spellEnd"/>
      <w:r w:rsidR="00D7277A">
        <w:rPr>
          <w:rFonts w:cstheme="minorHAnsi"/>
          <w:sz w:val="22"/>
          <w:szCs w:val="22"/>
        </w:rPr>
        <w:t xml:space="preserve"> A, Clement M, D’Souza J, Augustus-Wallace A, Cameron J, Crabtree J, Taylor C, Crabtree J, Taylor C, </w:t>
      </w:r>
      <w:proofErr w:type="spellStart"/>
      <w:r w:rsidR="00D7277A">
        <w:rPr>
          <w:rFonts w:cstheme="minorHAnsi"/>
          <w:sz w:val="22"/>
          <w:szCs w:val="22"/>
        </w:rPr>
        <w:t>Primeaux</w:t>
      </w:r>
      <w:proofErr w:type="spellEnd"/>
      <w:r w:rsidR="00D7277A">
        <w:rPr>
          <w:rFonts w:cstheme="minorHAnsi"/>
          <w:sz w:val="22"/>
          <w:szCs w:val="22"/>
        </w:rPr>
        <w:t xml:space="preserve"> S, Simkin J, Simon Peter L, </w:t>
      </w:r>
      <w:proofErr w:type="spellStart"/>
      <w:r w:rsidR="00D7277A">
        <w:rPr>
          <w:rFonts w:cstheme="minorHAnsi"/>
          <w:sz w:val="22"/>
          <w:szCs w:val="22"/>
        </w:rPr>
        <w:t>Worthylake</w:t>
      </w:r>
      <w:proofErr w:type="spellEnd"/>
      <w:r w:rsidR="00D7277A">
        <w:rPr>
          <w:rFonts w:cstheme="minorHAnsi"/>
          <w:sz w:val="22"/>
          <w:szCs w:val="22"/>
        </w:rPr>
        <w:t xml:space="preserve"> D, </w:t>
      </w:r>
      <w:proofErr w:type="spellStart"/>
      <w:r w:rsidR="00D7277A">
        <w:rPr>
          <w:rFonts w:cstheme="minorHAnsi"/>
          <w:sz w:val="22"/>
          <w:szCs w:val="22"/>
        </w:rPr>
        <w:t>Alahari</w:t>
      </w:r>
      <w:proofErr w:type="spellEnd"/>
      <w:r w:rsidR="00D7277A">
        <w:rPr>
          <w:rFonts w:cstheme="minorHAnsi"/>
          <w:sz w:val="22"/>
          <w:szCs w:val="22"/>
        </w:rPr>
        <w:t xml:space="preserve"> S, Athas G, Siggins R, Gardner J</w:t>
      </w:r>
    </w:p>
    <w:p w14:paraId="1C2AFCCF" w14:textId="77777777" w:rsidR="00F67B20" w:rsidRPr="00232529" w:rsidRDefault="00F67B20" w:rsidP="00F67B20">
      <w:pPr>
        <w:rPr>
          <w:rFonts w:cstheme="minorHAnsi"/>
          <w:sz w:val="22"/>
          <w:szCs w:val="22"/>
        </w:rPr>
      </w:pPr>
    </w:p>
    <w:p w14:paraId="49467969" w14:textId="5E496777" w:rsidR="00793C41" w:rsidRPr="00232529" w:rsidRDefault="00F67B20" w:rsidP="00F67B20">
      <w:pPr>
        <w:rPr>
          <w:rFonts w:cstheme="minorHAnsi"/>
          <w:sz w:val="22"/>
          <w:szCs w:val="22"/>
        </w:rPr>
      </w:pPr>
      <w:r w:rsidRPr="00232529">
        <w:rPr>
          <w:rFonts w:cstheme="minorHAnsi"/>
          <w:sz w:val="22"/>
          <w:szCs w:val="22"/>
          <w:u w:val="single"/>
        </w:rPr>
        <w:t>Proxies</w:t>
      </w:r>
      <w:r w:rsidRPr="00232529">
        <w:rPr>
          <w:rFonts w:cstheme="minorHAnsi"/>
          <w:sz w:val="22"/>
          <w:szCs w:val="22"/>
        </w:rPr>
        <w:t xml:space="preserve">: </w:t>
      </w:r>
      <w:r w:rsidR="00D7277A">
        <w:rPr>
          <w:rFonts w:cstheme="minorHAnsi"/>
          <w:sz w:val="22"/>
          <w:szCs w:val="22"/>
        </w:rPr>
        <w:t>Crabtree for Ali, Gardner for Prasad, Nair for Castellano</w:t>
      </w:r>
    </w:p>
    <w:p w14:paraId="5671E384" w14:textId="77777777" w:rsidR="00F67B20" w:rsidRPr="00232529" w:rsidRDefault="00F67B20" w:rsidP="00F67B20">
      <w:pPr>
        <w:rPr>
          <w:rFonts w:cstheme="minorHAnsi"/>
          <w:sz w:val="22"/>
          <w:szCs w:val="22"/>
        </w:rPr>
      </w:pPr>
    </w:p>
    <w:p w14:paraId="13EEEF56" w14:textId="7A0EEC83" w:rsidR="00F67B20" w:rsidRPr="00232529" w:rsidRDefault="00F67B20" w:rsidP="00F67B20">
      <w:pPr>
        <w:rPr>
          <w:rFonts w:cstheme="minorHAnsi"/>
          <w:sz w:val="22"/>
          <w:szCs w:val="22"/>
        </w:rPr>
      </w:pPr>
      <w:r w:rsidRPr="00232529">
        <w:rPr>
          <w:rFonts w:cstheme="minorHAnsi"/>
          <w:sz w:val="22"/>
          <w:szCs w:val="22"/>
          <w:u w:val="single"/>
        </w:rPr>
        <w:t>Absent</w:t>
      </w:r>
      <w:r w:rsidRPr="00232529">
        <w:rPr>
          <w:rFonts w:cstheme="minorHAnsi"/>
          <w:sz w:val="22"/>
          <w:szCs w:val="22"/>
        </w:rPr>
        <w:t xml:space="preserve">: </w:t>
      </w:r>
      <w:proofErr w:type="spellStart"/>
      <w:r w:rsidR="00D7277A">
        <w:rPr>
          <w:rFonts w:cstheme="minorHAnsi"/>
          <w:sz w:val="22"/>
          <w:szCs w:val="22"/>
        </w:rPr>
        <w:t>Farge</w:t>
      </w:r>
      <w:proofErr w:type="spellEnd"/>
      <w:r w:rsidR="00D7277A">
        <w:rPr>
          <w:rFonts w:cstheme="minorHAnsi"/>
          <w:sz w:val="22"/>
          <w:szCs w:val="22"/>
        </w:rPr>
        <w:t xml:space="preserve"> A, </w:t>
      </w:r>
      <w:proofErr w:type="spellStart"/>
      <w:r w:rsidR="00D7277A">
        <w:rPr>
          <w:rFonts w:cstheme="minorHAnsi"/>
          <w:sz w:val="22"/>
          <w:szCs w:val="22"/>
        </w:rPr>
        <w:t>Stuke</w:t>
      </w:r>
      <w:proofErr w:type="spellEnd"/>
      <w:r w:rsidR="00D7277A">
        <w:rPr>
          <w:rFonts w:cstheme="minorHAnsi"/>
          <w:sz w:val="22"/>
          <w:szCs w:val="22"/>
        </w:rPr>
        <w:t xml:space="preserve"> L, Tanner </w:t>
      </w:r>
      <w:proofErr w:type="spellStart"/>
      <w:r w:rsidR="00D7277A">
        <w:rPr>
          <w:rFonts w:cstheme="minorHAnsi"/>
          <w:sz w:val="22"/>
          <w:szCs w:val="22"/>
        </w:rPr>
        <w:t>LaNasha</w:t>
      </w:r>
      <w:proofErr w:type="spellEnd"/>
      <w:r w:rsidR="00D7277A">
        <w:rPr>
          <w:rFonts w:cstheme="minorHAnsi"/>
          <w:sz w:val="22"/>
          <w:szCs w:val="22"/>
        </w:rPr>
        <w:t xml:space="preserve">, Maness M, </w:t>
      </w:r>
      <w:proofErr w:type="spellStart"/>
      <w:r w:rsidR="00D7277A">
        <w:rPr>
          <w:rFonts w:cstheme="minorHAnsi"/>
          <w:sz w:val="22"/>
          <w:szCs w:val="22"/>
        </w:rPr>
        <w:t>Morvant</w:t>
      </w:r>
      <w:proofErr w:type="spellEnd"/>
      <w:r w:rsidR="00D7277A">
        <w:rPr>
          <w:rFonts w:cstheme="minorHAnsi"/>
          <w:sz w:val="22"/>
          <w:szCs w:val="22"/>
        </w:rPr>
        <w:t xml:space="preserve"> A, Holman S, McDonough E</w:t>
      </w:r>
    </w:p>
    <w:p w14:paraId="783091BD" w14:textId="77777777" w:rsidR="00F67B20" w:rsidRPr="00232529" w:rsidRDefault="00F67B20" w:rsidP="00F67B20">
      <w:pPr>
        <w:rPr>
          <w:rFonts w:cstheme="minorHAnsi"/>
          <w:sz w:val="22"/>
          <w:szCs w:val="22"/>
        </w:rPr>
      </w:pPr>
    </w:p>
    <w:p w14:paraId="50607D59" w14:textId="7848B19A" w:rsidR="00F67B20" w:rsidRDefault="00F67B20" w:rsidP="00F67B20">
      <w:pPr>
        <w:rPr>
          <w:rFonts w:cstheme="minorHAnsi"/>
          <w:sz w:val="22"/>
          <w:szCs w:val="22"/>
        </w:rPr>
      </w:pPr>
      <w:r w:rsidRPr="00232529">
        <w:rPr>
          <w:rFonts w:cstheme="minorHAnsi"/>
          <w:sz w:val="22"/>
          <w:szCs w:val="22"/>
        </w:rPr>
        <w:t xml:space="preserve">Called to Order: </w:t>
      </w:r>
      <w:r w:rsidR="00977C77" w:rsidRPr="00232529">
        <w:rPr>
          <w:rFonts w:cstheme="minorHAnsi"/>
          <w:sz w:val="22"/>
          <w:szCs w:val="22"/>
        </w:rPr>
        <w:t>1603</w:t>
      </w:r>
    </w:p>
    <w:p w14:paraId="74C8E6B6" w14:textId="77777777" w:rsidR="00F67B20" w:rsidRDefault="00F67B20" w:rsidP="00E64C11"/>
    <w:p w14:paraId="76B8AED1" w14:textId="7140E045" w:rsidR="00F67B20" w:rsidRDefault="00F67B20" w:rsidP="00F67B20">
      <w:pPr>
        <w:pStyle w:val="ListParagraph"/>
        <w:numPr>
          <w:ilvl w:val="0"/>
          <w:numId w:val="1"/>
        </w:numPr>
      </w:pPr>
      <w:r w:rsidRPr="00DA6A57">
        <w:rPr>
          <w:b/>
          <w:bCs/>
        </w:rPr>
        <w:t>Approval of September Minutes</w:t>
      </w:r>
      <w:r>
        <w:t>: (Motion</w:t>
      </w:r>
      <w:r w:rsidR="00570834">
        <w:t>:</w:t>
      </w:r>
      <w:r w:rsidR="00503FE3">
        <w:t xml:space="preserve"> Kamboj</w:t>
      </w:r>
      <w:r>
        <w:t>, second</w:t>
      </w:r>
      <w:r w:rsidR="001A685C">
        <w:t>:</w:t>
      </w:r>
      <w:r w:rsidR="00503FE3">
        <w:t xml:space="preserve"> Scott</w:t>
      </w:r>
      <w:r>
        <w:t xml:space="preserve">) </w:t>
      </w:r>
    </w:p>
    <w:p w14:paraId="6AE31F11" w14:textId="77777777" w:rsidR="00AD5DE0" w:rsidRDefault="00F67B20" w:rsidP="00AD5DE0">
      <w:pPr>
        <w:pStyle w:val="ListParagraph"/>
        <w:numPr>
          <w:ilvl w:val="0"/>
          <w:numId w:val="1"/>
        </w:numPr>
      </w:pPr>
      <w:r w:rsidRPr="00DA6A57">
        <w:rPr>
          <w:b/>
          <w:bCs/>
        </w:rPr>
        <w:t>Reports</w:t>
      </w:r>
      <w:r>
        <w:t xml:space="preserve">: </w:t>
      </w:r>
    </w:p>
    <w:p w14:paraId="45372730" w14:textId="75B84315" w:rsidR="0014202C" w:rsidRDefault="00F67B20" w:rsidP="00760C4F">
      <w:pPr>
        <w:pStyle w:val="ListParagraph"/>
        <w:numPr>
          <w:ilvl w:val="1"/>
          <w:numId w:val="1"/>
        </w:numPr>
      </w:pPr>
      <w:r w:rsidRPr="00AD5DE0">
        <w:rPr>
          <w:b/>
          <w:bCs/>
        </w:rPr>
        <w:t>Executive Committee</w:t>
      </w:r>
      <w:r>
        <w:t xml:space="preserve">: </w:t>
      </w:r>
      <w:r w:rsidR="00760C4F">
        <w:t>Met with Dr. DiCarlo on Tuesday</w:t>
      </w:r>
    </w:p>
    <w:p w14:paraId="6B369E9B" w14:textId="77777777" w:rsidR="00E64C11" w:rsidRDefault="00503FE3" w:rsidP="00503FE3">
      <w:pPr>
        <w:pStyle w:val="ListParagraph"/>
        <w:numPr>
          <w:ilvl w:val="2"/>
          <w:numId w:val="1"/>
        </w:numPr>
      </w:pPr>
      <w:r>
        <w:t xml:space="preserve">CALS building: </w:t>
      </w:r>
    </w:p>
    <w:p w14:paraId="6D2BCFB2" w14:textId="417972D1" w:rsidR="00503FE3" w:rsidRDefault="00503FE3" w:rsidP="00E64C11">
      <w:pPr>
        <w:pStyle w:val="ListParagraph"/>
        <w:numPr>
          <w:ilvl w:val="3"/>
          <w:numId w:val="1"/>
        </w:numPr>
      </w:pPr>
      <w:r>
        <w:t xml:space="preserve">Most clinical faculty have moved except ENT and </w:t>
      </w:r>
      <w:proofErr w:type="spellStart"/>
      <w:r>
        <w:t>Ophtho</w:t>
      </w:r>
      <w:proofErr w:type="spellEnd"/>
      <w:r>
        <w:t xml:space="preserve"> who will stay in CSRB. Hem/</w:t>
      </w:r>
      <w:proofErr w:type="spellStart"/>
      <w:r>
        <w:t>Onc</w:t>
      </w:r>
      <w:proofErr w:type="spellEnd"/>
      <w:r>
        <w:t xml:space="preserve"> faculty will be moving soon. </w:t>
      </w:r>
    </w:p>
    <w:p w14:paraId="1CC9A3C8" w14:textId="34616280" w:rsidR="00503FE3" w:rsidRDefault="00503FE3" w:rsidP="00E64C11">
      <w:pPr>
        <w:pStyle w:val="ListParagraph"/>
        <w:numPr>
          <w:ilvl w:val="3"/>
          <w:numId w:val="1"/>
        </w:numPr>
      </w:pPr>
      <w:r>
        <w:t xml:space="preserve">Installation of lower floor for conferences and meetings is being done now. Would like for General Faculty meeting to be there. Will give FA awards then. This will be the first General Faculty meeting since COVID. </w:t>
      </w:r>
    </w:p>
    <w:p w14:paraId="2FD3BFBC" w14:textId="77777777" w:rsidR="00503FE3" w:rsidRDefault="00503FE3" w:rsidP="00E64C11">
      <w:pPr>
        <w:pStyle w:val="ListParagraph"/>
        <w:numPr>
          <w:ilvl w:val="3"/>
          <w:numId w:val="1"/>
        </w:numPr>
      </w:pPr>
      <w:r>
        <w:t>Wellness Center to open 4/17 in CALS building.</w:t>
      </w:r>
    </w:p>
    <w:p w14:paraId="2A49019D" w14:textId="35E8DD2A" w:rsidR="00503FE3" w:rsidRDefault="00503FE3" w:rsidP="00E64C11">
      <w:pPr>
        <w:pStyle w:val="ListParagraph"/>
        <w:numPr>
          <w:ilvl w:val="3"/>
          <w:numId w:val="1"/>
        </w:numPr>
      </w:pPr>
      <w:r>
        <w:t xml:space="preserve">Parking lot for CALS building currently being built and fenced. Hoping to have security there </w:t>
      </w:r>
      <w:r w:rsidR="00E64C11">
        <w:t>full-</w:t>
      </w:r>
      <w:r>
        <w:t>time.</w:t>
      </w:r>
    </w:p>
    <w:p w14:paraId="65A29268" w14:textId="3E0965E0" w:rsidR="00503FE3" w:rsidRDefault="00503FE3" w:rsidP="00E64C11">
      <w:pPr>
        <w:pStyle w:val="ListParagraph"/>
        <w:numPr>
          <w:ilvl w:val="3"/>
          <w:numId w:val="1"/>
        </w:numPr>
      </w:pPr>
      <w:r>
        <w:t>Trying to recruit Director for Simulation Center. Had internal and external candidates who are being interviewed now.</w:t>
      </w:r>
    </w:p>
    <w:p w14:paraId="1309AD69" w14:textId="13E06DD0" w:rsidR="00A30127" w:rsidRDefault="00A30127" w:rsidP="00A30127">
      <w:pPr>
        <w:pStyle w:val="ListParagraph"/>
        <w:numPr>
          <w:ilvl w:val="3"/>
          <w:numId w:val="1"/>
        </w:numPr>
      </w:pPr>
      <w:r>
        <w:t>Trying to raise money for CALS through LSU Foundation. Need $1 million/year to maintain the building.</w:t>
      </w:r>
    </w:p>
    <w:p w14:paraId="26ACCAFD" w14:textId="77777777" w:rsidR="00A30127" w:rsidRDefault="00503FE3" w:rsidP="00E64C11">
      <w:pPr>
        <w:pStyle w:val="ListParagraph"/>
        <w:numPr>
          <w:ilvl w:val="2"/>
          <w:numId w:val="1"/>
        </w:numPr>
      </w:pPr>
      <w:r>
        <w:t>CSRB move and MEB demolition</w:t>
      </w:r>
      <w:r w:rsidR="00A30127">
        <w:t>:</w:t>
      </w:r>
      <w:r>
        <w:t xml:space="preserve"> </w:t>
      </w:r>
    </w:p>
    <w:p w14:paraId="29959138" w14:textId="77777777" w:rsidR="00A30127" w:rsidRDefault="00503FE3" w:rsidP="00A30127">
      <w:pPr>
        <w:pStyle w:val="ListParagraph"/>
        <w:numPr>
          <w:ilvl w:val="3"/>
          <w:numId w:val="1"/>
        </w:numPr>
      </w:pPr>
      <w:r>
        <w:t xml:space="preserve">Office space has been assigned for those who have lab spaces. </w:t>
      </w:r>
    </w:p>
    <w:p w14:paraId="566AAA90" w14:textId="77777777" w:rsidR="00A30127" w:rsidRDefault="00503FE3" w:rsidP="00A30127">
      <w:pPr>
        <w:pStyle w:val="ListParagraph"/>
        <w:numPr>
          <w:ilvl w:val="3"/>
          <w:numId w:val="1"/>
        </w:numPr>
      </w:pPr>
      <w:r>
        <w:t xml:space="preserve">Trying to give cubicles for students, office support staff etc. </w:t>
      </w:r>
    </w:p>
    <w:p w14:paraId="5BD81024" w14:textId="55801B39" w:rsidR="00503FE3" w:rsidRDefault="00503FE3" w:rsidP="00A30127">
      <w:pPr>
        <w:pStyle w:val="ListParagraph"/>
        <w:numPr>
          <w:ilvl w:val="3"/>
          <w:numId w:val="1"/>
        </w:numPr>
      </w:pPr>
      <w:r>
        <w:t xml:space="preserve">Demolition of MEB to start in June. Once it starts, will take 6 months. Construction will take 2 yrs. Gross Anatomy lab will be moving into CALS building because of noise from demolition. Other teaching may continue </w:t>
      </w:r>
      <w:proofErr w:type="spellStart"/>
      <w:r>
        <w:t>there</w:t>
      </w:r>
      <w:proofErr w:type="spellEnd"/>
      <w:r>
        <w:t xml:space="preserve"> depending on noise levels. </w:t>
      </w:r>
    </w:p>
    <w:p w14:paraId="63AC06AA" w14:textId="193CB29D" w:rsidR="00503FE3" w:rsidRDefault="00503FE3" w:rsidP="00503FE3">
      <w:pPr>
        <w:pStyle w:val="ListParagraph"/>
        <w:numPr>
          <w:ilvl w:val="2"/>
          <w:numId w:val="1"/>
        </w:numPr>
      </w:pPr>
      <w:r w:rsidRPr="00E64C11">
        <w:rPr>
          <w:u w:val="single"/>
        </w:rPr>
        <w:t>Recruitment</w:t>
      </w:r>
      <w:r>
        <w:t xml:space="preserve">: Dr. Brian Lee from Dermatology stepping down next month. Interim </w:t>
      </w:r>
      <w:r w:rsidR="00E64C11">
        <w:t>Dr.</w:t>
      </w:r>
      <w:r>
        <w:t xml:space="preserve"> Hilton</w:t>
      </w:r>
      <w:r w:rsidR="00E64C11">
        <w:t xml:space="preserve"> </w:t>
      </w:r>
      <w:r>
        <w:t xml:space="preserve">stepping in. No plans to hire permanent head at this time. </w:t>
      </w:r>
      <w:r>
        <w:lastRenderedPageBreak/>
        <w:t>Dr. Sean Ch</w:t>
      </w:r>
      <w:r w:rsidR="00A30127">
        <w:t>e</w:t>
      </w:r>
      <w:r>
        <w:t>ng from MS will run Breast cancer clinical trials</w:t>
      </w:r>
      <w:r w:rsidR="00A30127">
        <w:t xml:space="preserve"> and will be in LCRC building</w:t>
      </w:r>
      <w:r>
        <w:t xml:space="preserve">. Dept of Physiology hired </w:t>
      </w:r>
      <w:r w:rsidR="00A30127">
        <w:t xml:space="preserve">a </w:t>
      </w:r>
      <w:r>
        <w:t xml:space="preserve">junior faculty. Dr. Frank Smart (Chief of Cardiology) stepping down. </w:t>
      </w:r>
      <w:r w:rsidR="00A30127">
        <w:t>Dr. C</w:t>
      </w:r>
      <w:r>
        <w:t>athy Lazarus Assoc Dean for Student Affairs stepping down.</w:t>
      </w:r>
    </w:p>
    <w:p w14:paraId="3499A37F" w14:textId="7C8DE0A8" w:rsidR="00503FE3" w:rsidRDefault="00503FE3" w:rsidP="00503FE3">
      <w:pPr>
        <w:pStyle w:val="ListParagraph"/>
        <w:numPr>
          <w:ilvl w:val="2"/>
          <w:numId w:val="1"/>
        </w:numPr>
      </w:pPr>
      <w:r w:rsidRPr="00A30127">
        <w:rPr>
          <w:u w:val="single"/>
        </w:rPr>
        <w:t>Faculty Raises</w:t>
      </w:r>
      <w:r>
        <w:t>: Most likely will have raises</w:t>
      </w:r>
      <w:r w:rsidR="00A30127">
        <w:t>, even better than last year</w:t>
      </w:r>
      <w:r>
        <w:t>. This year, most likely will have 4% as opposed to 3%</w:t>
      </w:r>
      <w:r w:rsidR="00A30127">
        <w:t xml:space="preserve"> lump sum per dept</w:t>
      </w:r>
      <w:r>
        <w:t>.</w:t>
      </w:r>
    </w:p>
    <w:p w14:paraId="7FB483CC" w14:textId="3AFE3596" w:rsidR="00503FE3" w:rsidRDefault="00503FE3" w:rsidP="00503FE3">
      <w:pPr>
        <w:pStyle w:val="ListParagraph"/>
        <w:numPr>
          <w:ilvl w:val="2"/>
          <w:numId w:val="1"/>
        </w:numPr>
      </w:pPr>
      <w:r>
        <w:t>Part of task force for Board of Supervisors for post-tenure review. Most likely these reviews will be once in three or four years.</w:t>
      </w:r>
    </w:p>
    <w:p w14:paraId="3BC43638" w14:textId="7B9F6EC8" w:rsidR="00503FE3" w:rsidRDefault="00503FE3" w:rsidP="00503FE3">
      <w:pPr>
        <w:pStyle w:val="ListParagraph"/>
        <w:numPr>
          <w:ilvl w:val="2"/>
          <w:numId w:val="1"/>
        </w:numPr>
      </w:pPr>
      <w:r>
        <w:t xml:space="preserve">Walkway from CALS to CSRB still working on this. Discussion about walkway to UMC has to start all over again. </w:t>
      </w:r>
    </w:p>
    <w:p w14:paraId="495A9BD1" w14:textId="238C9893" w:rsidR="00760C4F" w:rsidRDefault="00760C4F" w:rsidP="00503FE3">
      <w:pPr>
        <w:pStyle w:val="ListParagraph"/>
        <w:numPr>
          <w:ilvl w:val="2"/>
          <w:numId w:val="1"/>
        </w:numPr>
      </w:pPr>
      <w:r>
        <w:t xml:space="preserve">Search for new chancellor to start in June or July. </w:t>
      </w:r>
    </w:p>
    <w:p w14:paraId="3C5DD58B" w14:textId="77777777" w:rsidR="00FA4AA0" w:rsidRDefault="00F67B20" w:rsidP="00232529">
      <w:pPr>
        <w:pStyle w:val="ListParagraph"/>
        <w:numPr>
          <w:ilvl w:val="1"/>
          <w:numId w:val="1"/>
        </w:numPr>
        <w:rPr>
          <w:rFonts w:cstheme="minorHAnsi"/>
          <w:b/>
          <w:bCs/>
        </w:rPr>
      </w:pPr>
      <w:r w:rsidRPr="00232529">
        <w:rPr>
          <w:rFonts w:cstheme="minorHAnsi"/>
          <w:b/>
          <w:bCs/>
        </w:rPr>
        <w:t>SOM Administrative Council:</w:t>
      </w:r>
    </w:p>
    <w:p w14:paraId="6EB27C7D" w14:textId="77777777" w:rsidR="00FA4AA0" w:rsidRPr="00FA4AA0" w:rsidRDefault="00FA4AA0" w:rsidP="00FA4AA0">
      <w:pPr>
        <w:pStyle w:val="ListParagraph"/>
        <w:numPr>
          <w:ilvl w:val="2"/>
          <w:numId w:val="1"/>
        </w:numPr>
        <w:rPr>
          <w:rFonts w:cstheme="minorHAnsi"/>
          <w:b/>
          <w:bCs/>
        </w:rPr>
      </w:pPr>
      <w:r>
        <w:rPr>
          <w:rFonts w:cstheme="minorHAnsi"/>
        </w:rPr>
        <w:t xml:space="preserve">Dr. Taylor: </w:t>
      </w:r>
    </w:p>
    <w:p w14:paraId="044668B2" w14:textId="31506539" w:rsidR="00FA4AA0" w:rsidRPr="00A30127" w:rsidRDefault="00FA4AA0" w:rsidP="00A30127">
      <w:pPr>
        <w:pStyle w:val="ListParagraph"/>
        <w:numPr>
          <w:ilvl w:val="3"/>
          <w:numId w:val="1"/>
        </w:numPr>
        <w:rPr>
          <w:rFonts w:cstheme="minorHAnsi"/>
          <w:b/>
          <w:bCs/>
        </w:rPr>
      </w:pPr>
      <w:r w:rsidRPr="00A30127">
        <w:rPr>
          <w:rFonts w:cstheme="minorHAnsi"/>
          <w:u w:val="single"/>
        </w:rPr>
        <w:t>Searches</w:t>
      </w:r>
      <w:r>
        <w:rPr>
          <w:rFonts w:cstheme="minorHAnsi"/>
        </w:rPr>
        <w:t xml:space="preserve">: Co-Director of clinical curriculum. Have identified 3 candidates who were referred to Dean for selection. </w:t>
      </w:r>
      <w:r w:rsidR="00E64C11" w:rsidRPr="00A30127">
        <w:rPr>
          <w:rFonts w:cstheme="minorHAnsi"/>
        </w:rPr>
        <w:t>C</w:t>
      </w:r>
      <w:r w:rsidRPr="00A30127">
        <w:rPr>
          <w:rFonts w:cstheme="minorHAnsi"/>
        </w:rPr>
        <w:t xml:space="preserve">athy Lazarus’s position is posted. Search committee is underway. </w:t>
      </w:r>
    </w:p>
    <w:p w14:paraId="40B53A3E" w14:textId="77777777" w:rsidR="00E64C11" w:rsidRPr="00E64C11" w:rsidRDefault="00FA4AA0" w:rsidP="00FA4AA0">
      <w:pPr>
        <w:pStyle w:val="ListParagraph"/>
        <w:numPr>
          <w:ilvl w:val="3"/>
          <w:numId w:val="1"/>
        </w:numPr>
        <w:rPr>
          <w:rFonts w:cstheme="minorHAnsi"/>
          <w:b/>
          <w:bCs/>
        </w:rPr>
      </w:pPr>
      <w:r>
        <w:rPr>
          <w:rFonts w:cstheme="minorHAnsi"/>
        </w:rPr>
        <w:t>Robert S. Daniels lectureship and workshop</w:t>
      </w:r>
      <w:r w:rsidR="00E64C11">
        <w:rPr>
          <w:rFonts w:cstheme="minorHAnsi"/>
        </w:rPr>
        <w:t xml:space="preserve">s: </w:t>
      </w:r>
    </w:p>
    <w:p w14:paraId="1D49A30C" w14:textId="77777777" w:rsidR="00A30127" w:rsidRPr="00A30127" w:rsidRDefault="00FA4AA0" w:rsidP="00A30127">
      <w:pPr>
        <w:pStyle w:val="ListParagraph"/>
        <w:numPr>
          <w:ilvl w:val="4"/>
          <w:numId w:val="1"/>
        </w:numPr>
        <w:rPr>
          <w:rFonts w:cstheme="minorHAnsi"/>
          <w:b/>
          <w:bCs/>
        </w:rPr>
      </w:pPr>
      <w:r>
        <w:rPr>
          <w:rFonts w:cstheme="minorHAnsi"/>
        </w:rPr>
        <w:t xml:space="preserve">Speaker: Dr. </w:t>
      </w:r>
      <w:r w:rsidR="00E64C11">
        <w:rPr>
          <w:rFonts w:cstheme="minorHAnsi"/>
        </w:rPr>
        <w:t xml:space="preserve">Krista </w:t>
      </w:r>
      <w:proofErr w:type="spellStart"/>
      <w:r w:rsidR="00E64C11">
        <w:rPr>
          <w:rFonts w:cstheme="minorHAnsi"/>
        </w:rPr>
        <w:t>Longtin</w:t>
      </w:r>
      <w:proofErr w:type="spellEnd"/>
      <w:r>
        <w:rPr>
          <w:rFonts w:cstheme="minorHAnsi"/>
        </w:rPr>
        <w:t xml:space="preserve"> will speak on </w:t>
      </w:r>
      <w:r w:rsidR="00E64C11">
        <w:rPr>
          <w:rFonts w:cstheme="minorHAnsi"/>
        </w:rPr>
        <w:t>c</w:t>
      </w:r>
      <w:r>
        <w:rPr>
          <w:rFonts w:cstheme="minorHAnsi"/>
        </w:rPr>
        <w:t xml:space="preserve">ommunication and academic culture. </w:t>
      </w:r>
      <w:r w:rsidR="00A30127">
        <w:rPr>
          <w:rFonts w:cstheme="minorHAnsi"/>
        </w:rPr>
        <w:tab/>
      </w:r>
    </w:p>
    <w:p w14:paraId="602A85E3" w14:textId="77777777" w:rsidR="00A30127" w:rsidRPr="00A30127" w:rsidRDefault="00A30127" w:rsidP="00A30127">
      <w:pPr>
        <w:pStyle w:val="ListParagraph"/>
        <w:numPr>
          <w:ilvl w:val="5"/>
          <w:numId w:val="1"/>
        </w:numPr>
        <w:rPr>
          <w:rFonts w:cstheme="minorHAnsi"/>
          <w:b/>
          <w:bCs/>
        </w:rPr>
      </w:pPr>
      <w:r w:rsidRPr="00A30127">
        <w:rPr>
          <w:rFonts w:cstheme="minorHAnsi"/>
          <w:color w:val="000000"/>
          <w:sz w:val="20"/>
          <w:szCs w:val="20"/>
        </w:rPr>
        <w:t>Department Heads Workshop – Thursday, April 20th, 2:00 p.m. – 3:15 p.m. Lions Building, 6th Floor, Conference Room #7</w:t>
      </w:r>
    </w:p>
    <w:p w14:paraId="1638C944" w14:textId="77777777" w:rsidR="00A30127" w:rsidRPr="00A30127" w:rsidRDefault="00A30127" w:rsidP="00A30127">
      <w:pPr>
        <w:pStyle w:val="ListParagraph"/>
        <w:numPr>
          <w:ilvl w:val="5"/>
          <w:numId w:val="1"/>
        </w:numPr>
        <w:rPr>
          <w:rFonts w:cstheme="minorHAnsi"/>
          <w:b/>
          <w:bCs/>
        </w:rPr>
      </w:pPr>
      <w:r w:rsidRPr="00A30127">
        <w:rPr>
          <w:rFonts w:cstheme="minorHAnsi"/>
          <w:color w:val="000000"/>
          <w:sz w:val="20"/>
          <w:szCs w:val="20"/>
        </w:rPr>
        <w:t>Deans Workshop – Thursday, April 20th, 3:30 p.m.– 5:00 p.m.</w:t>
      </w:r>
      <w:r>
        <w:rPr>
          <w:rFonts w:cstheme="minorHAnsi"/>
          <w:color w:val="000000"/>
          <w:sz w:val="20"/>
          <w:szCs w:val="20"/>
        </w:rPr>
        <w:t xml:space="preserve"> </w:t>
      </w:r>
      <w:r w:rsidRPr="00A30127">
        <w:rPr>
          <w:rFonts w:cstheme="minorHAnsi"/>
          <w:color w:val="000000"/>
          <w:sz w:val="20"/>
          <w:szCs w:val="20"/>
        </w:rPr>
        <w:t>Lions Building, 6th Floor, Conference Room #7</w:t>
      </w:r>
    </w:p>
    <w:p w14:paraId="2E981548" w14:textId="77777777" w:rsidR="00A30127" w:rsidRPr="00A30127" w:rsidRDefault="00A30127" w:rsidP="00A30127">
      <w:pPr>
        <w:pStyle w:val="ListParagraph"/>
        <w:numPr>
          <w:ilvl w:val="5"/>
          <w:numId w:val="1"/>
        </w:numPr>
        <w:rPr>
          <w:rFonts w:cstheme="minorHAnsi"/>
          <w:b/>
          <w:bCs/>
        </w:rPr>
      </w:pPr>
      <w:r w:rsidRPr="00A30127">
        <w:rPr>
          <w:rFonts w:cstheme="minorHAnsi"/>
          <w:color w:val="000000"/>
          <w:sz w:val="20"/>
          <w:szCs w:val="20"/>
        </w:rPr>
        <w:t>Faculty Workshop – Friday, April 21st, 10:00 a.m.– 11:30 a.m.</w:t>
      </w:r>
      <w:r>
        <w:rPr>
          <w:rFonts w:cstheme="minorHAnsi"/>
          <w:color w:val="000000"/>
          <w:sz w:val="20"/>
          <w:szCs w:val="20"/>
        </w:rPr>
        <w:t xml:space="preserve"> </w:t>
      </w:r>
      <w:r w:rsidRPr="00A30127">
        <w:rPr>
          <w:rFonts w:cstheme="minorHAnsi"/>
          <w:color w:val="000000"/>
          <w:sz w:val="20"/>
          <w:szCs w:val="20"/>
        </w:rPr>
        <w:t>Medical Education Building, Lecture Room A</w:t>
      </w:r>
    </w:p>
    <w:p w14:paraId="7F171F67" w14:textId="11FDBF83" w:rsidR="00A30127" w:rsidRPr="00A30127" w:rsidRDefault="00A30127" w:rsidP="00A30127">
      <w:pPr>
        <w:pStyle w:val="ListParagraph"/>
        <w:numPr>
          <w:ilvl w:val="5"/>
          <w:numId w:val="1"/>
        </w:numPr>
        <w:rPr>
          <w:rFonts w:cstheme="minorHAnsi"/>
          <w:b/>
          <w:bCs/>
        </w:rPr>
      </w:pPr>
      <w:r w:rsidRPr="00A30127">
        <w:rPr>
          <w:rFonts w:cstheme="minorHAnsi"/>
          <w:color w:val="000000"/>
          <w:sz w:val="20"/>
          <w:szCs w:val="20"/>
        </w:rPr>
        <w:t>Daniels Lecture – Friday, April 21st, 12:00 noon – 1:00 p.m. Location not given, but likely to be MEB LRA.</w:t>
      </w:r>
    </w:p>
    <w:p w14:paraId="189834D8" w14:textId="1293B2C2" w:rsidR="00FA4AA0" w:rsidRPr="00FA4AA0" w:rsidRDefault="00FA4AA0" w:rsidP="00FA4AA0">
      <w:pPr>
        <w:pStyle w:val="ListParagraph"/>
        <w:numPr>
          <w:ilvl w:val="3"/>
          <w:numId w:val="1"/>
        </w:numPr>
        <w:rPr>
          <w:rFonts w:cstheme="minorHAnsi"/>
          <w:b/>
          <w:bCs/>
        </w:rPr>
      </w:pPr>
      <w:r>
        <w:rPr>
          <w:rFonts w:cstheme="minorHAnsi"/>
        </w:rPr>
        <w:t>Faculty and Institutional Affairs website updated with 2 new links:</w:t>
      </w:r>
    </w:p>
    <w:p w14:paraId="78745D86" w14:textId="528A241C" w:rsidR="00FA4AA0" w:rsidRPr="00FA4AA0" w:rsidRDefault="00FA4AA0" w:rsidP="00FA4AA0">
      <w:pPr>
        <w:pStyle w:val="ListParagraph"/>
        <w:numPr>
          <w:ilvl w:val="4"/>
          <w:numId w:val="1"/>
        </w:numPr>
        <w:rPr>
          <w:rFonts w:cstheme="minorHAnsi"/>
          <w:b/>
          <w:bCs/>
        </w:rPr>
      </w:pPr>
      <w:r>
        <w:rPr>
          <w:rFonts w:cstheme="minorHAnsi"/>
        </w:rPr>
        <w:t>Faculty Development website updated and modernized.</w:t>
      </w:r>
    </w:p>
    <w:p w14:paraId="6C77128F" w14:textId="28DC6E78" w:rsidR="00232529" w:rsidRDefault="00FA4AA0" w:rsidP="00FA4AA0">
      <w:pPr>
        <w:pStyle w:val="ListParagraph"/>
        <w:numPr>
          <w:ilvl w:val="4"/>
          <w:numId w:val="1"/>
        </w:numPr>
        <w:rPr>
          <w:rFonts w:cstheme="minorHAnsi"/>
          <w:b/>
          <w:bCs/>
        </w:rPr>
      </w:pPr>
      <w:r>
        <w:rPr>
          <w:rFonts w:cstheme="minorHAnsi"/>
        </w:rPr>
        <w:t xml:space="preserve">Faculty Mentoring program. This is for both clinical and basic sciences faculty. </w:t>
      </w:r>
      <w:r w:rsidR="00F67B20" w:rsidRPr="00232529">
        <w:rPr>
          <w:rFonts w:cstheme="minorHAnsi"/>
          <w:b/>
          <w:bCs/>
        </w:rPr>
        <w:t xml:space="preserve"> </w:t>
      </w:r>
    </w:p>
    <w:p w14:paraId="73BFA6B7" w14:textId="6013E9DA" w:rsidR="00FA4AA0" w:rsidRPr="00760C4F" w:rsidRDefault="00FA4AA0" w:rsidP="00FA4AA0">
      <w:pPr>
        <w:pStyle w:val="ListParagraph"/>
        <w:numPr>
          <w:ilvl w:val="2"/>
          <w:numId w:val="1"/>
        </w:numPr>
        <w:rPr>
          <w:rFonts w:cstheme="minorHAnsi"/>
        </w:rPr>
      </w:pPr>
      <w:r w:rsidRPr="00760C4F">
        <w:rPr>
          <w:rFonts w:cstheme="minorHAnsi"/>
        </w:rPr>
        <w:t xml:space="preserve">Dr. Brown: </w:t>
      </w:r>
    </w:p>
    <w:p w14:paraId="389D0EAE" w14:textId="4214AAA6" w:rsidR="00FA4AA0" w:rsidRPr="00760C4F" w:rsidRDefault="00FA4AA0" w:rsidP="00FA4AA0">
      <w:pPr>
        <w:pStyle w:val="ListParagraph"/>
        <w:numPr>
          <w:ilvl w:val="3"/>
          <w:numId w:val="1"/>
        </w:numPr>
        <w:rPr>
          <w:rFonts w:cstheme="minorHAnsi"/>
          <w:b/>
          <w:bCs/>
        </w:rPr>
      </w:pPr>
      <w:r>
        <w:rPr>
          <w:rFonts w:cstheme="minorHAnsi"/>
        </w:rPr>
        <w:t xml:space="preserve">Leadership Academy: This is a </w:t>
      </w:r>
      <w:r w:rsidR="00760C4F">
        <w:rPr>
          <w:rFonts w:cstheme="minorHAnsi"/>
        </w:rPr>
        <w:t>year-long</w:t>
      </w:r>
      <w:r>
        <w:rPr>
          <w:rFonts w:cstheme="minorHAnsi"/>
        </w:rPr>
        <w:t xml:space="preserve"> in-person program about 4 </w:t>
      </w:r>
      <w:proofErr w:type="spellStart"/>
      <w:r>
        <w:rPr>
          <w:rFonts w:cstheme="minorHAnsi"/>
        </w:rPr>
        <w:t>hrs</w:t>
      </w:r>
      <w:proofErr w:type="spellEnd"/>
      <w:r>
        <w:rPr>
          <w:rFonts w:cstheme="minorHAnsi"/>
        </w:rPr>
        <w:t>/month. Still limited to Dept. of Medicine</w:t>
      </w:r>
      <w:r w:rsidR="00760C4F">
        <w:rPr>
          <w:rFonts w:cstheme="minorHAnsi"/>
        </w:rPr>
        <w:t xml:space="preserve"> faculty</w:t>
      </w:r>
      <w:r>
        <w:rPr>
          <w:rFonts w:cstheme="minorHAnsi"/>
        </w:rPr>
        <w:t xml:space="preserve"> but will be expanded in the future. </w:t>
      </w:r>
      <w:r w:rsidR="00760C4F">
        <w:rPr>
          <w:rFonts w:cstheme="minorHAnsi"/>
        </w:rPr>
        <w:t xml:space="preserve">Next round of applications due on 5/5. If interested, </w:t>
      </w:r>
      <w:r w:rsidR="00E64C11">
        <w:rPr>
          <w:rFonts w:cstheme="minorHAnsi"/>
        </w:rPr>
        <w:t>contact Dr. Cynthia Brown (</w:t>
      </w:r>
      <w:hyperlink r:id="rId9" w:history="1">
        <w:r w:rsidR="00E64C11" w:rsidRPr="00990757">
          <w:rPr>
            <w:rStyle w:val="Hyperlink"/>
            <w:rFonts w:cstheme="minorHAnsi"/>
          </w:rPr>
          <w:t>cbro50@lsuhsc.edu</w:t>
        </w:r>
      </w:hyperlink>
      <w:r w:rsidR="00E64C11">
        <w:rPr>
          <w:rFonts w:cstheme="minorHAnsi"/>
        </w:rPr>
        <w:t>) or Dr. Cathy Lazarus (</w:t>
      </w:r>
      <w:hyperlink r:id="rId10" w:history="1">
        <w:r w:rsidR="00E64C11" w:rsidRPr="00990757">
          <w:rPr>
            <w:rStyle w:val="Hyperlink"/>
            <w:rFonts w:cstheme="minorHAnsi"/>
          </w:rPr>
          <w:t>claza1@lsuhsc.edu</w:t>
        </w:r>
      </w:hyperlink>
      <w:r w:rsidR="00E64C11">
        <w:rPr>
          <w:rFonts w:cstheme="minorHAnsi"/>
        </w:rPr>
        <w:t xml:space="preserve">) for further details. </w:t>
      </w:r>
    </w:p>
    <w:p w14:paraId="22AB52BD" w14:textId="7674DC3D" w:rsidR="00760C4F" w:rsidRPr="00760C4F" w:rsidRDefault="00760C4F" w:rsidP="00760C4F">
      <w:pPr>
        <w:pStyle w:val="ListParagraph"/>
        <w:numPr>
          <w:ilvl w:val="2"/>
          <w:numId w:val="1"/>
        </w:numPr>
        <w:rPr>
          <w:rFonts w:cstheme="minorHAnsi"/>
          <w:b/>
          <w:bCs/>
        </w:rPr>
      </w:pPr>
      <w:r>
        <w:rPr>
          <w:rFonts w:cstheme="minorHAnsi"/>
        </w:rPr>
        <w:t>Dr. Mc</w:t>
      </w:r>
      <w:r w:rsidR="00A30127">
        <w:rPr>
          <w:rFonts w:cstheme="minorHAnsi"/>
        </w:rPr>
        <w:t>Lean</w:t>
      </w:r>
      <w:r>
        <w:rPr>
          <w:rFonts w:cstheme="minorHAnsi"/>
        </w:rPr>
        <w:t xml:space="preserve">: 4/30 is final decision. Full class with 100% match, most on first round. Extensive details on match results available and can email Jason for specifics. Turn in student grades to registrar’s office on time. </w:t>
      </w:r>
    </w:p>
    <w:p w14:paraId="634F56E2" w14:textId="2BDB5615" w:rsidR="00760C4F" w:rsidRPr="00760C4F" w:rsidRDefault="00760C4F" w:rsidP="00FA4AA0">
      <w:pPr>
        <w:pStyle w:val="ListParagraph"/>
        <w:numPr>
          <w:ilvl w:val="3"/>
          <w:numId w:val="1"/>
        </w:numPr>
        <w:rPr>
          <w:rFonts w:cstheme="minorHAnsi"/>
          <w:b/>
          <w:bCs/>
        </w:rPr>
      </w:pPr>
      <w:r w:rsidRPr="00760C4F">
        <w:rPr>
          <w:rFonts w:cstheme="minorHAnsi"/>
        </w:rPr>
        <w:t>LSU provides medical practitioners per shelter site for the 1</w:t>
      </w:r>
      <w:r w:rsidRPr="00760C4F">
        <w:rPr>
          <w:rFonts w:cstheme="minorHAnsi"/>
          <w:vertAlign w:val="superscript"/>
        </w:rPr>
        <w:t>st</w:t>
      </w:r>
      <w:r w:rsidRPr="00760C4F">
        <w:rPr>
          <w:rFonts w:cstheme="minorHAnsi"/>
        </w:rPr>
        <w:t xml:space="preserve"> 72 </w:t>
      </w:r>
      <w:proofErr w:type="spellStart"/>
      <w:r w:rsidRPr="00760C4F">
        <w:rPr>
          <w:rFonts w:cstheme="minorHAnsi"/>
        </w:rPr>
        <w:t>hrs</w:t>
      </w:r>
      <w:proofErr w:type="spellEnd"/>
      <w:r w:rsidRPr="00760C4F">
        <w:rPr>
          <w:rFonts w:cstheme="minorHAnsi"/>
        </w:rPr>
        <w:t xml:space="preserve"> after an emergency. This is being renewed. </w:t>
      </w:r>
    </w:p>
    <w:p w14:paraId="0FDEE3BE" w14:textId="7398E92E" w:rsidR="00F67B20" w:rsidRDefault="00F67B20" w:rsidP="00F67B20">
      <w:pPr>
        <w:pStyle w:val="ListParagraph"/>
        <w:numPr>
          <w:ilvl w:val="1"/>
          <w:numId w:val="1"/>
        </w:numPr>
        <w:rPr>
          <w:rFonts w:cstheme="minorHAnsi"/>
          <w:b/>
          <w:bCs/>
        </w:rPr>
      </w:pPr>
      <w:r w:rsidRPr="00232529">
        <w:rPr>
          <w:rFonts w:cstheme="minorHAnsi"/>
          <w:b/>
          <w:bCs/>
        </w:rPr>
        <w:lastRenderedPageBreak/>
        <w:t xml:space="preserve">Faculty Senate: </w:t>
      </w:r>
    </w:p>
    <w:p w14:paraId="279DBB38" w14:textId="7BFDC72C" w:rsidR="00760C4F" w:rsidRPr="00760C4F" w:rsidRDefault="00760C4F" w:rsidP="00760C4F">
      <w:pPr>
        <w:pStyle w:val="ListParagraph"/>
        <w:numPr>
          <w:ilvl w:val="2"/>
          <w:numId w:val="1"/>
        </w:numPr>
        <w:rPr>
          <w:rFonts w:cstheme="minorHAnsi"/>
          <w:b/>
          <w:bCs/>
        </w:rPr>
      </w:pPr>
      <w:r>
        <w:rPr>
          <w:rFonts w:cstheme="minorHAnsi"/>
        </w:rPr>
        <w:t xml:space="preserve">Faculty Handbook: Entire committee put together through VCAA’s office. Old handbook re-worked. Contains same content in general but updated and placed on new template, etc. Senate has provided comments back. Some things need to be addressed and worked on more but will have an opportunity to review this annually. All senators have a draft currently. Will take a look on it, review, discuss, and hopefully vote to approve it at the next meeting. </w:t>
      </w:r>
    </w:p>
    <w:p w14:paraId="06003C04" w14:textId="2B874007" w:rsidR="00760C4F" w:rsidRPr="00760C4F" w:rsidRDefault="00760C4F" w:rsidP="00760C4F">
      <w:pPr>
        <w:pStyle w:val="ListParagraph"/>
        <w:numPr>
          <w:ilvl w:val="2"/>
          <w:numId w:val="1"/>
        </w:numPr>
        <w:rPr>
          <w:rFonts w:cstheme="minorHAnsi"/>
          <w:b/>
          <w:bCs/>
        </w:rPr>
      </w:pPr>
      <w:r>
        <w:rPr>
          <w:rFonts w:cstheme="minorHAnsi"/>
        </w:rPr>
        <w:t xml:space="preserve">Mechanism for those who wish to have pronouns on ID badge, badge holder, lanyard, </w:t>
      </w:r>
      <w:proofErr w:type="spellStart"/>
      <w:r>
        <w:rPr>
          <w:rFonts w:cstheme="minorHAnsi"/>
        </w:rPr>
        <w:t>etc</w:t>
      </w:r>
      <w:proofErr w:type="spellEnd"/>
      <w:r>
        <w:rPr>
          <w:rFonts w:cstheme="minorHAnsi"/>
        </w:rPr>
        <w:t xml:space="preserve"> being looked into. Looking into cost, whether </w:t>
      </w:r>
      <w:r w:rsidR="00D7277A">
        <w:rPr>
          <w:rFonts w:cstheme="minorHAnsi"/>
        </w:rPr>
        <w:t>these</w:t>
      </w:r>
      <w:r>
        <w:rPr>
          <w:rFonts w:cstheme="minorHAnsi"/>
        </w:rPr>
        <w:t xml:space="preserve"> will be in bookstore etc. </w:t>
      </w:r>
    </w:p>
    <w:p w14:paraId="2922F332" w14:textId="4E75ED08" w:rsidR="00760C4F" w:rsidRPr="00760C4F" w:rsidRDefault="00760C4F" w:rsidP="00760C4F">
      <w:pPr>
        <w:pStyle w:val="ListParagraph"/>
        <w:numPr>
          <w:ilvl w:val="2"/>
          <w:numId w:val="1"/>
        </w:numPr>
        <w:rPr>
          <w:rFonts w:cstheme="minorHAnsi"/>
          <w:b/>
          <w:bCs/>
        </w:rPr>
      </w:pPr>
      <w:r>
        <w:rPr>
          <w:rFonts w:cstheme="minorHAnsi"/>
        </w:rPr>
        <w:t>Putting together list of “quick wins” for VCAA that would improve our lives if put into effect in the next year.</w:t>
      </w:r>
    </w:p>
    <w:p w14:paraId="02FABDCB" w14:textId="348F65D8" w:rsidR="00760C4F" w:rsidRPr="00232529" w:rsidRDefault="00760C4F" w:rsidP="00760C4F">
      <w:pPr>
        <w:pStyle w:val="ListParagraph"/>
        <w:numPr>
          <w:ilvl w:val="2"/>
          <w:numId w:val="1"/>
        </w:numPr>
        <w:rPr>
          <w:rFonts w:cstheme="minorHAnsi"/>
          <w:b/>
          <w:bCs/>
        </w:rPr>
      </w:pPr>
      <w:r>
        <w:rPr>
          <w:rFonts w:cstheme="minorHAnsi"/>
        </w:rPr>
        <w:t xml:space="preserve">New HR officer Jill Fragoso </w:t>
      </w:r>
      <w:r w:rsidR="00D7277A">
        <w:rPr>
          <w:rFonts w:cstheme="minorHAnsi"/>
        </w:rPr>
        <w:t xml:space="preserve">RN </w:t>
      </w:r>
      <w:r>
        <w:rPr>
          <w:rFonts w:cstheme="minorHAnsi"/>
        </w:rPr>
        <w:t xml:space="preserve">coming to next meeting so we can learn about her plans for HR etc. </w:t>
      </w:r>
    </w:p>
    <w:p w14:paraId="22507126" w14:textId="72DE31F7" w:rsidR="00F67B20" w:rsidRPr="00E64C11" w:rsidRDefault="00F67B20" w:rsidP="00F67B20">
      <w:pPr>
        <w:pStyle w:val="ListParagraph"/>
        <w:numPr>
          <w:ilvl w:val="0"/>
          <w:numId w:val="1"/>
        </w:numPr>
        <w:rPr>
          <w:rFonts w:cstheme="minorHAnsi"/>
          <w:b/>
          <w:bCs/>
        </w:rPr>
      </w:pPr>
      <w:r w:rsidRPr="00232529">
        <w:rPr>
          <w:rFonts w:cstheme="minorHAnsi"/>
          <w:b/>
          <w:bCs/>
        </w:rPr>
        <w:t xml:space="preserve">Old Business: </w:t>
      </w:r>
    </w:p>
    <w:p w14:paraId="31529F4D" w14:textId="65722C10" w:rsidR="00E64C11" w:rsidRPr="00232529" w:rsidRDefault="00E64C11" w:rsidP="00E64C11">
      <w:pPr>
        <w:pStyle w:val="ListParagraph"/>
        <w:numPr>
          <w:ilvl w:val="1"/>
          <w:numId w:val="1"/>
        </w:numPr>
        <w:rPr>
          <w:rFonts w:cstheme="minorHAnsi"/>
          <w:b/>
          <w:bCs/>
        </w:rPr>
      </w:pPr>
      <w:r>
        <w:rPr>
          <w:rFonts w:cstheme="minorHAnsi"/>
        </w:rPr>
        <w:t xml:space="preserve">Faculty Assembly Awards: Committee reviewed all nominations and clear winners for each category. Plaques will take about 3 weeks to come in (or sooner). Dr. Taylor will plan spring General Faculty meeting around when plaques are supposed to be in so be on the lookout for an email regarding this meeting. </w:t>
      </w:r>
    </w:p>
    <w:p w14:paraId="3CB2CB86" w14:textId="5226E7BE" w:rsidR="00760C4F" w:rsidRPr="00760C4F" w:rsidRDefault="00F67B20" w:rsidP="00760C4F">
      <w:pPr>
        <w:pStyle w:val="ListParagraph"/>
        <w:numPr>
          <w:ilvl w:val="0"/>
          <w:numId w:val="1"/>
        </w:numPr>
        <w:rPr>
          <w:rFonts w:cstheme="minorHAnsi"/>
          <w:b/>
          <w:bCs/>
        </w:rPr>
      </w:pPr>
      <w:r w:rsidRPr="00232529">
        <w:rPr>
          <w:rFonts w:cstheme="minorHAnsi"/>
          <w:b/>
          <w:bCs/>
        </w:rPr>
        <w:t>Call for New Business:</w:t>
      </w:r>
      <w:r w:rsidR="00760C4F">
        <w:rPr>
          <w:rFonts w:cstheme="minorHAnsi"/>
          <w:b/>
          <w:bCs/>
        </w:rPr>
        <w:t xml:space="preserve"> </w:t>
      </w:r>
      <w:r w:rsidR="00760C4F">
        <w:rPr>
          <w:rFonts w:cstheme="minorHAnsi"/>
        </w:rPr>
        <w:t>None</w:t>
      </w:r>
      <w:r w:rsidRPr="00232529">
        <w:rPr>
          <w:rFonts w:cstheme="minorHAnsi"/>
          <w:b/>
          <w:bCs/>
        </w:rPr>
        <w:t xml:space="preserve"> </w:t>
      </w:r>
      <w:r w:rsidR="00760C4F">
        <w:rPr>
          <w:rFonts w:cstheme="minorHAnsi"/>
          <w:b/>
          <w:bCs/>
        </w:rPr>
        <w:tab/>
      </w:r>
    </w:p>
    <w:p w14:paraId="67826162" w14:textId="4537304F" w:rsidR="00F67B20" w:rsidRPr="00232529" w:rsidRDefault="00F67B20" w:rsidP="00F67B20">
      <w:pPr>
        <w:pStyle w:val="ListParagraph"/>
        <w:numPr>
          <w:ilvl w:val="0"/>
          <w:numId w:val="1"/>
        </w:numPr>
        <w:rPr>
          <w:rFonts w:cstheme="minorHAnsi"/>
          <w:b/>
          <w:bCs/>
        </w:rPr>
      </w:pPr>
      <w:r w:rsidRPr="00232529">
        <w:rPr>
          <w:rFonts w:cstheme="minorHAnsi"/>
          <w:b/>
          <w:bCs/>
        </w:rPr>
        <w:t xml:space="preserve">Adjourn: </w:t>
      </w:r>
      <w:r w:rsidRPr="00232529">
        <w:rPr>
          <w:rFonts w:cstheme="minorHAnsi"/>
        </w:rPr>
        <w:t xml:space="preserve">Motion: </w:t>
      </w:r>
      <w:r w:rsidR="00E64C11">
        <w:rPr>
          <w:rFonts w:cstheme="minorHAnsi"/>
        </w:rPr>
        <w:t xml:space="preserve">Kamboj </w:t>
      </w:r>
      <w:r w:rsidR="00790DA1">
        <w:rPr>
          <w:rFonts w:cstheme="minorHAnsi"/>
        </w:rPr>
        <w:t>1624</w:t>
      </w:r>
    </w:p>
    <w:p w14:paraId="400397E4" w14:textId="77777777" w:rsidR="00B865D4" w:rsidRPr="00232529" w:rsidRDefault="00000000">
      <w:pPr>
        <w:rPr>
          <w:rFonts w:cstheme="minorHAnsi"/>
          <w:sz w:val="22"/>
          <w:szCs w:val="22"/>
        </w:rPr>
      </w:pPr>
    </w:p>
    <w:sectPr w:rsidR="00B865D4" w:rsidRPr="00232529"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66E"/>
    <w:multiLevelType w:val="hybridMultilevel"/>
    <w:tmpl w:val="92AC6F2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D38"/>
    <w:multiLevelType w:val="hybridMultilevel"/>
    <w:tmpl w:val="236C6A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D903F2"/>
    <w:multiLevelType w:val="hybridMultilevel"/>
    <w:tmpl w:val="F77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7C4"/>
    <w:multiLevelType w:val="hybridMultilevel"/>
    <w:tmpl w:val="5F6E8B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B5391"/>
    <w:multiLevelType w:val="hybridMultilevel"/>
    <w:tmpl w:val="5A5266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873684"/>
    <w:multiLevelType w:val="hybridMultilevel"/>
    <w:tmpl w:val="6A5C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57DE1"/>
    <w:multiLevelType w:val="hybridMultilevel"/>
    <w:tmpl w:val="32E833A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upperRoman"/>
      <w:lvlText w:val="%3."/>
      <w:lvlJc w:val="right"/>
      <w:pPr>
        <w:ind w:left="2340" w:hanging="36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D042E"/>
    <w:multiLevelType w:val="hybridMultilevel"/>
    <w:tmpl w:val="F962A67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BD3F8B"/>
    <w:multiLevelType w:val="hybridMultilevel"/>
    <w:tmpl w:val="F6DA9C3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6E1FDA"/>
    <w:multiLevelType w:val="hybridMultilevel"/>
    <w:tmpl w:val="069847DA"/>
    <w:lvl w:ilvl="0" w:tplc="A0462F76">
      <w:start w:val="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4373B"/>
    <w:multiLevelType w:val="hybridMultilevel"/>
    <w:tmpl w:val="C8EA6842"/>
    <w:lvl w:ilvl="0" w:tplc="04090019">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C03FA8"/>
    <w:multiLevelType w:val="multilevel"/>
    <w:tmpl w:val="92AC6F24"/>
    <w:styleLink w:val="CurrentList1"/>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76167FD7"/>
    <w:multiLevelType w:val="hybridMultilevel"/>
    <w:tmpl w:val="EF8A1E56"/>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52260F44">
      <w:start w:val="1"/>
      <w:numFmt w:val="upperRoman"/>
      <w:lvlText w:val="%3."/>
      <w:lvlJc w:val="right"/>
      <w:pPr>
        <w:ind w:left="2340" w:hanging="360"/>
      </w:pPr>
      <w:rPr>
        <w:b/>
        <w:bCs/>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EB2EFB9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45329">
    <w:abstractNumId w:val="16"/>
  </w:num>
  <w:num w:numId="2" w16cid:durableId="547910583">
    <w:abstractNumId w:val="1"/>
  </w:num>
  <w:num w:numId="3" w16cid:durableId="1726220945">
    <w:abstractNumId w:val="10"/>
  </w:num>
  <w:num w:numId="4" w16cid:durableId="188220985">
    <w:abstractNumId w:val="8"/>
  </w:num>
  <w:num w:numId="5" w16cid:durableId="1761679168">
    <w:abstractNumId w:val="9"/>
  </w:num>
  <w:num w:numId="6" w16cid:durableId="289241686">
    <w:abstractNumId w:val="13"/>
  </w:num>
  <w:num w:numId="7" w16cid:durableId="1777865769">
    <w:abstractNumId w:val="4"/>
  </w:num>
  <w:num w:numId="8" w16cid:durableId="256835938">
    <w:abstractNumId w:val="11"/>
  </w:num>
  <w:num w:numId="9" w16cid:durableId="1292905938">
    <w:abstractNumId w:val="0"/>
  </w:num>
  <w:num w:numId="10" w16cid:durableId="1058285855">
    <w:abstractNumId w:val="15"/>
  </w:num>
  <w:num w:numId="11" w16cid:durableId="1971401721">
    <w:abstractNumId w:val="7"/>
  </w:num>
  <w:num w:numId="12" w16cid:durableId="1822455942">
    <w:abstractNumId w:val="12"/>
  </w:num>
  <w:num w:numId="13" w16cid:durableId="1627194250">
    <w:abstractNumId w:val="14"/>
  </w:num>
  <w:num w:numId="14" w16cid:durableId="50735761">
    <w:abstractNumId w:val="5"/>
  </w:num>
  <w:num w:numId="15" w16cid:durableId="214437953">
    <w:abstractNumId w:val="6"/>
  </w:num>
  <w:num w:numId="16" w16cid:durableId="1320844670">
    <w:abstractNumId w:val="3"/>
  </w:num>
  <w:num w:numId="17" w16cid:durableId="142935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96765"/>
    <w:rsid w:val="000C1AFA"/>
    <w:rsid w:val="0014202C"/>
    <w:rsid w:val="001A685C"/>
    <w:rsid w:val="00232529"/>
    <w:rsid w:val="00303E30"/>
    <w:rsid w:val="0036595F"/>
    <w:rsid w:val="00475800"/>
    <w:rsid w:val="004B1816"/>
    <w:rsid w:val="00503FE3"/>
    <w:rsid w:val="00570834"/>
    <w:rsid w:val="005E7F69"/>
    <w:rsid w:val="00625128"/>
    <w:rsid w:val="00693A23"/>
    <w:rsid w:val="00760C4F"/>
    <w:rsid w:val="00790DA1"/>
    <w:rsid w:val="00793C41"/>
    <w:rsid w:val="007A7C52"/>
    <w:rsid w:val="008950AE"/>
    <w:rsid w:val="00977C77"/>
    <w:rsid w:val="009A1394"/>
    <w:rsid w:val="00A30127"/>
    <w:rsid w:val="00A7474A"/>
    <w:rsid w:val="00A973AF"/>
    <w:rsid w:val="00AD5DE0"/>
    <w:rsid w:val="00AE681F"/>
    <w:rsid w:val="00B079A4"/>
    <w:rsid w:val="00D56F48"/>
    <w:rsid w:val="00D652BE"/>
    <w:rsid w:val="00D7277A"/>
    <w:rsid w:val="00E64C11"/>
    <w:rsid w:val="00E96738"/>
    <w:rsid w:val="00EE6260"/>
    <w:rsid w:val="00F5363A"/>
    <w:rsid w:val="00F67B20"/>
    <w:rsid w:val="00FA4AA0"/>
    <w:rsid w:val="00FD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customStyle="1" w:styleId="Default">
    <w:name w:val="Default"/>
    <w:rsid w:val="00E96738"/>
    <w:pPr>
      <w:autoSpaceDE w:val="0"/>
      <w:autoSpaceDN w:val="0"/>
      <w:adjustRightInd w:val="0"/>
    </w:pPr>
    <w:rPr>
      <w:rFonts w:ascii="Arial" w:hAnsi="Arial" w:cs="Arial"/>
      <w:color w:val="000000"/>
    </w:rPr>
  </w:style>
  <w:style w:type="numbering" w:customStyle="1" w:styleId="CurrentList1">
    <w:name w:val="Current List1"/>
    <w:uiPriority w:val="99"/>
    <w:rsid w:val="00303E30"/>
    <w:pPr>
      <w:numPr>
        <w:numId w:val="10"/>
      </w:numPr>
    </w:pPr>
  </w:style>
  <w:style w:type="character" w:styleId="Hyperlink">
    <w:name w:val="Hyperlink"/>
    <w:basedOn w:val="DefaultParagraphFont"/>
    <w:uiPriority w:val="99"/>
    <w:unhideWhenUsed/>
    <w:rsid w:val="00E64C11"/>
    <w:rPr>
      <w:color w:val="0563C1" w:themeColor="hyperlink"/>
      <w:u w:val="single"/>
    </w:rPr>
  </w:style>
  <w:style w:type="character" w:styleId="UnresolvedMention">
    <w:name w:val="Unresolved Mention"/>
    <w:basedOn w:val="DefaultParagraphFont"/>
    <w:uiPriority w:val="99"/>
    <w:semiHidden/>
    <w:unhideWhenUsed/>
    <w:rsid w:val="00E64C11"/>
    <w:rPr>
      <w:color w:val="605E5C"/>
      <w:shd w:val="clear" w:color="auto" w:fill="E1DFDD"/>
    </w:rPr>
  </w:style>
  <w:style w:type="paragraph" w:styleId="NormalWeb">
    <w:name w:val="Normal (Web)"/>
    <w:basedOn w:val="Normal"/>
    <w:uiPriority w:val="99"/>
    <w:semiHidden/>
    <w:unhideWhenUsed/>
    <w:rsid w:val="00A301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aza1@lsuhsc.edu" TargetMode="External"/><Relationship Id="rId4" Type="http://schemas.openxmlformats.org/officeDocument/2006/relationships/numbering" Target="numbering.xml"/><Relationship Id="rId9" Type="http://schemas.openxmlformats.org/officeDocument/2006/relationships/hyperlink" Target="mailto:cbro50@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2bb78d-a71d-4b08-a621-558443fb53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4005FE9917C42AE4A1B99562F495C" ma:contentTypeVersion="8" ma:contentTypeDescription="Create a new document." ma:contentTypeScope="" ma:versionID="060899522599ae1989378386215ac503">
  <xsd:schema xmlns:xsd="http://www.w3.org/2001/XMLSchema" xmlns:xs="http://www.w3.org/2001/XMLSchema" xmlns:p="http://schemas.microsoft.com/office/2006/metadata/properties" xmlns:ns3="472bb78d-a71d-4b08-a621-558443fb5337" xmlns:ns4="c5bbf23e-3911-454f-b263-f3bf46904692" targetNamespace="http://schemas.microsoft.com/office/2006/metadata/properties" ma:root="true" ma:fieldsID="995cfe13cfc60c35be1b5df450108ff4" ns3:_="" ns4:_="">
    <xsd:import namespace="472bb78d-a71d-4b08-a621-558443fb5337"/>
    <xsd:import namespace="c5bbf23e-3911-454f-b263-f3bf469046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b78d-a71d-4b08-a621-558443fb5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bf23e-3911-454f-b263-f3bf469046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E6877-6B23-4EE0-AEE4-0A28CCA789E2}">
  <ds:schemaRefs>
    <ds:schemaRef ds:uri="http://schemas.microsoft.com/office/2006/metadata/properties"/>
    <ds:schemaRef ds:uri="http://schemas.microsoft.com/office/infopath/2007/PartnerControls"/>
    <ds:schemaRef ds:uri="472bb78d-a71d-4b08-a621-558443fb5337"/>
  </ds:schemaRefs>
</ds:datastoreItem>
</file>

<file path=customXml/itemProps2.xml><?xml version="1.0" encoding="utf-8"?>
<ds:datastoreItem xmlns:ds="http://schemas.openxmlformats.org/officeDocument/2006/customXml" ds:itemID="{D5DAAC7D-18C7-42BE-8D74-7DFA083A264E}">
  <ds:schemaRefs>
    <ds:schemaRef ds:uri="http://schemas.microsoft.com/sharepoint/v3/contenttype/forms"/>
  </ds:schemaRefs>
</ds:datastoreItem>
</file>

<file path=customXml/itemProps3.xml><?xml version="1.0" encoding="utf-8"?>
<ds:datastoreItem xmlns:ds="http://schemas.openxmlformats.org/officeDocument/2006/customXml" ds:itemID="{E8B25F78-7EE3-4495-91AC-66EF44AD7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b78d-a71d-4b08-a621-558443fb5337"/>
    <ds:schemaRef ds:uri="c5bbf23e-3911-454f-b263-f3bf4690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5</cp:revision>
  <dcterms:created xsi:type="dcterms:W3CDTF">2023-05-01T19:51:00Z</dcterms:created>
  <dcterms:modified xsi:type="dcterms:W3CDTF">2023-05-02T23:43:00Z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0x010100B814005FE9917C42AE4A1B99562F495C</vt:lpwstr>
  </property>
</Properties>
</file>