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AE" w:rsidRPr="004B6336" w:rsidRDefault="00B02CAE" w:rsidP="00B02C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sz w:val="24"/>
          <w:szCs w:val="24"/>
        </w:rPr>
        <w:t xml:space="preserve">LSUHSC SOM Faculty Assembly Meeting Minutes </w:t>
      </w:r>
    </w:p>
    <w:p w:rsidR="00B02CAE" w:rsidRPr="004B6336" w:rsidRDefault="00B02CAE" w:rsidP="00B02C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sz w:val="24"/>
          <w:szCs w:val="24"/>
        </w:rPr>
        <w:t xml:space="preserve">Meeting held Thursday, </w:t>
      </w:r>
      <w:r w:rsidR="00542974">
        <w:rPr>
          <w:rFonts w:ascii="Arial" w:hAnsi="Arial" w:cs="Arial"/>
          <w:sz w:val="24"/>
          <w:szCs w:val="24"/>
        </w:rPr>
        <w:t>May 4</w:t>
      </w:r>
      <w:r w:rsidRPr="004B6336">
        <w:rPr>
          <w:rFonts w:ascii="Arial" w:hAnsi="Arial" w:cs="Arial"/>
          <w:sz w:val="24"/>
          <w:szCs w:val="24"/>
        </w:rPr>
        <w:t>, 2017</w:t>
      </w:r>
    </w:p>
    <w:p w:rsidR="00B02CAE" w:rsidRPr="004B6336" w:rsidRDefault="00B02CAE" w:rsidP="00394E44">
      <w:pPr>
        <w:rPr>
          <w:rFonts w:ascii="Arial" w:hAnsi="Arial" w:cs="Arial"/>
          <w:sz w:val="24"/>
          <w:szCs w:val="24"/>
        </w:rPr>
      </w:pPr>
    </w:p>
    <w:p w:rsidR="00394E44" w:rsidRPr="004B6336" w:rsidRDefault="00B02CAE" w:rsidP="00394E44">
      <w:p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Opening:</w:t>
      </w:r>
      <w:r w:rsidRPr="004B6336">
        <w:rPr>
          <w:rFonts w:ascii="Arial" w:hAnsi="Arial" w:cs="Arial"/>
          <w:sz w:val="24"/>
          <w:szCs w:val="24"/>
        </w:rPr>
        <w:t xml:space="preserve"> </w:t>
      </w:r>
      <w:r w:rsidR="00394E44" w:rsidRPr="004B6336">
        <w:rPr>
          <w:rFonts w:ascii="Arial" w:hAnsi="Arial" w:cs="Arial"/>
          <w:sz w:val="24"/>
          <w:szCs w:val="24"/>
        </w:rPr>
        <w:t>Call to order b</w:t>
      </w:r>
      <w:r w:rsidRPr="004B6336">
        <w:rPr>
          <w:rFonts w:ascii="Arial" w:hAnsi="Arial" w:cs="Arial"/>
          <w:sz w:val="24"/>
          <w:szCs w:val="24"/>
        </w:rPr>
        <w:t>y President Winsauer at 4:0</w:t>
      </w:r>
      <w:r w:rsidR="002C02CF">
        <w:rPr>
          <w:rFonts w:ascii="Arial" w:hAnsi="Arial" w:cs="Arial"/>
          <w:sz w:val="24"/>
          <w:szCs w:val="24"/>
        </w:rPr>
        <w:t>2</w:t>
      </w:r>
      <w:r w:rsidRPr="004B6336">
        <w:rPr>
          <w:rFonts w:ascii="Arial" w:hAnsi="Arial" w:cs="Arial"/>
          <w:sz w:val="24"/>
          <w:szCs w:val="24"/>
        </w:rPr>
        <w:t xml:space="preserve"> p.m. in Conference Room #7 on the 6</w:t>
      </w:r>
      <w:r w:rsidRPr="004B6336">
        <w:rPr>
          <w:rFonts w:ascii="Arial" w:hAnsi="Arial" w:cs="Arial"/>
          <w:sz w:val="24"/>
          <w:szCs w:val="24"/>
          <w:vertAlign w:val="superscript"/>
        </w:rPr>
        <w:t>th</w:t>
      </w:r>
      <w:r w:rsidRPr="004B6336">
        <w:rPr>
          <w:rFonts w:ascii="Arial" w:hAnsi="Arial" w:cs="Arial"/>
          <w:sz w:val="24"/>
          <w:szCs w:val="24"/>
        </w:rPr>
        <w:t xml:space="preserve"> floor of the Lion’s Eye Building.</w:t>
      </w:r>
    </w:p>
    <w:p w:rsidR="00B02CAE" w:rsidRPr="004B6336" w:rsidRDefault="00B02CAE" w:rsidP="00394E44">
      <w:p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Present:</w:t>
      </w:r>
      <w:r w:rsidR="004B6336" w:rsidRPr="004B6336">
        <w:rPr>
          <w:rFonts w:ascii="Arial" w:hAnsi="Arial" w:cs="Arial"/>
          <w:b/>
          <w:sz w:val="24"/>
          <w:szCs w:val="24"/>
        </w:rPr>
        <w:t xml:space="preserve"> </w:t>
      </w:r>
      <w:r w:rsidR="002C02CF">
        <w:rPr>
          <w:rFonts w:ascii="Arial" w:hAnsi="Arial" w:cs="Arial"/>
          <w:sz w:val="24"/>
          <w:szCs w:val="24"/>
        </w:rPr>
        <w:t>Winsauer</w:t>
      </w:r>
      <w:r w:rsidR="00167E7C">
        <w:rPr>
          <w:rFonts w:ascii="Arial" w:hAnsi="Arial" w:cs="Arial"/>
          <w:sz w:val="24"/>
          <w:szCs w:val="24"/>
        </w:rPr>
        <w:t>, P</w:t>
      </w:r>
      <w:r w:rsidR="002C02CF">
        <w:rPr>
          <w:rFonts w:ascii="Arial" w:hAnsi="Arial" w:cs="Arial"/>
          <w:sz w:val="24"/>
          <w:szCs w:val="24"/>
        </w:rPr>
        <w:t>; McGoey</w:t>
      </w:r>
      <w:r w:rsidR="00167E7C">
        <w:rPr>
          <w:rFonts w:ascii="Arial" w:hAnsi="Arial" w:cs="Arial"/>
          <w:sz w:val="24"/>
          <w:szCs w:val="24"/>
        </w:rPr>
        <w:t>, R</w:t>
      </w:r>
      <w:r w:rsidR="002C02CF">
        <w:rPr>
          <w:rFonts w:ascii="Arial" w:hAnsi="Arial" w:cs="Arial"/>
          <w:sz w:val="24"/>
          <w:szCs w:val="24"/>
        </w:rPr>
        <w:t>; Levitzky</w:t>
      </w:r>
      <w:r w:rsidR="00167E7C">
        <w:rPr>
          <w:rFonts w:ascii="Arial" w:hAnsi="Arial" w:cs="Arial"/>
          <w:sz w:val="24"/>
          <w:szCs w:val="24"/>
        </w:rPr>
        <w:t>, M</w:t>
      </w:r>
      <w:r w:rsidR="002C02CF">
        <w:rPr>
          <w:rFonts w:ascii="Arial" w:hAnsi="Arial" w:cs="Arial"/>
          <w:sz w:val="24"/>
          <w:szCs w:val="24"/>
        </w:rPr>
        <w:t>; De Silva</w:t>
      </w:r>
      <w:r w:rsidR="00167E7C">
        <w:rPr>
          <w:rFonts w:ascii="Arial" w:hAnsi="Arial" w:cs="Arial"/>
          <w:sz w:val="24"/>
          <w:szCs w:val="24"/>
        </w:rPr>
        <w:t>, T</w:t>
      </w:r>
      <w:r w:rsidR="002C02CF">
        <w:rPr>
          <w:rFonts w:ascii="Arial" w:hAnsi="Arial" w:cs="Arial"/>
          <w:sz w:val="24"/>
          <w:szCs w:val="24"/>
        </w:rPr>
        <w:t>; Crabtree</w:t>
      </w:r>
      <w:r w:rsidR="00167E7C">
        <w:rPr>
          <w:rFonts w:ascii="Arial" w:hAnsi="Arial" w:cs="Arial"/>
          <w:sz w:val="24"/>
          <w:szCs w:val="24"/>
        </w:rPr>
        <w:t>, J</w:t>
      </w:r>
      <w:r w:rsidR="002C02CF">
        <w:rPr>
          <w:rFonts w:ascii="Arial" w:hAnsi="Arial" w:cs="Arial"/>
          <w:sz w:val="24"/>
          <w:szCs w:val="24"/>
        </w:rPr>
        <w:t>; Taylor</w:t>
      </w:r>
      <w:r w:rsidR="00167E7C">
        <w:rPr>
          <w:rFonts w:ascii="Arial" w:hAnsi="Arial" w:cs="Arial"/>
          <w:sz w:val="24"/>
          <w:szCs w:val="24"/>
        </w:rPr>
        <w:t>, C</w:t>
      </w:r>
      <w:r w:rsidR="002C02CF">
        <w:rPr>
          <w:rFonts w:ascii="Arial" w:hAnsi="Arial" w:cs="Arial"/>
          <w:sz w:val="24"/>
          <w:szCs w:val="24"/>
        </w:rPr>
        <w:t>; Ali</w:t>
      </w:r>
      <w:r w:rsidR="00167E7C">
        <w:rPr>
          <w:rFonts w:ascii="Arial" w:hAnsi="Arial" w:cs="Arial"/>
          <w:sz w:val="24"/>
          <w:szCs w:val="24"/>
        </w:rPr>
        <w:t>, Z</w:t>
      </w:r>
      <w:r w:rsidR="002C02CF">
        <w:rPr>
          <w:rFonts w:ascii="Arial" w:hAnsi="Arial" w:cs="Arial"/>
          <w:sz w:val="24"/>
          <w:szCs w:val="24"/>
        </w:rPr>
        <w:t>; Campeau</w:t>
      </w:r>
      <w:r w:rsidR="00167E7C">
        <w:rPr>
          <w:rFonts w:ascii="Arial" w:hAnsi="Arial" w:cs="Arial"/>
          <w:sz w:val="24"/>
          <w:szCs w:val="24"/>
        </w:rPr>
        <w:t>, L</w:t>
      </w:r>
      <w:r w:rsidR="002C02CF">
        <w:rPr>
          <w:rFonts w:ascii="Arial" w:hAnsi="Arial" w:cs="Arial"/>
          <w:sz w:val="24"/>
          <w:szCs w:val="24"/>
        </w:rPr>
        <w:t>; Guillory</w:t>
      </w:r>
      <w:r w:rsidR="00167E7C">
        <w:rPr>
          <w:rFonts w:ascii="Arial" w:hAnsi="Arial" w:cs="Arial"/>
          <w:sz w:val="24"/>
          <w:szCs w:val="24"/>
        </w:rPr>
        <w:t>, S</w:t>
      </w:r>
      <w:r w:rsidR="002C02CF">
        <w:rPr>
          <w:rFonts w:ascii="Arial" w:hAnsi="Arial" w:cs="Arial"/>
          <w:sz w:val="24"/>
          <w:szCs w:val="24"/>
        </w:rPr>
        <w:t>; Kamboj</w:t>
      </w:r>
      <w:r w:rsidR="00167E7C">
        <w:rPr>
          <w:rFonts w:ascii="Arial" w:hAnsi="Arial" w:cs="Arial"/>
          <w:sz w:val="24"/>
          <w:szCs w:val="24"/>
        </w:rPr>
        <w:t>, S</w:t>
      </w:r>
      <w:r w:rsidR="002C02CF">
        <w:rPr>
          <w:rFonts w:ascii="Arial" w:hAnsi="Arial" w:cs="Arial"/>
          <w:sz w:val="24"/>
          <w:szCs w:val="24"/>
        </w:rPr>
        <w:t>; Delacroix</w:t>
      </w:r>
      <w:r w:rsidR="00167E7C">
        <w:rPr>
          <w:rFonts w:ascii="Arial" w:hAnsi="Arial" w:cs="Arial"/>
          <w:sz w:val="24"/>
          <w:szCs w:val="24"/>
        </w:rPr>
        <w:t>, S</w:t>
      </w:r>
      <w:r w:rsidR="00692016">
        <w:rPr>
          <w:rFonts w:ascii="Arial" w:hAnsi="Arial" w:cs="Arial"/>
          <w:sz w:val="24"/>
          <w:szCs w:val="24"/>
        </w:rPr>
        <w:t>; Sturtevant</w:t>
      </w:r>
      <w:r w:rsidR="00167E7C">
        <w:rPr>
          <w:rFonts w:ascii="Arial" w:hAnsi="Arial" w:cs="Arial"/>
          <w:sz w:val="24"/>
          <w:szCs w:val="24"/>
        </w:rPr>
        <w:t>, J</w:t>
      </w:r>
      <w:r w:rsidR="00692016">
        <w:rPr>
          <w:rFonts w:ascii="Arial" w:hAnsi="Arial" w:cs="Arial"/>
          <w:sz w:val="24"/>
          <w:szCs w:val="24"/>
        </w:rPr>
        <w:t>; Greiffenstein</w:t>
      </w:r>
      <w:r w:rsidR="00167E7C">
        <w:rPr>
          <w:rFonts w:ascii="Arial" w:hAnsi="Arial" w:cs="Arial"/>
          <w:sz w:val="24"/>
          <w:szCs w:val="24"/>
        </w:rPr>
        <w:t>, P</w:t>
      </w:r>
      <w:r w:rsidR="00692016">
        <w:rPr>
          <w:rFonts w:ascii="Arial" w:hAnsi="Arial" w:cs="Arial"/>
          <w:sz w:val="24"/>
          <w:szCs w:val="24"/>
        </w:rPr>
        <w:t>; Prasad</w:t>
      </w:r>
      <w:r w:rsidR="004707D4">
        <w:rPr>
          <w:rFonts w:ascii="Arial" w:hAnsi="Arial" w:cs="Arial"/>
          <w:sz w:val="24"/>
          <w:szCs w:val="24"/>
        </w:rPr>
        <w:t>, P</w:t>
      </w:r>
      <w:r w:rsidR="00692016">
        <w:rPr>
          <w:rFonts w:ascii="Arial" w:hAnsi="Arial" w:cs="Arial"/>
          <w:sz w:val="24"/>
          <w:szCs w:val="24"/>
        </w:rPr>
        <w:t>; Hetzler</w:t>
      </w:r>
      <w:r w:rsidR="004707D4">
        <w:rPr>
          <w:rFonts w:ascii="Arial" w:hAnsi="Arial" w:cs="Arial"/>
          <w:sz w:val="24"/>
          <w:szCs w:val="24"/>
        </w:rPr>
        <w:t>, L (BR)</w:t>
      </w:r>
      <w:r w:rsidR="000B0CBB">
        <w:rPr>
          <w:rFonts w:ascii="Arial" w:hAnsi="Arial" w:cs="Arial"/>
          <w:sz w:val="24"/>
          <w:szCs w:val="24"/>
        </w:rPr>
        <w:t>; Hunt</w:t>
      </w:r>
      <w:r w:rsidR="004707D4">
        <w:rPr>
          <w:rFonts w:ascii="Arial" w:hAnsi="Arial" w:cs="Arial"/>
          <w:sz w:val="24"/>
          <w:szCs w:val="24"/>
        </w:rPr>
        <w:t>, J</w:t>
      </w:r>
      <w:r w:rsidR="000B0CBB">
        <w:rPr>
          <w:rFonts w:ascii="Arial" w:hAnsi="Arial" w:cs="Arial"/>
          <w:sz w:val="24"/>
          <w:szCs w:val="24"/>
        </w:rPr>
        <w:t>; Happel</w:t>
      </w:r>
      <w:r w:rsidR="004707D4">
        <w:rPr>
          <w:rFonts w:ascii="Arial" w:hAnsi="Arial" w:cs="Arial"/>
          <w:sz w:val="24"/>
          <w:szCs w:val="24"/>
        </w:rPr>
        <w:t>, K</w:t>
      </w:r>
      <w:r w:rsidR="000B0CBB">
        <w:rPr>
          <w:rFonts w:ascii="Arial" w:hAnsi="Arial" w:cs="Arial"/>
          <w:sz w:val="24"/>
          <w:szCs w:val="24"/>
        </w:rPr>
        <w:t>; Houser</w:t>
      </w:r>
      <w:r w:rsidR="004707D4">
        <w:rPr>
          <w:rFonts w:ascii="Arial" w:hAnsi="Arial" w:cs="Arial"/>
          <w:sz w:val="24"/>
          <w:szCs w:val="24"/>
        </w:rPr>
        <w:t>, M</w:t>
      </w:r>
      <w:r w:rsidR="000B0CBB">
        <w:rPr>
          <w:rFonts w:ascii="Arial" w:hAnsi="Arial" w:cs="Arial"/>
          <w:sz w:val="24"/>
          <w:szCs w:val="24"/>
        </w:rPr>
        <w:t xml:space="preserve">; </w:t>
      </w:r>
    </w:p>
    <w:p w:rsidR="00B02CAE" w:rsidRPr="004B6336" w:rsidRDefault="00B02CAE" w:rsidP="00394E44">
      <w:pPr>
        <w:rPr>
          <w:rFonts w:ascii="Arial" w:hAnsi="Arial" w:cs="Arial"/>
          <w:b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Absent:</w:t>
      </w:r>
      <w:r w:rsidR="00CE5995">
        <w:rPr>
          <w:rFonts w:ascii="Arial" w:hAnsi="Arial" w:cs="Arial"/>
          <w:b/>
          <w:sz w:val="24"/>
          <w:szCs w:val="24"/>
        </w:rPr>
        <w:t xml:space="preserve"> </w:t>
      </w:r>
      <w:r w:rsidR="004707D4">
        <w:rPr>
          <w:rFonts w:ascii="Arial" w:hAnsi="Arial" w:cs="Arial"/>
          <w:sz w:val="24"/>
          <w:szCs w:val="24"/>
        </w:rPr>
        <w:t xml:space="preserve">Engel, L; </w:t>
      </w:r>
      <w:r w:rsidR="004707D4" w:rsidRPr="004707D4">
        <w:rPr>
          <w:rFonts w:ascii="Arial" w:hAnsi="Arial" w:cs="Arial"/>
          <w:sz w:val="24"/>
          <w:szCs w:val="24"/>
        </w:rPr>
        <w:t>Foster, T;</w:t>
      </w:r>
      <w:r w:rsidR="004707D4">
        <w:rPr>
          <w:rFonts w:ascii="Arial" w:hAnsi="Arial" w:cs="Arial"/>
          <w:b/>
          <w:sz w:val="24"/>
          <w:szCs w:val="24"/>
        </w:rPr>
        <w:t xml:space="preserve"> </w:t>
      </w:r>
      <w:r w:rsidR="004707D4">
        <w:rPr>
          <w:rFonts w:ascii="Arial" w:hAnsi="Arial" w:cs="Arial"/>
          <w:sz w:val="24"/>
          <w:szCs w:val="24"/>
        </w:rPr>
        <w:t xml:space="preserve">Holman, S; Kapusta, D; Kelly, B; Lee, O; Oge, L (LAF); Polite, F; Surcouf, J </w:t>
      </w:r>
    </w:p>
    <w:p w:rsidR="00B02CAE" w:rsidRPr="00CE5995" w:rsidRDefault="00B02CAE" w:rsidP="00394E44">
      <w:p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Proxies:</w:t>
      </w:r>
      <w:r w:rsidR="00CE5995">
        <w:rPr>
          <w:rFonts w:ascii="Arial" w:hAnsi="Arial" w:cs="Arial"/>
          <w:b/>
          <w:sz w:val="24"/>
          <w:szCs w:val="24"/>
        </w:rPr>
        <w:t xml:space="preserve"> </w:t>
      </w:r>
      <w:r w:rsidR="002C02CF">
        <w:rPr>
          <w:rFonts w:ascii="Arial" w:hAnsi="Arial" w:cs="Arial"/>
          <w:sz w:val="24"/>
          <w:szCs w:val="24"/>
        </w:rPr>
        <w:t>Moore (proxy for Callahan</w:t>
      </w:r>
      <w:r w:rsidR="000B0CBB">
        <w:rPr>
          <w:rFonts w:ascii="Arial" w:hAnsi="Arial" w:cs="Arial"/>
          <w:sz w:val="24"/>
          <w:szCs w:val="24"/>
        </w:rPr>
        <w:t>)</w:t>
      </w:r>
      <w:r w:rsidR="00AC67DB">
        <w:rPr>
          <w:rFonts w:ascii="Arial" w:hAnsi="Arial" w:cs="Arial"/>
          <w:sz w:val="24"/>
          <w:szCs w:val="24"/>
        </w:rPr>
        <w:t>; Crabtree (proxy for Neumann); Levitzky (proxy for Gardner); Delacroix (proxy for Spieler)</w:t>
      </w:r>
    </w:p>
    <w:p w:rsidR="00394E44" w:rsidRPr="004B6336" w:rsidRDefault="00B02CAE" w:rsidP="00B02CA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 xml:space="preserve">Approval of Minutes from the </w:t>
      </w:r>
      <w:r w:rsidR="002C02CF">
        <w:rPr>
          <w:rFonts w:ascii="Arial" w:hAnsi="Arial" w:cs="Arial"/>
          <w:b/>
          <w:sz w:val="24"/>
          <w:szCs w:val="24"/>
        </w:rPr>
        <w:t>April</w:t>
      </w:r>
      <w:r w:rsidRPr="004B6336">
        <w:rPr>
          <w:rFonts w:ascii="Arial" w:hAnsi="Arial" w:cs="Arial"/>
          <w:b/>
          <w:sz w:val="24"/>
          <w:szCs w:val="24"/>
        </w:rPr>
        <w:t xml:space="preserve"> meeting:</w:t>
      </w:r>
      <w:r w:rsidRPr="004B6336">
        <w:rPr>
          <w:rFonts w:ascii="Arial" w:hAnsi="Arial" w:cs="Arial"/>
          <w:sz w:val="24"/>
          <w:szCs w:val="24"/>
        </w:rPr>
        <w:t xml:space="preserve"> </w:t>
      </w:r>
      <w:r w:rsidR="002C02CF">
        <w:rPr>
          <w:rFonts w:ascii="Arial" w:hAnsi="Arial" w:cs="Arial"/>
          <w:sz w:val="24"/>
          <w:szCs w:val="24"/>
        </w:rPr>
        <w:t>Deferred</w:t>
      </w:r>
    </w:p>
    <w:p w:rsidR="00BE148A" w:rsidRPr="004B6336" w:rsidRDefault="00BE148A" w:rsidP="00BE14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94E44" w:rsidRPr="004B6336" w:rsidRDefault="00394E44" w:rsidP="00BE148A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 xml:space="preserve">Reports: </w:t>
      </w:r>
    </w:p>
    <w:p w:rsidR="00BE148A" w:rsidRPr="004B6336" w:rsidRDefault="00394E44" w:rsidP="0031532F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Executive Committee</w:t>
      </w:r>
      <w:r w:rsidR="00BE148A" w:rsidRPr="004B6336">
        <w:rPr>
          <w:rFonts w:ascii="Arial" w:hAnsi="Arial" w:cs="Arial"/>
          <w:b/>
          <w:sz w:val="24"/>
          <w:szCs w:val="24"/>
        </w:rPr>
        <w:t xml:space="preserve"> - </w:t>
      </w:r>
    </w:p>
    <w:p w:rsidR="00E2748B" w:rsidRDefault="00394E44" w:rsidP="002C02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sz w:val="24"/>
          <w:szCs w:val="24"/>
        </w:rPr>
        <w:t xml:space="preserve">Dean Nelson discussed </w:t>
      </w:r>
      <w:r w:rsidR="002C02CF">
        <w:rPr>
          <w:rFonts w:ascii="Arial" w:hAnsi="Arial" w:cs="Arial"/>
          <w:sz w:val="24"/>
          <w:szCs w:val="24"/>
        </w:rPr>
        <w:t>budget iss</w:t>
      </w:r>
      <w:r w:rsidR="003478B6">
        <w:rPr>
          <w:rFonts w:ascii="Arial" w:hAnsi="Arial" w:cs="Arial"/>
          <w:sz w:val="24"/>
          <w:szCs w:val="24"/>
        </w:rPr>
        <w:t xml:space="preserve">ues: no set numbers as of yet. </w:t>
      </w:r>
      <w:r w:rsidR="002C02CF">
        <w:rPr>
          <w:rFonts w:ascii="Arial" w:hAnsi="Arial" w:cs="Arial"/>
          <w:sz w:val="24"/>
          <w:szCs w:val="24"/>
        </w:rPr>
        <w:t>Cuts to higher education seem to be averted</w:t>
      </w:r>
      <w:r w:rsidR="00A45E8D">
        <w:rPr>
          <w:rFonts w:ascii="Arial" w:hAnsi="Arial" w:cs="Arial"/>
          <w:sz w:val="24"/>
          <w:szCs w:val="24"/>
        </w:rPr>
        <w:t>,</w:t>
      </w:r>
      <w:r w:rsidR="002C02CF">
        <w:rPr>
          <w:rFonts w:ascii="Arial" w:hAnsi="Arial" w:cs="Arial"/>
          <w:sz w:val="24"/>
          <w:szCs w:val="24"/>
        </w:rPr>
        <w:t xml:space="preserve"> </w:t>
      </w:r>
      <w:r w:rsidR="003478B6">
        <w:rPr>
          <w:rFonts w:ascii="Arial" w:hAnsi="Arial" w:cs="Arial"/>
          <w:sz w:val="24"/>
          <w:szCs w:val="24"/>
        </w:rPr>
        <w:t xml:space="preserve">but hospitals may be affected. </w:t>
      </w:r>
      <w:r w:rsidR="002C02CF">
        <w:rPr>
          <w:rFonts w:ascii="Arial" w:hAnsi="Arial" w:cs="Arial"/>
          <w:sz w:val="24"/>
          <w:szCs w:val="24"/>
        </w:rPr>
        <w:t>Dr. Nelson is concerned about how the hospital funding will affect contracts with the SOM</w:t>
      </w:r>
      <w:r w:rsidR="00A45E8D">
        <w:rPr>
          <w:rFonts w:ascii="Arial" w:hAnsi="Arial" w:cs="Arial"/>
          <w:sz w:val="24"/>
          <w:szCs w:val="24"/>
        </w:rPr>
        <w:t>,</w:t>
      </w:r>
      <w:r w:rsidR="00AC67DB">
        <w:rPr>
          <w:rFonts w:ascii="Arial" w:hAnsi="Arial" w:cs="Arial"/>
          <w:sz w:val="24"/>
          <w:szCs w:val="24"/>
        </w:rPr>
        <w:t xml:space="preserve"> but advises waiting until session is set before judgment</w:t>
      </w:r>
      <w:r w:rsidR="002C02CF">
        <w:rPr>
          <w:rFonts w:ascii="Arial" w:hAnsi="Arial" w:cs="Arial"/>
          <w:sz w:val="24"/>
          <w:szCs w:val="24"/>
        </w:rPr>
        <w:t xml:space="preserve">. </w:t>
      </w:r>
    </w:p>
    <w:p w:rsidR="002C02CF" w:rsidRDefault="002C02CF" w:rsidP="002C02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Dean’</w:t>
      </w:r>
      <w:r w:rsidR="00AC67DB">
        <w:rPr>
          <w:rFonts w:ascii="Arial" w:hAnsi="Arial" w:cs="Arial"/>
          <w:sz w:val="24"/>
          <w:szCs w:val="24"/>
        </w:rPr>
        <w:t>s O</w:t>
      </w:r>
      <w:r>
        <w:rPr>
          <w:rFonts w:ascii="Arial" w:hAnsi="Arial" w:cs="Arial"/>
          <w:sz w:val="24"/>
          <w:szCs w:val="24"/>
        </w:rPr>
        <w:t>ffice reorganization: Interviews for Director of Accreditation and Strategic</w:t>
      </w:r>
      <w:r w:rsidR="003478B6">
        <w:rPr>
          <w:rFonts w:ascii="Arial" w:hAnsi="Arial" w:cs="Arial"/>
          <w:sz w:val="24"/>
          <w:szCs w:val="24"/>
        </w:rPr>
        <w:t xml:space="preserve"> Planning have been conducted. </w:t>
      </w:r>
      <w:r>
        <w:rPr>
          <w:rFonts w:ascii="Arial" w:hAnsi="Arial" w:cs="Arial"/>
          <w:sz w:val="24"/>
          <w:szCs w:val="24"/>
        </w:rPr>
        <w:t>Both external and internal candidates were being considered; two candidates are anticipated to be invited for next round and may work in tandem (one senior, one less senior person).</w:t>
      </w:r>
      <w:r w:rsidR="003478B6">
        <w:rPr>
          <w:rFonts w:ascii="Arial" w:hAnsi="Arial" w:cs="Arial"/>
          <w:sz w:val="24"/>
          <w:szCs w:val="24"/>
        </w:rPr>
        <w:t xml:space="preserve"> </w:t>
      </w:r>
      <w:r w:rsidR="00692016">
        <w:rPr>
          <w:rFonts w:ascii="Arial" w:hAnsi="Arial" w:cs="Arial"/>
          <w:sz w:val="24"/>
          <w:szCs w:val="24"/>
        </w:rPr>
        <w:t>Additiona</w:t>
      </w:r>
      <w:r w:rsidR="00AC67DB">
        <w:rPr>
          <w:rFonts w:ascii="Arial" w:hAnsi="Arial" w:cs="Arial"/>
          <w:sz w:val="24"/>
          <w:szCs w:val="24"/>
        </w:rPr>
        <w:t>l</w:t>
      </w:r>
      <w:r w:rsidR="00692016">
        <w:rPr>
          <w:rFonts w:ascii="Arial" w:hAnsi="Arial" w:cs="Arial"/>
          <w:sz w:val="24"/>
          <w:szCs w:val="24"/>
        </w:rPr>
        <w:t>l</w:t>
      </w:r>
      <w:r w:rsidR="00AC67DB">
        <w:rPr>
          <w:rFonts w:ascii="Arial" w:hAnsi="Arial" w:cs="Arial"/>
          <w:sz w:val="24"/>
          <w:szCs w:val="24"/>
        </w:rPr>
        <w:t>y</w:t>
      </w:r>
      <w:r w:rsidR="00692016">
        <w:rPr>
          <w:rFonts w:ascii="Arial" w:hAnsi="Arial" w:cs="Arial"/>
          <w:sz w:val="24"/>
          <w:szCs w:val="24"/>
        </w:rPr>
        <w:t>, advertisements have been put out for Assistant Dean for Student Research (3-4 weeks); one applicant to</w:t>
      </w:r>
      <w:r w:rsidR="00A45E8D">
        <w:rPr>
          <w:rFonts w:ascii="Arial" w:hAnsi="Arial" w:cs="Arial"/>
          <w:sz w:val="24"/>
          <w:szCs w:val="24"/>
        </w:rPr>
        <w:t xml:space="preserve"> </w:t>
      </w:r>
      <w:r w:rsidR="00692016">
        <w:rPr>
          <w:rFonts w:ascii="Arial" w:hAnsi="Arial" w:cs="Arial"/>
          <w:sz w:val="24"/>
          <w:szCs w:val="24"/>
        </w:rPr>
        <w:t>date.</w:t>
      </w:r>
    </w:p>
    <w:p w:rsidR="002C02CF" w:rsidRDefault="00692016" w:rsidP="002C02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LCME accreditation: Nov 13-15 is official visit; mock survey expected</w:t>
      </w:r>
      <w:r w:rsidR="003478B6">
        <w:rPr>
          <w:rFonts w:ascii="Arial" w:hAnsi="Arial" w:cs="Arial"/>
          <w:sz w:val="24"/>
          <w:szCs w:val="24"/>
        </w:rPr>
        <w:t xml:space="preserve"> either October 8-10 or 15-17. </w:t>
      </w:r>
      <w:r>
        <w:rPr>
          <w:rFonts w:ascii="Arial" w:hAnsi="Arial" w:cs="Arial"/>
          <w:sz w:val="24"/>
          <w:szCs w:val="24"/>
        </w:rPr>
        <w:t>Wayne State University team is expected to serve as mock survey visitors.</w:t>
      </w:r>
    </w:p>
    <w:p w:rsidR="00692016" w:rsidRDefault="00692016" w:rsidP="002C02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Curriculum Synthesis block: per Dr. Nelson, feedback has been very positive. Per </w:t>
      </w:r>
      <w:proofErr w:type="spellStart"/>
      <w:r>
        <w:rPr>
          <w:rFonts w:ascii="Arial" w:hAnsi="Arial" w:cs="Arial"/>
          <w:sz w:val="24"/>
          <w:szCs w:val="24"/>
        </w:rPr>
        <w:t>Aesculapians</w:t>
      </w:r>
      <w:proofErr w:type="spellEnd"/>
      <w:r>
        <w:rPr>
          <w:rFonts w:ascii="Arial" w:hAnsi="Arial" w:cs="Arial"/>
          <w:sz w:val="24"/>
          <w:szCs w:val="24"/>
        </w:rPr>
        <w:t>, mostly positive feedback though some students do</w:t>
      </w:r>
      <w:r w:rsidR="00A45E8D">
        <w:rPr>
          <w:rFonts w:ascii="Arial" w:hAnsi="Arial" w:cs="Arial"/>
          <w:sz w:val="24"/>
          <w:szCs w:val="24"/>
        </w:rPr>
        <w:t xml:space="preserve"> not</w:t>
      </w:r>
      <w:r>
        <w:rPr>
          <w:rFonts w:ascii="Arial" w:hAnsi="Arial" w:cs="Arial"/>
          <w:sz w:val="24"/>
          <w:szCs w:val="24"/>
        </w:rPr>
        <w:t xml:space="preserve"> feel </w:t>
      </w:r>
      <w:r w:rsidR="003478B6">
        <w:rPr>
          <w:rFonts w:ascii="Arial" w:hAnsi="Arial" w:cs="Arial"/>
          <w:sz w:val="24"/>
          <w:szCs w:val="24"/>
        </w:rPr>
        <w:t xml:space="preserve">attendance should be mandated. </w:t>
      </w:r>
      <w:r w:rsidR="000B0CBB">
        <w:rPr>
          <w:rFonts w:ascii="Arial" w:hAnsi="Arial" w:cs="Arial"/>
          <w:sz w:val="24"/>
          <w:szCs w:val="24"/>
        </w:rPr>
        <w:t>UME office</w:t>
      </w:r>
      <w:r>
        <w:rPr>
          <w:rFonts w:ascii="Arial" w:hAnsi="Arial" w:cs="Arial"/>
          <w:sz w:val="24"/>
          <w:szCs w:val="24"/>
        </w:rPr>
        <w:t xml:space="preserve"> attempted to </w:t>
      </w:r>
      <w:r w:rsidR="00A45E8D">
        <w:rPr>
          <w:rFonts w:ascii="Arial" w:hAnsi="Arial" w:cs="Arial"/>
          <w:sz w:val="24"/>
          <w:szCs w:val="24"/>
        </w:rPr>
        <w:t>provide a synthesis of content as well as review content that may have missed or incompletely presented during the year</w:t>
      </w:r>
      <w:r>
        <w:rPr>
          <w:rFonts w:ascii="Arial" w:hAnsi="Arial" w:cs="Arial"/>
          <w:sz w:val="24"/>
          <w:szCs w:val="24"/>
        </w:rPr>
        <w:t>.</w:t>
      </w:r>
    </w:p>
    <w:p w:rsidR="00692016" w:rsidRDefault="003478B6" w:rsidP="002C02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Conafay</w:t>
      </w:r>
      <w:proofErr w:type="spellEnd"/>
      <w:r>
        <w:rPr>
          <w:rFonts w:ascii="Arial" w:hAnsi="Arial" w:cs="Arial"/>
          <w:sz w:val="24"/>
          <w:szCs w:val="24"/>
        </w:rPr>
        <w:t xml:space="preserve"> group: </w:t>
      </w:r>
      <w:r w:rsidR="00692016">
        <w:rPr>
          <w:rFonts w:ascii="Arial" w:hAnsi="Arial" w:cs="Arial"/>
          <w:sz w:val="24"/>
          <w:szCs w:val="24"/>
        </w:rPr>
        <w:t xml:space="preserve">Consulting group </w:t>
      </w:r>
      <w:r w:rsidR="00A45E8D">
        <w:rPr>
          <w:rFonts w:ascii="Arial" w:hAnsi="Arial" w:cs="Arial"/>
          <w:sz w:val="24"/>
          <w:szCs w:val="24"/>
        </w:rPr>
        <w:t xml:space="preserve">from Washington, D.C. </w:t>
      </w:r>
      <w:r w:rsidR="00692016">
        <w:rPr>
          <w:rFonts w:ascii="Arial" w:hAnsi="Arial" w:cs="Arial"/>
          <w:sz w:val="24"/>
          <w:szCs w:val="24"/>
        </w:rPr>
        <w:t>that works wi</w:t>
      </w:r>
      <w:r w:rsidR="000B0CBB">
        <w:rPr>
          <w:rFonts w:ascii="Arial" w:hAnsi="Arial" w:cs="Arial"/>
          <w:sz w:val="24"/>
          <w:szCs w:val="24"/>
        </w:rPr>
        <w:t>th NIH and Department of Defense</w:t>
      </w:r>
      <w:r w:rsidR="00692016">
        <w:rPr>
          <w:rFonts w:ascii="Arial" w:hAnsi="Arial" w:cs="Arial"/>
          <w:sz w:val="24"/>
          <w:szCs w:val="24"/>
        </w:rPr>
        <w:t xml:space="preserve">, </w:t>
      </w:r>
      <w:r w:rsidR="00A45E8D">
        <w:rPr>
          <w:rFonts w:ascii="Arial" w:hAnsi="Arial" w:cs="Arial"/>
          <w:sz w:val="24"/>
          <w:szCs w:val="24"/>
        </w:rPr>
        <w:t xml:space="preserve">and </w:t>
      </w:r>
      <w:r w:rsidR="00692016">
        <w:rPr>
          <w:rFonts w:ascii="Arial" w:hAnsi="Arial" w:cs="Arial"/>
          <w:sz w:val="24"/>
          <w:szCs w:val="24"/>
        </w:rPr>
        <w:t>attempts to link researchers</w:t>
      </w:r>
      <w:r w:rsidR="007F4EDD">
        <w:rPr>
          <w:rFonts w:ascii="Arial" w:hAnsi="Arial" w:cs="Arial"/>
          <w:sz w:val="24"/>
          <w:szCs w:val="24"/>
        </w:rPr>
        <w:t xml:space="preserve"> with federal funding sources. </w:t>
      </w:r>
      <w:r w:rsidR="00692016">
        <w:rPr>
          <w:rFonts w:ascii="Arial" w:hAnsi="Arial" w:cs="Arial"/>
          <w:sz w:val="24"/>
          <w:szCs w:val="24"/>
        </w:rPr>
        <w:t>Dr. Nelso</w:t>
      </w:r>
      <w:r w:rsidR="000B0CBB">
        <w:rPr>
          <w:rFonts w:ascii="Arial" w:hAnsi="Arial" w:cs="Arial"/>
          <w:sz w:val="24"/>
          <w:szCs w:val="24"/>
        </w:rPr>
        <w:t xml:space="preserve">n felt meetings were </w:t>
      </w:r>
      <w:r w:rsidR="00692016">
        <w:rPr>
          <w:rFonts w:ascii="Arial" w:hAnsi="Arial" w:cs="Arial"/>
          <w:sz w:val="24"/>
          <w:szCs w:val="24"/>
        </w:rPr>
        <w:t>very productive.</w:t>
      </w:r>
    </w:p>
    <w:p w:rsidR="000B0CBB" w:rsidRDefault="000B0CBB" w:rsidP="002C02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Slavin</w:t>
      </w:r>
      <w:r w:rsidR="00A45E8D">
        <w:rPr>
          <w:rFonts w:ascii="Arial" w:hAnsi="Arial" w:cs="Arial"/>
          <w:sz w:val="24"/>
          <w:szCs w:val="24"/>
        </w:rPr>
        <w:t>’s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visit (Daniels Lectureship): ongoing talks about potential areas of collaboration to support w</w:t>
      </w:r>
      <w:r w:rsidR="007F4EDD">
        <w:rPr>
          <w:rFonts w:ascii="Arial" w:hAnsi="Arial" w:cs="Arial"/>
          <w:sz w:val="24"/>
          <w:szCs w:val="24"/>
        </w:rPr>
        <w:t xml:space="preserve">ellness in the medical school. </w:t>
      </w:r>
      <w:r>
        <w:rPr>
          <w:rFonts w:ascii="Arial" w:hAnsi="Arial" w:cs="Arial"/>
          <w:sz w:val="24"/>
          <w:szCs w:val="24"/>
        </w:rPr>
        <w:t>One item of consideration</w:t>
      </w:r>
      <w:r w:rsidR="00A45E8D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>perhaps changing to Pass-F</w:t>
      </w:r>
      <w:r w:rsidR="007F4EDD">
        <w:rPr>
          <w:rFonts w:ascii="Arial" w:hAnsi="Arial" w:cs="Arial"/>
          <w:sz w:val="24"/>
          <w:szCs w:val="24"/>
        </w:rPr>
        <w:t xml:space="preserve">ail grading in the first year. </w:t>
      </w:r>
      <w:r>
        <w:rPr>
          <w:rFonts w:ascii="Arial" w:hAnsi="Arial" w:cs="Arial"/>
          <w:sz w:val="24"/>
          <w:szCs w:val="24"/>
        </w:rPr>
        <w:t xml:space="preserve">Delegates expressed concern about residency matching for our students, if such a change occurred. </w:t>
      </w:r>
    </w:p>
    <w:p w:rsidR="000B0CBB" w:rsidRDefault="00EC195F" w:rsidP="002C02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UMOB: all of Psychiatry is on 7</w:t>
      </w:r>
      <w:r w:rsidRPr="00EC195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floor; HCN offices have moved; Family Medicine/Allergy/Neurology are</w:t>
      </w:r>
      <w:r w:rsidR="007F4EDD">
        <w:rPr>
          <w:rFonts w:ascii="Arial" w:hAnsi="Arial" w:cs="Arial"/>
          <w:sz w:val="24"/>
          <w:szCs w:val="24"/>
        </w:rPr>
        <w:t xml:space="preserve"> projected to move there soon. </w:t>
      </w:r>
      <w:r>
        <w:rPr>
          <w:rFonts w:ascii="Arial" w:hAnsi="Arial" w:cs="Arial"/>
          <w:sz w:val="24"/>
          <w:szCs w:val="24"/>
        </w:rPr>
        <w:t>Plans for State Police to move in are on-hold</w:t>
      </w:r>
      <w:r w:rsidR="00A45E8D">
        <w:rPr>
          <w:rFonts w:ascii="Arial" w:hAnsi="Arial" w:cs="Arial"/>
          <w:sz w:val="24"/>
          <w:szCs w:val="24"/>
        </w:rPr>
        <w:t>, but will likely move forward</w:t>
      </w:r>
      <w:r>
        <w:rPr>
          <w:rFonts w:ascii="Arial" w:hAnsi="Arial" w:cs="Arial"/>
          <w:sz w:val="24"/>
          <w:szCs w:val="24"/>
        </w:rPr>
        <w:t>.</w:t>
      </w:r>
    </w:p>
    <w:p w:rsidR="00EC195F" w:rsidRDefault="00EC195F" w:rsidP="002C02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UMC Burn Center: Interviews for Director are ongoing (three candidates).</w:t>
      </w:r>
    </w:p>
    <w:p w:rsidR="00EC195F" w:rsidRDefault="00EC195F" w:rsidP="00A45E8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 continues to discuss raises</w:t>
      </w:r>
      <w:r w:rsidR="00A45E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there are no immediate plans at this time.</w:t>
      </w:r>
    </w:p>
    <w:p w:rsidR="002C02CF" w:rsidRPr="002C02CF" w:rsidRDefault="002C02CF" w:rsidP="00A45E8D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1852BB" w:rsidRPr="004B6336" w:rsidRDefault="001852BB" w:rsidP="00A45E8D">
      <w:pPr>
        <w:pStyle w:val="ListParagraph"/>
        <w:numPr>
          <w:ilvl w:val="0"/>
          <w:numId w:val="1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Admin</w:t>
      </w:r>
      <w:r w:rsidR="00763D07" w:rsidRPr="004B6336">
        <w:rPr>
          <w:rFonts w:ascii="Arial" w:hAnsi="Arial" w:cs="Arial"/>
          <w:b/>
          <w:sz w:val="24"/>
          <w:szCs w:val="24"/>
        </w:rPr>
        <w:t>istrative Council -</w:t>
      </w:r>
      <w:r w:rsidRPr="004B6336">
        <w:rPr>
          <w:rFonts w:ascii="Arial" w:hAnsi="Arial" w:cs="Arial"/>
          <w:sz w:val="24"/>
          <w:szCs w:val="24"/>
        </w:rPr>
        <w:t xml:space="preserve"> did not meet</w:t>
      </w:r>
    </w:p>
    <w:p w:rsidR="00763D07" w:rsidRPr="004B6336" w:rsidRDefault="00763D07" w:rsidP="00763D0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E2748B" w:rsidRPr="004B6336" w:rsidRDefault="001852BB" w:rsidP="00763D0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Senate Report</w:t>
      </w:r>
      <w:r w:rsidR="00763D07" w:rsidRPr="004B6336">
        <w:rPr>
          <w:rFonts w:ascii="Arial" w:hAnsi="Arial" w:cs="Arial"/>
          <w:b/>
          <w:sz w:val="24"/>
          <w:szCs w:val="24"/>
        </w:rPr>
        <w:t xml:space="preserve"> </w:t>
      </w:r>
      <w:r w:rsidR="00EC195F">
        <w:rPr>
          <w:rFonts w:ascii="Arial" w:hAnsi="Arial" w:cs="Arial"/>
          <w:b/>
          <w:sz w:val="24"/>
          <w:szCs w:val="24"/>
        </w:rPr>
        <w:t>–</w:t>
      </w:r>
      <w:r w:rsidR="00763D07" w:rsidRPr="004B6336">
        <w:rPr>
          <w:rFonts w:ascii="Arial" w:hAnsi="Arial" w:cs="Arial"/>
          <w:b/>
          <w:sz w:val="24"/>
          <w:szCs w:val="24"/>
        </w:rPr>
        <w:t xml:space="preserve"> </w:t>
      </w:r>
      <w:r w:rsidR="00EC195F">
        <w:rPr>
          <w:rFonts w:ascii="Arial" w:hAnsi="Arial" w:cs="Arial"/>
          <w:sz w:val="24"/>
          <w:szCs w:val="24"/>
        </w:rPr>
        <w:t xml:space="preserve">Proton Therapy Center will be at Canal and Galvez; construction will start in </w:t>
      </w:r>
      <w:r w:rsidR="007E4F41">
        <w:rPr>
          <w:rFonts w:ascii="Arial" w:hAnsi="Arial" w:cs="Arial"/>
          <w:sz w:val="24"/>
          <w:szCs w:val="24"/>
        </w:rPr>
        <w:t>the f</w:t>
      </w:r>
      <w:bookmarkStart w:id="0" w:name="_GoBack"/>
      <w:bookmarkEnd w:id="0"/>
      <w:r w:rsidR="00EC195F">
        <w:rPr>
          <w:rFonts w:ascii="Arial" w:hAnsi="Arial" w:cs="Arial"/>
          <w:sz w:val="24"/>
          <w:szCs w:val="24"/>
        </w:rPr>
        <w:t>all.</w:t>
      </w:r>
    </w:p>
    <w:p w:rsidR="001852BB" w:rsidRPr="004B6336" w:rsidRDefault="001852BB" w:rsidP="00E2748B">
      <w:p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sz w:val="24"/>
          <w:szCs w:val="24"/>
        </w:rPr>
        <w:t xml:space="preserve">  </w:t>
      </w:r>
    </w:p>
    <w:p w:rsidR="001852BB" w:rsidRPr="004B6336" w:rsidRDefault="001852BB" w:rsidP="00763D0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Old Business</w:t>
      </w:r>
    </w:p>
    <w:p w:rsidR="00EC195F" w:rsidRDefault="00EC195F" w:rsidP="00EC195F">
      <w:pPr>
        <w:pStyle w:val="ListParagraph"/>
        <w:numPr>
          <w:ilvl w:val="0"/>
          <w:numId w:val="20"/>
        </w:numPr>
        <w:spacing w:after="240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Coffee for a C</w:t>
      </w:r>
      <w:r w:rsidR="001852BB" w:rsidRPr="004B6336">
        <w:rPr>
          <w:rFonts w:ascii="Arial" w:hAnsi="Arial" w:cs="Arial"/>
          <w:sz w:val="24"/>
          <w:szCs w:val="24"/>
        </w:rPr>
        <w:t xml:space="preserve">ause </w:t>
      </w:r>
      <w:r w:rsidR="00A0595B">
        <w:rPr>
          <w:rFonts w:ascii="Arial" w:hAnsi="Arial" w:cs="Arial"/>
          <w:sz w:val="24"/>
          <w:szCs w:val="24"/>
        </w:rPr>
        <w:t>continues to be</w:t>
      </w:r>
      <w:r w:rsidR="007F4EDD">
        <w:rPr>
          <w:rFonts w:ascii="Arial" w:hAnsi="Arial" w:cs="Arial"/>
          <w:sz w:val="24"/>
          <w:szCs w:val="24"/>
        </w:rPr>
        <w:t xml:space="preserve"> successful. </w:t>
      </w:r>
      <w:r w:rsidR="00A0595B">
        <w:rPr>
          <w:rFonts w:ascii="Arial" w:hAnsi="Arial" w:cs="Arial"/>
          <w:sz w:val="24"/>
          <w:szCs w:val="24"/>
        </w:rPr>
        <w:t>43 people attended the most recent one</w:t>
      </w:r>
      <w:r w:rsidR="00AC67DB">
        <w:rPr>
          <w:rFonts w:ascii="Arial" w:hAnsi="Arial" w:cs="Arial"/>
          <w:sz w:val="24"/>
          <w:szCs w:val="24"/>
        </w:rPr>
        <w:t xml:space="preserve">, </w:t>
      </w:r>
      <w:r w:rsidR="00A0595B">
        <w:rPr>
          <w:rFonts w:ascii="Arial" w:hAnsi="Arial" w:cs="Arial"/>
          <w:sz w:val="24"/>
          <w:szCs w:val="24"/>
        </w:rPr>
        <w:t>20 of w</w:t>
      </w:r>
      <w:r w:rsidR="007F4EDD">
        <w:rPr>
          <w:rFonts w:ascii="Arial" w:hAnsi="Arial" w:cs="Arial"/>
          <w:sz w:val="24"/>
          <w:szCs w:val="24"/>
        </w:rPr>
        <w:t xml:space="preserve">hom were first-time attendees. </w:t>
      </w:r>
      <w:r w:rsidR="00A0595B">
        <w:rPr>
          <w:rFonts w:ascii="Arial" w:hAnsi="Arial" w:cs="Arial"/>
          <w:sz w:val="24"/>
          <w:szCs w:val="24"/>
        </w:rPr>
        <w:t>Door prizes were o</w:t>
      </w:r>
      <w:r w:rsidR="007F4EDD">
        <w:rPr>
          <w:rFonts w:ascii="Arial" w:hAnsi="Arial" w:cs="Arial"/>
          <w:sz w:val="24"/>
          <w:szCs w:val="24"/>
        </w:rPr>
        <w:t xml:space="preserve">ffered at the most recent one. </w:t>
      </w:r>
      <w:r w:rsidR="00A0595B">
        <w:rPr>
          <w:rFonts w:ascii="Arial" w:hAnsi="Arial" w:cs="Arial"/>
          <w:sz w:val="24"/>
          <w:szCs w:val="24"/>
        </w:rPr>
        <w:t>&gt;$800 ha</w:t>
      </w:r>
      <w:r w:rsidR="00A45E8D">
        <w:rPr>
          <w:rFonts w:ascii="Arial" w:hAnsi="Arial" w:cs="Arial"/>
          <w:sz w:val="24"/>
          <w:szCs w:val="24"/>
        </w:rPr>
        <w:t>s</w:t>
      </w:r>
      <w:r w:rsidR="00A0595B">
        <w:rPr>
          <w:rFonts w:ascii="Arial" w:hAnsi="Arial" w:cs="Arial"/>
          <w:sz w:val="24"/>
          <w:szCs w:val="24"/>
        </w:rPr>
        <w:t xml:space="preserve"> been raised so far; </w:t>
      </w:r>
      <w:r w:rsidR="001852BB" w:rsidRPr="004B6336">
        <w:rPr>
          <w:rFonts w:ascii="Arial" w:hAnsi="Arial" w:cs="Arial"/>
          <w:sz w:val="24"/>
          <w:szCs w:val="24"/>
        </w:rPr>
        <w:t xml:space="preserve">donations are being used to support </w:t>
      </w:r>
      <w:r w:rsidR="00763D07" w:rsidRPr="004B6336">
        <w:rPr>
          <w:rFonts w:ascii="Arial" w:hAnsi="Arial" w:cs="Arial"/>
          <w:sz w:val="24"/>
          <w:szCs w:val="24"/>
        </w:rPr>
        <w:t xml:space="preserve">LSUHSC families that were affected by </w:t>
      </w:r>
      <w:r w:rsidR="00A45E8D">
        <w:rPr>
          <w:rFonts w:ascii="Arial" w:hAnsi="Arial" w:cs="Arial"/>
          <w:sz w:val="24"/>
          <w:szCs w:val="24"/>
        </w:rPr>
        <w:t xml:space="preserve">either the flood in BR or </w:t>
      </w:r>
      <w:r w:rsidR="00763D07" w:rsidRPr="004B6336">
        <w:rPr>
          <w:rFonts w:ascii="Arial" w:hAnsi="Arial" w:cs="Arial"/>
          <w:sz w:val="24"/>
          <w:szCs w:val="24"/>
        </w:rPr>
        <w:t>the tornado</w:t>
      </w:r>
      <w:r w:rsidR="00A45E8D">
        <w:rPr>
          <w:rFonts w:ascii="Arial" w:hAnsi="Arial" w:cs="Arial"/>
          <w:sz w:val="24"/>
          <w:szCs w:val="24"/>
        </w:rPr>
        <w:t>e</w:t>
      </w:r>
      <w:r w:rsidR="00763D07" w:rsidRPr="004B6336">
        <w:rPr>
          <w:rFonts w:ascii="Arial" w:hAnsi="Arial" w:cs="Arial"/>
          <w:sz w:val="24"/>
          <w:szCs w:val="24"/>
        </w:rPr>
        <w:t xml:space="preserve">s in </w:t>
      </w:r>
      <w:r w:rsidR="00A0595B">
        <w:rPr>
          <w:rFonts w:ascii="Arial" w:hAnsi="Arial" w:cs="Arial"/>
          <w:sz w:val="24"/>
          <w:szCs w:val="24"/>
        </w:rPr>
        <w:t>New Orleans East.</w:t>
      </w:r>
    </w:p>
    <w:p w:rsidR="00EC195F" w:rsidRPr="00EC195F" w:rsidRDefault="00EC195F" w:rsidP="00EC195F">
      <w:pPr>
        <w:pStyle w:val="ListParagraph"/>
        <w:numPr>
          <w:ilvl w:val="0"/>
          <w:numId w:val="20"/>
        </w:numPr>
        <w:spacing w:after="240"/>
        <w:ind w:left="1080"/>
        <w:contextualSpacing w:val="0"/>
        <w:rPr>
          <w:rFonts w:ascii="Arial" w:hAnsi="Arial" w:cs="Arial"/>
          <w:sz w:val="24"/>
          <w:szCs w:val="24"/>
        </w:rPr>
      </w:pPr>
      <w:r w:rsidRPr="00EC195F">
        <w:rPr>
          <w:rFonts w:ascii="Arial" w:hAnsi="Arial" w:cs="Arial"/>
          <w:sz w:val="24"/>
          <w:szCs w:val="24"/>
        </w:rPr>
        <w:t>John Harmon (Vice-Chancellor for Administration and Finance) began this week.</w:t>
      </w:r>
    </w:p>
    <w:p w:rsidR="001852BB" w:rsidRPr="004B6336" w:rsidRDefault="00EC195F" w:rsidP="001C5596">
      <w:pPr>
        <w:pStyle w:val="ListParagraph"/>
        <w:numPr>
          <w:ilvl w:val="0"/>
          <w:numId w:val="20"/>
        </w:numPr>
        <w:spacing w:after="240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Assembly Awards were announced </w:t>
      </w:r>
      <w:r w:rsidR="00BA3072">
        <w:rPr>
          <w:rFonts w:ascii="Arial" w:hAnsi="Arial" w:cs="Arial"/>
          <w:sz w:val="24"/>
          <w:szCs w:val="24"/>
        </w:rPr>
        <w:t>at the General Faculty Meeting</w:t>
      </w:r>
      <w:r>
        <w:rPr>
          <w:rFonts w:ascii="Arial" w:hAnsi="Arial" w:cs="Arial"/>
          <w:sz w:val="24"/>
          <w:szCs w:val="24"/>
        </w:rPr>
        <w:t xml:space="preserve">. </w:t>
      </w:r>
      <w:r w:rsidR="00BA3072">
        <w:rPr>
          <w:rFonts w:ascii="Arial" w:hAnsi="Arial" w:cs="Arial"/>
          <w:sz w:val="24"/>
          <w:szCs w:val="24"/>
        </w:rPr>
        <w:t>The winners in each category were:</w:t>
      </w:r>
      <w:r>
        <w:rPr>
          <w:rFonts w:ascii="Arial" w:hAnsi="Arial" w:cs="Arial"/>
          <w:sz w:val="24"/>
          <w:szCs w:val="24"/>
        </w:rPr>
        <w:t xml:space="preserve"> </w:t>
      </w:r>
      <w:r w:rsidR="00A45E8D">
        <w:rPr>
          <w:rFonts w:ascii="Arial" w:hAnsi="Arial" w:cs="Arial"/>
          <w:sz w:val="24"/>
          <w:szCs w:val="24"/>
        </w:rPr>
        <w:t>Outstanding Mentor -</w:t>
      </w:r>
      <w:r>
        <w:rPr>
          <w:rFonts w:ascii="Arial" w:hAnsi="Arial" w:cs="Arial"/>
          <w:sz w:val="24"/>
          <w:szCs w:val="24"/>
        </w:rPr>
        <w:t xml:space="preserve">Randy Roig, </w:t>
      </w:r>
      <w:r w:rsidR="00A45E8D">
        <w:rPr>
          <w:rFonts w:ascii="Arial" w:hAnsi="Arial" w:cs="Arial"/>
          <w:sz w:val="24"/>
          <w:szCs w:val="24"/>
        </w:rPr>
        <w:t xml:space="preserve">Outstanding Junior Faculty Member - </w:t>
      </w:r>
      <w:r>
        <w:rPr>
          <w:rFonts w:ascii="Arial" w:hAnsi="Arial" w:cs="Arial"/>
          <w:sz w:val="24"/>
          <w:szCs w:val="24"/>
        </w:rPr>
        <w:t xml:space="preserve">Frank Lau, </w:t>
      </w:r>
      <w:r w:rsidR="00A45E8D">
        <w:rPr>
          <w:rFonts w:ascii="Arial" w:hAnsi="Arial" w:cs="Arial"/>
          <w:sz w:val="24"/>
          <w:szCs w:val="24"/>
        </w:rPr>
        <w:t xml:space="preserve">Outstanding Service to the Institution - </w:t>
      </w:r>
      <w:r>
        <w:rPr>
          <w:rFonts w:ascii="Arial" w:hAnsi="Arial" w:cs="Arial"/>
          <w:sz w:val="24"/>
          <w:szCs w:val="24"/>
        </w:rPr>
        <w:t xml:space="preserve">John J. Hutchings, </w:t>
      </w:r>
      <w:r w:rsidR="00271A96">
        <w:rPr>
          <w:rFonts w:ascii="Arial" w:hAnsi="Arial" w:cs="Arial"/>
          <w:sz w:val="24"/>
          <w:szCs w:val="24"/>
        </w:rPr>
        <w:t xml:space="preserve">and </w:t>
      </w:r>
      <w:r w:rsidR="00A45E8D">
        <w:rPr>
          <w:rFonts w:ascii="Arial" w:hAnsi="Arial" w:cs="Arial"/>
          <w:sz w:val="24"/>
          <w:szCs w:val="24"/>
        </w:rPr>
        <w:t>Outstanding Service to the Community -</w:t>
      </w:r>
      <w:r>
        <w:rPr>
          <w:rFonts w:ascii="Arial" w:hAnsi="Arial" w:cs="Arial"/>
          <w:sz w:val="24"/>
          <w:szCs w:val="24"/>
        </w:rPr>
        <w:t>Corey Hebert.</w:t>
      </w:r>
    </w:p>
    <w:p w:rsidR="001852BB" w:rsidRPr="004B6336" w:rsidRDefault="00A0595B" w:rsidP="001C5596">
      <w:pPr>
        <w:pStyle w:val="ListParagraph"/>
        <w:numPr>
          <w:ilvl w:val="0"/>
          <w:numId w:val="20"/>
        </w:numPr>
        <w:spacing w:after="240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Self-nominations to serve as FA delegates continue </w:t>
      </w:r>
      <w:r w:rsidR="00BA3072">
        <w:rPr>
          <w:rFonts w:ascii="Arial" w:hAnsi="Arial" w:cs="Arial"/>
          <w:sz w:val="24"/>
          <w:szCs w:val="24"/>
        </w:rPr>
        <w:t>to be received</w:t>
      </w:r>
      <w:r>
        <w:rPr>
          <w:rFonts w:ascii="Arial" w:hAnsi="Arial" w:cs="Arial"/>
          <w:sz w:val="24"/>
          <w:szCs w:val="24"/>
        </w:rPr>
        <w:t>.</w:t>
      </w:r>
    </w:p>
    <w:p w:rsidR="001852BB" w:rsidRPr="00762BB6" w:rsidRDefault="001852BB" w:rsidP="00763D0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New Busin</w:t>
      </w:r>
      <w:r w:rsidRPr="00762BB6">
        <w:rPr>
          <w:rFonts w:ascii="Arial" w:hAnsi="Arial" w:cs="Arial"/>
          <w:b/>
          <w:sz w:val="24"/>
          <w:szCs w:val="24"/>
        </w:rPr>
        <w:t>ess</w:t>
      </w:r>
    </w:p>
    <w:p w:rsidR="001852BB" w:rsidRPr="00AC67DB" w:rsidRDefault="00762BB6" w:rsidP="001852B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C67DB">
        <w:rPr>
          <w:rFonts w:ascii="Arial" w:hAnsi="Arial" w:cs="Arial"/>
          <w:sz w:val="24"/>
          <w:szCs w:val="24"/>
        </w:rPr>
        <w:t>Delegates discussed concerns raised by students about cultural sensitivity and implicit bias in the SOM.</w:t>
      </w:r>
      <w:r w:rsidR="00BA3072">
        <w:rPr>
          <w:rFonts w:ascii="Arial" w:hAnsi="Arial" w:cs="Arial"/>
          <w:sz w:val="24"/>
          <w:szCs w:val="24"/>
        </w:rPr>
        <w:t xml:space="preserve"> The Dean </w:t>
      </w:r>
      <w:r w:rsidR="008B60BA">
        <w:rPr>
          <w:rFonts w:ascii="Arial" w:hAnsi="Arial" w:cs="Arial"/>
          <w:sz w:val="24"/>
          <w:szCs w:val="24"/>
        </w:rPr>
        <w:t>m</w:t>
      </w:r>
      <w:r w:rsidR="00BA3072">
        <w:rPr>
          <w:rFonts w:ascii="Arial" w:hAnsi="Arial" w:cs="Arial"/>
          <w:sz w:val="24"/>
          <w:szCs w:val="24"/>
        </w:rPr>
        <w:t xml:space="preserve">et with various groups of students to better understand the issues, and to hear their suggestions for addressing </w:t>
      </w:r>
      <w:r w:rsidR="00BA3072">
        <w:rPr>
          <w:rFonts w:ascii="Arial" w:hAnsi="Arial" w:cs="Arial"/>
          <w:sz w:val="24"/>
          <w:szCs w:val="24"/>
        </w:rPr>
        <w:lastRenderedPageBreak/>
        <w:t>the</w:t>
      </w:r>
      <w:r w:rsidR="008B60BA">
        <w:rPr>
          <w:rFonts w:ascii="Arial" w:hAnsi="Arial" w:cs="Arial"/>
          <w:sz w:val="24"/>
          <w:szCs w:val="24"/>
        </w:rPr>
        <w:t>m</w:t>
      </w:r>
      <w:r w:rsidR="007E4F41">
        <w:rPr>
          <w:rFonts w:ascii="Arial" w:hAnsi="Arial" w:cs="Arial"/>
          <w:sz w:val="24"/>
          <w:szCs w:val="24"/>
        </w:rPr>
        <w:t xml:space="preserve">. </w:t>
      </w:r>
      <w:r w:rsidR="00BA3072">
        <w:rPr>
          <w:rFonts w:ascii="Arial" w:hAnsi="Arial" w:cs="Arial"/>
          <w:sz w:val="24"/>
          <w:szCs w:val="24"/>
        </w:rPr>
        <w:t xml:space="preserve">President Winsauer </w:t>
      </w:r>
      <w:r w:rsidR="008B60BA">
        <w:rPr>
          <w:rFonts w:ascii="Arial" w:hAnsi="Arial" w:cs="Arial"/>
          <w:sz w:val="24"/>
          <w:szCs w:val="24"/>
        </w:rPr>
        <w:t xml:space="preserve">brought this issue to the attention of the </w:t>
      </w:r>
      <w:r w:rsidR="00BA3072">
        <w:rPr>
          <w:rFonts w:ascii="Arial" w:hAnsi="Arial" w:cs="Arial"/>
          <w:sz w:val="24"/>
          <w:szCs w:val="24"/>
        </w:rPr>
        <w:t>Delegates</w:t>
      </w:r>
      <w:r w:rsidR="008B60BA">
        <w:rPr>
          <w:rFonts w:ascii="Arial" w:hAnsi="Arial" w:cs="Arial"/>
          <w:sz w:val="24"/>
          <w:szCs w:val="24"/>
        </w:rPr>
        <w:t xml:space="preserve"> so that they would be aware of the students concerns and so that they could also begin thinking about potential means of addressing these issues.</w:t>
      </w:r>
      <w:r w:rsidR="00BA3072">
        <w:rPr>
          <w:rFonts w:ascii="Arial" w:hAnsi="Arial" w:cs="Arial"/>
          <w:sz w:val="24"/>
          <w:szCs w:val="24"/>
        </w:rPr>
        <w:t xml:space="preserve">  </w:t>
      </w:r>
    </w:p>
    <w:p w:rsidR="001C5596" w:rsidRPr="004B6336" w:rsidRDefault="001C5596" w:rsidP="001852BB">
      <w:pPr>
        <w:rPr>
          <w:rFonts w:ascii="Arial" w:hAnsi="Arial" w:cs="Arial"/>
          <w:b/>
          <w:sz w:val="24"/>
          <w:szCs w:val="24"/>
        </w:rPr>
      </w:pPr>
    </w:p>
    <w:p w:rsidR="001852BB" w:rsidRPr="004B6336" w:rsidRDefault="00763D07" w:rsidP="001852BB">
      <w:p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Adjournment:</w:t>
      </w:r>
      <w:r w:rsidRPr="004B6336">
        <w:rPr>
          <w:rFonts w:ascii="Arial" w:hAnsi="Arial" w:cs="Arial"/>
          <w:sz w:val="24"/>
          <w:szCs w:val="24"/>
        </w:rPr>
        <w:t xml:space="preserve"> m</w:t>
      </w:r>
      <w:r w:rsidR="001852BB" w:rsidRPr="004B6336">
        <w:rPr>
          <w:rFonts w:ascii="Arial" w:hAnsi="Arial" w:cs="Arial"/>
          <w:sz w:val="24"/>
          <w:szCs w:val="24"/>
        </w:rPr>
        <w:t xml:space="preserve">eeting was adjourned at </w:t>
      </w:r>
      <w:r w:rsidR="00AC67DB">
        <w:rPr>
          <w:rFonts w:ascii="Arial" w:hAnsi="Arial" w:cs="Arial"/>
          <w:sz w:val="24"/>
          <w:szCs w:val="24"/>
        </w:rPr>
        <w:t>4:59</w:t>
      </w:r>
      <w:r w:rsidR="001852BB" w:rsidRPr="004B6336">
        <w:rPr>
          <w:rFonts w:ascii="Arial" w:hAnsi="Arial" w:cs="Arial"/>
          <w:sz w:val="24"/>
          <w:szCs w:val="24"/>
        </w:rPr>
        <w:t xml:space="preserve"> pm</w:t>
      </w:r>
    </w:p>
    <w:p w:rsidR="00B02CAE" w:rsidRPr="004B6336" w:rsidRDefault="00B02CAE" w:rsidP="001852BB">
      <w:pPr>
        <w:rPr>
          <w:rFonts w:ascii="Arial" w:hAnsi="Arial" w:cs="Arial"/>
          <w:sz w:val="24"/>
          <w:szCs w:val="24"/>
        </w:rPr>
      </w:pPr>
    </w:p>
    <w:p w:rsidR="00B02CAE" w:rsidRPr="004B6336" w:rsidRDefault="00B02CAE" w:rsidP="00B02CAE">
      <w:p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sz w:val="24"/>
          <w:szCs w:val="24"/>
        </w:rPr>
        <w:t xml:space="preserve">Minutes taken by </w:t>
      </w:r>
      <w:r w:rsidR="002C02CF">
        <w:rPr>
          <w:rFonts w:ascii="Arial" w:hAnsi="Arial" w:cs="Arial"/>
          <w:sz w:val="24"/>
          <w:szCs w:val="24"/>
        </w:rPr>
        <w:t>Zee Ali</w:t>
      </w:r>
    </w:p>
    <w:p w:rsidR="00B02CAE" w:rsidRPr="004B6336" w:rsidRDefault="00B02CAE" w:rsidP="001852BB">
      <w:pPr>
        <w:rPr>
          <w:rFonts w:ascii="Arial" w:hAnsi="Arial" w:cs="Arial"/>
          <w:sz w:val="24"/>
          <w:szCs w:val="24"/>
        </w:rPr>
      </w:pPr>
    </w:p>
    <w:sectPr w:rsidR="00B02CAE" w:rsidRPr="004B63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57" w:rsidRDefault="00690057" w:rsidP="004F15A7">
      <w:pPr>
        <w:spacing w:after="0" w:line="240" w:lineRule="auto"/>
      </w:pPr>
      <w:r>
        <w:separator/>
      </w:r>
    </w:p>
  </w:endnote>
  <w:endnote w:type="continuationSeparator" w:id="0">
    <w:p w:rsidR="00690057" w:rsidRDefault="00690057" w:rsidP="004F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226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5A7" w:rsidRDefault="004F15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F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15A7" w:rsidRDefault="004F1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57" w:rsidRDefault="00690057" w:rsidP="004F15A7">
      <w:pPr>
        <w:spacing w:after="0" w:line="240" w:lineRule="auto"/>
      </w:pPr>
      <w:r>
        <w:separator/>
      </w:r>
    </w:p>
  </w:footnote>
  <w:footnote w:type="continuationSeparator" w:id="0">
    <w:p w:rsidR="00690057" w:rsidRDefault="00690057" w:rsidP="004F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7A25"/>
    <w:multiLevelType w:val="hybridMultilevel"/>
    <w:tmpl w:val="41BE94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75705B"/>
    <w:multiLevelType w:val="hybridMultilevel"/>
    <w:tmpl w:val="270417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184EE0"/>
    <w:multiLevelType w:val="hybridMultilevel"/>
    <w:tmpl w:val="AFEEC198"/>
    <w:lvl w:ilvl="0" w:tplc="7B447ABE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8B0C50"/>
    <w:multiLevelType w:val="hybridMultilevel"/>
    <w:tmpl w:val="F54E5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F275D6B"/>
    <w:multiLevelType w:val="hybridMultilevel"/>
    <w:tmpl w:val="C5FE1D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71A457A"/>
    <w:multiLevelType w:val="hybridMultilevel"/>
    <w:tmpl w:val="799825DE"/>
    <w:lvl w:ilvl="0" w:tplc="167C13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F5E97"/>
    <w:multiLevelType w:val="hybridMultilevel"/>
    <w:tmpl w:val="1AF0C47C"/>
    <w:lvl w:ilvl="0" w:tplc="0409000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37D01CF"/>
    <w:multiLevelType w:val="hybridMultilevel"/>
    <w:tmpl w:val="304C59B4"/>
    <w:lvl w:ilvl="0" w:tplc="B4C8EDB2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B8056E"/>
    <w:multiLevelType w:val="hybridMultilevel"/>
    <w:tmpl w:val="EAF0A1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D620FA6"/>
    <w:multiLevelType w:val="hybridMultilevel"/>
    <w:tmpl w:val="2862B6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1EF423F"/>
    <w:multiLevelType w:val="hybridMultilevel"/>
    <w:tmpl w:val="42E6D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E0F61"/>
    <w:multiLevelType w:val="hybridMultilevel"/>
    <w:tmpl w:val="D136809C"/>
    <w:lvl w:ilvl="0" w:tplc="620AA926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313F5F"/>
    <w:multiLevelType w:val="hybridMultilevel"/>
    <w:tmpl w:val="ADF4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C0607"/>
    <w:multiLevelType w:val="hybridMultilevel"/>
    <w:tmpl w:val="DAB85878"/>
    <w:lvl w:ilvl="0" w:tplc="AFACCFE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AB055DE"/>
    <w:multiLevelType w:val="hybridMultilevel"/>
    <w:tmpl w:val="AE047044"/>
    <w:lvl w:ilvl="0" w:tplc="6BECB25A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3153D6"/>
    <w:multiLevelType w:val="hybridMultilevel"/>
    <w:tmpl w:val="1AEC23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3C35188"/>
    <w:multiLevelType w:val="hybridMultilevel"/>
    <w:tmpl w:val="66AA12DA"/>
    <w:lvl w:ilvl="0" w:tplc="9D2E54B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6422F7"/>
    <w:multiLevelType w:val="hybridMultilevel"/>
    <w:tmpl w:val="3C5051D0"/>
    <w:lvl w:ilvl="0" w:tplc="2E2E16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7E0C7D"/>
    <w:multiLevelType w:val="hybridMultilevel"/>
    <w:tmpl w:val="7A42AF5A"/>
    <w:lvl w:ilvl="0" w:tplc="47D089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F07544"/>
    <w:multiLevelType w:val="hybridMultilevel"/>
    <w:tmpl w:val="0A6C5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19"/>
  </w:num>
  <w:num w:numId="10">
    <w:abstractNumId w:val="18"/>
  </w:num>
  <w:num w:numId="11">
    <w:abstractNumId w:val="5"/>
  </w:num>
  <w:num w:numId="12">
    <w:abstractNumId w:val="17"/>
  </w:num>
  <w:num w:numId="13">
    <w:abstractNumId w:val="13"/>
  </w:num>
  <w:num w:numId="14">
    <w:abstractNumId w:val="1"/>
  </w:num>
  <w:num w:numId="15">
    <w:abstractNumId w:val="6"/>
  </w:num>
  <w:num w:numId="16">
    <w:abstractNumId w:val="0"/>
  </w:num>
  <w:num w:numId="17">
    <w:abstractNumId w:val="3"/>
  </w:num>
  <w:num w:numId="18">
    <w:abstractNumId w:val="1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44"/>
    <w:rsid w:val="000B0CBB"/>
    <w:rsid w:val="00167E7C"/>
    <w:rsid w:val="001852BB"/>
    <w:rsid w:val="001C5596"/>
    <w:rsid w:val="002142D0"/>
    <w:rsid w:val="00271A96"/>
    <w:rsid w:val="002979FB"/>
    <w:rsid w:val="002C02CF"/>
    <w:rsid w:val="0031532F"/>
    <w:rsid w:val="003478B6"/>
    <w:rsid w:val="00394E44"/>
    <w:rsid w:val="004707D4"/>
    <w:rsid w:val="004B6336"/>
    <w:rsid w:val="004F15A7"/>
    <w:rsid w:val="00542974"/>
    <w:rsid w:val="005F2D0E"/>
    <w:rsid w:val="00690057"/>
    <w:rsid w:val="00692016"/>
    <w:rsid w:val="00762BB6"/>
    <w:rsid w:val="00763D07"/>
    <w:rsid w:val="00797DC3"/>
    <w:rsid w:val="007E4F41"/>
    <w:rsid w:val="007F4EDD"/>
    <w:rsid w:val="008B60BA"/>
    <w:rsid w:val="008D75FD"/>
    <w:rsid w:val="009A7337"/>
    <w:rsid w:val="00A0595B"/>
    <w:rsid w:val="00A26DBA"/>
    <w:rsid w:val="00A45E8D"/>
    <w:rsid w:val="00AC67DB"/>
    <w:rsid w:val="00B02CAE"/>
    <w:rsid w:val="00BA3072"/>
    <w:rsid w:val="00BE148A"/>
    <w:rsid w:val="00CE5995"/>
    <w:rsid w:val="00CF2BF4"/>
    <w:rsid w:val="00E2748B"/>
    <w:rsid w:val="00E867C8"/>
    <w:rsid w:val="00EB3E63"/>
    <w:rsid w:val="00EC195F"/>
    <w:rsid w:val="00F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71412-B94D-46B2-A26B-81179448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5A7"/>
  </w:style>
  <w:style w:type="paragraph" w:styleId="Footer">
    <w:name w:val="footer"/>
    <w:basedOn w:val="Normal"/>
    <w:link w:val="FooterChar"/>
    <w:uiPriority w:val="99"/>
    <w:unhideWhenUsed/>
    <w:rsid w:val="004F1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Donna</dc:creator>
  <cp:keywords/>
  <dc:description/>
  <cp:lastModifiedBy>Lentz, Jennifer</cp:lastModifiedBy>
  <cp:revision>6</cp:revision>
  <dcterms:created xsi:type="dcterms:W3CDTF">2017-05-25T19:41:00Z</dcterms:created>
  <dcterms:modified xsi:type="dcterms:W3CDTF">2017-05-26T19:38:00Z</dcterms:modified>
</cp:coreProperties>
</file>