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FDE4" w14:textId="2A9F3490" w:rsidR="00F67B20" w:rsidRPr="00C66AB7" w:rsidRDefault="00F67B20" w:rsidP="007D3449">
      <w:pPr>
        <w:jc w:val="center"/>
        <w:rPr>
          <w:b/>
          <w:bCs/>
        </w:rPr>
      </w:pPr>
      <w:r w:rsidRPr="00C66AB7">
        <w:rPr>
          <w:b/>
          <w:bCs/>
        </w:rPr>
        <w:t>School of Medicine Faculty Assembly Minutes</w:t>
      </w:r>
    </w:p>
    <w:p w14:paraId="3FFF2D94" w14:textId="0984117A" w:rsidR="00F67B20" w:rsidRPr="00F67B20" w:rsidRDefault="007D3449" w:rsidP="00F67B20">
      <w:pPr>
        <w:jc w:val="center"/>
        <w:rPr>
          <w:b/>
          <w:bCs/>
        </w:rPr>
      </w:pPr>
      <w:r>
        <w:rPr>
          <w:b/>
          <w:bCs/>
        </w:rPr>
        <w:t>12-1-2022</w:t>
      </w:r>
    </w:p>
    <w:p w14:paraId="5F1C3BC2" w14:textId="77777777" w:rsidR="00F67B20" w:rsidRDefault="00F67B20" w:rsidP="00F67B20">
      <w:pPr>
        <w:rPr>
          <w:u w:val="single"/>
        </w:rPr>
      </w:pPr>
    </w:p>
    <w:p w14:paraId="1F990FA8" w14:textId="5C3D8525" w:rsidR="00F67B20" w:rsidRPr="00232529" w:rsidRDefault="00F67B20" w:rsidP="00F67B20">
      <w:pPr>
        <w:rPr>
          <w:rFonts w:cstheme="minorHAnsi"/>
          <w:sz w:val="22"/>
          <w:szCs w:val="22"/>
        </w:rPr>
      </w:pPr>
      <w:r w:rsidRPr="00232529">
        <w:rPr>
          <w:rFonts w:cstheme="minorHAnsi"/>
          <w:sz w:val="22"/>
          <w:szCs w:val="22"/>
          <w:u w:val="single"/>
        </w:rPr>
        <w:t>Attendance</w:t>
      </w:r>
      <w:r w:rsidRPr="00232529">
        <w:rPr>
          <w:rFonts w:cstheme="minorHAnsi"/>
          <w:sz w:val="22"/>
          <w:szCs w:val="22"/>
        </w:rPr>
        <w:t xml:space="preserve">: </w:t>
      </w:r>
      <w:r w:rsidR="00232529">
        <w:rPr>
          <w:rFonts w:cstheme="minorHAnsi"/>
          <w:sz w:val="22"/>
          <w:szCs w:val="22"/>
        </w:rPr>
        <w:t xml:space="preserve">Z </w:t>
      </w:r>
      <w:proofErr w:type="gramStart"/>
      <w:r w:rsidR="00232529">
        <w:rPr>
          <w:rFonts w:cstheme="minorHAnsi"/>
          <w:sz w:val="22"/>
          <w:szCs w:val="22"/>
        </w:rPr>
        <w:t xml:space="preserve">Ali, </w:t>
      </w:r>
      <w:r w:rsidR="00DF5208">
        <w:rPr>
          <w:rFonts w:cstheme="minorHAnsi"/>
          <w:sz w:val="22"/>
          <w:szCs w:val="22"/>
        </w:rPr>
        <w:t xml:space="preserve"> A</w:t>
      </w:r>
      <w:proofErr w:type="gramEnd"/>
      <w:r w:rsidR="00DF5208">
        <w:rPr>
          <w:rFonts w:cstheme="minorHAnsi"/>
          <w:sz w:val="22"/>
          <w:szCs w:val="22"/>
        </w:rPr>
        <w:t xml:space="preserve"> Creel, </w:t>
      </w:r>
      <w:r w:rsidR="00232529">
        <w:rPr>
          <w:rFonts w:cstheme="minorHAnsi"/>
          <w:sz w:val="22"/>
          <w:szCs w:val="22"/>
        </w:rPr>
        <w:t>J Hart</w:t>
      </w:r>
      <w:r w:rsidR="00157F7C">
        <w:rPr>
          <w:rFonts w:cstheme="minorHAnsi"/>
          <w:sz w:val="22"/>
          <w:szCs w:val="22"/>
        </w:rPr>
        <w:t>,</w:t>
      </w:r>
      <w:r w:rsidR="00232529">
        <w:rPr>
          <w:rFonts w:cstheme="minorHAnsi"/>
          <w:sz w:val="22"/>
          <w:szCs w:val="22"/>
        </w:rPr>
        <w:t xml:space="preserve"> L Reilly, E Wisner, </w:t>
      </w:r>
      <w:r w:rsidR="00DF5208">
        <w:rPr>
          <w:rFonts w:cstheme="minorHAnsi"/>
          <w:sz w:val="22"/>
          <w:szCs w:val="22"/>
        </w:rPr>
        <w:t xml:space="preserve">A Farge, C LeBlanc, </w:t>
      </w:r>
      <w:r w:rsidR="00303E30">
        <w:rPr>
          <w:rFonts w:cstheme="minorHAnsi"/>
          <w:sz w:val="22"/>
          <w:szCs w:val="22"/>
        </w:rPr>
        <w:t>A Martin, H Scott,</w:t>
      </w:r>
      <w:r w:rsidR="00DF5208">
        <w:rPr>
          <w:rFonts w:cstheme="minorHAnsi"/>
          <w:sz w:val="22"/>
          <w:szCs w:val="22"/>
        </w:rPr>
        <w:t xml:space="preserve"> </w:t>
      </w:r>
      <w:r w:rsidR="00303E30">
        <w:rPr>
          <w:rFonts w:cstheme="minorHAnsi"/>
          <w:sz w:val="22"/>
          <w:szCs w:val="22"/>
        </w:rPr>
        <w:t xml:space="preserve">L Tanner, P Prasad, A Morvant, </w:t>
      </w:r>
      <w:r w:rsidR="00DF5208">
        <w:rPr>
          <w:rFonts w:cstheme="minorHAnsi"/>
          <w:sz w:val="22"/>
          <w:szCs w:val="22"/>
        </w:rPr>
        <w:t xml:space="preserve">A Abreo, </w:t>
      </w:r>
      <w:r w:rsidR="00303E30">
        <w:rPr>
          <w:rFonts w:cstheme="minorHAnsi"/>
          <w:sz w:val="22"/>
          <w:szCs w:val="22"/>
        </w:rPr>
        <w:t>M Clement, J D’Souza, T Castellano,</w:t>
      </w:r>
      <w:r w:rsidR="00DF5208">
        <w:rPr>
          <w:rFonts w:cstheme="minorHAnsi"/>
          <w:sz w:val="22"/>
          <w:szCs w:val="22"/>
        </w:rPr>
        <w:t xml:space="preserve"> A Augustus-Wallace, </w:t>
      </w:r>
      <w:r w:rsidR="00303E30">
        <w:rPr>
          <w:rFonts w:cstheme="minorHAnsi"/>
          <w:sz w:val="22"/>
          <w:szCs w:val="22"/>
        </w:rPr>
        <w:t>J Cameron, J Crabtree, C Taylor, S Primeaux, L Simon Peter, S Alahari, G Athas, B Siggins, J Gardner</w:t>
      </w:r>
    </w:p>
    <w:p w14:paraId="1C2AFCCF" w14:textId="77777777" w:rsidR="00F67B20" w:rsidRPr="00232529" w:rsidRDefault="00F67B20" w:rsidP="00F67B20">
      <w:pPr>
        <w:rPr>
          <w:rFonts w:cstheme="minorHAnsi"/>
          <w:sz w:val="22"/>
          <w:szCs w:val="22"/>
        </w:rPr>
      </w:pPr>
    </w:p>
    <w:p w14:paraId="49467969" w14:textId="235CF972" w:rsidR="00793C41" w:rsidRPr="00232529" w:rsidRDefault="00F67B20" w:rsidP="00F67B20">
      <w:pPr>
        <w:rPr>
          <w:rFonts w:cstheme="minorHAnsi"/>
          <w:sz w:val="22"/>
          <w:szCs w:val="22"/>
        </w:rPr>
      </w:pPr>
      <w:r w:rsidRPr="00232529">
        <w:rPr>
          <w:rFonts w:cstheme="minorHAnsi"/>
          <w:sz w:val="22"/>
          <w:szCs w:val="22"/>
          <w:u w:val="single"/>
        </w:rPr>
        <w:t>Proxies</w:t>
      </w:r>
      <w:r w:rsidRPr="00232529">
        <w:rPr>
          <w:rFonts w:cstheme="minorHAnsi"/>
          <w:sz w:val="22"/>
          <w:szCs w:val="22"/>
        </w:rPr>
        <w:t xml:space="preserve">: </w:t>
      </w:r>
      <w:r w:rsidR="00D263B5">
        <w:rPr>
          <w:rFonts w:cstheme="minorHAnsi"/>
          <w:sz w:val="22"/>
          <w:szCs w:val="22"/>
        </w:rPr>
        <w:t>Abreo for Kamboj, Wisner for Sarkar, LeBlanc for McDonough</w:t>
      </w:r>
    </w:p>
    <w:p w14:paraId="5671E384" w14:textId="77777777" w:rsidR="00F67B20" w:rsidRPr="00232529" w:rsidRDefault="00F67B20" w:rsidP="00F67B20">
      <w:pPr>
        <w:rPr>
          <w:rFonts w:cstheme="minorHAnsi"/>
          <w:sz w:val="22"/>
          <w:szCs w:val="22"/>
        </w:rPr>
      </w:pPr>
    </w:p>
    <w:p w14:paraId="13EEEF56" w14:textId="02B986CD" w:rsidR="00F67B20" w:rsidRPr="00232529" w:rsidRDefault="00F67B20" w:rsidP="00F67B20">
      <w:pPr>
        <w:rPr>
          <w:rFonts w:cstheme="minorHAnsi"/>
          <w:sz w:val="22"/>
          <w:szCs w:val="22"/>
        </w:rPr>
      </w:pPr>
      <w:r w:rsidRPr="00232529">
        <w:rPr>
          <w:rFonts w:cstheme="minorHAnsi"/>
          <w:sz w:val="22"/>
          <w:szCs w:val="22"/>
          <w:u w:val="single"/>
        </w:rPr>
        <w:t>Absent</w:t>
      </w:r>
      <w:r w:rsidRPr="00232529">
        <w:rPr>
          <w:rFonts w:cstheme="minorHAnsi"/>
          <w:sz w:val="22"/>
          <w:szCs w:val="22"/>
        </w:rPr>
        <w:t xml:space="preserve">: </w:t>
      </w:r>
      <w:r w:rsidR="00D263B5">
        <w:rPr>
          <w:rFonts w:cstheme="minorHAnsi"/>
          <w:sz w:val="22"/>
          <w:szCs w:val="22"/>
        </w:rPr>
        <w:t xml:space="preserve">N Nair, K Gajewski, </w:t>
      </w:r>
      <w:r w:rsidR="00B65BEF">
        <w:rPr>
          <w:rFonts w:cstheme="minorHAnsi"/>
          <w:sz w:val="22"/>
          <w:szCs w:val="22"/>
        </w:rPr>
        <w:t xml:space="preserve">M Reinoso, </w:t>
      </w:r>
      <w:r w:rsidR="00D263B5">
        <w:rPr>
          <w:rFonts w:cstheme="minorHAnsi"/>
          <w:sz w:val="22"/>
          <w:szCs w:val="22"/>
        </w:rPr>
        <w:t xml:space="preserve">L Stuke, M Maness, </w:t>
      </w:r>
      <w:r w:rsidR="00B65BEF">
        <w:rPr>
          <w:rFonts w:cstheme="minorHAnsi"/>
          <w:sz w:val="22"/>
          <w:szCs w:val="22"/>
        </w:rPr>
        <w:t xml:space="preserve">E Mathews, </w:t>
      </w:r>
      <w:r w:rsidR="00D263B5">
        <w:rPr>
          <w:rFonts w:cstheme="minorHAnsi"/>
          <w:sz w:val="22"/>
          <w:szCs w:val="22"/>
        </w:rPr>
        <w:t>S Holman, J Simkin, D Worthylake</w:t>
      </w:r>
    </w:p>
    <w:p w14:paraId="783091BD" w14:textId="77777777" w:rsidR="00F67B20" w:rsidRPr="00232529" w:rsidRDefault="00F67B20" w:rsidP="00F67B20">
      <w:pPr>
        <w:rPr>
          <w:rFonts w:cstheme="minorHAnsi"/>
          <w:sz w:val="22"/>
          <w:szCs w:val="22"/>
        </w:rPr>
      </w:pPr>
    </w:p>
    <w:p w14:paraId="50607D59" w14:textId="7A470DCC" w:rsidR="00F67B20" w:rsidRPr="00232529" w:rsidRDefault="00F67B20" w:rsidP="00F67B20">
      <w:pPr>
        <w:rPr>
          <w:rFonts w:cstheme="minorHAnsi"/>
          <w:sz w:val="22"/>
          <w:szCs w:val="22"/>
        </w:rPr>
      </w:pPr>
      <w:r w:rsidRPr="00232529">
        <w:rPr>
          <w:rFonts w:cstheme="minorHAnsi"/>
          <w:sz w:val="22"/>
          <w:szCs w:val="22"/>
        </w:rPr>
        <w:t xml:space="preserve">Called to Order: </w:t>
      </w:r>
      <w:r w:rsidR="00977C77" w:rsidRPr="00232529">
        <w:rPr>
          <w:rFonts w:cstheme="minorHAnsi"/>
          <w:sz w:val="22"/>
          <w:szCs w:val="22"/>
        </w:rPr>
        <w:t>160</w:t>
      </w:r>
      <w:r w:rsidR="00156634">
        <w:rPr>
          <w:rFonts w:cstheme="minorHAnsi"/>
          <w:sz w:val="22"/>
          <w:szCs w:val="22"/>
        </w:rPr>
        <w:t>1</w:t>
      </w:r>
    </w:p>
    <w:p w14:paraId="74C8E6B6" w14:textId="77777777" w:rsidR="00F67B20" w:rsidRDefault="00F67B20" w:rsidP="00F67B20">
      <w:pPr>
        <w:ind w:left="720" w:hanging="360"/>
      </w:pPr>
    </w:p>
    <w:p w14:paraId="76B8AED1" w14:textId="36D5844C" w:rsidR="00F67B20" w:rsidRDefault="00F67B20" w:rsidP="00F67B20">
      <w:pPr>
        <w:pStyle w:val="ListParagraph"/>
        <w:numPr>
          <w:ilvl w:val="0"/>
          <w:numId w:val="1"/>
        </w:numPr>
      </w:pPr>
      <w:r w:rsidRPr="00DA6A57">
        <w:rPr>
          <w:b/>
          <w:bCs/>
        </w:rPr>
        <w:t>Approval of September Minutes</w:t>
      </w:r>
      <w:r>
        <w:t>: (Motion</w:t>
      </w:r>
      <w:r w:rsidR="0036595F">
        <w:t>:</w:t>
      </w:r>
      <w:r w:rsidR="00DF5208">
        <w:t xml:space="preserve">  </w:t>
      </w:r>
      <w:r w:rsidR="00156634">
        <w:t>LeBlanc</w:t>
      </w:r>
      <w:r>
        <w:t xml:space="preserve">, </w:t>
      </w:r>
      <w:proofErr w:type="gramStart"/>
      <w:r>
        <w:t>second</w:t>
      </w:r>
      <w:r w:rsidR="00DF5208">
        <w:t xml:space="preserve">  </w:t>
      </w:r>
      <w:r w:rsidR="00156634">
        <w:t>Athas</w:t>
      </w:r>
      <w:proofErr w:type="gramEnd"/>
      <w:r>
        <w:t xml:space="preserve">) </w:t>
      </w:r>
    </w:p>
    <w:p w14:paraId="6AE31F11" w14:textId="77777777" w:rsidR="00AD5DE0" w:rsidRDefault="00F67B20" w:rsidP="00AD5DE0">
      <w:pPr>
        <w:pStyle w:val="ListParagraph"/>
        <w:numPr>
          <w:ilvl w:val="0"/>
          <w:numId w:val="1"/>
        </w:numPr>
      </w:pPr>
      <w:r w:rsidRPr="00DA6A57">
        <w:rPr>
          <w:b/>
          <w:bCs/>
        </w:rPr>
        <w:t>Reports</w:t>
      </w:r>
      <w:r>
        <w:t xml:space="preserve">: </w:t>
      </w:r>
    </w:p>
    <w:p w14:paraId="45372730" w14:textId="38411607" w:rsidR="0014202C" w:rsidRDefault="00F67B20" w:rsidP="0014202C">
      <w:pPr>
        <w:pStyle w:val="ListParagraph"/>
        <w:numPr>
          <w:ilvl w:val="1"/>
          <w:numId w:val="1"/>
        </w:numPr>
      </w:pPr>
      <w:r w:rsidRPr="00AD5DE0">
        <w:rPr>
          <w:b/>
          <w:bCs/>
        </w:rPr>
        <w:t>Executive Committee</w:t>
      </w:r>
      <w:r>
        <w:t xml:space="preserve">: </w:t>
      </w:r>
    </w:p>
    <w:p w14:paraId="22F85783" w14:textId="1D31ACAF" w:rsidR="00D263B5" w:rsidRDefault="00156634" w:rsidP="00D263B5">
      <w:pPr>
        <w:pStyle w:val="ListParagraph"/>
        <w:numPr>
          <w:ilvl w:val="2"/>
          <w:numId w:val="1"/>
        </w:numPr>
      </w:pPr>
      <w:r>
        <w:t xml:space="preserve">Met on Tuesday, 11/29. </w:t>
      </w:r>
    </w:p>
    <w:p w14:paraId="30423102" w14:textId="77777777" w:rsidR="00D263B5" w:rsidRDefault="00156634" w:rsidP="00156634">
      <w:pPr>
        <w:pStyle w:val="ListParagraph"/>
        <w:numPr>
          <w:ilvl w:val="2"/>
          <w:numId w:val="1"/>
        </w:numPr>
      </w:pPr>
      <w:r>
        <w:t xml:space="preserve">CSRB move: </w:t>
      </w:r>
    </w:p>
    <w:p w14:paraId="51CD2396" w14:textId="77777777" w:rsidR="00D263B5" w:rsidRDefault="00D263B5" w:rsidP="00D263B5">
      <w:pPr>
        <w:pStyle w:val="ListParagraph"/>
        <w:numPr>
          <w:ilvl w:val="3"/>
          <w:numId w:val="1"/>
        </w:numPr>
      </w:pPr>
      <w:r>
        <w:t xml:space="preserve">CSRB- If demolition starts in May, it </w:t>
      </w:r>
      <w:proofErr w:type="gramStart"/>
      <w:r>
        <w:t>would</w:t>
      </w:r>
      <w:proofErr w:type="gramEnd"/>
      <w:r>
        <w:t xml:space="preserve"> interfere with gross anatomy course etc. Would prefer if demolition could start earlier but DiCarlo doesn’t see everyone being moved out of CSRB by April. Personnel seems to be limiting factor (wiring, moving stuff, etc). </w:t>
      </w:r>
    </w:p>
    <w:p w14:paraId="03288132" w14:textId="77777777" w:rsidR="00D263B5" w:rsidRDefault="00D263B5" w:rsidP="00D263B5">
      <w:pPr>
        <w:pStyle w:val="ListParagraph"/>
        <w:numPr>
          <w:ilvl w:val="3"/>
          <w:numId w:val="1"/>
        </w:numPr>
      </w:pPr>
      <w:r>
        <w:t xml:space="preserve">Architects are coming on 12/16 so we will get word out about that. Small group will meet at 10, dept heads at 11, and then general faculty later in the afternoon. </w:t>
      </w:r>
    </w:p>
    <w:p w14:paraId="07D71A32" w14:textId="62D979D5" w:rsidR="00D263B5" w:rsidRDefault="00D263B5" w:rsidP="00D263B5">
      <w:pPr>
        <w:pStyle w:val="ListParagraph"/>
        <w:numPr>
          <w:ilvl w:val="3"/>
          <w:numId w:val="1"/>
        </w:numPr>
      </w:pPr>
      <w:r>
        <w:t>Unsure about timing of office space assignments. Between CSRB and 7</w:t>
      </w:r>
      <w:r w:rsidRPr="00D263B5">
        <w:rPr>
          <w:vertAlign w:val="superscript"/>
        </w:rPr>
        <w:t>th</w:t>
      </w:r>
      <w:r>
        <w:t xml:space="preserve"> floor of Lions, hoping to keep people out of 1542 Tulane. Some may be using shared space but should be able to give everyone an office. Those with labs in CSRB should be able to have offices in CSRB. </w:t>
      </w:r>
    </w:p>
    <w:p w14:paraId="31F8D54B" w14:textId="7D52C731" w:rsidR="00156634" w:rsidRDefault="00156634" w:rsidP="00156634">
      <w:pPr>
        <w:pStyle w:val="ListParagraph"/>
        <w:numPr>
          <w:ilvl w:val="2"/>
          <w:numId w:val="1"/>
        </w:numPr>
      </w:pPr>
      <w:r>
        <w:t xml:space="preserve">Animal care annex: no updates about opening date. </w:t>
      </w:r>
    </w:p>
    <w:p w14:paraId="39FD9C40" w14:textId="77777777" w:rsidR="00D263B5" w:rsidRDefault="004E0A92" w:rsidP="00D263B5">
      <w:pPr>
        <w:pStyle w:val="ListParagraph"/>
        <w:numPr>
          <w:ilvl w:val="2"/>
          <w:numId w:val="1"/>
        </w:numPr>
      </w:pPr>
      <w:r>
        <w:t xml:space="preserve">CALS </w:t>
      </w:r>
      <w:r w:rsidR="00D263B5">
        <w:t>move</w:t>
      </w:r>
      <w:r>
        <w:t xml:space="preserve"> to start on 1/9. Will take 4-5 weeks for all clinical faculty to move into the building. Testing center will be in February and fitness center in March. Nursing simulation to open in spring. Medical simulation no time yet.</w:t>
      </w:r>
    </w:p>
    <w:p w14:paraId="21A449AB" w14:textId="6FA5EE48" w:rsidR="00D263B5" w:rsidRDefault="004E0A92" w:rsidP="00D263B5">
      <w:pPr>
        <w:pStyle w:val="ListParagraph"/>
        <w:numPr>
          <w:ilvl w:val="2"/>
          <w:numId w:val="1"/>
        </w:numPr>
      </w:pPr>
      <w:r>
        <w:t xml:space="preserve">LCMC/Tulane purchase: no details yet. Final approval </w:t>
      </w:r>
      <w:r w:rsidR="00D263B5">
        <w:t xml:space="preserve">from state </w:t>
      </w:r>
      <w:r>
        <w:t xml:space="preserve">will be in January. </w:t>
      </w:r>
      <w:r w:rsidR="00D263B5">
        <w:t xml:space="preserve">Not sure about Tulane/LCMC deal yet. Need to look at Tulane and LSU together. Could try and build programs together. EJGH Urology, neuroendocrine tumor service etc are worried because they have a strong relationship with LSU. LCMC doesn’t have the data yet to really lay out a plan. Data will be obtained in January which means planning won’t happen until after that. </w:t>
      </w:r>
    </w:p>
    <w:p w14:paraId="5F50C709" w14:textId="5BA32FE3" w:rsidR="00D263B5" w:rsidRDefault="00D263B5" w:rsidP="00D263B5">
      <w:pPr>
        <w:pStyle w:val="ListParagraph"/>
        <w:numPr>
          <w:ilvl w:val="2"/>
          <w:numId w:val="1"/>
        </w:numPr>
      </w:pPr>
      <w:r>
        <w:t xml:space="preserve">Security: Security is always a big issue. One of the reasons people at 1542 are on edge is because of lack of security in this building. There is a parking garage attached to the building where staff are allowed to park. May still need to use this for lectures while construction is ongoing in MEB. No long-term plans. </w:t>
      </w:r>
      <w:r w:rsidR="00B65BEF">
        <w:lastRenderedPageBreak/>
        <w:t>Was s</w:t>
      </w:r>
      <w:r>
        <w:t xml:space="preserve">elling it to Delgado for cheap price but they backed out. Was going to be their Culinary Training Institute. Have hired new director of security. Need to increase presence and police force on campus to have more visibility of officers. Private officers do patrols but this is continuing to be a big issue. Investing in cameras, emergency phones, etc. </w:t>
      </w:r>
    </w:p>
    <w:p w14:paraId="15B71788" w14:textId="5DBEE501" w:rsidR="004E0A92" w:rsidRDefault="004E0A92" w:rsidP="004E0A92">
      <w:pPr>
        <w:pStyle w:val="ListParagraph"/>
        <w:numPr>
          <w:ilvl w:val="2"/>
          <w:numId w:val="1"/>
        </w:numPr>
      </w:pPr>
      <w:r>
        <w:t xml:space="preserve">CHNOLA Christmas Parade: will start at 11 AM. Will be 20 total floats. LSU will have a float. LSU faculty who </w:t>
      </w:r>
      <w:proofErr w:type="gramStart"/>
      <w:r>
        <w:t>work</w:t>
      </w:r>
      <w:proofErr w:type="gramEnd"/>
      <w:r>
        <w:t xml:space="preserve"> at CHNOLA have tent for families- just need to let them know you’d like to attend. From 1-3, Rebirth brass band and food will be at Lafayette Square. </w:t>
      </w:r>
    </w:p>
    <w:p w14:paraId="437B15A5" w14:textId="1649294F" w:rsidR="004E0A92" w:rsidRPr="004E0A92" w:rsidRDefault="00F67B20" w:rsidP="004E0A92">
      <w:pPr>
        <w:pStyle w:val="ListParagraph"/>
        <w:numPr>
          <w:ilvl w:val="1"/>
          <w:numId w:val="1"/>
        </w:numPr>
        <w:rPr>
          <w:rFonts w:cstheme="minorHAnsi"/>
          <w:bCs/>
        </w:rPr>
      </w:pPr>
      <w:r w:rsidRPr="00232529">
        <w:rPr>
          <w:rFonts w:cstheme="minorHAnsi"/>
          <w:b/>
          <w:bCs/>
        </w:rPr>
        <w:t>SOM Administrative Council</w:t>
      </w:r>
      <w:r w:rsidR="004E0A92">
        <w:rPr>
          <w:rFonts w:cstheme="minorHAnsi"/>
          <w:b/>
          <w:bCs/>
        </w:rPr>
        <w:t xml:space="preserve">: </w:t>
      </w:r>
      <w:r w:rsidR="004E0A92">
        <w:rPr>
          <w:rFonts w:cstheme="minorHAnsi"/>
        </w:rPr>
        <w:t xml:space="preserve">Meets next week </w:t>
      </w:r>
    </w:p>
    <w:p w14:paraId="47B2A415" w14:textId="77777777" w:rsidR="00D263B5" w:rsidRPr="00D263B5" w:rsidRDefault="00F67B20" w:rsidP="00F67B20">
      <w:pPr>
        <w:pStyle w:val="ListParagraph"/>
        <w:numPr>
          <w:ilvl w:val="1"/>
          <w:numId w:val="1"/>
        </w:numPr>
        <w:rPr>
          <w:rFonts w:cstheme="minorHAnsi"/>
          <w:b/>
          <w:bCs/>
        </w:rPr>
      </w:pPr>
      <w:r w:rsidRPr="00232529">
        <w:rPr>
          <w:rFonts w:cstheme="minorHAnsi"/>
          <w:b/>
          <w:bCs/>
        </w:rPr>
        <w:t xml:space="preserve">Faculty Senate: </w:t>
      </w:r>
      <w:r w:rsidR="004E0A92">
        <w:rPr>
          <w:rFonts w:cstheme="minorHAnsi"/>
        </w:rPr>
        <w:t xml:space="preserve">Meets in 2 weeks. </w:t>
      </w:r>
    </w:p>
    <w:p w14:paraId="0FDEE3BE" w14:textId="34915D3C" w:rsidR="00F67B20" w:rsidRPr="004E0A92" w:rsidRDefault="004E0A92" w:rsidP="00D263B5">
      <w:pPr>
        <w:pStyle w:val="ListParagraph"/>
        <w:numPr>
          <w:ilvl w:val="2"/>
          <w:numId w:val="1"/>
        </w:numPr>
        <w:rPr>
          <w:rFonts w:cstheme="minorHAnsi"/>
          <w:b/>
          <w:bCs/>
        </w:rPr>
      </w:pPr>
      <w:r>
        <w:rPr>
          <w:rFonts w:cstheme="minorHAnsi"/>
        </w:rPr>
        <w:t>Dr. Crabtree highlighted 2 activities:</w:t>
      </w:r>
    </w:p>
    <w:p w14:paraId="58EA237B" w14:textId="58744E7D" w:rsidR="004E0A92" w:rsidRDefault="004E0A92" w:rsidP="00D263B5">
      <w:pPr>
        <w:pStyle w:val="ListParagraph"/>
        <w:numPr>
          <w:ilvl w:val="3"/>
          <w:numId w:val="1"/>
        </w:numPr>
        <w:rPr>
          <w:rFonts w:cstheme="minorHAnsi"/>
        </w:rPr>
      </w:pPr>
      <w:r w:rsidRPr="004E0A92">
        <w:rPr>
          <w:rFonts w:cstheme="minorHAnsi"/>
        </w:rPr>
        <w:t xml:space="preserve">Met with Dr. Southerland. Tasked with Senate to come up with 4-5 quick wins to accomplish in the next year. Need to identify what would make your job better, keep you from leaving, make you happier, etc. </w:t>
      </w:r>
      <w:r w:rsidRPr="00D263B5">
        <w:rPr>
          <w:rFonts w:cstheme="minorHAnsi"/>
          <w:b/>
          <w:bCs/>
        </w:rPr>
        <w:t xml:space="preserve">If you have thoughts on this, email directly to senators or Dr. Crabtree. </w:t>
      </w:r>
      <w:r w:rsidRPr="004E0A92">
        <w:rPr>
          <w:rFonts w:cstheme="minorHAnsi"/>
        </w:rPr>
        <w:t xml:space="preserve">Discussing sending out climate survey but many have been hesitant about doing this because of demographic collection etc. </w:t>
      </w:r>
      <w:r>
        <w:rPr>
          <w:rFonts w:cstheme="minorHAnsi"/>
        </w:rPr>
        <w:t xml:space="preserve">If you see one of these surveys, please fill this out. </w:t>
      </w:r>
    </w:p>
    <w:p w14:paraId="386F8315" w14:textId="3E8C36C7" w:rsidR="004E0A92" w:rsidRDefault="004E0A92" w:rsidP="00D263B5">
      <w:pPr>
        <w:pStyle w:val="ListParagraph"/>
        <w:numPr>
          <w:ilvl w:val="3"/>
          <w:numId w:val="1"/>
        </w:numPr>
        <w:rPr>
          <w:rFonts w:cstheme="minorHAnsi"/>
        </w:rPr>
      </w:pPr>
      <w:r>
        <w:rPr>
          <w:rFonts w:cstheme="minorHAnsi"/>
        </w:rPr>
        <w:t xml:space="preserve">Biorender is a great program and is very easy to use. We now have institutional subscription for this. Email will come out from Michael </w:t>
      </w:r>
      <w:r w:rsidR="008908D6">
        <w:rPr>
          <w:rFonts w:cstheme="minorHAnsi"/>
        </w:rPr>
        <w:t>Walters</w:t>
      </w:r>
      <w:r>
        <w:rPr>
          <w:rFonts w:cstheme="minorHAnsi"/>
        </w:rPr>
        <w:t xml:space="preserve"> with instructions about how to swap and/or get refunded for personal accounts if applicable. This is for faculty and graduate students only. </w:t>
      </w:r>
    </w:p>
    <w:p w14:paraId="06B88CAA" w14:textId="29049AE4" w:rsidR="004E0A92" w:rsidRDefault="004E0A92" w:rsidP="00D263B5">
      <w:pPr>
        <w:pStyle w:val="ListParagraph"/>
        <w:numPr>
          <w:ilvl w:val="4"/>
          <w:numId w:val="1"/>
        </w:numPr>
        <w:rPr>
          <w:rFonts w:cstheme="minorHAnsi"/>
        </w:rPr>
      </w:pPr>
      <w:r>
        <w:rPr>
          <w:rFonts w:cstheme="minorHAnsi"/>
        </w:rPr>
        <w:t>Mark 12/15 at noon on calendar. IT office hour for this month will be on Biorender.</w:t>
      </w:r>
    </w:p>
    <w:p w14:paraId="30B6E3A3" w14:textId="1F04DF42" w:rsidR="004E0A92" w:rsidRPr="004E0A92" w:rsidRDefault="004E0A92" w:rsidP="00D263B5">
      <w:pPr>
        <w:pStyle w:val="ListParagraph"/>
        <w:numPr>
          <w:ilvl w:val="4"/>
          <w:numId w:val="1"/>
        </w:numPr>
        <w:rPr>
          <w:rFonts w:cstheme="minorHAnsi"/>
        </w:rPr>
      </w:pPr>
      <w:r>
        <w:rPr>
          <w:rFonts w:cstheme="minorHAnsi"/>
        </w:rPr>
        <w:t xml:space="preserve">Next on the agenda is to potentially add Endnote and </w:t>
      </w:r>
      <w:r w:rsidR="008908D6">
        <w:rPr>
          <w:rFonts w:cstheme="minorHAnsi"/>
        </w:rPr>
        <w:t xml:space="preserve">Graphpad Prism. </w:t>
      </w:r>
    </w:p>
    <w:p w14:paraId="22507126" w14:textId="0201E44C" w:rsidR="00F67B20" w:rsidRPr="008908D6" w:rsidRDefault="00F67B20" w:rsidP="00F67B20">
      <w:pPr>
        <w:pStyle w:val="ListParagraph"/>
        <w:numPr>
          <w:ilvl w:val="0"/>
          <w:numId w:val="1"/>
        </w:numPr>
        <w:rPr>
          <w:rFonts w:cstheme="minorHAnsi"/>
          <w:b/>
          <w:bCs/>
        </w:rPr>
      </w:pPr>
      <w:r w:rsidRPr="00232529">
        <w:rPr>
          <w:rFonts w:cstheme="minorHAnsi"/>
          <w:b/>
          <w:bCs/>
        </w:rPr>
        <w:t xml:space="preserve">Old Business: </w:t>
      </w:r>
    </w:p>
    <w:p w14:paraId="12F218B2" w14:textId="77777777" w:rsidR="008908D6" w:rsidRPr="008908D6" w:rsidRDefault="008908D6" w:rsidP="008908D6">
      <w:pPr>
        <w:pStyle w:val="ListParagraph"/>
        <w:numPr>
          <w:ilvl w:val="1"/>
          <w:numId w:val="1"/>
        </w:numPr>
        <w:rPr>
          <w:rFonts w:cstheme="minorHAnsi"/>
        </w:rPr>
      </w:pPr>
      <w:r w:rsidRPr="008908D6">
        <w:rPr>
          <w:rFonts w:cstheme="minorHAnsi"/>
        </w:rPr>
        <w:t xml:space="preserve">Dr. DiCarlo will be here in January. Can send </w:t>
      </w:r>
      <w:r>
        <w:rPr>
          <w:rFonts w:cstheme="minorHAnsi"/>
        </w:rPr>
        <w:t xml:space="preserve">any </w:t>
      </w:r>
      <w:r w:rsidRPr="008908D6">
        <w:rPr>
          <w:rFonts w:cstheme="minorHAnsi"/>
        </w:rPr>
        <w:t xml:space="preserve">questions to Suresh or Elizabeth. </w:t>
      </w:r>
    </w:p>
    <w:p w14:paraId="6CAA107F" w14:textId="77777777" w:rsidR="008908D6" w:rsidRDefault="008908D6" w:rsidP="008908D6">
      <w:pPr>
        <w:pStyle w:val="ListParagraph"/>
        <w:numPr>
          <w:ilvl w:val="1"/>
          <w:numId w:val="1"/>
        </w:numPr>
        <w:rPr>
          <w:rFonts w:cstheme="minorHAnsi"/>
        </w:rPr>
      </w:pPr>
      <w:r w:rsidRPr="008908D6">
        <w:rPr>
          <w:rFonts w:cstheme="minorHAnsi"/>
        </w:rPr>
        <w:t xml:space="preserve">Robin English is also coming the same day and wants to discuss medical exam pattern changes. </w:t>
      </w:r>
    </w:p>
    <w:p w14:paraId="0766EF2C" w14:textId="6827FADA" w:rsidR="008908D6" w:rsidRPr="008908D6" w:rsidRDefault="008908D6" w:rsidP="008908D6">
      <w:pPr>
        <w:pStyle w:val="ListParagraph"/>
        <w:numPr>
          <w:ilvl w:val="1"/>
          <w:numId w:val="1"/>
        </w:numPr>
        <w:rPr>
          <w:rFonts w:cstheme="minorHAnsi"/>
        </w:rPr>
      </w:pPr>
      <w:r>
        <w:rPr>
          <w:rFonts w:cstheme="minorHAnsi"/>
        </w:rPr>
        <w:t xml:space="preserve">Dr. </w:t>
      </w:r>
      <w:r w:rsidRPr="008908D6">
        <w:rPr>
          <w:rFonts w:cstheme="minorHAnsi"/>
        </w:rPr>
        <w:t xml:space="preserve">Wayne Backes </w:t>
      </w:r>
      <w:r>
        <w:rPr>
          <w:rFonts w:cstheme="minorHAnsi"/>
        </w:rPr>
        <w:t xml:space="preserve">will be invited for February meeting. </w:t>
      </w:r>
    </w:p>
    <w:p w14:paraId="2D78C503" w14:textId="241E5380" w:rsidR="000C1AFA" w:rsidRDefault="00F67B20" w:rsidP="00F67B20">
      <w:pPr>
        <w:pStyle w:val="ListParagraph"/>
        <w:numPr>
          <w:ilvl w:val="0"/>
          <w:numId w:val="1"/>
        </w:numPr>
        <w:rPr>
          <w:rFonts w:cstheme="minorHAnsi"/>
          <w:b/>
          <w:bCs/>
        </w:rPr>
      </w:pPr>
      <w:r w:rsidRPr="00232529">
        <w:rPr>
          <w:rFonts w:cstheme="minorHAnsi"/>
          <w:b/>
          <w:bCs/>
        </w:rPr>
        <w:t xml:space="preserve">Call for New Business: </w:t>
      </w:r>
    </w:p>
    <w:p w14:paraId="45FB8537" w14:textId="313F1715" w:rsidR="008908D6" w:rsidRDefault="008908D6" w:rsidP="008908D6">
      <w:pPr>
        <w:pStyle w:val="ListParagraph"/>
        <w:numPr>
          <w:ilvl w:val="1"/>
          <w:numId w:val="1"/>
        </w:numPr>
        <w:rPr>
          <w:rFonts w:cstheme="minorHAnsi"/>
        </w:rPr>
      </w:pPr>
      <w:r>
        <w:rPr>
          <w:rFonts w:cstheme="minorHAnsi"/>
        </w:rPr>
        <w:t>None</w:t>
      </w:r>
    </w:p>
    <w:p w14:paraId="67826162" w14:textId="0F7963C6" w:rsidR="00F67B20" w:rsidRPr="00232529" w:rsidRDefault="00F67B20" w:rsidP="00F67B20">
      <w:pPr>
        <w:pStyle w:val="ListParagraph"/>
        <w:numPr>
          <w:ilvl w:val="0"/>
          <w:numId w:val="1"/>
        </w:numPr>
        <w:rPr>
          <w:rFonts w:cstheme="minorHAnsi"/>
          <w:b/>
          <w:bCs/>
        </w:rPr>
      </w:pPr>
      <w:r w:rsidRPr="00232529">
        <w:rPr>
          <w:rFonts w:cstheme="minorHAnsi"/>
          <w:b/>
          <w:bCs/>
        </w:rPr>
        <w:t xml:space="preserve">Adjourn: </w:t>
      </w:r>
      <w:r w:rsidRPr="00232529">
        <w:rPr>
          <w:rFonts w:cstheme="minorHAnsi"/>
        </w:rPr>
        <w:t xml:space="preserve">Motion: </w:t>
      </w:r>
      <w:r w:rsidR="008908D6">
        <w:rPr>
          <w:rFonts w:cstheme="minorHAnsi"/>
        </w:rPr>
        <w:t>Clement 1619</w:t>
      </w:r>
    </w:p>
    <w:p w14:paraId="400397E4" w14:textId="77777777" w:rsidR="00B865D4" w:rsidRPr="00232529" w:rsidRDefault="007D3449">
      <w:pPr>
        <w:rPr>
          <w:rFonts w:cstheme="minorHAnsi"/>
          <w:sz w:val="22"/>
          <w:szCs w:val="22"/>
        </w:rPr>
      </w:pPr>
    </w:p>
    <w:sectPr w:rsidR="00B865D4" w:rsidRPr="00232529"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66E"/>
    <w:multiLevelType w:val="hybridMultilevel"/>
    <w:tmpl w:val="92AC6F2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2D5077"/>
    <w:multiLevelType w:val="hybridMultilevel"/>
    <w:tmpl w:val="5A0C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7D38"/>
    <w:multiLevelType w:val="hybridMultilevel"/>
    <w:tmpl w:val="236C6A9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D903F2"/>
    <w:multiLevelType w:val="hybridMultilevel"/>
    <w:tmpl w:val="F774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447C4"/>
    <w:multiLevelType w:val="hybridMultilevel"/>
    <w:tmpl w:val="5F6E8B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7B5391"/>
    <w:multiLevelType w:val="hybridMultilevel"/>
    <w:tmpl w:val="5A52661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E873684"/>
    <w:multiLevelType w:val="hybridMultilevel"/>
    <w:tmpl w:val="6A5C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57DE1"/>
    <w:multiLevelType w:val="hybridMultilevel"/>
    <w:tmpl w:val="32E833AC"/>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FFFFFFFF">
      <w:start w:val="1"/>
      <w:numFmt w:val="upperRoman"/>
      <w:lvlText w:val="%3."/>
      <w:lvlJc w:val="right"/>
      <w:pPr>
        <w:ind w:left="2340" w:hanging="360"/>
      </w:pPr>
      <w:rPr>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4"/>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12731A"/>
    <w:multiLevelType w:val="hybridMultilevel"/>
    <w:tmpl w:val="F9421678"/>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48A47D55"/>
    <w:multiLevelType w:val="hybridMultilevel"/>
    <w:tmpl w:val="751EA3F0"/>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4B26250B"/>
    <w:multiLevelType w:val="hybridMultilevel"/>
    <w:tmpl w:val="8264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D042E"/>
    <w:multiLevelType w:val="hybridMultilevel"/>
    <w:tmpl w:val="F962A67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3BD3F8B"/>
    <w:multiLevelType w:val="hybridMultilevel"/>
    <w:tmpl w:val="F6DA9C36"/>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4"/>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6E1FDA"/>
    <w:multiLevelType w:val="hybridMultilevel"/>
    <w:tmpl w:val="069847DA"/>
    <w:lvl w:ilvl="0" w:tplc="A0462F76">
      <w:start w:val="1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4373B"/>
    <w:multiLevelType w:val="hybridMultilevel"/>
    <w:tmpl w:val="C8EA6842"/>
    <w:lvl w:ilvl="0" w:tplc="04090019">
      <w:start w:val="2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4C03FA8"/>
    <w:multiLevelType w:val="multilevel"/>
    <w:tmpl w:val="92AC6F24"/>
    <w:styleLink w:val="CurrentList1"/>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76167FD7"/>
    <w:multiLevelType w:val="hybridMultilevel"/>
    <w:tmpl w:val="EF8A1E56"/>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52260F44">
      <w:start w:val="1"/>
      <w:numFmt w:val="upperRoman"/>
      <w:lvlText w:val="%3."/>
      <w:lvlJc w:val="right"/>
      <w:pPr>
        <w:ind w:left="2340" w:hanging="360"/>
      </w:pPr>
      <w:rPr>
        <w:b/>
        <w:bCs/>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EB2EFB9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10"/>
  </w:num>
  <w:num w:numId="4">
    <w:abstractNumId w:val="8"/>
  </w:num>
  <w:num w:numId="5">
    <w:abstractNumId w:val="9"/>
  </w:num>
  <w:num w:numId="6">
    <w:abstractNumId w:val="13"/>
  </w:num>
  <w:num w:numId="7">
    <w:abstractNumId w:val="4"/>
  </w:num>
  <w:num w:numId="8">
    <w:abstractNumId w:val="11"/>
  </w:num>
  <w:num w:numId="9">
    <w:abstractNumId w:val="0"/>
  </w:num>
  <w:num w:numId="10">
    <w:abstractNumId w:val="15"/>
  </w:num>
  <w:num w:numId="11">
    <w:abstractNumId w:val="7"/>
  </w:num>
  <w:num w:numId="12">
    <w:abstractNumId w:val="12"/>
  </w:num>
  <w:num w:numId="13">
    <w:abstractNumId w:val="14"/>
  </w:num>
  <w:num w:numId="14">
    <w:abstractNumId w:val="5"/>
  </w:num>
  <w:num w:numId="15">
    <w:abstractNumId w:val="6"/>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066B13"/>
    <w:rsid w:val="00096765"/>
    <w:rsid w:val="000C1AFA"/>
    <w:rsid w:val="0014202C"/>
    <w:rsid w:val="00156634"/>
    <w:rsid w:val="00157F7C"/>
    <w:rsid w:val="00232529"/>
    <w:rsid w:val="00303E30"/>
    <w:rsid w:val="0036595F"/>
    <w:rsid w:val="00475800"/>
    <w:rsid w:val="004B1816"/>
    <w:rsid w:val="004E0A92"/>
    <w:rsid w:val="005C525A"/>
    <w:rsid w:val="005E7F69"/>
    <w:rsid w:val="00625128"/>
    <w:rsid w:val="00693A23"/>
    <w:rsid w:val="00793C41"/>
    <w:rsid w:val="007A7C52"/>
    <w:rsid w:val="007D3449"/>
    <w:rsid w:val="008908D6"/>
    <w:rsid w:val="008950AE"/>
    <w:rsid w:val="00977C77"/>
    <w:rsid w:val="009A1394"/>
    <w:rsid w:val="00AD5DE0"/>
    <w:rsid w:val="00AE681F"/>
    <w:rsid w:val="00B079A4"/>
    <w:rsid w:val="00B65BEF"/>
    <w:rsid w:val="00D263B5"/>
    <w:rsid w:val="00D56F48"/>
    <w:rsid w:val="00D652BE"/>
    <w:rsid w:val="00DF5208"/>
    <w:rsid w:val="00E96738"/>
    <w:rsid w:val="00EE6260"/>
    <w:rsid w:val="00F37A0C"/>
    <w:rsid w:val="00F5363A"/>
    <w:rsid w:val="00F67B20"/>
    <w:rsid w:val="00FD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 w:type="paragraph" w:customStyle="1" w:styleId="Default">
    <w:name w:val="Default"/>
    <w:rsid w:val="00E96738"/>
    <w:pPr>
      <w:autoSpaceDE w:val="0"/>
      <w:autoSpaceDN w:val="0"/>
      <w:adjustRightInd w:val="0"/>
    </w:pPr>
    <w:rPr>
      <w:rFonts w:ascii="Arial" w:hAnsi="Arial" w:cs="Arial"/>
      <w:color w:val="000000"/>
    </w:rPr>
  </w:style>
  <w:style w:type="numbering" w:customStyle="1" w:styleId="CurrentList1">
    <w:name w:val="Current List1"/>
    <w:uiPriority w:val="99"/>
    <w:rsid w:val="00303E3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Wisner, Elizabeth L.</cp:lastModifiedBy>
  <cp:revision>5</cp:revision>
  <dcterms:created xsi:type="dcterms:W3CDTF">2022-12-01T21:58:00Z</dcterms:created>
  <dcterms:modified xsi:type="dcterms:W3CDTF">2023-01-03T15:11:00Z</dcterms:modified>
</cp:coreProperties>
</file>