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34826AE8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C52925">
        <w:rPr>
          <w:rFonts w:ascii="Arial" w:hAnsi="Arial" w:cs="Arial"/>
          <w:sz w:val="24"/>
          <w:szCs w:val="24"/>
        </w:rPr>
        <w:t>October 6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6E5BEE0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E2D33">
        <w:rPr>
          <w:rFonts w:ascii="Arial" w:hAnsi="Arial" w:cs="Arial"/>
          <w:sz w:val="24"/>
          <w:szCs w:val="24"/>
        </w:rPr>
        <w:t>P.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called the regular meeting of the LSU</w:t>
      </w:r>
      <w:r w:rsidR="00B32379">
        <w:rPr>
          <w:rFonts w:ascii="Arial" w:hAnsi="Arial" w:cs="Arial"/>
          <w:sz w:val="24"/>
          <w:szCs w:val="24"/>
        </w:rPr>
        <w:t xml:space="preserve">HSC SOM faculty to order at </w:t>
      </w:r>
      <w:r w:rsidR="00A46DC8" w:rsidRPr="00A46DC8">
        <w:rPr>
          <w:rFonts w:ascii="Arial" w:hAnsi="Arial" w:cs="Arial"/>
          <w:sz w:val="24"/>
          <w:szCs w:val="24"/>
        </w:rPr>
        <w:t>4:01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27C80371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D60497">
        <w:rPr>
          <w:rFonts w:ascii="Arial" w:hAnsi="Arial" w:cs="Arial"/>
          <w:sz w:val="24"/>
          <w:szCs w:val="24"/>
        </w:rPr>
        <w:t xml:space="preserve">Ali, M; </w:t>
      </w:r>
      <w:r w:rsidR="00702023">
        <w:rPr>
          <w:rFonts w:ascii="Arial" w:hAnsi="Arial" w:cs="Arial"/>
          <w:sz w:val="24"/>
          <w:szCs w:val="24"/>
        </w:rPr>
        <w:t xml:space="preserve">Callahan, K; </w:t>
      </w:r>
      <w:r w:rsidR="00D60497">
        <w:rPr>
          <w:rFonts w:ascii="Arial" w:hAnsi="Arial" w:cs="Arial"/>
          <w:sz w:val="24"/>
          <w:szCs w:val="24"/>
        </w:rPr>
        <w:t>Campeau, L</w:t>
      </w:r>
      <w:r w:rsidR="00483E86">
        <w:rPr>
          <w:rFonts w:ascii="Arial" w:hAnsi="Arial" w:cs="Arial"/>
          <w:sz w:val="24"/>
          <w:szCs w:val="24"/>
        </w:rPr>
        <w:t xml:space="preserve">; </w:t>
      </w:r>
      <w:r w:rsidR="00702023">
        <w:rPr>
          <w:rFonts w:ascii="Arial" w:hAnsi="Arial" w:cs="Arial"/>
          <w:sz w:val="24"/>
          <w:szCs w:val="24"/>
        </w:rPr>
        <w:t xml:space="preserve">Crabtree, J; </w:t>
      </w:r>
      <w:r w:rsidR="00483E86">
        <w:rPr>
          <w:rFonts w:ascii="Arial" w:hAnsi="Arial" w:cs="Arial"/>
          <w:sz w:val="24"/>
          <w:szCs w:val="24"/>
        </w:rPr>
        <w:t xml:space="preserve">De Silva, T; Delacroix, S; Engel, L; Foster, T; </w:t>
      </w:r>
      <w:r w:rsidR="00B65440" w:rsidRPr="00483E86">
        <w:rPr>
          <w:rFonts w:ascii="Arial" w:hAnsi="Arial" w:cs="Arial"/>
          <w:sz w:val="24"/>
          <w:szCs w:val="24"/>
        </w:rPr>
        <w:t>Gardner, J;</w:t>
      </w:r>
      <w:r w:rsidR="00483E86">
        <w:rPr>
          <w:rFonts w:ascii="Arial" w:hAnsi="Arial" w:cs="Arial"/>
          <w:sz w:val="24"/>
          <w:szCs w:val="24"/>
        </w:rPr>
        <w:t xml:space="preserve"> </w:t>
      </w:r>
      <w:r w:rsidR="00B65440" w:rsidRPr="00483E86">
        <w:rPr>
          <w:rFonts w:ascii="Arial" w:hAnsi="Arial" w:cs="Arial"/>
          <w:sz w:val="24"/>
          <w:szCs w:val="24"/>
        </w:rPr>
        <w:t xml:space="preserve">Greiffenstein, P; </w:t>
      </w:r>
      <w:r w:rsidR="00702023">
        <w:rPr>
          <w:rFonts w:ascii="Arial" w:hAnsi="Arial" w:cs="Arial"/>
          <w:sz w:val="24"/>
          <w:szCs w:val="24"/>
        </w:rPr>
        <w:t xml:space="preserve">Guillory, S; </w:t>
      </w:r>
      <w:r w:rsidR="00B65440" w:rsidRPr="00483E86">
        <w:rPr>
          <w:rFonts w:ascii="Arial" w:hAnsi="Arial" w:cs="Arial"/>
          <w:sz w:val="24"/>
          <w:szCs w:val="24"/>
        </w:rPr>
        <w:t xml:space="preserve">Happel, K; </w:t>
      </w:r>
      <w:r w:rsidR="00702023" w:rsidRPr="00483E86">
        <w:rPr>
          <w:rFonts w:ascii="Arial" w:hAnsi="Arial" w:cs="Arial"/>
          <w:sz w:val="24"/>
          <w:szCs w:val="24"/>
        </w:rPr>
        <w:t xml:space="preserve">Holman, S; </w:t>
      </w:r>
      <w:r w:rsidR="00702023">
        <w:rPr>
          <w:rFonts w:ascii="Arial" w:hAnsi="Arial" w:cs="Arial"/>
          <w:sz w:val="24"/>
          <w:szCs w:val="24"/>
        </w:rPr>
        <w:t xml:space="preserve">Houser, M; Hunt, J; </w:t>
      </w:r>
      <w:r w:rsidR="00B65440">
        <w:rPr>
          <w:rFonts w:ascii="Arial" w:hAnsi="Arial" w:cs="Arial"/>
          <w:sz w:val="24"/>
          <w:szCs w:val="24"/>
        </w:rPr>
        <w:t xml:space="preserve">Kamboj, S; </w:t>
      </w:r>
      <w:r w:rsidR="00B65440" w:rsidRPr="00483E86">
        <w:rPr>
          <w:rFonts w:ascii="Arial" w:hAnsi="Arial" w:cs="Arial"/>
          <w:sz w:val="24"/>
          <w:szCs w:val="24"/>
        </w:rPr>
        <w:t>Kapusta, D;</w:t>
      </w:r>
      <w:r w:rsidR="00B65440">
        <w:rPr>
          <w:rFonts w:ascii="Arial" w:hAnsi="Arial" w:cs="Arial"/>
          <w:sz w:val="24"/>
          <w:szCs w:val="24"/>
        </w:rPr>
        <w:t xml:space="preserve"> </w:t>
      </w:r>
      <w:r w:rsidR="00702023">
        <w:rPr>
          <w:rFonts w:ascii="Arial" w:hAnsi="Arial" w:cs="Arial"/>
          <w:sz w:val="24"/>
          <w:szCs w:val="24"/>
        </w:rPr>
        <w:t>Lentz, J; Levitzky, M;</w:t>
      </w:r>
      <w:r w:rsidR="00B65440" w:rsidRPr="00483E86">
        <w:rPr>
          <w:rFonts w:ascii="Arial" w:hAnsi="Arial" w:cs="Arial"/>
          <w:sz w:val="24"/>
          <w:szCs w:val="24"/>
        </w:rPr>
        <w:t xml:space="preserve"> </w:t>
      </w:r>
      <w:r w:rsidR="00483E86">
        <w:rPr>
          <w:rFonts w:ascii="Arial" w:hAnsi="Arial" w:cs="Arial"/>
          <w:sz w:val="24"/>
          <w:szCs w:val="24"/>
        </w:rPr>
        <w:t>Mooney, J; Neuma</w:t>
      </w:r>
      <w:r w:rsidR="00D60497">
        <w:rPr>
          <w:rFonts w:ascii="Arial" w:hAnsi="Arial" w:cs="Arial"/>
          <w:sz w:val="24"/>
          <w:szCs w:val="24"/>
        </w:rPr>
        <w:t xml:space="preserve">nn, D; </w:t>
      </w:r>
      <w:r w:rsidR="00B65440">
        <w:rPr>
          <w:rFonts w:ascii="Arial" w:hAnsi="Arial" w:cs="Arial"/>
          <w:sz w:val="24"/>
          <w:szCs w:val="24"/>
        </w:rPr>
        <w:t xml:space="preserve">Prasad, P; </w:t>
      </w:r>
      <w:r w:rsidR="00D60497">
        <w:rPr>
          <w:rFonts w:ascii="Arial" w:hAnsi="Arial" w:cs="Arial"/>
          <w:sz w:val="24"/>
          <w:szCs w:val="24"/>
        </w:rPr>
        <w:t>Spieler, B</w:t>
      </w:r>
      <w:r w:rsidR="00483E86">
        <w:rPr>
          <w:rFonts w:ascii="Arial" w:hAnsi="Arial" w:cs="Arial"/>
          <w:sz w:val="24"/>
          <w:szCs w:val="24"/>
        </w:rPr>
        <w:t xml:space="preserve">; </w:t>
      </w:r>
      <w:r w:rsidR="00702023">
        <w:rPr>
          <w:rFonts w:ascii="Arial" w:hAnsi="Arial" w:cs="Arial"/>
          <w:sz w:val="24"/>
          <w:szCs w:val="24"/>
        </w:rPr>
        <w:t xml:space="preserve">Sturtevant, J; Surcouf, J; </w:t>
      </w:r>
      <w:r w:rsidR="00483E86">
        <w:rPr>
          <w:rFonts w:ascii="Arial" w:hAnsi="Arial" w:cs="Arial"/>
          <w:sz w:val="24"/>
          <w:szCs w:val="24"/>
        </w:rPr>
        <w:t xml:space="preserve">Taylor, C, Winsauer, P 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4C232D41" w:rsidR="00A94479" w:rsidRPr="002A3E27" w:rsidRDefault="00C7294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>
        <w:rPr>
          <w:rFonts w:ascii="Arial" w:hAnsi="Arial" w:cs="Arial"/>
          <w:b/>
          <w:sz w:val="24"/>
          <w:szCs w:val="24"/>
        </w:rPr>
        <w:t xml:space="preserve"> </w:t>
      </w:r>
      <w:r w:rsidR="00702023">
        <w:rPr>
          <w:rFonts w:ascii="Arial" w:hAnsi="Arial" w:cs="Arial"/>
          <w:sz w:val="24"/>
          <w:szCs w:val="24"/>
        </w:rPr>
        <w:t>Hetzler, L; Kelly, B; Lee, O; Oge, L; Sherman, W</w:t>
      </w:r>
      <w:r w:rsidR="00B65440">
        <w:rPr>
          <w:rFonts w:ascii="Arial" w:hAnsi="Arial" w:cs="Arial"/>
          <w:sz w:val="24"/>
          <w:szCs w:val="24"/>
        </w:rPr>
        <w:t xml:space="preserve">; 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3F3C100A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702023">
        <w:rPr>
          <w:rFonts w:ascii="Arial" w:hAnsi="Arial" w:cs="Arial"/>
          <w:sz w:val="24"/>
          <w:szCs w:val="24"/>
        </w:rPr>
        <w:t xml:space="preserve">Ali, M for Neumann, D; </w:t>
      </w:r>
      <w:r w:rsidR="00CC5D7B">
        <w:rPr>
          <w:rFonts w:ascii="Arial" w:hAnsi="Arial" w:cs="Arial"/>
          <w:sz w:val="24"/>
          <w:szCs w:val="24"/>
        </w:rPr>
        <w:t>Crabtree, J for Lentz</w:t>
      </w:r>
      <w:r w:rsidR="00702023">
        <w:rPr>
          <w:rFonts w:ascii="Arial" w:hAnsi="Arial" w:cs="Arial"/>
          <w:sz w:val="24"/>
          <w:szCs w:val="24"/>
        </w:rPr>
        <w:t>, J</w:t>
      </w:r>
      <w:r w:rsidR="00B65440">
        <w:rPr>
          <w:rFonts w:ascii="Arial" w:hAnsi="Arial" w:cs="Arial"/>
          <w:sz w:val="24"/>
          <w:szCs w:val="24"/>
        </w:rPr>
        <w:t xml:space="preserve">; </w:t>
      </w:r>
      <w:r w:rsidR="00702023">
        <w:rPr>
          <w:rFonts w:ascii="Arial" w:hAnsi="Arial" w:cs="Arial"/>
          <w:sz w:val="24"/>
          <w:szCs w:val="24"/>
        </w:rPr>
        <w:t>Holman, S for Polite, F; Winsauer, P for McGoey, R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7645C6CC" w14:textId="2C66C70F" w:rsidR="00585439" w:rsidRPr="001506FC" w:rsidRDefault="001506FC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F74496">
        <w:rPr>
          <w:rFonts w:ascii="Arial" w:hAnsi="Arial" w:cs="Arial"/>
          <w:b/>
          <w:sz w:val="24"/>
          <w:szCs w:val="24"/>
        </w:rPr>
        <w:t>August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A46DC8" w:rsidRPr="00A46DC8">
        <w:rPr>
          <w:rFonts w:ascii="Arial" w:hAnsi="Arial" w:cs="Arial"/>
          <w:sz w:val="24"/>
          <w:szCs w:val="24"/>
        </w:rPr>
        <w:t>L. Campeau</w:t>
      </w:r>
      <w:r w:rsidR="005524A9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put forth a motion </w:t>
      </w:r>
      <w:r w:rsidRPr="001506FC">
        <w:rPr>
          <w:rFonts w:ascii="Arial" w:hAnsi="Arial" w:cs="Arial"/>
          <w:sz w:val="24"/>
          <w:szCs w:val="24"/>
        </w:rPr>
        <w:t xml:space="preserve">to approve the minutes for </w:t>
      </w:r>
      <w:r w:rsidR="00F111A2">
        <w:rPr>
          <w:rFonts w:ascii="Arial" w:hAnsi="Arial" w:cs="Arial"/>
          <w:sz w:val="24"/>
          <w:szCs w:val="24"/>
        </w:rPr>
        <w:t xml:space="preserve">the </w:t>
      </w:r>
      <w:r w:rsidR="00CC5D7B">
        <w:rPr>
          <w:rFonts w:ascii="Arial" w:hAnsi="Arial" w:cs="Arial"/>
          <w:sz w:val="24"/>
          <w:szCs w:val="24"/>
        </w:rPr>
        <w:t>September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meeting</w:t>
      </w:r>
      <w:r w:rsidR="00F111A2">
        <w:rPr>
          <w:rFonts w:ascii="Arial" w:hAnsi="Arial" w:cs="Arial"/>
          <w:sz w:val="24"/>
          <w:szCs w:val="24"/>
        </w:rPr>
        <w:t xml:space="preserve">, </w:t>
      </w:r>
      <w:r w:rsidRPr="001506FC">
        <w:rPr>
          <w:rFonts w:ascii="Arial" w:hAnsi="Arial" w:cs="Arial"/>
          <w:sz w:val="24"/>
          <w:szCs w:val="24"/>
        </w:rPr>
        <w:t xml:space="preserve">and </w:t>
      </w:r>
      <w:r w:rsidR="00F111A2">
        <w:rPr>
          <w:rFonts w:ascii="Arial" w:hAnsi="Arial" w:cs="Arial"/>
          <w:sz w:val="24"/>
          <w:szCs w:val="24"/>
        </w:rPr>
        <w:t xml:space="preserve">this </w:t>
      </w:r>
      <w:r w:rsidR="00AC57A0">
        <w:rPr>
          <w:rFonts w:ascii="Arial" w:hAnsi="Arial" w:cs="Arial"/>
          <w:sz w:val="24"/>
          <w:szCs w:val="24"/>
        </w:rPr>
        <w:t xml:space="preserve">was seconded by </w:t>
      </w:r>
      <w:r w:rsidR="00A46DC8" w:rsidRPr="00A46DC8">
        <w:rPr>
          <w:rFonts w:ascii="Arial" w:hAnsi="Arial" w:cs="Arial"/>
          <w:sz w:val="24"/>
          <w:szCs w:val="24"/>
        </w:rPr>
        <w:t>M. Levitzky</w:t>
      </w:r>
      <w:r w:rsidRPr="001506FC">
        <w:rPr>
          <w:rFonts w:ascii="Arial" w:hAnsi="Arial" w:cs="Arial"/>
          <w:sz w:val="24"/>
          <w:szCs w:val="24"/>
        </w:rPr>
        <w:t>. Motion was approved unanimously.</w:t>
      </w:r>
    </w:p>
    <w:p w14:paraId="7212987D" w14:textId="77777777" w:rsidR="001506FC" w:rsidRPr="001506FC" w:rsidRDefault="001506FC" w:rsidP="001506FC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FC30A1E" w14:textId="49B414DF" w:rsidR="00AC57A0" w:rsidRPr="00445975" w:rsidRDefault="00DD3FEE" w:rsidP="004459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D3FEE">
        <w:rPr>
          <w:rFonts w:ascii="Arial" w:hAnsi="Arial" w:cs="Arial"/>
          <w:b/>
          <w:sz w:val="24"/>
          <w:szCs w:val="24"/>
        </w:rPr>
        <w:t xml:space="preserve">Invited guest - </w:t>
      </w:r>
      <w:r w:rsidR="00AC57A0" w:rsidRPr="00DD3FEE">
        <w:rPr>
          <w:rFonts w:ascii="Arial" w:hAnsi="Arial" w:cs="Arial"/>
          <w:b/>
          <w:sz w:val="24"/>
          <w:szCs w:val="24"/>
        </w:rPr>
        <w:t xml:space="preserve">Dr. </w:t>
      </w:r>
      <w:r w:rsidR="00CC5D7B">
        <w:rPr>
          <w:rFonts w:ascii="Arial" w:hAnsi="Arial" w:cs="Arial"/>
          <w:b/>
          <w:sz w:val="24"/>
          <w:szCs w:val="24"/>
        </w:rPr>
        <w:t>Richard DiCarlo</w:t>
      </w:r>
      <w:r>
        <w:rPr>
          <w:rFonts w:ascii="Arial" w:hAnsi="Arial" w:cs="Arial"/>
          <w:sz w:val="24"/>
          <w:szCs w:val="24"/>
        </w:rPr>
        <w:t xml:space="preserve">, </w:t>
      </w:r>
      <w:r w:rsidR="00CC5D7B">
        <w:rPr>
          <w:rFonts w:ascii="Arial" w:hAnsi="Arial" w:cs="Arial"/>
          <w:sz w:val="24"/>
          <w:szCs w:val="24"/>
        </w:rPr>
        <w:t>Assistant Dean, Office of Medical Education,</w:t>
      </w:r>
      <w:r>
        <w:rPr>
          <w:rFonts w:ascii="Arial" w:hAnsi="Arial" w:cs="Arial"/>
          <w:sz w:val="24"/>
          <w:szCs w:val="24"/>
        </w:rPr>
        <w:t xml:space="preserve"> </w:t>
      </w:r>
      <w:r w:rsidR="008A0200">
        <w:rPr>
          <w:rFonts w:ascii="Arial" w:hAnsi="Arial" w:cs="Arial"/>
          <w:sz w:val="24"/>
          <w:szCs w:val="24"/>
        </w:rPr>
        <w:t xml:space="preserve">wanted to </w:t>
      </w:r>
      <w:r>
        <w:rPr>
          <w:rFonts w:ascii="Arial" w:hAnsi="Arial" w:cs="Arial"/>
          <w:sz w:val="24"/>
          <w:szCs w:val="24"/>
        </w:rPr>
        <w:t>discuss</w:t>
      </w:r>
      <w:r w:rsidR="00627B7D">
        <w:rPr>
          <w:rFonts w:ascii="Arial" w:hAnsi="Arial" w:cs="Arial"/>
          <w:sz w:val="24"/>
          <w:szCs w:val="24"/>
        </w:rPr>
        <w:t xml:space="preserve"> </w:t>
      </w:r>
      <w:r w:rsidR="008A0200">
        <w:rPr>
          <w:rFonts w:ascii="Arial" w:hAnsi="Arial" w:cs="Arial"/>
          <w:sz w:val="24"/>
          <w:szCs w:val="24"/>
        </w:rPr>
        <w:t xml:space="preserve">proposed </w:t>
      </w:r>
      <w:r w:rsidR="00627B7D">
        <w:rPr>
          <w:rFonts w:ascii="Arial" w:hAnsi="Arial" w:cs="Arial"/>
          <w:sz w:val="24"/>
          <w:szCs w:val="24"/>
        </w:rPr>
        <w:t xml:space="preserve">changes to the senior year curriculum </w:t>
      </w:r>
      <w:r w:rsidR="008A0200">
        <w:rPr>
          <w:rFonts w:ascii="Arial" w:hAnsi="Arial" w:cs="Arial"/>
          <w:sz w:val="24"/>
          <w:szCs w:val="24"/>
        </w:rPr>
        <w:t xml:space="preserve">with the Delegates prior to bringing them before the entire faculty for approval and prior to our upcoming </w:t>
      </w:r>
      <w:r w:rsidR="00627B7D">
        <w:rPr>
          <w:rFonts w:ascii="Arial" w:hAnsi="Arial" w:cs="Arial"/>
          <w:sz w:val="24"/>
          <w:szCs w:val="24"/>
        </w:rPr>
        <w:t>LCME</w:t>
      </w:r>
      <w:r w:rsidR="008A0200">
        <w:rPr>
          <w:rFonts w:ascii="Arial" w:hAnsi="Arial" w:cs="Arial"/>
          <w:sz w:val="24"/>
          <w:szCs w:val="24"/>
        </w:rPr>
        <w:t xml:space="preserve"> site visit</w:t>
      </w:r>
      <w:r w:rsidR="00627B7D">
        <w:rPr>
          <w:rFonts w:ascii="Arial" w:hAnsi="Arial" w:cs="Arial"/>
          <w:sz w:val="24"/>
          <w:szCs w:val="24"/>
        </w:rPr>
        <w:t>.</w:t>
      </w:r>
    </w:p>
    <w:p w14:paraId="69C78337" w14:textId="461D2FCB" w:rsidR="0036341C" w:rsidRPr="00627B7D" w:rsidRDefault="00627B7D" w:rsidP="00AC57A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Aesculapian evaluations of the Critical Concepts course have been good. Additionally, </w:t>
      </w:r>
      <w:r w:rsidR="008A0200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Secondary Acting Internship has been very well received. However, the students have complained that the requirements are confusing.</w:t>
      </w:r>
    </w:p>
    <w:p w14:paraId="404B4DAA" w14:textId="1C91893A" w:rsidR="00627B7D" w:rsidRPr="00121144" w:rsidRDefault="00627B7D" w:rsidP="00627B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Major goals of the senior year curriculum include p</w:t>
      </w:r>
      <w:r w:rsidRPr="00627B7D">
        <w:rPr>
          <w:rFonts w:ascii="Arial" w:hAnsi="Arial"/>
          <w:sz w:val="24"/>
          <w:szCs w:val="24"/>
        </w:rPr>
        <w:t xml:space="preserve">roviding </w:t>
      </w:r>
      <w:r>
        <w:rPr>
          <w:rFonts w:ascii="Arial" w:hAnsi="Arial"/>
          <w:sz w:val="24"/>
          <w:szCs w:val="24"/>
        </w:rPr>
        <w:t xml:space="preserve">sufficient flexibility, </w:t>
      </w:r>
      <w:r w:rsidRPr="00627B7D">
        <w:rPr>
          <w:rFonts w:ascii="Arial" w:hAnsi="Arial"/>
          <w:sz w:val="24"/>
          <w:szCs w:val="24"/>
        </w:rPr>
        <w:t xml:space="preserve">elective time, </w:t>
      </w:r>
      <w:r>
        <w:rPr>
          <w:rFonts w:ascii="Arial" w:hAnsi="Arial"/>
          <w:sz w:val="24"/>
          <w:szCs w:val="24"/>
        </w:rPr>
        <w:t xml:space="preserve">and a balanced schedule </w:t>
      </w:r>
      <w:r w:rsidR="008A0200">
        <w:rPr>
          <w:rFonts w:ascii="Arial" w:hAnsi="Arial"/>
          <w:sz w:val="24"/>
          <w:szCs w:val="24"/>
        </w:rPr>
        <w:t xml:space="preserve">to allow </w:t>
      </w:r>
      <w:r>
        <w:rPr>
          <w:rFonts w:ascii="Arial" w:hAnsi="Arial"/>
          <w:sz w:val="24"/>
          <w:szCs w:val="24"/>
        </w:rPr>
        <w:t>for board preparation, interviews</w:t>
      </w:r>
      <w:r w:rsidR="00121144">
        <w:rPr>
          <w:rFonts w:ascii="Arial" w:hAnsi="Arial"/>
          <w:sz w:val="24"/>
          <w:szCs w:val="24"/>
        </w:rPr>
        <w:t xml:space="preserve"> and </w:t>
      </w:r>
      <w:r w:rsidR="008A0200">
        <w:rPr>
          <w:rFonts w:ascii="Arial" w:hAnsi="Arial"/>
          <w:sz w:val="24"/>
          <w:szCs w:val="24"/>
        </w:rPr>
        <w:t xml:space="preserve">discipline-specific </w:t>
      </w:r>
      <w:r w:rsidR="00121144">
        <w:rPr>
          <w:rFonts w:ascii="Arial" w:hAnsi="Arial"/>
          <w:sz w:val="24"/>
          <w:szCs w:val="24"/>
        </w:rPr>
        <w:t>experiences that keep students competitive when applying for residencies.</w:t>
      </w:r>
    </w:p>
    <w:p w14:paraId="622543C1" w14:textId="164A4439" w:rsidR="00121144" w:rsidRPr="000575BF" w:rsidRDefault="003845B9" w:rsidP="00627B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Curriculum Steering Committee </w:t>
      </w:r>
      <w:r w:rsidR="008A0200">
        <w:rPr>
          <w:rFonts w:ascii="Arial" w:hAnsi="Arial"/>
          <w:sz w:val="24"/>
          <w:szCs w:val="24"/>
        </w:rPr>
        <w:t xml:space="preserve">is, therefore, </w:t>
      </w:r>
      <w:r>
        <w:rPr>
          <w:rFonts w:ascii="Arial" w:hAnsi="Arial"/>
          <w:sz w:val="24"/>
          <w:szCs w:val="24"/>
        </w:rPr>
        <w:t>recommend</w:t>
      </w:r>
      <w:r w:rsidR="008A0200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the following changes</w:t>
      </w:r>
      <w:r w:rsidR="00121144">
        <w:rPr>
          <w:rFonts w:ascii="Arial" w:hAnsi="Arial"/>
          <w:sz w:val="24"/>
          <w:szCs w:val="24"/>
        </w:rPr>
        <w:t>:</w:t>
      </w:r>
    </w:p>
    <w:p w14:paraId="57F90C31" w14:textId="2C1AC8E0" w:rsidR="000575BF" w:rsidRPr="00121144" w:rsidRDefault="000575BF" w:rsidP="000575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Remove required Ambulatory and Internal Medicine rotations, which the committee feels are satis</w:t>
      </w:r>
      <w:r w:rsidR="008A0200">
        <w:rPr>
          <w:rFonts w:ascii="Arial" w:hAnsi="Arial"/>
          <w:sz w:val="24"/>
          <w:szCs w:val="24"/>
        </w:rPr>
        <w:t>fied</w:t>
      </w:r>
      <w:r>
        <w:rPr>
          <w:rFonts w:ascii="Arial" w:hAnsi="Arial"/>
          <w:sz w:val="24"/>
          <w:szCs w:val="24"/>
        </w:rPr>
        <w:t xml:space="preserve"> in other years/ways,</w:t>
      </w:r>
    </w:p>
    <w:p w14:paraId="08558E3E" w14:textId="77777777" w:rsidR="000575BF" w:rsidRPr="00121144" w:rsidRDefault="000575BF" w:rsidP="000575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Reduce special topics to one week,</w:t>
      </w:r>
    </w:p>
    <w:p w14:paraId="553E9D37" w14:textId="77777777" w:rsidR="000575BF" w:rsidRPr="00121144" w:rsidRDefault="000575BF" w:rsidP="000575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Require 4 electives,</w:t>
      </w:r>
    </w:p>
    <w:p w14:paraId="5E2225C3" w14:textId="360BD7CD" w:rsidR="000575BF" w:rsidRPr="00121144" w:rsidRDefault="000575BF" w:rsidP="000575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Provide flexibility with up to 4 rotations for independent study, time for board preparation</w:t>
      </w:r>
      <w:r w:rsidR="00F11786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and interviews,</w:t>
      </w:r>
    </w:p>
    <w:p w14:paraId="36C8FF5B" w14:textId="78C30D5B" w:rsidR="000575BF" w:rsidRPr="000575BF" w:rsidRDefault="000575BF" w:rsidP="000575B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Increase counseling to help students explore their </w:t>
      </w:r>
      <w:r w:rsidR="00F11786">
        <w:rPr>
          <w:rFonts w:ascii="Arial" w:hAnsi="Arial"/>
          <w:sz w:val="24"/>
          <w:szCs w:val="24"/>
        </w:rPr>
        <w:t>chosen area of interest</w:t>
      </w:r>
      <w:r>
        <w:rPr>
          <w:rFonts w:ascii="Arial" w:hAnsi="Arial"/>
          <w:sz w:val="24"/>
          <w:szCs w:val="24"/>
        </w:rPr>
        <w:t xml:space="preserve"> and</w:t>
      </w:r>
      <w:r w:rsidR="00F11786">
        <w:rPr>
          <w:rFonts w:ascii="Arial" w:hAnsi="Arial"/>
          <w:sz w:val="24"/>
          <w:szCs w:val="24"/>
        </w:rPr>
        <w:t>/or</w:t>
      </w:r>
      <w:r>
        <w:rPr>
          <w:rFonts w:ascii="Arial" w:hAnsi="Arial"/>
          <w:sz w:val="24"/>
          <w:szCs w:val="24"/>
        </w:rPr>
        <w:t xml:space="preserve"> gain experiences in other areas that will enhance their overall clinical skill. </w:t>
      </w:r>
    </w:p>
    <w:p w14:paraId="1BB8E188" w14:textId="038FB8D3" w:rsidR="000575BF" w:rsidRPr="000575BF" w:rsidRDefault="000575BF" w:rsidP="00627B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Dr. DiCarlo anticipates these changes will be well received by students because it gives them more flexibility.</w:t>
      </w:r>
    </w:p>
    <w:p w14:paraId="1EB0E6B7" w14:textId="6DE4464E" w:rsidR="000575BF" w:rsidRPr="00121144" w:rsidRDefault="00F11786" w:rsidP="00627B7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Proposed c</w:t>
      </w:r>
      <w:r w:rsidR="000575BF">
        <w:rPr>
          <w:rFonts w:ascii="Arial" w:hAnsi="Arial"/>
          <w:sz w:val="24"/>
          <w:szCs w:val="24"/>
        </w:rPr>
        <w:t>hanges will be presented at the next general Faculty meeting.</w:t>
      </w:r>
    </w:p>
    <w:p w14:paraId="0317FDFD" w14:textId="77777777" w:rsidR="00AC57A0" w:rsidRPr="00AC57A0" w:rsidRDefault="00AC57A0" w:rsidP="00AC57A0">
      <w:pPr>
        <w:spacing w:after="0"/>
        <w:rPr>
          <w:rFonts w:ascii="Arial" w:hAnsi="Arial" w:cs="Arial"/>
          <w:b/>
          <w:sz w:val="24"/>
          <w:szCs w:val="24"/>
        </w:rPr>
      </w:pPr>
    </w:p>
    <w:p w14:paraId="039D7747" w14:textId="24AA0255" w:rsidR="00367170" w:rsidRDefault="00367170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 – Christian Winters</w:t>
      </w:r>
      <w:r w:rsidRPr="00784CE8">
        <w:rPr>
          <w:rFonts w:ascii="Arial" w:hAnsi="Arial" w:cs="Arial"/>
          <w:sz w:val="24"/>
          <w:szCs w:val="24"/>
        </w:rPr>
        <w:t xml:space="preserve">, CEO of the LSU Healthcare Network, </w:t>
      </w:r>
      <w:r w:rsidR="00F11786">
        <w:rPr>
          <w:rFonts w:ascii="Arial" w:hAnsi="Arial" w:cs="Arial"/>
          <w:sz w:val="24"/>
          <w:szCs w:val="24"/>
        </w:rPr>
        <w:t xml:space="preserve">provided an </w:t>
      </w:r>
      <w:r w:rsidR="00485CB7">
        <w:rPr>
          <w:rFonts w:ascii="Arial" w:hAnsi="Arial" w:cs="Arial"/>
          <w:sz w:val="24"/>
          <w:szCs w:val="24"/>
        </w:rPr>
        <w:t xml:space="preserve">update </w:t>
      </w:r>
      <w:r w:rsidR="00F11786">
        <w:rPr>
          <w:rFonts w:ascii="Arial" w:hAnsi="Arial" w:cs="Arial"/>
          <w:sz w:val="24"/>
          <w:szCs w:val="24"/>
        </w:rPr>
        <w:t xml:space="preserve">of the recent </w:t>
      </w:r>
      <w:r w:rsidR="00784CE8">
        <w:rPr>
          <w:rFonts w:ascii="Arial" w:hAnsi="Arial" w:cs="Arial"/>
          <w:sz w:val="24"/>
          <w:szCs w:val="24"/>
        </w:rPr>
        <w:t xml:space="preserve">activities of the Health Care Network: </w:t>
      </w:r>
    </w:p>
    <w:p w14:paraId="40B311E0" w14:textId="7D92EAB6" w:rsidR="00541356" w:rsidRDefault="00541356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5509E" w:rsidRPr="0095509E">
        <w:rPr>
          <w:rFonts w:ascii="Arial" w:hAnsi="Arial" w:cs="Arial"/>
          <w:sz w:val="24"/>
          <w:szCs w:val="24"/>
        </w:rPr>
        <w:t xml:space="preserve"> </w:t>
      </w:r>
      <w:r w:rsidR="0095509E">
        <w:rPr>
          <w:rFonts w:ascii="Arial" w:hAnsi="Arial" w:cs="Arial"/>
          <w:sz w:val="24"/>
          <w:szCs w:val="24"/>
        </w:rPr>
        <w:t>Faculty Group Practice</w:t>
      </w:r>
      <w:r w:rsidR="00485CB7">
        <w:rPr>
          <w:rFonts w:ascii="Arial" w:hAnsi="Arial" w:cs="Arial"/>
          <w:sz w:val="24"/>
          <w:szCs w:val="24"/>
        </w:rPr>
        <w:t xml:space="preserve"> that </w:t>
      </w:r>
      <w:r w:rsidR="00F11786">
        <w:rPr>
          <w:rFonts w:ascii="Arial" w:hAnsi="Arial" w:cs="Arial"/>
          <w:sz w:val="24"/>
          <w:szCs w:val="24"/>
        </w:rPr>
        <w:t xml:space="preserve">includes LSUHSC physicians in </w:t>
      </w:r>
      <w:r w:rsidR="00DF3896">
        <w:rPr>
          <w:rFonts w:ascii="Arial" w:hAnsi="Arial" w:cs="Arial"/>
          <w:sz w:val="24"/>
          <w:szCs w:val="24"/>
        </w:rPr>
        <w:t xml:space="preserve">BR, </w:t>
      </w:r>
      <w:proofErr w:type="spellStart"/>
      <w:r w:rsidR="00DF3896">
        <w:rPr>
          <w:rFonts w:ascii="Arial" w:hAnsi="Arial" w:cs="Arial"/>
          <w:sz w:val="24"/>
          <w:szCs w:val="24"/>
        </w:rPr>
        <w:t>Laf</w:t>
      </w:r>
      <w:proofErr w:type="spellEnd"/>
      <w:r w:rsidR="00DF3896">
        <w:rPr>
          <w:rFonts w:ascii="Arial" w:hAnsi="Arial" w:cs="Arial"/>
          <w:sz w:val="24"/>
          <w:szCs w:val="24"/>
        </w:rPr>
        <w:t xml:space="preserve">, </w:t>
      </w:r>
      <w:r w:rsidR="00F11786">
        <w:rPr>
          <w:rFonts w:ascii="Arial" w:hAnsi="Arial" w:cs="Arial"/>
          <w:sz w:val="24"/>
          <w:szCs w:val="24"/>
        </w:rPr>
        <w:t xml:space="preserve">and </w:t>
      </w:r>
      <w:r w:rsidR="00DF3896">
        <w:rPr>
          <w:rFonts w:ascii="Arial" w:hAnsi="Arial" w:cs="Arial"/>
          <w:sz w:val="24"/>
          <w:szCs w:val="24"/>
        </w:rPr>
        <w:t>NO</w:t>
      </w:r>
      <w:r w:rsidR="00F11786">
        <w:rPr>
          <w:rFonts w:ascii="Arial" w:hAnsi="Arial" w:cs="Arial"/>
          <w:sz w:val="24"/>
          <w:szCs w:val="24"/>
        </w:rPr>
        <w:t>,</w:t>
      </w:r>
      <w:r w:rsidR="00DF3896">
        <w:rPr>
          <w:rFonts w:ascii="Arial" w:hAnsi="Arial" w:cs="Arial"/>
          <w:sz w:val="24"/>
          <w:szCs w:val="24"/>
        </w:rPr>
        <w:t xml:space="preserve"> </w:t>
      </w:r>
      <w:r w:rsidR="00F11786">
        <w:rPr>
          <w:rFonts w:ascii="Arial" w:hAnsi="Arial" w:cs="Arial"/>
          <w:sz w:val="24"/>
          <w:szCs w:val="24"/>
        </w:rPr>
        <w:t xml:space="preserve">and </w:t>
      </w:r>
      <w:r w:rsidR="0095509E">
        <w:rPr>
          <w:rFonts w:ascii="Arial" w:hAnsi="Arial" w:cs="Arial"/>
          <w:sz w:val="24"/>
          <w:szCs w:val="24"/>
        </w:rPr>
        <w:t>is a cooperative endeavor between priva</w:t>
      </w:r>
      <w:r>
        <w:rPr>
          <w:rFonts w:ascii="Arial" w:hAnsi="Arial" w:cs="Arial"/>
          <w:sz w:val="24"/>
          <w:szCs w:val="24"/>
        </w:rPr>
        <w:t>te entities and the State.</w:t>
      </w:r>
    </w:p>
    <w:p w14:paraId="7C7E7189" w14:textId="084344A7" w:rsidR="0095509E" w:rsidRDefault="00541356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HCN reports $84</w:t>
      </w:r>
      <w:r w:rsidR="0095509E">
        <w:rPr>
          <w:rFonts w:ascii="Arial" w:hAnsi="Arial" w:cs="Arial"/>
          <w:sz w:val="24"/>
          <w:szCs w:val="24"/>
        </w:rPr>
        <w:t>M in revenue annually.</w:t>
      </w:r>
    </w:p>
    <w:p w14:paraId="6A1F17D1" w14:textId="72C65A5A" w:rsidR="0095509E" w:rsidRDefault="0095509E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HCN returns $36M to SOM annually ($15M from clinics, $22M from contracts). </w:t>
      </w:r>
      <w:r w:rsidR="00541356">
        <w:rPr>
          <w:rFonts w:ascii="Arial" w:hAnsi="Arial" w:cs="Arial"/>
          <w:sz w:val="24"/>
          <w:szCs w:val="24"/>
        </w:rPr>
        <w:t xml:space="preserve">The clinical enterprise supports the HSC educational mission. </w:t>
      </w:r>
      <w:r>
        <w:rPr>
          <w:rFonts w:ascii="Arial" w:hAnsi="Arial" w:cs="Arial"/>
          <w:sz w:val="24"/>
          <w:szCs w:val="24"/>
        </w:rPr>
        <w:t xml:space="preserve">As </w:t>
      </w:r>
      <w:r w:rsidR="00485CB7">
        <w:rPr>
          <w:rFonts w:ascii="Arial" w:hAnsi="Arial" w:cs="Arial"/>
          <w:sz w:val="24"/>
          <w:szCs w:val="24"/>
        </w:rPr>
        <w:t xml:space="preserve">the potential for </w:t>
      </w:r>
      <w:r>
        <w:rPr>
          <w:rFonts w:ascii="Arial" w:hAnsi="Arial" w:cs="Arial"/>
          <w:sz w:val="24"/>
          <w:szCs w:val="24"/>
        </w:rPr>
        <w:t xml:space="preserve">contract dollars </w:t>
      </w:r>
      <w:r w:rsidR="00485CB7">
        <w:rPr>
          <w:rFonts w:ascii="Arial" w:hAnsi="Arial" w:cs="Arial"/>
          <w:sz w:val="24"/>
          <w:szCs w:val="24"/>
        </w:rPr>
        <w:t xml:space="preserve">from the hospital partners </w:t>
      </w:r>
      <w:r>
        <w:rPr>
          <w:rFonts w:ascii="Arial" w:hAnsi="Arial" w:cs="Arial"/>
          <w:sz w:val="24"/>
          <w:szCs w:val="24"/>
        </w:rPr>
        <w:t>decrease</w:t>
      </w:r>
      <w:r w:rsidR="00485CB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clinic revenue will become more important.</w:t>
      </w:r>
    </w:p>
    <w:p w14:paraId="7BDE133B" w14:textId="166ABF0C" w:rsidR="00D51118" w:rsidRDefault="00541356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HCN has done a number of things to evolve in the</w:t>
      </w:r>
      <w:r w:rsidR="00D51118">
        <w:rPr>
          <w:rFonts w:ascii="Arial" w:hAnsi="Arial" w:cs="Arial"/>
          <w:sz w:val="24"/>
          <w:szCs w:val="24"/>
        </w:rPr>
        <w:t xml:space="preserve"> changing health</w:t>
      </w:r>
      <w:r w:rsidR="00485CB7">
        <w:rPr>
          <w:rFonts w:ascii="Arial" w:hAnsi="Arial" w:cs="Arial"/>
          <w:sz w:val="24"/>
          <w:szCs w:val="24"/>
        </w:rPr>
        <w:t>-</w:t>
      </w:r>
      <w:r w:rsidR="00D51118">
        <w:rPr>
          <w:rFonts w:ascii="Arial" w:hAnsi="Arial" w:cs="Arial"/>
          <w:sz w:val="24"/>
          <w:szCs w:val="24"/>
        </w:rPr>
        <w:t>care environm</w:t>
      </w:r>
      <w:r>
        <w:rPr>
          <w:rFonts w:ascii="Arial" w:hAnsi="Arial" w:cs="Arial"/>
          <w:sz w:val="24"/>
          <w:szCs w:val="24"/>
        </w:rPr>
        <w:t>ent, including</w:t>
      </w:r>
      <w:r w:rsidR="00D51118">
        <w:rPr>
          <w:rFonts w:ascii="Arial" w:hAnsi="Arial" w:cs="Arial"/>
          <w:sz w:val="24"/>
          <w:szCs w:val="24"/>
        </w:rPr>
        <w:t>:</w:t>
      </w:r>
    </w:p>
    <w:p w14:paraId="15759CBB" w14:textId="72A60AF2" w:rsidR="00D51118" w:rsidRDefault="00541356" w:rsidP="00D5111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Changed the m</w:t>
      </w:r>
      <w:r w:rsidR="00D51118">
        <w:rPr>
          <w:rFonts w:ascii="Arial" w:hAnsi="Arial" w:cs="Arial"/>
          <w:sz w:val="24"/>
          <w:szCs w:val="24"/>
        </w:rPr>
        <w:t>anagement scheme</w:t>
      </w:r>
      <w:r w:rsidR="00453A3A">
        <w:rPr>
          <w:rFonts w:ascii="Arial" w:hAnsi="Arial" w:cs="Arial"/>
          <w:sz w:val="24"/>
          <w:szCs w:val="24"/>
        </w:rPr>
        <w:t>,</w:t>
      </w:r>
      <w:r w:rsidR="008E5DBA">
        <w:rPr>
          <w:rFonts w:ascii="Arial" w:hAnsi="Arial" w:cs="Arial"/>
          <w:sz w:val="24"/>
          <w:szCs w:val="24"/>
        </w:rPr>
        <w:t xml:space="preserve"> and eliminated the call center, which distanced the patients from the nurses and physicians</w:t>
      </w:r>
    </w:p>
    <w:p w14:paraId="5C0A63FC" w14:textId="37B1D62D" w:rsidR="00D51118" w:rsidRDefault="00453A3A" w:rsidP="00D5111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Established</w:t>
      </w:r>
      <w:r w:rsidR="00D51118">
        <w:rPr>
          <w:rFonts w:ascii="Arial" w:hAnsi="Arial" w:cs="Arial"/>
          <w:sz w:val="24"/>
          <w:szCs w:val="24"/>
        </w:rPr>
        <w:t xml:space="preserve"> a prospective budgeting process</w:t>
      </w:r>
      <w:r>
        <w:rPr>
          <w:rFonts w:ascii="Arial" w:hAnsi="Arial" w:cs="Arial"/>
          <w:sz w:val="24"/>
          <w:szCs w:val="24"/>
        </w:rPr>
        <w:t>,</w:t>
      </w:r>
    </w:p>
    <w:p w14:paraId="15AAA147" w14:textId="182FE11D" w:rsidR="00D51118" w:rsidRDefault="00453A3A" w:rsidP="00D5111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Talk</w:t>
      </w:r>
      <w:r w:rsidR="00485CB7">
        <w:rPr>
          <w:rFonts w:ascii="Arial" w:hAnsi="Arial" w:cs="Arial"/>
          <w:sz w:val="24"/>
          <w:szCs w:val="24"/>
        </w:rPr>
        <w:t>ed</w:t>
      </w:r>
      <w:r w:rsidR="00D51118">
        <w:rPr>
          <w:rFonts w:ascii="Arial" w:hAnsi="Arial" w:cs="Arial"/>
          <w:sz w:val="24"/>
          <w:szCs w:val="24"/>
        </w:rPr>
        <w:t xml:space="preserve"> with partners about changes in Medicaid payment schemes (MACRA, MIPS, APMs)</w:t>
      </w:r>
      <w:r w:rsidR="005B6028">
        <w:rPr>
          <w:rFonts w:ascii="Arial" w:hAnsi="Arial" w:cs="Arial"/>
          <w:sz w:val="24"/>
          <w:szCs w:val="24"/>
        </w:rPr>
        <w:t>,</w:t>
      </w:r>
    </w:p>
    <w:p w14:paraId="4DF9D564" w14:textId="6102FFA9" w:rsidR="00D51118" w:rsidRDefault="00664FBC" w:rsidP="00D5111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Emphasized the need for the clinical staff to take more of a</w:t>
      </w:r>
      <w:r w:rsidR="00F279D8">
        <w:rPr>
          <w:rFonts w:ascii="Arial" w:hAnsi="Arial" w:cs="Arial"/>
          <w:sz w:val="24"/>
          <w:szCs w:val="24"/>
        </w:rPr>
        <w:t xml:space="preserve"> </w:t>
      </w:r>
      <w:r w:rsidR="00D51118">
        <w:rPr>
          <w:rFonts w:ascii="Arial" w:hAnsi="Arial" w:cs="Arial"/>
          <w:sz w:val="24"/>
          <w:szCs w:val="24"/>
        </w:rPr>
        <w:t>“Patient cen</w:t>
      </w:r>
      <w:r w:rsidR="005B6028">
        <w:rPr>
          <w:rFonts w:ascii="Arial" w:hAnsi="Arial" w:cs="Arial"/>
          <w:sz w:val="24"/>
          <w:szCs w:val="24"/>
        </w:rPr>
        <w:t>tric” approach,</w:t>
      </w:r>
    </w:p>
    <w:p w14:paraId="55C22E43" w14:textId="5821E268" w:rsidR="00D51118" w:rsidRPr="00D51118" w:rsidRDefault="00D51118" w:rsidP="00D5111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Realigned committee structure around fiduciary responsibility, staff engagement, </w:t>
      </w:r>
      <w:r w:rsidR="005B6028">
        <w:rPr>
          <w:rFonts w:ascii="Arial" w:hAnsi="Arial" w:cs="Arial"/>
          <w:sz w:val="24"/>
          <w:szCs w:val="24"/>
        </w:rPr>
        <w:t xml:space="preserve">policy/procedures, </w:t>
      </w:r>
      <w:r>
        <w:rPr>
          <w:rFonts w:ascii="Arial" w:hAnsi="Arial" w:cs="Arial"/>
          <w:sz w:val="24"/>
          <w:szCs w:val="24"/>
        </w:rPr>
        <w:t>quality/safety, and strategy.</w:t>
      </w:r>
    </w:p>
    <w:p w14:paraId="52781A0C" w14:textId="49BD2BBD" w:rsidR="005B6028" w:rsidRDefault="005B6028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HCN is focused on improving </w:t>
      </w:r>
      <w:r w:rsidR="00DF3896">
        <w:rPr>
          <w:rFonts w:ascii="Arial" w:hAnsi="Arial" w:cs="Arial"/>
          <w:sz w:val="24"/>
          <w:szCs w:val="24"/>
        </w:rPr>
        <w:t>patient’s</w:t>
      </w:r>
      <w:r w:rsidR="004043BF">
        <w:rPr>
          <w:rFonts w:ascii="Arial" w:hAnsi="Arial" w:cs="Arial"/>
          <w:sz w:val="24"/>
          <w:szCs w:val="24"/>
        </w:rPr>
        <w:t xml:space="preserve"> experience</w:t>
      </w:r>
      <w:r w:rsidR="00F279D8">
        <w:rPr>
          <w:rFonts w:ascii="Arial" w:hAnsi="Arial" w:cs="Arial"/>
          <w:sz w:val="24"/>
          <w:szCs w:val="24"/>
        </w:rPr>
        <w:t xml:space="preserve"> as it relates to </w:t>
      </w:r>
      <w:r w:rsidR="004043BF">
        <w:rPr>
          <w:rFonts w:ascii="Arial" w:hAnsi="Arial" w:cs="Arial"/>
          <w:sz w:val="24"/>
          <w:szCs w:val="24"/>
        </w:rPr>
        <w:t>care and</w:t>
      </w:r>
      <w:r>
        <w:rPr>
          <w:rFonts w:ascii="Arial" w:hAnsi="Arial" w:cs="Arial"/>
          <w:sz w:val="24"/>
          <w:szCs w:val="24"/>
        </w:rPr>
        <w:t xml:space="preserve"> satisfaction.</w:t>
      </w:r>
    </w:p>
    <w:p w14:paraId="4A9F8FEA" w14:textId="1E0018E6" w:rsidR="005B6028" w:rsidRDefault="00D51118" w:rsidP="005B602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Winters stated that </w:t>
      </w:r>
      <w:r w:rsidR="00DF3896">
        <w:rPr>
          <w:rFonts w:ascii="Arial" w:hAnsi="Arial" w:cs="Arial"/>
          <w:sz w:val="24"/>
          <w:szCs w:val="24"/>
        </w:rPr>
        <w:t>according to Press-</w:t>
      </w:r>
      <w:proofErr w:type="spellStart"/>
      <w:r w:rsidR="00DF3896">
        <w:rPr>
          <w:rFonts w:ascii="Arial" w:hAnsi="Arial" w:cs="Arial"/>
          <w:sz w:val="24"/>
          <w:szCs w:val="24"/>
        </w:rPr>
        <w:t>Ganey</w:t>
      </w:r>
      <w:proofErr w:type="spellEnd"/>
      <w:r w:rsidR="00DF3896">
        <w:rPr>
          <w:rFonts w:ascii="Arial" w:hAnsi="Arial" w:cs="Arial"/>
          <w:sz w:val="24"/>
          <w:szCs w:val="24"/>
        </w:rPr>
        <w:t xml:space="preserve"> scores, </w:t>
      </w:r>
      <w:r w:rsidR="008601AB">
        <w:rPr>
          <w:rFonts w:ascii="Arial" w:hAnsi="Arial" w:cs="Arial"/>
          <w:sz w:val="24"/>
          <w:szCs w:val="24"/>
        </w:rPr>
        <w:t xml:space="preserve">the </w:t>
      </w:r>
      <w:r w:rsidR="00DF3896">
        <w:rPr>
          <w:rFonts w:ascii="Arial" w:hAnsi="Arial" w:cs="Arial"/>
          <w:sz w:val="24"/>
          <w:szCs w:val="24"/>
        </w:rPr>
        <w:t xml:space="preserve">HCN is </w:t>
      </w:r>
      <w:r w:rsidR="008601AB">
        <w:rPr>
          <w:rFonts w:ascii="Arial" w:hAnsi="Arial" w:cs="Arial"/>
          <w:sz w:val="24"/>
          <w:szCs w:val="24"/>
        </w:rPr>
        <w:t xml:space="preserve">rated the </w:t>
      </w:r>
      <w:r w:rsidR="00DF3896">
        <w:rPr>
          <w:rFonts w:ascii="Arial" w:hAnsi="Arial" w:cs="Arial"/>
          <w:sz w:val="24"/>
          <w:szCs w:val="24"/>
        </w:rPr>
        <w:t xml:space="preserve">lowest in many metrics, at the bottom among peers, and </w:t>
      </w:r>
      <w:r>
        <w:rPr>
          <w:rFonts w:ascii="Arial" w:hAnsi="Arial" w:cs="Arial"/>
          <w:sz w:val="24"/>
          <w:szCs w:val="24"/>
        </w:rPr>
        <w:t xml:space="preserve">patients </w:t>
      </w:r>
      <w:r w:rsidR="00DF3896">
        <w:rPr>
          <w:rFonts w:ascii="Arial" w:hAnsi="Arial" w:cs="Arial"/>
          <w:sz w:val="24"/>
          <w:szCs w:val="24"/>
        </w:rPr>
        <w:t xml:space="preserve">are not satisfied and </w:t>
      </w:r>
      <w:r>
        <w:rPr>
          <w:rFonts w:ascii="Arial" w:hAnsi="Arial" w:cs="Arial"/>
          <w:sz w:val="24"/>
          <w:szCs w:val="24"/>
        </w:rPr>
        <w:t>view us as a fragmented care system</w:t>
      </w:r>
      <w:r w:rsidR="005B6028">
        <w:rPr>
          <w:rFonts w:ascii="Arial" w:hAnsi="Arial" w:cs="Arial"/>
          <w:sz w:val="24"/>
          <w:szCs w:val="24"/>
        </w:rPr>
        <w:t xml:space="preserve">. </w:t>
      </w:r>
    </w:p>
    <w:p w14:paraId="7AC2D00B" w14:textId="38FF7DE1" w:rsidR="00D51118" w:rsidRDefault="005B6028" w:rsidP="005B602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HCN implemented </w:t>
      </w:r>
      <w:r w:rsidR="00D51118">
        <w:rPr>
          <w:rFonts w:ascii="Arial" w:hAnsi="Arial" w:cs="Arial"/>
          <w:sz w:val="24"/>
          <w:szCs w:val="24"/>
        </w:rPr>
        <w:t>a “horizontal integration” approach</w:t>
      </w:r>
      <w:r>
        <w:rPr>
          <w:rFonts w:ascii="Arial" w:hAnsi="Arial" w:cs="Arial"/>
          <w:sz w:val="24"/>
          <w:szCs w:val="24"/>
        </w:rPr>
        <w:t xml:space="preserve"> </w:t>
      </w:r>
      <w:r w:rsidR="00DF3896">
        <w:rPr>
          <w:rFonts w:ascii="Arial" w:hAnsi="Arial" w:cs="Arial"/>
          <w:sz w:val="24"/>
          <w:szCs w:val="24"/>
        </w:rPr>
        <w:t>approximately 6 months ago</w:t>
      </w:r>
      <w:r w:rsidR="00D51118">
        <w:rPr>
          <w:rFonts w:ascii="Arial" w:hAnsi="Arial" w:cs="Arial"/>
          <w:sz w:val="24"/>
          <w:szCs w:val="24"/>
        </w:rPr>
        <w:t>.</w:t>
      </w:r>
    </w:p>
    <w:p w14:paraId="0120D813" w14:textId="06F75722" w:rsidR="00111FDC" w:rsidRDefault="00111FDC" w:rsidP="0095509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Winters stated that</w:t>
      </w:r>
      <w:r w:rsidR="001D21FA">
        <w:rPr>
          <w:rFonts w:ascii="Arial" w:hAnsi="Arial" w:cs="Arial"/>
          <w:sz w:val="24"/>
          <w:szCs w:val="24"/>
        </w:rPr>
        <w:t xml:space="preserve"> to focus on patients and improve</w:t>
      </w:r>
      <w:r w:rsidR="00F279D8">
        <w:rPr>
          <w:rFonts w:ascii="Arial" w:hAnsi="Arial" w:cs="Arial"/>
          <w:sz w:val="24"/>
          <w:szCs w:val="24"/>
        </w:rPr>
        <w:t>:</w:t>
      </w:r>
      <w:r w:rsidR="00F279D8">
        <w:rPr>
          <w:rFonts w:ascii="Arial" w:hAnsi="Arial" w:cs="Arial"/>
          <w:sz w:val="24"/>
          <w:szCs w:val="24"/>
        </w:rPr>
        <w:t xml:space="preserve"> </w:t>
      </w:r>
    </w:p>
    <w:p w14:paraId="274C4152" w14:textId="2119694B" w:rsidR="001D21FA" w:rsidRDefault="00DF3896" w:rsidP="00344E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HCN needs to become </w:t>
      </w:r>
      <w:r w:rsidR="008601AB">
        <w:rPr>
          <w:rFonts w:ascii="Arial" w:hAnsi="Arial" w:cs="Arial"/>
          <w:sz w:val="24"/>
          <w:szCs w:val="24"/>
        </w:rPr>
        <w:t xml:space="preserve">more integrated with </w:t>
      </w:r>
      <w:r>
        <w:rPr>
          <w:rFonts w:ascii="Arial" w:hAnsi="Arial" w:cs="Arial"/>
          <w:sz w:val="24"/>
          <w:szCs w:val="24"/>
        </w:rPr>
        <w:t xml:space="preserve">the </w:t>
      </w:r>
      <w:r w:rsidR="00344E2A">
        <w:rPr>
          <w:rFonts w:ascii="Arial" w:hAnsi="Arial" w:cs="Arial"/>
          <w:sz w:val="24"/>
          <w:szCs w:val="24"/>
        </w:rPr>
        <w:t xml:space="preserve">culture </w:t>
      </w:r>
      <w:r>
        <w:rPr>
          <w:rFonts w:ascii="Arial" w:hAnsi="Arial" w:cs="Arial"/>
          <w:sz w:val="24"/>
          <w:szCs w:val="24"/>
        </w:rPr>
        <w:t>of our school</w:t>
      </w:r>
      <w:r w:rsidR="008601AB">
        <w:rPr>
          <w:rFonts w:ascii="Arial" w:hAnsi="Arial" w:cs="Arial"/>
          <w:sz w:val="24"/>
          <w:szCs w:val="24"/>
        </w:rPr>
        <w:t xml:space="preserve">, </w:t>
      </w:r>
      <w:r w:rsidR="001D21FA">
        <w:rPr>
          <w:rFonts w:ascii="Arial" w:hAnsi="Arial" w:cs="Arial"/>
          <w:sz w:val="24"/>
          <w:szCs w:val="24"/>
        </w:rPr>
        <w:t>with</w:t>
      </w:r>
      <w:r w:rsidR="00344E2A">
        <w:rPr>
          <w:rFonts w:ascii="Arial" w:hAnsi="Arial" w:cs="Arial"/>
          <w:sz w:val="24"/>
          <w:szCs w:val="24"/>
        </w:rPr>
        <w:t xml:space="preserve"> an emphasis on clinical care aspects of our mission. </w:t>
      </w:r>
    </w:p>
    <w:p w14:paraId="4548B7CA" w14:textId="6243DD1E" w:rsidR="00344E2A" w:rsidRDefault="00344E2A" w:rsidP="00344E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44E2A">
        <w:rPr>
          <w:rFonts w:ascii="Arial" w:hAnsi="Arial" w:cs="Arial"/>
          <w:sz w:val="24"/>
          <w:szCs w:val="24"/>
        </w:rPr>
        <w:t>He recommends the development of a “Clinical Track” for academic advancement</w:t>
      </w:r>
      <w:r w:rsidR="001D21FA">
        <w:rPr>
          <w:rFonts w:ascii="Arial" w:hAnsi="Arial" w:cs="Arial"/>
          <w:sz w:val="24"/>
          <w:szCs w:val="24"/>
        </w:rPr>
        <w:t>, and more incentives for MDs to become engaged</w:t>
      </w:r>
      <w:r w:rsidRPr="00344E2A">
        <w:rPr>
          <w:rFonts w:ascii="Arial" w:hAnsi="Arial" w:cs="Arial"/>
          <w:sz w:val="24"/>
          <w:szCs w:val="24"/>
        </w:rPr>
        <w:t>.</w:t>
      </w:r>
    </w:p>
    <w:p w14:paraId="11BF968E" w14:textId="66E92023" w:rsidR="00344E2A" w:rsidRDefault="00344E2A" w:rsidP="00344E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need for more MD engagement</w:t>
      </w:r>
      <w:r w:rsidR="008601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we cannot innovate w</w:t>
      </w:r>
      <w:r w:rsidR="008601AB">
        <w:rPr>
          <w:rFonts w:ascii="Arial" w:hAnsi="Arial" w:cs="Arial"/>
          <w:sz w:val="24"/>
          <w:szCs w:val="24"/>
        </w:rPr>
        <w:t xml:space="preserve">hile in </w:t>
      </w:r>
      <w:r>
        <w:rPr>
          <w:rFonts w:ascii="Arial" w:hAnsi="Arial" w:cs="Arial"/>
          <w:sz w:val="24"/>
          <w:szCs w:val="24"/>
        </w:rPr>
        <w:t>a survival-mindset.</w:t>
      </w:r>
    </w:p>
    <w:p w14:paraId="7DFF74B6" w14:textId="505B1FF1" w:rsidR="00344E2A" w:rsidRDefault="00344E2A" w:rsidP="00344E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Inefficiencies need to be eliminated to reduce waste</w:t>
      </w:r>
      <w:r w:rsidR="001D21FA">
        <w:rPr>
          <w:rFonts w:ascii="Arial" w:hAnsi="Arial" w:cs="Arial"/>
          <w:sz w:val="24"/>
          <w:szCs w:val="24"/>
        </w:rPr>
        <w:t>.</w:t>
      </w:r>
    </w:p>
    <w:p w14:paraId="334DA892" w14:textId="6E07F964" w:rsidR="00344E2A" w:rsidRPr="00344E2A" w:rsidRDefault="00344E2A" w:rsidP="00344E2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</w:t>
      </w:r>
      <w:r w:rsidR="008601AB">
        <w:rPr>
          <w:rFonts w:ascii="Arial" w:hAnsi="Arial" w:cs="Arial"/>
          <w:sz w:val="24"/>
          <w:szCs w:val="24"/>
        </w:rPr>
        <w:t xml:space="preserve">to </w:t>
      </w:r>
      <w:r w:rsidR="00BE7A5F">
        <w:rPr>
          <w:rFonts w:ascii="Arial" w:hAnsi="Arial" w:cs="Arial"/>
          <w:sz w:val="24"/>
          <w:szCs w:val="24"/>
        </w:rPr>
        <w:t xml:space="preserve">our </w:t>
      </w:r>
      <w:r w:rsidR="008601AB">
        <w:rPr>
          <w:rFonts w:ascii="Arial" w:hAnsi="Arial" w:cs="Arial"/>
          <w:sz w:val="24"/>
          <w:szCs w:val="24"/>
        </w:rPr>
        <w:t xml:space="preserve">physicians </w:t>
      </w:r>
      <w:r>
        <w:rPr>
          <w:rFonts w:ascii="Arial" w:hAnsi="Arial" w:cs="Arial"/>
          <w:sz w:val="24"/>
          <w:szCs w:val="24"/>
        </w:rPr>
        <w:t>needs to be increased.</w:t>
      </w:r>
    </w:p>
    <w:p w14:paraId="28705BE7" w14:textId="2D87BE1F" w:rsidR="001D21FA" w:rsidRDefault="00344E2A" w:rsidP="00344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Winters </w:t>
      </w:r>
      <w:r w:rsidR="001D21FA">
        <w:rPr>
          <w:rFonts w:ascii="Arial" w:hAnsi="Arial" w:cs="Arial"/>
          <w:sz w:val="24"/>
          <w:szCs w:val="24"/>
        </w:rPr>
        <w:t>reported that:</w:t>
      </w:r>
    </w:p>
    <w:p w14:paraId="650936CA" w14:textId="3BB36529" w:rsidR="001D21FA" w:rsidRDefault="001D21FA" w:rsidP="001D21F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number of visits is up, collections are up (Medicaid &amp; aggressive insurance), and expenses are up</w:t>
      </w:r>
    </w:p>
    <w:p w14:paraId="4B9583D4" w14:textId="0F373826" w:rsidR="001D21FA" w:rsidRDefault="001D21FA" w:rsidP="001D21F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Revenues are flat</w:t>
      </w:r>
    </w:p>
    <w:p w14:paraId="130F6A93" w14:textId="6A22AEED" w:rsidR="00344E2A" w:rsidRDefault="001D21FA" w:rsidP="00344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Winters stated that </w:t>
      </w:r>
      <w:r w:rsidR="00BE7A5F">
        <w:rPr>
          <w:rFonts w:ascii="Arial" w:hAnsi="Arial" w:cs="Arial"/>
          <w:sz w:val="24"/>
          <w:szCs w:val="24"/>
        </w:rPr>
        <w:t xml:space="preserve">forward </w:t>
      </w:r>
      <w:r w:rsidR="00344E2A">
        <w:rPr>
          <w:rFonts w:ascii="Arial" w:hAnsi="Arial" w:cs="Arial"/>
          <w:sz w:val="24"/>
          <w:szCs w:val="24"/>
        </w:rPr>
        <w:t xml:space="preserve">progress </w:t>
      </w:r>
      <w:r w:rsidR="00BE7A5F">
        <w:rPr>
          <w:rFonts w:ascii="Arial" w:hAnsi="Arial" w:cs="Arial"/>
          <w:sz w:val="24"/>
          <w:szCs w:val="24"/>
        </w:rPr>
        <w:t xml:space="preserve">will </w:t>
      </w:r>
      <w:r w:rsidR="00344E2A">
        <w:rPr>
          <w:rFonts w:ascii="Arial" w:hAnsi="Arial" w:cs="Arial"/>
          <w:sz w:val="24"/>
          <w:szCs w:val="24"/>
        </w:rPr>
        <w:t>require:</w:t>
      </w:r>
    </w:p>
    <w:p w14:paraId="7EFE70C0" w14:textId="6951EE29" w:rsidR="00541356" w:rsidRDefault="008D1A09" w:rsidP="005413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Optimal geographic locations</w:t>
      </w:r>
      <w:r w:rsidR="00B0727B">
        <w:rPr>
          <w:rFonts w:ascii="Arial" w:hAnsi="Arial" w:cs="Arial"/>
          <w:sz w:val="24"/>
          <w:szCs w:val="24"/>
        </w:rPr>
        <w:t xml:space="preserve"> that stress primary care and </w:t>
      </w:r>
      <w:r w:rsidR="009D7150">
        <w:rPr>
          <w:rFonts w:ascii="Arial" w:hAnsi="Arial" w:cs="Arial"/>
          <w:sz w:val="24"/>
          <w:szCs w:val="24"/>
        </w:rPr>
        <w:t xml:space="preserve">that </w:t>
      </w:r>
      <w:r w:rsidR="00B0727B">
        <w:rPr>
          <w:rFonts w:ascii="Arial" w:hAnsi="Arial" w:cs="Arial"/>
          <w:sz w:val="24"/>
          <w:szCs w:val="24"/>
        </w:rPr>
        <w:t>refer to the subspecialties</w:t>
      </w:r>
      <w:r>
        <w:rPr>
          <w:rFonts w:ascii="Arial" w:hAnsi="Arial" w:cs="Arial"/>
          <w:sz w:val="24"/>
          <w:szCs w:val="24"/>
        </w:rPr>
        <w:t>,</w:t>
      </w:r>
    </w:p>
    <w:p w14:paraId="797B4F2B" w14:textId="424483FE" w:rsidR="0077003B" w:rsidRDefault="0063246E" w:rsidP="009D715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Kamboj, S</w:t>
      </w:r>
      <w:r w:rsidR="0077003B">
        <w:rPr>
          <w:rFonts w:ascii="Arial" w:hAnsi="Arial" w:cs="Arial"/>
          <w:sz w:val="24"/>
          <w:szCs w:val="24"/>
        </w:rPr>
        <w:t>. concern - not all of the subspecialties are represented at St. Charles; ENT and Dermatology, for example, are not there and patients are not likely to travel to see our physicians.</w:t>
      </w:r>
    </w:p>
    <w:p w14:paraId="72DA4BEC" w14:textId="77777777" w:rsidR="0077003B" w:rsidRDefault="0077003B" w:rsidP="009D715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 – that is a concern, as there is no ENTs currently in network and this is bad for continuity of care; the same is true for </w:t>
      </w:r>
      <w:proofErr w:type="spellStart"/>
      <w:r>
        <w:rPr>
          <w:rFonts w:ascii="Arial" w:hAnsi="Arial" w:cs="Arial"/>
          <w:sz w:val="24"/>
          <w:szCs w:val="24"/>
        </w:rPr>
        <w:t>Derm</w:t>
      </w:r>
      <w:proofErr w:type="spellEnd"/>
      <w:r>
        <w:rPr>
          <w:rFonts w:ascii="Arial" w:hAnsi="Arial" w:cs="Arial"/>
          <w:sz w:val="24"/>
          <w:szCs w:val="24"/>
        </w:rPr>
        <w:t>, but we are in negotiations with the VA and others.</w:t>
      </w:r>
    </w:p>
    <w:p w14:paraId="4DC5CBF1" w14:textId="7890C644" w:rsidR="0063246E" w:rsidRDefault="0077003B" w:rsidP="009D715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Prasad, P. also mentioned the </w:t>
      </w:r>
      <w:r w:rsidR="00104E82">
        <w:rPr>
          <w:rFonts w:ascii="Arial" w:hAnsi="Arial" w:cs="Arial"/>
          <w:sz w:val="24"/>
          <w:szCs w:val="24"/>
        </w:rPr>
        <w:t xml:space="preserve">need </w:t>
      </w:r>
      <w:r>
        <w:rPr>
          <w:rFonts w:ascii="Arial" w:hAnsi="Arial" w:cs="Arial"/>
          <w:sz w:val="24"/>
          <w:szCs w:val="24"/>
        </w:rPr>
        <w:t>to incorporate some of these same changes at Children’</w:t>
      </w:r>
      <w:r w:rsidR="00104E82">
        <w:rPr>
          <w:rFonts w:ascii="Arial" w:hAnsi="Arial" w:cs="Arial"/>
          <w:sz w:val="24"/>
          <w:szCs w:val="24"/>
        </w:rPr>
        <w:t>s and to enhance their academic affiliation with the SOM.</w:t>
      </w:r>
      <w:r>
        <w:rPr>
          <w:rFonts w:ascii="Arial" w:hAnsi="Arial" w:cs="Arial"/>
          <w:sz w:val="24"/>
          <w:szCs w:val="24"/>
        </w:rPr>
        <w:t xml:space="preserve">  </w:t>
      </w:r>
      <w:r w:rsidR="0063246E">
        <w:rPr>
          <w:rFonts w:ascii="Arial" w:hAnsi="Arial" w:cs="Arial"/>
          <w:sz w:val="24"/>
          <w:szCs w:val="24"/>
        </w:rPr>
        <w:t xml:space="preserve"> </w:t>
      </w:r>
    </w:p>
    <w:p w14:paraId="02386C97" w14:textId="7116C3CE" w:rsidR="00541356" w:rsidRDefault="008D1A09" w:rsidP="005413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Strengthening</w:t>
      </w:r>
      <w:r w:rsidR="00541356">
        <w:rPr>
          <w:rFonts w:ascii="Arial" w:hAnsi="Arial" w:cs="Arial"/>
          <w:sz w:val="24"/>
          <w:szCs w:val="24"/>
        </w:rPr>
        <w:t xml:space="preserve"> relationships with clinical partners, particularly LCMC</w:t>
      </w:r>
    </w:p>
    <w:p w14:paraId="04886103" w14:textId="46936B5E" w:rsidR="00541356" w:rsidRDefault="00541356" w:rsidP="005413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MD engagement</w:t>
      </w:r>
      <w:r w:rsidR="002C4D5A">
        <w:rPr>
          <w:rFonts w:ascii="Arial" w:hAnsi="Arial" w:cs="Arial"/>
          <w:sz w:val="24"/>
          <w:szCs w:val="24"/>
        </w:rPr>
        <w:t xml:space="preserve"> and</w:t>
      </w:r>
      <w:bookmarkStart w:id="0" w:name="_GoBack"/>
      <w:bookmarkEnd w:id="0"/>
      <w:r w:rsidR="002C4D5A">
        <w:rPr>
          <w:rFonts w:ascii="Arial" w:hAnsi="Arial" w:cs="Arial"/>
          <w:sz w:val="24"/>
          <w:szCs w:val="24"/>
        </w:rPr>
        <w:t xml:space="preserve"> strategic development from administration to assist faculty growth.</w:t>
      </w:r>
    </w:p>
    <w:p w14:paraId="100CEDAB" w14:textId="5B5D4145" w:rsidR="00541356" w:rsidRDefault="00541356" w:rsidP="00344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8D1A09">
        <w:rPr>
          <w:rFonts w:ascii="Arial" w:hAnsi="Arial" w:cs="Arial"/>
          <w:sz w:val="24"/>
          <w:szCs w:val="24"/>
        </w:rPr>
        <w:t xml:space="preserve">Winters discussed space considerations </w:t>
      </w:r>
      <w:r>
        <w:rPr>
          <w:rFonts w:ascii="Arial" w:hAnsi="Arial" w:cs="Arial"/>
          <w:sz w:val="24"/>
          <w:szCs w:val="24"/>
        </w:rPr>
        <w:t xml:space="preserve">and </w:t>
      </w:r>
      <w:r w:rsidR="00BE7A5F">
        <w:rPr>
          <w:rFonts w:ascii="Arial" w:hAnsi="Arial" w:cs="Arial"/>
          <w:sz w:val="24"/>
          <w:szCs w:val="24"/>
        </w:rPr>
        <w:t xml:space="preserve">possibilities </w:t>
      </w:r>
      <w:r>
        <w:rPr>
          <w:rFonts w:ascii="Arial" w:hAnsi="Arial" w:cs="Arial"/>
          <w:sz w:val="24"/>
          <w:szCs w:val="24"/>
        </w:rPr>
        <w:t>for consolidation, including:</w:t>
      </w:r>
    </w:p>
    <w:p w14:paraId="3D6550F5" w14:textId="65131862" w:rsidR="00541356" w:rsidRDefault="00541356" w:rsidP="005413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Moving some services </w:t>
      </w:r>
      <w:r w:rsidR="00104E82">
        <w:rPr>
          <w:rFonts w:ascii="Arial" w:hAnsi="Arial" w:cs="Arial"/>
          <w:sz w:val="24"/>
          <w:szCs w:val="24"/>
        </w:rPr>
        <w:t xml:space="preserve">(e.g., Behavioral Health) </w:t>
      </w:r>
      <w:r>
        <w:rPr>
          <w:rFonts w:ascii="Arial" w:hAnsi="Arial" w:cs="Arial"/>
          <w:sz w:val="24"/>
          <w:szCs w:val="24"/>
        </w:rPr>
        <w:t>from St. Charles to UMOB</w:t>
      </w:r>
      <w:r w:rsidR="00F279D8">
        <w:rPr>
          <w:rFonts w:ascii="Arial" w:hAnsi="Arial" w:cs="Arial"/>
          <w:sz w:val="24"/>
          <w:szCs w:val="24"/>
        </w:rPr>
        <w:t>,</w:t>
      </w:r>
    </w:p>
    <w:p w14:paraId="4E91F9E7" w14:textId="6DFDB58F" w:rsidR="00BE7A5F" w:rsidRDefault="00BE7A5F" w:rsidP="00BE7A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7A5F">
        <w:rPr>
          <w:rFonts w:ascii="Arial" w:hAnsi="Arial" w:cs="Arial"/>
          <w:sz w:val="24"/>
          <w:szCs w:val="24"/>
        </w:rPr>
        <w:t xml:space="preserve">Deciding whether </w:t>
      </w:r>
      <w:r>
        <w:rPr>
          <w:rFonts w:ascii="Arial" w:hAnsi="Arial" w:cs="Arial"/>
          <w:sz w:val="24"/>
          <w:szCs w:val="24"/>
        </w:rPr>
        <w:t xml:space="preserve">to move out </w:t>
      </w:r>
      <w:r w:rsidR="00541356" w:rsidRPr="00BE7A5F">
        <w:rPr>
          <w:rFonts w:ascii="Arial" w:hAnsi="Arial" w:cs="Arial"/>
          <w:sz w:val="24"/>
          <w:szCs w:val="24"/>
        </w:rPr>
        <w:t xml:space="preserve">MDs who are </w:t>
      </w:r>
      <w:r w:rsidRPr="00BE7A5F">
        <w:rPr>
          <w:rFonts w:ascii="Arial" w:hAnsi="Arial" w:cs="Arial"/>
          <w:sz w:val="24"/>
          <w:szCs w:val="24"/>
        </w:rPr>
        <w:t xml:space="preserve">only at </w:t>
      </w:r>
      <w:r w:rsidR="00541356" w:rsidRPr="00BE7A5F">
        <w:rPr>
          <w:rFonts w:ascii="Arial" w:hAnsi="Arial" w:cs="Arial"/>
          <w:sz w:val="24"/>
          <w:szCs w:val="24"/>
        </w:rPr>
        <w:t xml:space="preserve">St. Charles </w:t>
      </w:r>
      <w:r w:rsidRPr="00BE7A5F">
        <w:rPr>
          <w:rFonts w:ascii="Arial" w:hAnsi="Arial" w:cs="Arial"/>
          <w:sz w:val="24"/>
          <w:szCs w:val="24"/>
        </w:rPr>
        <w:t>occasionally</w:t>
      </w:r>
      <w:r w:rsidR="00486CF2">
        <w:rPr>
          <w:rFonts w:ascii="Arial" w:hAnsi="Arial" w:cs="Arial"/>
          <w:sz w:val="24"/>
          <w:szCs w:val="24"/>
        </w:rPr>
        <w:t xml:space="preserve"> (42% work ≤ 0.5 days at the clinic)</w:t>
      </w:r>
      <w:r w:rsidR="00F279D8">
        <w:rPr>
          <w:rFonts w:ascii="Arial" w:hAnsi="Arial" w:cs="Arial"/>
          <w:sz w:val="24"/>
          <w:szCs w:val="24"/>
        </w:rPr>
        <w:t>,</w:t>
      </w:r>
    </w:p>
    <w:p w14:paraId="43B622E4" w14:textId="6D80DBD5" w:rsidR="00541356" w:rsidRPr="00BE7A5F" w:rsidRDefault="008D1A09" w:rsidP="00BE7A5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E7A5F">
        <w:rPr>
          <w:rFonts w:ascii="Arial" w:hAnsi="Arial" w:cs="Arial"/>
          <w:sz w:val="24"/>
          <w:szCs w:val="24"/>
        </w:rPr>
        <w:t>Considering opening earlier</w:t>
      </w:r>
      <w:r w:rsidR="00541356" w:rsidRPr="00BE7A5F">
        <w:rPr>
          <w:rFonts w:ascii="Arial" w:hAnsi="Arial" w:cs="Arial"/>
          <w:sz w:val="24"/>
          <w:szCs w:val="24"/>
        </w:rPr>
        <w:t xml:space="preserve"> </w:t>
      </w:r>
      <w:r w:rsidRPr="00BE7A5F">
        <w:rPr>
          <w:rFonts w:ascii="Arial" w:hAnsi="Arial" w:cs="Arial"/>
          <w:sz w:val="24"/>
          <w:szCs w:val="24"/>
        </w:rPr>
        <w:t xml:space="preserve">(more </w:t>
      </w:r>
      <w:r w:rsidR="00541356" w:rsidRPr="00BE7A5F">
        <w:rPr>
          <w:rFonts w:ascii="Arial" w:hAnsi="Arial" w:cs="Arial"/>
          <w:sz w:val="24"/>
          <w:szCs w:val="24"/>
        </w:rPr>
        <w:t>7</w:t>
      </w:r>
      <w:r w:rsidR="00BE7A5F" w:rsidRPr="00BE7A5F">
        <w:rPr>
          <w:rFonts w:ascii="Arial" w:hAnsi="Arial" w:cs="Arial"/>
          <w:sz w:val="24"/>
          <w:szCs w:val="24"/>
        </w:rPr>
        <w:t xml:space="preserve">:00 </w:t>
      </w:r>
      <w:r w:rsidR="00541356" w:rsidRPr="00BE7A5F">
        <w:rPr>
          <w:rFonts w:ascii="Arial" w:hAnsi="Arial" w:cs="Arial"/>
          <w:sz w:val="24"/>
          <w:szCs w:val="24"/>
        </w:rPr>
        <w:t>a</w:t>
      </w:r>
      <w:r w:rsidR="00BE7A5F" w:rsidRPr="00BE7A5F">
        <w:rPr>
          <w:rFonts w:ascii="Arial" w:hAnsi="Arial" w:cs="Arial"/>
          <w:sz w:val="24"/>
          <w:szCs w:val="24"/>
        </w:rPr>
        <w:t>.</w:t>
      </w:r>
      <w:r w:rsidR="00541356" w:rsidRPr="00BE7A5F">
        <w:rPr>
          <w:rFonts w:ascii="Arial" w:hAnsi="Arial" w:cs="Arial"/>
          <w:sz w:val="24"/>
          <w:szCs w:val="24"/>
        </w:rPr>
        <w:t>m</w:t>
      </w:r>
      <w:r w:rsidR="00BE7A5F" w:rsidRPr="00BE7A5F">
        <w:rPr>
          <w:rFonts w:ascii="Arial" w:hAnsi="Arial" w:cs="Arial"/>
          <w:sz w:val="24"/>
          <w:szCs w:val="24"/>
        </w:rPr>
        <w:t>.</w:t>
      </w:r>
      <w:r w:rsidR="00541356" w:rsidRPr="00BE7A5F">
        <w:rPr>
          <w:rFonts w:ascii="Arial" w:hAnsi="Arial" w:cs="Arial"/>
          <w:sz w:val="24"/>
          <w:szCs w:val="24"/>
        </w:rPr>
        <w:t xml:space="preserve"> appointment slots</w:t>
      </w:r>
      <w:r w:rsidRPr="00BE7A5F">
        <w:rPr>
          <w:rFonts w:ascii="Arial" w:hAnsi="Arial" w:cs="Arial"/>
          <w:sz w:val="24"/>
          <w:szCs w:val="24"/>
        </w:rPr>
        <w:t xml:space="preserve">) </w:t>
      </w:r>
      <w:r w:rsidR="00BE7A5F" w:rsidRPr="00BE7A5F">
        <w:rPr>
          <w:rFonts w:ascii="Arial" w:hAnsi="Arial" w:cs="Arial"/>
          <w:sz w:val="24"/>
          <w:szCs w:val="24"/>
        </w:rPr>
        <w:t xml:space="preserve">on Monday through Thursday, </w:t>
      </w:r>
      <w:r w:rsidRPr="00BE7A5F">
        <w:rPr>
          <w:rFonts w:ascii="Arial" w:hAnsi="Arial" w:cs="Arial"/>
          <w:sz w:val="24"/>
          <w:szCs w:val="24"/>
        </w:rPr>
        <w:t>and closing on Fridays for academic pursuits</w:t>
      </w:r>
      <w:r w:rsidR="00F279D8">
        <w:rPr>
          <w:rFonts w:ascii="Arial" w:hAnsi="Arial" w:cs="Arial"/>
          <w:sz w:val="24"/>
          <w:szCs w:val="24"/>
        </w:rPr>
        <w:t>, and</w:t>
      </w:r>
    </w:p>
    <w:p w14:paraId="0A5C9F6D" w14:textId="31D8249A" w:rsidR="00BE7A5F" w:rsidRPr="00541356" w:rsidRDefault="00BE7A5F" w:rsidP="0054135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Renegotiating the current lease so that we are not charged for under-utilized or unused space</w:t>
      </w:r>
      <w:r w:rsidR="00F279D8">
        <w:rPr>
          <w:rFonts w:ascii="Arial" w:hAnsi="Arial" w:cs="Arial"/>
          <w:sz w:val="24"/>
          <w:szCs w:val="24"/>
        </w:rPr>
        <w:t>.</w:t>
      </w:r>
    </w:p>
    <w:p w14:paraId="1CFE2188" w14:textId="037E5C17" w:rsidR="00541356" w:rsidRDefault="00541356" w:rsidP="00344E2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Winters </w:t>
      </w:r>
      <w:r w:rsidR="00E43420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discussed </w:t>
      </w:r>
      <w:r w:rsidR="00E43420">
        <w:rPr>
          <w:rFonts w:ascii="Arial" w:hAnsi="Arial" w:cs="Arial"/>
          <w:sz w:val="24"/>
          <w:szCs w:val="24"/>
        </w:rPr>
        <w:t xml:space="preserve">the possibility of </w:t>
      </w:r>
      <w:r>
        <w:rPr>
          <w:rFonts w:ascii="Arial" w:hAnsi="Arial" w:cs="Arial"/>
          <w:sz w:val="24"/>
          <w:szCs w:val="24"/>
        </w:rPr>
        <w:t>aligning all</w:t>
      </w:r>
      <w:r w:rsidR="00E43420">
        <w:rPr>
          <w:rFonts w:ascii="Arial" w:hAnsi="Arial" w:cs="Arial"/>
          <w:sz w:val="24"/>
          <w:szCs w:val="24"/>
        </w:rPr>
        <w:t xml:space="preserve"> our</w:t>
      </w:r>
      <w:r>
        <w:rPr>
          <w:rFonts w:ascii="Arial" w:hAnsi="Arial" w:cs="Arial"/>
          <w:sz w:val="24"/>
          <w:szCs w:val="24"/>
        </w:rPr>
        <w:t xml:space="preserve"> cancer services within LCMC to form an Academic Cancer Center</w:t>
      </w:r>
      <w:r w:rsidR="00E43420">
        <w:rPr>
          <w:rFonts w:ascii="Arial" w:hAnsi="Arial" w:cs="Arial"/>
          <w:sz w:val="24"/>
          <w:szCs w:val="24"/>
        </w:rPr>
        <w:t>, which would require:</w:t>
      </w:r>
    </w:p>
    <w:p w14:paraId="3D84AB69" w14:textId="13D52FE9" w:rsidR="008D1A09" w:rsidRDefault="008D1A09" w:rsidP="008D1A0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Combined management structure for integrated cancer care</w:t>
      </w:r>
    </w:p>
    <w:p w14:paraId="749BBB28" w14:textId="564F32B3" w:rsidR="008D1A09" w:rsidRDefault="008D1A09" w:rsidP="008D1A0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Combined board with Service Line Director form all participating facilities</w:t>
      </w:r>
      <w:r w:rsidR="00E74A96">
        <w:rPr>
          <w:rFonts w:ascii="Arial" w:hAnsi="Arial" w:cs="Arial"/>
          <w:sz w:val="24"/>
          <w:szCs w:val="24"/>
        </w:rPr>
        <w:t>, LSU and LCMC-UMC non-UMC appointees</w:t>
      </w:r>
    </w:p>
    <w:p w14:paraId="4F2AB82B" w14:textId="2ADF5AA7" w:rsidR="008D1A09" w:rsidRDefault="008D1A09" w:rsidP="008D1A0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for Surgical Oncology, Medical Oncol</w:t>
      </w:r>
      <w:r w:rsidR="00DC5786">
        <w:rPr>
          <w:rFonts w:ascii="Arial" w:hAnsi="Arial" w:cs="Arial"/>
          <w:sz w:val="24"/>
          <w:szCs w:val="24"/>
        </w:rPr>
        <w:t>ogy, Radiology Oncology and SSS</w:t>
      </w:r>
      <w:r>
        <w:rPr>
          <w:rFonts w:ascii="Arial" w:hAnsi="Arial" w:cs="Arial"/>
          <w:sz w:val="24"/>
          <w:szCs w:val="24"/>
        </w:rPr>
        <w:t>, and Clinical Trials.</w:t>
      </w:r>
    </w:p>
    <w:p w14:paraId="55A58AB7" w14:textId="4AC76459" w:rsidR="00DC5786" w:rsidRDefault="00DC5786" w:rsidP="008D1A0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Hoping to use an NCI consultant.</w:t>
      </w:r>
    </w:p>
    <w:p w14:paraId="47754FB5" w14:textId="77777777" w:rsidR="00367170" w:rsidRPr="00784CE8" w:rsidRDefault="00367170" w:rsidP="0036717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DE86B8E" w14:textId="4AF5817C" w:rsidR="00B21FBC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14A031E3" w14:textId="703E1819" w:rsidR="00367170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Committee</w:t>
      </w:r>
    </w:p>
    <w:p w14:paraId="16EABA4A" w14:textId="45F95AA3" w:rsidR="00784CE8" w:rsidRPr="00784CE8" w:rsidRDefault="00784CE8" w:rsidP="00784CE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84CE8">
        <w:rPr>
          <w:rFonts w:ascii="Arial" w:hAnsi="Arial" w:cs="Arial"/>
          <w:sz w:val="24"/>
          <w:szCs w:val="24"/>
        </w:rPr>
        <w:lastRenderedPageBreak/>
        <w:t>No meeting in September, 2016.</w:t>
      </w:r>
    </w:p>
    <w:p w14:paraId="60A68B62" w14:textId="4B900DD2" w:rsidR="00367170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Administrative Council (M. Ali)</w:t>
      </w:r>
    </w:p>
    <w:p w14:paraId="15941EE8" w14:textId="6E72561D" w:rsidR="00DC5786" w:rsidRDefault="00DC5786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C5786">
        <w:rPr>
          <w:rFonts w:ascii="Arial" w:hAnsi="Arial" w:cs="Arial"/>
          <w:sz w:val="24"/>
          <w:szCs w:val="24"/>
        </w:rPr>
        <w:t>Dr. Nelson stated that, although not final, we will not receive any budget cuts (this is on top of $75M cut for HSC over past 8 years).</w:t>
      </w:r>
    </w:p>
    <w:p w14:paraId="335E7A57" w14:textId="6626ABB4" w:rsidR="00DC5786" w:rsidRDefault="00DC5786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Hollier has approved moving forward with equity raises and is open to discussing merit-based raises. He will revisit this issue in January/February, 2017.</w:t>
      </w:r>
    </w:p>
    <w:p w14:paraId="4A883359" w14:textId="6D39561A" w:rsidR="00DC5786" w:rsidRDefault="00DC5786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hiring freeze, if revenues justify </w:t>
      </w:r>
      <w:r w:rsidR="00BF45C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position.</w:t>
      </w:r>
    </w:p>
    <w:p w14:paraId="74961871" w14:textId="3F01D62A" w:rsidR="00DC5786" w:rsidRDefault="00DC5786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restrictions for travel, but caution is recommended for international travel.</w:t>
      </w:r>
    </w:p>
    <w:p w14:paraId="24B14070" w14:textId="4BA91C01" w:rsidR="00DC5786" w:rsidRDefault="00DC5786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search for Dr. Letourneau’s successor is ongoing; 3 finalists (2 external, 1 internal). All will be coming for a 2-day visit in the next 2-3 weeks</w:t>
      </w:r>
      <w:r w:rsidR="00BF45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will include meeting with </w:t>
      </w:r>
      <w:r w:rsidR="00C9214B">
        <w:rPr>
          <w:rFonts w:ascii="Arial" w:hAnsi="Arial" w:cs="Arial"/>
          <w:sz w:val="24"/>
          <w:szCs w:val="24"/>
        </w:rPr>
        <w:t>faculty and</w:t>
      </w:r>
      <w:r>
        <w:rPr>
          <w:rFonts w:ascii="Arial" w:hAnsi="Arial" w:cs="Arial"/>
          <w:sz w:val="24"/>
          <w:szCs w:val="24"/>
        </w:rPr>
        <w:t xml:space="preserve"> chairs/center directors</w:t>
      </w:r>
      <w:r w:rsidR="00C9214B">
        <w:rPr>
          <w:rFonts w:ascii="Arial" w:hAnsi="Arial" w:cs="Arial"/>
          <w:sz w:val="24"/>
          <w:szCs w:val="24"/>
        </w:rPr>
        <w:t>.</w:t>
      </w:r>
    </w:p>
    <w:p w14:paraId="5E551F6B" w14:textId="347824F9" w:rsidR="00C9214B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Moerschbacher</w:t>
      </w:r>
      <w:proofErr w:type="spellEnd"/>
      <w:r>
        <w:rPr>
          <w:rFonts w:ascii="Arial" w:hAnsi="Arial" w:cs="Arial"/>
          <w:sz w:val="24"/>
          <w:szCs w:val="24"/>
        </w:rPr>
        <w:t xml:space="preserve"> is chairing the ongoing search for Vice Chancellor for Finance and Administration.</w:t>
      </w:r>
    </w:p>
    <w:p w14:paraId="002F2F04" w14:textId="728230D9" w:rsidR="00C9214B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pilings for animal care expansion building will begin in 6 months.</w:t>
      </w:r>
    </w:p>
    <w:p w14:paraId="2D2B55AA" w14:textId="7DE585FB" w:rsidR="00C9214B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 pilings </w:t>
      </w:r>
      <w:r w:rsidR="00BF45C2">
        <w:rPr>
          <w:rFonts w:ascii="Arial" w:hAnsi="Arial" w:cs="Arial"/>
          <w:sz w:val="24"/>
          <w:szCs w:val="24"/>
        </w:rPr>
        <w:t xml:space="preserve">have been placed </w:t>
      </w:r>
      <w:r>
        <w:rPr>
          <w:rFonts w:ascii="Arial" w:hAnsi="Arial" w:cs="Arial"/>
          <w:sz w:val="24"/>
          <w:szCs w:val="24"/>
        </w:rPr>
        <w:t xml:space="preserve">in the T-Lot </w:t>
      </w:r>
      <w:r w:rsidR="00BF45C2">
        <w:rPr>
          <w:rFonts w:ascii="Arial" w:hAnsi="Arial" w:cs="Arial"/>
          <w:sz w:val="24"/>
          <w:szCs w:val="24"/>
        </w:rPr>
        <w:t xml:space="preserve">in preparation for the construction of an </w:t>
      </w:r>
      <w:proofErr w:type="spellStart"/>
      <w:r w:rsidR="00BF45C2">
        <w:rPr>
          <w:rFonts w:ascii="Arial" w:hAnsi="Arial" w:cs="Arial"/>
          <w:sz w:val="24"/>
          <w:szCs w:val="24"/>
        </w:rPr>
        <w:t>auxillary</w:t>
      </w:r>
      <w:proofErr w:type="spellEnd"/>
      <w:r w:rsidR="00BF45C2">
        <w:rPr>
          <w:rFonts w:ascii="Arial" w:hAnsi="Arial" w:cs="Arial"/>
          <w:sz w:val="24"/>
          <w:szCs w:val="24"/>
        </w:rPr>
        <w:t xml:space="preserve"> power station that will supply the campus with emergency power and it will have armored living quarters on the top floor for emergency personnel</w:t>
      </w:r>
      <w:r>
        <w:rPr>
          <w:rFonts w:ascii="Arial" w:hAnsi="Arial" w:cs="Arial"/>
          <w:sz w:val="24"/>
          <w:szCs w:val="24"/>
        </w:rPr>
        <w:t>.</w:t>
      </w:r>
    </w:p>
    <w:p w14:paraId="0798F81C" w14:textId="65296F26" w:rsidR="00C9214B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$250K in internal funding is available through the Research Enhancement Program for clinical grants, clinical faculty have to be PI.</w:t>
      </w:r>
    </w:p>
    <w:p w14:paraId="0199E192" w14:textId="53D94F29" w:rsidR="00C9214B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ILH renovation, a $36M project, is ranked as the top priority for LSU and Board of Regents.</w:t>
      </w:r>
    </w:p>
    <w:p w14:paraId="52BEC03B" w14:textId="7AE181FA" w:rsidR="00C9214B" w:rsidRPr="00DC5786" w:rsidRDefault="00C9214B" w:rsidP="00DC5786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Delacroix has been selected to serve on the NCI Malignancy Committee.</w:t>
      </w:r>
    </w:p>
    <w:p w14:paraId="192F6DB2" w14:textId="0470F6E9" w:rsidR="00367170" w:rsidRDefault="00C9214B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</w:p>
    <w:p w14:paraId="38445F43" w14:textId="0735D327" w:rsidR="00C9214B" w:rsidRPr="00C9214B" w:rsidRDefault="00C9214B" w:rsidP="00C9214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9214B">
        <w:rPr>
          <w:rFonts w:ascii="Arial" w:hAnsi="Arial" w:cs="Arial"/>
          <w:sz w:val="24"/>
          <w:szCs w:val="24"/>
        </w:rPr>
        <w:t>Report tabled due to time.</w:t>
      </w:r>
    </w:p>
    <w:p w14:paraId="51974D00" w14:textId="77777777" w:rsidR="003E0AF3" w:rsidRPr="00D47657" w:rsidRDefault="003E0AF3" w:rsidP="003E0AF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8E24FE2" w14:textId="6160560F" w:rsidR="00585439" w:rsidRPr="003E0AF3" w:rsidRDefault="00585439" w:rsidP="00B3237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  <w:r w:rsidR="003E0AF3">
        <w:rPr>
          <w:rFonts w:ascii="Arial" w:hAnsi="Arial" w:cs="Arial"/>
          <w:b/>
          <w:sz w:val="24"/>
          <w:szCs w:val="24"/>
        </w:rPr>
        <w:t xml:space="preserve"> </w:t>
      </w:r>
      <w:r w:rsidR="003E0AF3" w:rsidRPr="003E0AF3">
        <w:rPr>
          <w:rFonts w:ascii="Arial" w:hAnsi="Arial" w:cs="Arial"/>
          <w:sz w:val="24"/>
          <w:szCs w:val="24"/>
        </w:rPr>
        <w:t>– none.</w:t>
      </w:r>
    </w:p>
    <w:p w14:paraId="3471CCD9" w14:textId="77777777" w:rsidR="003E0AF3" w:rsidRPr="003E0AF3" w:rsidRDefault="003E0AF3" w:rsidP="003E0AF3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D1F7966" w14:textId="77777777" w:rsidR="0065348E" w:rsidRPr="00D47657" w:rsidRDefault="00585439" w:rsidP="006228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New </w:t>
      </w:r>
      <w:r w:rsidR="001C07A2" w:rsidRPr="00D47657">
        <w:rPr>
          <w:rFonts w:ascii="Arial" w:hAnsi="Arial" w:cs="Arial"/>
          <w:b/>
          <w:sz w:val="24"/>
          <w:szCs w:val="24"/>
        </w:rPr>
        <w:t>Business</w:t>
      </w:r>
    </w:p>
    <w:p w14:paraId="63ED8FD1" w14:textId="085D8077" w:rsidR="00B32379" w:rsidRDefault="00784CE8" w:rsidP="00B323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remaining agenda items were tabled because of time.</w:t>
      </w:r>
    </w:p>
    <w:p w14:paraId="2DF0385D" w14:textId="77777777" w:rsidR="003333DF" w:rsidRDefault="003333DF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67EBAEA9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Move to adjourn by</w:t>
      </w:r>
      <w:r w:rsidR="00784CE8">
        <w:rPr>
          <w:rFonts w:ascii="Arial" w:hAnsi="Arial" w:cs="Arial"/>
          <w:sz w:val="24"/>
          <w:szCs w:val="24"/>
        </w:rPr>
        <w:t xml:space="preserve"> K. Happel</w:t>
      </w:r>
      <w:r w:rsidR="00D60497">
        <w:rPr>
          <w:rFonts w:ascii="Arial" w:hAnsi="Arial" w:cs="Arial"/>
          <w:sz w:val="24"/>
          <w:szCs w:val="24"/>
        </w:rPr>
        <w:t xml:space="preserve">, seconded by </w:t>
      </w:r>
      <w:r w:rsidR="00784CE8">
        <w:rPr>
          <w:rFonts w:ascii="Arial" w:hAnsi="Arial" w:cs="Arial"/>
          <w:sz w:val="24"/>
          <w:szCs w:val="24"/>
        </w:rPr>
        <w:t>S. Holman</w:t>
      </w:r>
      <w:r w:rsidR="00F90123" w:rsidRPr="00B32379">
        <w:rPr>
          <w:rFonts w:ascii="Arial" w:hAnsi="Arial" w:cs="Arial"/>
          <w:sz w:val="24"/>
          <w:szCs w:val="24"/>
        </w:rPr>
        <w:t>; m</w:t>
      </w:r>
      <w:r w:rsidR="000D7C52">
        <w:rPr>
          <w:rFonts w:ascii="Arial" w:hAnsi="Arial" w:cs="Arial"/>
          <w:sz w:val="24"/>
          <w:szCs w:val="24"/>
        </w:rPr>
        <w:t>eeting adjourned at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784CE8">
        <w:rPr>
          <w:rFonts w:ascii="Arial" w:hAnsi="Arial" w:cs="Arial"/>
          <w:sz w:val="24"/>
          <w:szCs w:val="24"/>
        </w:rPr>
        <w:t>5:20</w:t>
      </w:r>
      <w:r w:rsidR="00C70CE5">
        <w:rPr>
          <w:rFonts w:ascii="Arial" w:hAnsi="Arial" w:cs="Arial"/>
          <w:sz w:val="24"/>
          <w:szCs w:val="24"/>
        </w:rPr>
        <w:t xml:space="preserve"> </w:t>
      </w:r>
      <w:r w:rsidR="003E2213" w:rsidRPr="00B32379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5202EE"/>
    <w:multiLevelType w:val="hybridMultilevel"/>
    <w:tmpl w:val="5830BE60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E2B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C2CE4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02A47"/>
    <w:rsid w:val="00006B31"/>
    <w:rsid w:val="0005729F"/>
    <w:rsid w:val="000575BF"/>
    <w:rsid w:val="00063CE7"/>
    <w:rsid w:val="0007351D"/>
    <w:rsid w:val="00083D55"/>
    <w:rsid w:val="000A70FC"/>
    <w:rsid w:val="000C0183"/>
    <w:rsid w:val="000D7C52"/>
    <w:rsid w:val="000F13BF"/>
    <w:rsid w:val="00104E82"/>
    <w:rsid w:val="00111EE0"/>
    <w:rsid w:val="00111FDC"/>
    <w:rsid w:val="001162CD"/>
    <w:rsid w:val="00121144"/>
    <w:rsid w:val="0012691D"/>
    <w:rsid w:val="001459D6"/>
    <w:rsid w:val="001506FC"/>
    <w:rsid w:val="00152B0D"/>
    <w:rsid w:val="001734B0"/>
    <w:rsid w:val="0017758A"/>
    <w:rsid w:val="00184B54"/>
    <w:rsid w:val="001850F1"/>
    <w:rsid w:val="00197919"/>
    <w:rsid w:val="001C07A2"/>
    <w:rsid w:val="001C0C18"/>
    <w:rsid w:val="001D21FA"/>
    <w:rsid w:val="001D4E8D"/>
    <w:rsid w:val="001D6F95"/>
    <w:rsid w:val="001E7AEF"/>
    <w:rsid w:val="00216241"/>
    <w:rsid w:val="0023281A"/>
    <w:rsid w:val="00235390"/>
    <w:rsid w:val="002463F4"/>
    <w:rsid w:val="002613B5"/>
    <w:rsid w:val="0026567C"/>
    <w:rsid w:val="00270E75"/>
    <w:rsid w:val="00280925"/>
    <w:rsid w:val="00293879"/>
    <w:rsid w:val="002A3E27"/>
    <w:rsid w:val="002C4D5A"/>
    <w:rsid w:val="002C73B3"/>
    <w:rsid w:val="002F6717"/>
    <w:rsid w:val="00324207"/>
    <w:rsid w:val="00326D58"/>
    <w:rsid w:val="00331E9C"/>
    <w:rsid w:val="003333DF"/>
    <w:rsid w:val="0034097B"/>
    <w:rsid w:val="00344E2A"/>
    <w:rsid w:val="0035568C"/>
    <w:rsid w:val="00361B36"/>
    <w:rsid w:val="0036341C"/>
    <w:rsid w:val="00367170"/>
    <w:rsid w:val="003845B9"/>
    <w:rsid w:val="003A5499"/>
    <w:rsid w:val="003E0AF3"/>
    <w:rsid w:val="003E2213"/>
    <w:rsid w:val="004043BF"/>
    <w:rsid w:val="00413087"/>
    <w:rsid w:val="0041676D"/>
    <w:rsid w:val="00435B17"/>
    <w:rsid w:val="004371A6"/>
    <w:rsid w:val="0044115C"/>
    <w:rsid w:val="00445975"/>
    <w:rsid w:val="0045354A"/>
    <w:rsid w:val="00453A3A"/>
    <w:rsid w:val="00454BB5"/>
    <w:rsid w:val="004665A6"/>
    <w:rsid w:val="00483E86"/>
    <w:rsid w:val="00485CB7"/>
    <w:rsid w:val="00486CF2"/>
    <w:rsid w:val="004877A1"/>
    <w:rsid w:val="004A618F"/>
    <w:rsid w:val="004A73A8"/>
    <w:rsid w:val="004A7653"/>
    <w:rsid w:val="004B51D0"/>
    <w:rsid w:val="004B5C48"/>
    <w:rsid w:val="004C5E3B"/>
    <w:rsid w:val="004C70DE"/>
    <w:rsid w:val="004D20EF"/>
    <w:rsid w:val="004D73E1"/>
    <w:rsid w:val="004E26E3"/>
    <w:rsid w:val="004E5815"/>
    <w:rsid w:val="004F03AC"/>
    <w:rsid w:val="0052274A"/>
    <w:rsid w:val="00531A5D"/>
    <w:rsid w:val="00541356"/>
    <w:rsid w:val="00543013"/>
    <w:rsid w:val="005524A9"/>
    <w:rsid w:val="0055577D"/>
    <w:rsid w:val="00557C91"/>
    <w:rsid w:val="00562A7F"/>
    <w:rsid w:val="00562D75"/>
    <w:rsid w:val="00571EBB"/>
    <w:rsid w:val="005734B0"/>
    <w:rsid w:val="00584810"/>
    <w:rsid w:val="00585439"/>
    <w:rsid w:val="00591E55"/>
    <w:rsid w:val="005A2761"/>
    <w:rsid w:val="005B0AEF"/>
    <w:rsid w:val="005B6028"/>
    <w:rsid w:val="005D699D"/>
    <w:rsid w:val="005E067F"/>
    <w:rsid w:val="005F4DDA"/>
    <w:rsid w:val="00600F3D"/>
    <w:rsid w:val="00612EC3"/>
    <w:rsid w:val="00622808"/>
    <w:rsid w:val="00622944"/>
    <w:rsid w:val="00627B7D"/>
    <w:rsid w:val="0063246E"/>
    <w:rsid w:val="006361B3"/>
    <w:rsid w:val="006366B6"/>
    <w:rsid w:val="00637049"/>
    <w:rsid w:val="006450FD"/>
    <w:rsid w:val="00650250"/>
    <w:rsid w:val="0065348E"/>
    <w:rsid w:val="00664FBC"/>
    <w:rsid w:val="006653AF"/>
    <w:rsid w:val="00666DE8"/>
    <w:rsid w:val="00670E5D"/>
    <w:rsid w:val="006726DC"/>
    <w:rsid w:val="00672865"/>
    <w:rsid w:val="00684A21"/>
    <w:rsid w:val="006913B4"/>
    <w:rsid w:val="006B7B2D"/>
    <w:rsid w:val="006E5FA6"/>
    <w:rsid w:val="006F745F"/>
    <w:rsid w:val="00702023"/>
    <w:rsid w:val="00731B80"/>
    <w:rsid w:val="007416DC"/>
    <w:rsid w:val="00756A69"/>
    <w:rsid w:val="0077003B"/>
    <w:rsid w:val="00784CE8"/>
    <w:rsid w:val="007956B8"/>
    <w:rsid w:val="007A057D"/>
    <w:rsid w:val="007A32C3"/>
    <w:rsid w:val="007C5CE7"/>
    <w:rsid w:val="007F5745"/>
    <w:rsid w:val="007F740A"/>
    <w:rsid w:val="00813697"/>
    <w:rsid w:val="008601AB"/>
    <w:rsid w:val="00865CE9"/>
    <w:rsid w:val="0087241C"/>
    <w:rsid w:val="008849EE"/>
    <w:rsid w:val="008A0200"/>
    <w:rsid w:val="008D1A09"/>
    <w:rsid w:val="008E58E2"/>
    <w:rsid w:val="008E5DBA"/>
    <w:rsid w:val="008E737A"/>
    <w:rsid w:val="008F4BBC"/>
    <w:rsid w:val="00903F8F"/>
    <w:rsid w:val="009314F3"/>
    <w:rsid w:val="009461F2"/>
    <w:rsid w:val="0095509E"/>
    <w:rsid w:val="009605A2"/>
    <w:rsid w:val="00984A63"/>
    <w:rsid w:val="009904AA"/>
    <w:rsid w:val="009D1D04"/>
    <w:rsid w:val="009D7150"/>
    <w:rsid w:val="00A00492"/>
    <w:rsid w:val="00A27867"/>
    <w:rsid w:val="00A42D46"/>
    <w:rsid w:val="00A46DC8"/>
    <w:rsid w:val="00A530AD"/>
    <w:rsid w:val="00A66A91"/>
    <w:rsid w:val="00A94479"/>
    <w:rsid w:val="00AC57A0"/>
    <w:rsid w:val="00AD5865"/>
    <w:rsid w:val="00B0727B"/>
    <w:rsid w:val="00B21FBC"/>
    <w:rsid w:val="00B32379"/>
    <w:rsid w:val="00B65440"/>
    <w:rsid w:val="00B6628D"/>
    <w:rsid w:val="00B82F6D"/>
    <w:rsid w:val="00BC0191"/>
    <w:rsid w:val="00BC2EA0"/>
    <w:rsid w:val="00BD0D7F"/>
    <w:rsid w:val="00BE7A5F"/>
    <w:rsid w:val="00BF45C2"/>
    <w:rsid w:val="00C02B76"/>
    <w:rsid w:val="00C20891"/>
    <w:rsid w:val="00C25EFA"/>
    <w:rsid w:val="00C324E5"/>
    <w:rsid w:val="00C47F91"/>
    <w:rsid w:val="00C517A9"/>
    <w:rsid w:val="00C52925"/>
    <w:rsid w:val="00C60C06"/>
    <w:rsid w:val="00C61C85"/>
    <w:rsid w:val="00C63A34"/>
    <w:rsid w:val="00C70CE5"/>
    <w:rsid w:val="00C72947"/>
    <w:rsid w:val="00C90ECC"/>
    <w:rsid w:val="00C9214B"/>
    <w:rsid w:val="00CA5720"/>
    <w:rsid w:val="00CB1A89"/>
    <w:rsid w:val="00CC1FDE"/>
    <w:rsid w:val="00CC5D7B"/>
    <w:rsid w:val="00D03CC4"/>
    <w:rsid w:val="00D05292"/>
    <w:rsid w:val="00D10024"/>
    <w:rsid w:val="00D40FFA"/>
    <w:rsid w:val="00D46A7E"/>
    <w:rsid w:val="00D47657"/>
    <w:rsid w:val="00D51118"/>
    <w:rsid w:val="00D60497"/>
    <w:rsid w:val="00D8067F"/>
    <w:rsid w:val="00D86F4D"/>
    <w:rsid w:val="00DC1F16"/>
    <w:rsid w:val="00DC5786"/>
    <w:rsid w:val="00DD2576"/>
    <w:rsid w:val="00DD3FEE"/>
    <w:rsid w:val="00DF3896"/>
    <w:rsid w:val="00E06412"/>
    <w:rsid w:val="00E127BB"/>
    <w:rsid w:val="00E14502"/>
    <w:rsid w:val="00E161C0"/>
    <w:rsid w:val="00E43420"/>
    <w:rsid w:val="00E451F2"/>
    <w:rsid w:val="00E5637C"/>
    <w:rsid w:val="00E74A96"/>
    <w:rsid w:val="00E75A5A"/>
    <w:rsid w:val="00E76BDB"/>
    <w:rsid w:val="00E85F08"/>
    <w:rsid w:val="00E924CC"/>
    <w:rsid w:val="00EB5707"/>
    <w:rsid w:val="00EC6500"/>
    <w:rsid w:val="00EE1AC1"/>
    <w:rsid w:val="00EE2D33"/>
    <w:rsid w:val="00EE5D6B"/>
    <w:rsid w:val="00EF55C5"/>
    <w:rsid w:val="00EF64FA"/>
    <w:rsid w:val="00EF7CC9"/>
    <w:rsid w:val="00F02C66"/>
    <w:rsid w:val="00F111A2"/>
    <w:rsid w:val="00F11786"/>
    <w:rsid w:val="00F26A32"/>
    <w:rsid w:val="00F279D8"/>
    <w:rsid w:val="00F55521"/>
    <w:rsid w:val="00F64125"/>
    <w:rsid w:val="00F7249E"/>
    <w:rsid w:val="00F74496"/>
    <w:rsid w:val="00F90123"/>
    <w:rsid w:val="00F94D7D"/>
    <w:rsid w:val="00FA480D"/>
    <w:rsid w:val="00FA4DF5"/>
    <w:rsid w:val="00FA5492"/>
    <w:rsid w:val="00FC75F1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E9D60696-E912-4276-ACA9-1829597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16EA-C89B-4E1F-A7A7-9DF571B3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Winsauer, Peter</cp:lastModifiedBy>
  <cp:revision>13</cp:revision>
  <cp:lastPrinted>2016-01-07T18:30:00Z</cp:lastPrinted>
  <dcterms:created xsi:type="dcterms:W3CDTF">2016-11-01T15:48:00Z</dcterms:created>
  <dcterms:modified xsi:type="dcterms:W3CDTF">2016-11-01T20:26:00Z</dcterms:modified>
</cp:coreProperties>
</file>