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D5EE9" w14:textId="77777777" w:rsidR="00F67B20" w:rsidRPr="00FE31B8" w:rsidRDefault="00F67B20" w:rsidP="00F67B20">
      <w:pPr>
        <w:jc w:val="center"/>
        <w:rPr>
          <w:b/>
          <w:bCs/>
          <w:sz w:val="22"/>
          <w:szCs w:val="22"/>
        </w:rPr>
      </w:pPr>
      <w:r w:rsidRPr="00FE31B8">
        <w:rPr>
          <w:b/>
          <w:bCs/>
          <w:sz w:val="22"/>
          <w:szCs w:val="22"/>
        </w:rPr>
        <w:t xml:space="preserve">School of Medicine Faculty Assembly </w:t>
      </w:r>
    </w:p>
    <w:p w14:paraId="3C9EFDE4" w14:textId="77777777" w:rsidR="00F67B20" w:rsidRPr="00FE31B8" w:rsidRDefault="00F67B20" w:rsidP="00F67B20">
      <w:pPr>
        <w:jc w:val="center"/>
        <w:rPr>
          <w:b/>
          <w:bCs/>
          <w:sz w:val="22"/>
          <w:szCs w:val="22"/>
        </w:rPr>
      </w:pPr>
      <w:r w:rsidRPr="00FE31B8">
        <w:rPr>
          <w:b/>
          <w:bCs/>
          <w:sz w:val="22"/>
          <w:szCs w:val="22"/>
        </w:rPr>
        <w:t>Minutes</w:t>
      </w:r>
    </w:p>
    <w:p w14:paraId="3FFF2D94" w14:textId="3210872C" w:rsidR="00F67B20" w:rsidRPr="00FE31B8" w:rsidRDefault="00CF4414" w:rsidP="00F67B20">
      <w:pPr>
        <w:jc w:val="center"/>
        <w:rPr>
          <w:b/>
          <w:bCs/>
          <w:sz w:val="22"/>
          <w:szCs w:val="22"/>
        </w:rPr>
      </w:pPr>
      <w:r w:rsidRPr="00FE31B8">
        <w:rPr>
          <w:b/>
          <w:bCs/>
          <w:sz w:val="22"/>
          <w:szCs w:val="22"/>
        </w:rPr>
        <w:t>6-2-22</w:t>
      </w:r>
    </w:p>
    <w:p w14:paraId="5F1C3BC2" w14:textId="77777777" w:rsidR="00F67B20" w:rsidRPr="00FE31B8" w:rsidRDefault="00F67B20" w:rsidP="00F67B20">
      <w:pPr>
        <w:rPr>
          <w:sz w:val="22"/>
          <w:szCs w:val="22"/>
          <w:u w:val="single"/>
        </w:rPr>
      </w:pPr>
    </w:p>
    <w:p w14:paraId="1F990FA8" w14:textId="67789EBB" w:rsidR="00F67B20" w:rsidRPr="00FE31B8" w:rsidRDefault="00F67B20" w:rsidP="00F67B20">
      <w:pPr>
        <w:rPr>
          <w:sz w:val="22"/>
          <w:szCs w:val="22"/>
        </w:rPr>
      </w:pPr>
      <w:r w:rsidRPr="00FE31B8">
        <w:rPr>
          <w:sz w:val="22"/>
          <w:szCs w:val="22"/>
          <w:u w:val="single"/>
        </w:rPr>
        <w:t>Attendance</w:t>
      </w:r>
      <w:r w:rsidRPr="00FE31B8">
        <w:rPr>
          <w:sz w:val="22"/>
          <w:szCs w:val="22"/>
        </w:rPr>
        <w:t xml:space="preserve">: </w:t>
      </w:r>
      <w:r w:rsidR="00066B13" w:rsidRPr="00FE31B8">
        <w:rPr>
          <w:sz w:val="22"/>
          <w:szCs w:val="22"/>
        </w:rPr>
        <w:t>E. Wisner</w:t>
      </w:r>
      <w:r w:rsidR="001A7D45" w:rsidRPr="00FE31B8">
        <w:rPr>
          <w:sz w:val="22"/>
          <w:szCs w:val="22"/>
        </w:rPr>
        <w:t>, P. Prasad, J. Gidday, K. Happel</w:t>
      </w:r>
      <w:r w:rsidR="00CF08AC" w:rsidRPr="00FE31B8">
        <w:rPr>
          <w:sz w:val="22"/>
          <w:szCs w:val="22"/>
        </w:rPr>
        <w:t xml:space="preserve">, L. Simon Peter, A. Augustus-Wallace, S. Kamboj, J. Simkin, S. </w:t>
      </w:r>
      <w:proofErr w:type="spellStart"/>
      <w:r w:rsidR="00CF08AC" w:rsidRPr="00FE31B8">
        <w:rPr>
          <w:sz w:val="22"/>
          <w:szCs w:val="22"/>
        </w:rPr>
        <w:t>Alahari</w:t>
      </w:r>
      <w:proofErr w:type="spellEnd"/>
      <w:r w:rsidR="00CF08AC" w:rsidRPr="00FE31B8">
        <w:rPr>
          <w:sz w:val="22"/>
          <w:szCs w:val="22"/>
        </w:rPr>
        <w:t xml:space="preserve">, J. Cameron, C. LeBlanc, D. </w:t>
      </w:r>
      <w:proofErr w:type="spellStart"/>
      <w:r w:rsidR="00CF08AC" w:rsidRPr="00FE31B8">
        <w:rPr>
          <w:sz w:val="22"/>
          <w:szCs w:val="22"/>
        </w:rPr>
        <w:t>Worthylak</w:t>
      </w:r>
      <w:r w:rsidR="009A5ABC" w:rsidRPr="00FE31B8">
        <w:rPr>
          <w:sz w:val="22"/>
          <w:szCs w:val="22"/>
        </w:rPr>
        <w:t>e</w:t>
      </w:r>
      <w:proofErr w:type="spellEnd"/>
      <w:r w:rsidR="00CF08AC" w:rsidRPr="00FE31B8">
        <w:rPr>
          <w:sz w:val="22"/>
          <w:szCs w:val="22"/>
        </w:rPr>
        <w:t xml:space="preserve">, S. Sarkar, J. Hart, S. Edwards, C. Taylor, E. Mathews, M. Maness, A. Martin, A. Creel, A. </w:t>
      </w:r>
      <w:proofErr w:type="spellStart"/>
      <w:r w:rsidR="00CF08AC" w:rsidRPr="00FE31B8">
        <w:rPr>
          <w:sz w:val="22"/>
          <w:szCs w:val="22"/>
        </w:rPr>
        <w:t>Farge</w:t>
      </w:r>
      <w:proofErr w:type="spellEnd"/>
      <w:r w:rsidR="00CF08AC" w:rsidRPr="00FE31B8">
        <w:rPr>
          <w:sz w:val="22"/>
          <w:szCs w:val="22"/>
        </w:rPr>
        <w:t xml:space="preserve">, M. </w:t>
      </w:r>
      <w:proofErr w:type="spellStart"/>
      <w:r w:rsidR="00CF08AC" w:rsidRPr="00FE31B8">
        <w:rPr>
          <w:sz w:val="22"/>
          <w:szCs w:val="22"/>
        </w:rPr>
        <w:t>Reinoso</w:t>
      </w:r>
      <w:proofErr w:type="spellEnd"/>
      <w:r w:rsidR="00CF08AC" w:rsidRPr="00FE31B8">
        <w:rPr>
          <w:sz w:val="22"/>
          <w:szCs w:val="22"/>
        </w:rPr>
        <w:t>, R. Gomez</w:t>
      </w:r>
      <w:r w:rsidR="00B92EFF" w:rsidRPr="00FE31B8">
        <w:rPr>
          <w:sz w:val="22"/>
          <w:szCs w:val="22"/>
        </w:rPr>
        <w:t>, M. Houser, S. Holman</w:t>
      </w:r>
      <w:r w:rsidR="00CF08AC" w:rsidRPr="00FE31B8">
        <w:rPr>
          <w:sz w:val="22"/>
          <w:szCs w:val="22"/>
        </w:rPr>
        <w:t>(2</w:t>
      </w:r>
      <w:r w:rsidR="00A817A4" w:rsidRPr="00FE31B8">
        <w:rPr>
          <w:sz w:val="22"/>
          <w:szCs w:val="22"/>
        </w:rPr>
        <w:t>5</w:t>
      </w:r>
      <w:r w:rsidR="00CF08AC" w:rsidRPr="00FE31B8">
        <w:rPr>
          <w:sz w:val="22"/>
          <w:szCs w:val="22"/>
        </w:rPr>
        <w:t xml:space="preserve">) </w:t>
      </w:r>
    </w:p>
    <w:p w14:paraId="1C2AFCCF" w14:textId="77777777" w:rsidR="00F67B20" w:rsidRPr="00FE31B8" w:rsidRDefault="00F67B20" w:rsidP="00F67B20">
      <w:pPr>
        <w:rPr>
          <w:sz w:val="22"/>
          <w:szCs w:val="22"/>
        </w:rPr>
      </w:pPr>
    </w:p>
    <w:p w14:paraId="107281EC" w14:textId="33996FE8" w:rsidR="00F67B20" w:rsidRPr="00FE31B8" w:rsidRDefault="00F67B20" w:rsidP="00F67B20">
      <w:pPr>
        <w:rPr>
          <w:sz w:val="22"/>
          <w:szCs w:val="22"/>
        </w:rPr>
      </w:pPr>
      <w:r w:rsidRPr="00FE31B8">
        <w:rPr>
          <w:sz w:val="22"/>
          <w:szCs w:val="22"/>
          <w:u w:val="single"/>
        </w:rPr>
        <w:t>Proxies</w:t>
      </w:r>
      <w:r w:rsidRPr="00FE31B8">
        <w:rPr>
          <w:sz w:val="22"/>
          <w:szCs w:val="22"/>
        </w:rPr>
        <w:t xml:space="preserve">: </w:t>
      </w:r>
      <w:r w:rsidR="001A7D45" w:rsidRPr="00FE31B8">
        <w:rPr>
          <w:sz w:val="22"/>
          <w:szCs w:val="22"/>
        </w:rPr>
        <w:t xml:space="preserve">Wisner for </w:t>
      </w:r>
      <w:proofErr w:type="spellStart"/>
      <w:r w:rsidR="001A7D45" w:rsidRPr="00FE31B8">
        <w:rPr>
          <w:sz w:val="22"/>
          <w:szCs w:val="22"/>
        </w:rPr>
        <w:t>Gajewski</w:t>
      </w:r>
      <w:proofErr w:type="spellEnd"/>
      <w:r w:rsidR="001A7D45" w:rsidRPr="00FE31B8">
        <w:rPr>
          <w:sz w:val="22"/>
          <w:szCs w:val="22"/>
        </w:rPr>
        <w:t xml:space="preserve">, </w:t>
      </w:r>
      <w:r w:rsidR="004855C8" w:rsidRPr="00FE31B8">
        <w:rPr>
          <w:sz w:val="22"/>
          <w:szCs w:val="22"/>
        </w:rPr>
        <w:t xml:space="preserve">Cameron for Nair, Simon for </w:t>
      </w:r>
      <w:proofErr w:type="spellStart"/>
      <w:r w:rsidR="004855C8" w:rsidRPr="00FE31B8">
        <w:rPr>
          <w:sz w:val="22"/>
          <w:szCs w:val="22"/>
        </w:rPr>
        <w:t>Primeaux</w:t>
      </w:r>
      <w:proofErr w:type="spellEnd"/>
      <w:r w:rsidR="004855C8" w:rsidRPr="00FE31B8">
        <w:rPr>
          <w:sz w:val="22"/>
          <w:szCs w:val="22"/>
        </w:rPr>
        <w:t xml:space="preserve"> </w:t>
      </w:r>
    </w:p>
    <w:p w14:paraId="5671E384" w14:textId="77777777" w:rsidR="00F67B20" w:rsidRPr="00FE31B8" w:rsidRDefault="00F67B20" w:rsidP="00F67B20">
      <w:pPr>
        <w:rPr>
          <w:sz w:val="22"/>
          <w:szCs w:val="22"/>
        </w:rPr>
      </w:pPr>
    </w:p>
    <w:p w14:paraId="13EEEF56" w14:textId="7206299F" w:rsidR="00F67B20" w:rsidRPr="00FE31B8" w:rsidRDefault="00F67B20" w:rsidP="00F67B20">
      <w:pPr>
        <w:rPr>
          <w:sz w:val="22"/>
          <w:szCs w:val="22"/>
        </w:rPr>
      </w:pPr>
      <w:r w:rsidRPr="00FE31B8">
        <w:rPr>
          <w:sz w:val="22"/>
          <w:szCs w:val="22"/>
          <w:u w:val="single"/>
        </w:rPr>
        <w:t>Absent</w:t>
      </w:r>
      <w:r w:rsidRPr="00FE31B8">
        <w:rPr>
          <w:sz w:val="22"/>
          <w:szCs w:val="22"/>
        </w:rPr>
        <w:t xml:space="preserve">: </w:t>
      </w:r>
      <w:r w:rsidR="009A5ABC" w:rsidRPr="00FE31B8">
        <w:rPr>
          <w:sz w:val="22"/>
          <w:szCs w:val="22"/>
        </w:rPr>
        <w:t xml:space="preserve">J. Hunt, R. Zambrano, Z. Ali, L. Reilly, H. Scott, L. </w:t>
      </w:r>
      <w:proofErr w:type="spellStart"/>
      <w:r w:rsidR="009A5ABC" w:rsidRPr="00FE31B8">
        <w:rPr>
          <w:sz w:val="22"/>
          <w:szCs w:val="22"/>
        </w:rPr>
        <w:t>Stuke</w:t>
      </w:r>
      <w:proofErr w:type="spellEnd"/>
      <w:r w:rsidR="009A5ABC" w:rsidRPr="00FE31B8">
        <w:rPr>
          <w:sz w:val="22"/>
          <w:szCs w:val="22"/>
        </w:rPr>
        <w:t xml:space="preserve">, L. Tanner, J. Gardner, </w:t>
      </w:r>
      <w:r w:rsidR="00A817A4" w:rsidRPr="00FE31B8">
        <w:rPr>
          <w:sz w:val="22"/>
          <w:szCs w:val="22"/>
        </w:rPr>
        <w:t>J. Crabtree, D. Felipe</w:t>
      </w:r>
    </w:p>
    <w:p w14:paraId="783091BD" w14:textId="77777777" w:rsidR="00F67B20" w:rsidRPr="00FE31B8" w:rsidRDefault="00F67B20" w:rsidP="00F67B20">
      <w:pPr>
        <w:rPr>
          <w:sz w:val="22"/>
          <w:szCs w:val="22"/>
        </w:rPr>
      </w:pPr>
    </w:p>
    <w:p w14:paraId="50607D59" w14:textId="24214B7A" w:rsidR="00F67B20" w:rsidRPr="00FE31B8" w:rsidRDefault="00F67B20" w:rsidP="00F67B20">
      <w:pPr>
        <w:rPr>
          <w:sz w:val="22"/>
          <w:szCs w:val="22"/>
        </w:rPr>
      </w:pPr>
      <w:r w:rsidRPr="00FE31B8">
        <w:rPr>
          <w:sz w:val="22"/>
          <w:szCs w:val="22"/>
        </w:rPr>
        <w:t xml:space="preserve">Called to Order: </w:t>
      </w:r>
      <w:r w:rsidR="00697C29" w:rsidRPr="00FE31B8">
        <w:rPr>
          <w:sz w:val="22"/>
          <w:szCs w:val="22"/>
        </w:rPr>
        <w:t>1601</w:t>
      </w:r>
    </w:p>
    <w:p w14:paraId="74C8E6B6" w14:textId="77777777" w:rsidR="00F67B20" w:rsidRPr="00FE31B8" w:rsidRDefault="00F67B20" w:rsidP="00F67B20">
      <w:pPr>
        <w:ind w:left="720" w:hanging="360"/>
        <w:rPr>
          <w:sz w:val="22"/>
          <w:szCs w:val="22"/>
        </w:rPr>
      </w:pPr>
    </w:p>
    <w:p w14:paraId="76B8AED1" w14:textId="3F9B37A5" w:rsidR="00F67B20" w:rsidRPr="00FE31B8" w:rsidRDefault="00F67B20" w:rsidP="00F67B20">
      <w:pPr>
        <w:pStyle w:val="ListParagraph"/>
        <w:numPr>
          <w:ilvl w:val="0"/>
          <w:numId w:val="1"/>
        </w:numPr>
      </w:pPr>
      <w:r w:rsidRPr="00FE31B8">
        <w:rPr>
          <w:b/>
          <w:bCs/>
        </w:rPr>
        <w:t>Approval of September Minutes</w:t>
      </w:r>
      <w:r w:rsidRPr="00FE31B8">
        <w:t>: (Motion</w:t>
      </w:r>
      <w:r w:rsidR="0036595F" w:rsidRPr="00FE31B8">
        <w:t>:</w:t>
      </w:r>
      <w:r w:rsidR="00697C29" w:rsidRPr="00FE31B8">
        <w:t xml:space="preserve"> Kamboj</w:t>
      </w:r>
      <w:r w:rsidRPr="00FE31B8">
        <w:t xml:space="preserve">, </w:t>
      </w:r>
      <w:r w:rsidR="00697C29" w:rsidRPr="00FE31B8">
        <w:t xml:space="preserve">Crabtree </w:t>
      </w:r>
      <w:r w:rsidRPr="00FE31B8">
        <w:t xml:space="preserve">second) </w:t>
      </w:r>
    </w:p>
    <w:p w14:paraId="6AE31F11" w14:textId="77777777" w:rsidR="00AD5DE0" w:rsidRPr="00FE31B8" w:rsidRDefault="00F67B20" w:rsidP="00AD5DE0">
      <w:pPr>
        <w:pStyle w:val="ListParagraph"/>
        <w:numPr>
          <w:ilvl w:val="0"/>
          <w:numId w:val="1"/>
        </w:numPr>
      </w:pPr>
      <w:r w:rsidRPr="00FE31B8">
        <w:rPr>
          <w:b/>
          <w:bCs/>
        </w:rPr>
        <w:t>Reports</w:t>
      </w:r>
      <w:r w:rsidRPr="00FE31B8">
        <w:t xml:space="preserve">: </w:t>
      </w:r>
    </w:p>
    <w:p w14:paraId="05DA713C" w14:textId="40B28CFC" w:rsidR="00AD5DE0" w:rsidRPr="00FE31B8" w:rsidRDefault="00F67B20" w:rsidP="00AD5DE0">
      <w:pPr>
        <w:pStyle w:val="ListParagraph"/>
        <w:numPr>
          <w:ilvl w:val="1"/>
          <w:numId w:val="1"/>
        </w:numPr>
      </w:pPr>
      <w:r w:rsidRPr="00FE31B8">
        <w:rPr>
          <w:b/>
          <w:bCs/>
        </w:rPr>
        <w:t>Executive Committee</w:t>
      </w:r>
      <w:r w:rsidRPr="00FE31B8">
        <w:t xml:space="preserve">: </w:t>
      </w:r>
    </w:p>
    <w:p w14:paraId="1CD7636F" w14:textId="739435A8" w:rsidR="00697C29" w:rsidRPr="00FE31B8" w:rsidRDefault="00697C29" w:rsidP="00697C29">
      <w:pPr>
        <w:pStyle w:val="ListParagraph"/>
        <w:numPr>
          <w:ilvl w:val="2"/>
          <w:numId w:val="1"/>
        </w:numPr>
      </w:pPr>
      <w:r w:rsidRPr="00FE31B8">
        <w:t>In final stages for chair of surgery dept.</w:t>
      </w:r>
    </w:p>
    <w:p w14:paraId="17DB6073" w14:textId="380C5081" w:rsidR="00697C29" w:rsidRPr="00FE31B8" w:rsidRDefault="00697C29" w:rsidP="00697C29">
      <w:pPr>
        <w:pStyle w:val="ListParagraph"/>
        <w:numPr>
          <w:ilvl w:val="2"/>
          <w:numId w:val="1"/>
        </w:numPr>
      </w:pPr>
      <w:r w:rsidRPr="00FE31B8">
        <w:t>Pediatric chair search: preliminary interviews completed. Committee chair deciding how many will be chosen for on-campus interviews to meet with peds faculty.</w:t>
      </w:r>
    </w:p>
    <w:p w14:paraId="0D7F26F7" w14:textId="0C7FEB75" w:rsidR="00697C29" w:rsidRPr="00FE31B8" w:rsidRDefault="00697C29" w:rsidP="00697C29">
      <w:pPr>
        <w:pStyle w:val="ListParagraph"/>
        <w:numPr>
          <w:ilvl w:val="2"/>
          <w:numId w:val="1"/>
        </w:numPr>
      </w:pPr>
      <w:r w:rsidRPr="00FE31B8">
        <w:t>Student research involvement: looking to update research website. Graduate site will be first to be done and then will move to SOM. New research design elective to be offered in spring for L1 students which will facilitate their work. To get medical students competitive, there is a need for research/scholarly activities during medical school career.</w:t>
      </w:r>
    </w:p>
    <w:p w14:paraId="227897FC" w14:textId="160E8F5D" w:rsidR="00697C29" w:rsidRPr="00FE31B8" w:rsidRDefault="00697C29" w:rsidP="00697C29">
      <w:pPr>
        <w:pStyle w:val="ListParagraph"/>
        <w:numPr>
          <w:ilvl w:val="2"/>
          <w:numId w:val="1"/>
        </w:numPr>
      </w:pPr>
      <w:r w:rsidRPr="00FE31B8">
        <w:t xml:space="preserve">ACGME complaint in </w:t>
      </w:r>
      <w:r w:rsidR="00A817A4" w:rsidRPr="00FE31B8">
        <w:t>P</w:t>
      </w:r>
      <w:r w:rsidRPr="00FE31B8">
        <w:t xml:space="preserve">ediatrics program: LSUHSC sent 500-600 page document in reply to ACGME and awaiting a formal reply. </w:t>
      </w:r>
    </w:p>
    <w:p w14:paraId="39EBB762" w14:textId="66D4FCB9" w:rsidR="00697C29" w:rsidRPr="00FE31B8" w:rsidRDefault="00697C29" w:rsidP="00697C29">
      <w:pPr>
        <w:pStyle w:val="ListParagraph"/>
        <w:numPr>
          <w:ilvl w:val="2"/>
          <w:numId w:val="1"/>
        </w:numPr>
      </w:pPr>
      <w:r w:rsidRPr="00FE31B8">
        <w:t xml:space="preserve">VC of AA: Zoom presentations will finish by next week. </w:t>
      </w:r>
      <w:r w:rsidR="001A7D45" w:rsidRPr="00FE31B8">
        <w:t>Time frame will be sometime this summer. 3 candidates this week and 2 more next week. Will be at 1230 so join if you can. After that, Dr. Nelson will make the final decision about 2</w:t>
      </w:r>
      <w:r w:rsidR="001A7D45" w:rsidRPr="00FE31B8">
        <w:rPr>
          <w:vertAlign w:val="superscript"/>
        </w:rPr>
        <w:t>nd</w:t>
      </w:r>
      <w:r w:rsidR="001A7D45" w:rsidRPr="00FE31B8">
        <w:t xml:space="preserve"> interviews. </w:t>
      </w:r>
    </w:p>
    <w:p w14:paraId="13F02412" w14:textId="73969067" w:rsidR="001A7D45" w:rsidRPr="00FE31B8" w:rsidRDefault="001A7D45" w:rsidP="00697C29">
      <w:pPr>
        <w:pStyle w:val="ListParagraph"/>
        <w:numPr>
          <w:ilvl w:val="2"/>
          <w:numId w:val="1"/>
        </w:numPr>
      </w:pPr>
      <w:r w:rsidRPr="00FE31B8">
        <w:t xml:space="preserve">Consultant for restructuring of HR dept is already meeting with different key stakeholders to discuss plans. Hoping to hear update on this. </w:t>
      </w:r>
    </w:p>
    <w:p w14:paraId="722EA40B" w14:textId="27A38BD2" w:rsidR="001A7D45" w:rsidRPr="00FE31B8" w:rsidRDefault="001A7D45" w:rsidP="00697C29">
      <w:pPr>
        <w:pStyle w:val="ListParagraph"/>
        <w:numPr>
          <w:ilvl w:val="2"/>
          <w:numId w:val="1"/>
        </w:numPr>
      </w:pPr>
      <w:r w:rsidRPr="00FE31B8">
        <w:t>LCRC has named scientific director: Dr. Joe Ramos from HI will start in August.</w:t>
      </w:r>
    </w:p>
    <w:p w14:paraId="3A38D081" w14:textId="3CB5C476" w:rsidR="001A7D45" w:rsidRPr="00FE31B8" w:rsidRDefault="001A7D45" w:rsidP="00697C29">
      <w:pPr>
        <w:pStyle w:val="ListParagraph"/>
        <w:numPr>
          <w:ilvl w:val="2"/>
          <w:numId w:val="1"/>
        </w:numPr>
      </w:pPr>
      <w:r w:rsidRPr="00FE31B8">
        <w:t xml:space="preserve">Construction updates: Animal care annex need TBD. Also deciding about larger primate animals. No unanticipated delays at this point. Want testing center to be up and running by Fall 2023 so that </w:t>
      </w:r>
      <w:r w:rsidR="00A817A4" w:rsidRPr="00FE31B8">
        <w:t>students</w:t>
      </w:r>
      <w:r w:rsidRPr="00FE31B8">
        <w:t xml:space="preserve"> don’t need to buy state-issued laptops. Wellness center will be much larger with possibly new equipment. Priorit</w:t>
      </w:r>
      <w:r w:rsidR="00A817A4" w:rsidRPr="00FE31B8">
        <w:t xml:space="preserve">ies are </w:t>
      </w:r>
      <w:r w:rsidRPr="00FE31B8">
        <w:t>testing center and moving faculty from Tulane Ave.</w:t>
      </w:r>
    </w:p>
    <w:p w14:paraId="4264703D" w14:textId="77777777" w:rsidR="001A7D45" w:rsidRPr="00FE31B8" w:rsidRDefault="001A7D45" w:rsidP="00697C29">
      <w:pPr>
        <w:pStyle w:val="ListParagraph"/>
        <w:numPr>
          <w:ilvl w:val="2"/>
          <w:numId w:val="1"/>
        </w:numPr>
      </w:pPr>
      <w:r w:rsidRPr="00FE31B8">
        <w:t xml:space="preserve">Merit increases are at dept level to determine the distribution of the 3% of base salary. Appreciation expressed from faculty. Will be distributed in July paychecks along with equity adjustments. </w:t>
      </w:r>
    </w:p>
    <w:p w14:paraId="4837CE35" w14:textId="14F5874B" w:rsidR="001A7D45" w:rsidRPr="00FE31B8" w:rsidRDefault="001A7D45" w:rsidP="00697C29">
      <w:pPr>
        <w:pStyle w:val="ListParagraph"/>
        <w:numPr>
          <w:ilvl w:val="2"/>
          <w:numId w:val="1"/>
        </w:numPr>
      </w:pPr>
      <w:r w:rsidRPr="00FE31B8">
        <w:lastRenderedPageBreak/>
        <w:t>Master contract at UMC: UMC wants to granularize the contract. Continuing meetings with UMC CEO 3</w:t>
      </w:r>
      <w:r w:rsidRPr="00FE31B8">
        <w:rPr>
          <w:vertAlign w:val="superscript"/>
        </w:rPr>
        <w:t>rd</w:t>
      </w:r>
      <w:r w:rsidRPr="00FE31B8">
        <w:t xml:space="preserve"> week in June. If you have any concerns about being undervalued, please let your dept chair know.  </w:t>
      </w:r>
    </w:p>
    <w:p w14:paraId="2E76D291" w14:textId="0DCA8831" w:rsidR="00F67B20" w:rsidRPr="00FE31B8" w:rsidRDefault="00F67B20" w:rsidP="00F67B20">
      <w:pPr>
        <w:pStyle w:val="ListParagraph"/>
        <w:numPr>
          <w:ilvl w:val="1"/>
          <w:numId w:val="1"/>
        </w:numPr>
        <w:rPr>
          <w:b/>
          <w:bCs/>
        </w:rPr>
      </w:pPr>
      <w:r w:rsidRPr="00FE31B8">
        <w:rPr>
          <w:b/>
          <w:bCs/>
        </w:rPr>
        <w:t xml:space="preserve">SOM Administrative Council: </w:t>
      </w:r>
      <w:r w:rsidR="00CF08AC" w:rsidRPr="00FE31B8">
        <w:t>June meeting TBA (last meeting 5/4)</w:t>
      </w:r>
    </w:p>
    <w:p w14:paraId="0FDEE3BE" w14:textId="2DD7759A" w:rsidR="00F67B20" w:rsidRPr="00FE31B8" w:rsidRDefault="00F67B20" w:rsidP="00F67B20">
      <w:pPr>
        <w:pStyle w:val="ListParagraph"/>
        <w:numPr>
          <w:ilvl w:val="1"/>
          <w:numId w:val="1"/>
        </w:numPr>
        <w:rPr>
          <w:b/>
          <w:bCs/>
        </w:rPr>
      </w:pPr>
      <w:r w:rsidRPr="00FE31B8">
        <w:rPr>
          <w:b/>
          <w:bCs/>
        </w:rPr>
        <w:t xml:space="preserve">Faculty Senate: </w:t>
      </w:r>
    </w:p>
    <w:p w14:paraId="75FFF61F" w14:textId="366A1DA5" w:rsidR="008745CE" w:rsidRPr="00FE31B8" w:rsidRDefault="00CF08AC" w:rsidP="00CF08AC">
      <w:pPr>
        <w:pStyle w:val="ListParagraph"/>
        <w:numPr>
          <w:ilvl w:val="2"/>
          <w:numId w:val="1"/>
        </w:numPr>
        <w:rPr>
          <w:b/>
          <w:bCs/>
        </w:rPr>
      </w:pPr>
      <w:r w:rsidRPr="00FE31B8">
        <w:t>Foundation wants to spread word that if any faculty are interested in student housing, you are welcome to</w:t>
      </w:r>
      <w:r w:rsidR="00A817A4" w:rsidRPr="00FE31B8">
        <w:t>o</w:t>
      </w:r>
      <w:r w:rsidRPr="00FE31B8">
        <w:t xml:space="preserve">. Website is below. 2, 3, and 4 bedrooms available. Rent is per bedroom and bath, not per unit. </w:t>
      </w:r>
    </w:p>
    <w:p w14:paraId="3DC75875" w14:textId="7791E7BD" w:rsidR="00CF08AC" w:rsidRPr="00FE31B8" w:rsidRDefault="008745CE" w:rsidP="008745CE">
      <w:pPr>
        <w:pStyle w:val="ListParagraph"/>
        <w:numPr>
          <w:ilvl w:val="3"/>
          <w:numId w:val="1"/>
        </w:numPr>
        <w:rPr>
          <w:b/>
          <w:bCs/>
        </w:rPr>
      </w:pPr>
      <w:r w:rsidRPr="00FE31B8">
        <w:t>liveattheresidenceslsu.com</w:t>
      </w:r>
    </w:p>
    <w:p w14:paraId="33742DD4" w14:textId="0F66775B" w:rsidR="008745CE" w:rsidRPr="00FE31B8" w:rsidRDefault="008745CE" w:rsidP="008745CE">
      <w:pPr>
        <w:pStyle w:val="ListParagraph"/>
        <w:numPr>
          <w:ilvl w:val="2"/>
          <w:numId w:val="1"/>
        </w:numPr>
        <w:rPr>
          <w:b/>
          <w:bCs/>
        </w:rPr>
      </w:pPr>
      <w:r w:rsidRPr="00FE31B8">
        <w:t>June meeting elections will be held at next meeting.</w:t>
      </w:r>
    </w:p>
    <w:p w14:paraId="68FDA47D" w14:textId="76D1C46C" w:rsidR="008745CE" w:rsidRPr="00FE31B8" w:rsidRDefault="008745CE" w:rsidP="008745CE">
      <w:pPr>
        <w:pStyle w:val="ListParagraph"/>
        <w:numPr>
          <w:ilvl w:val="2"/>
          <w:numId w:val="1"/>
        </w:numPr>
        <w:rPr>
          <w:b/>
          <w:bCs/>
        </w:rPr>
      </w:pPr>
      <w:r w:rsidRPr="00FE31B8">
        <w:t xml:space="preserve">Chancellor’s Excellence Awards will be announced in Dr. Nelson’s town hall meeting sometime in June. </w:t>
      </w:r>
    </w:p>
    <w:p w14:paraId="68695B44" w14:textId="29266B62" w:rsidR="008745CE" w:rsidRPr="00FE31B8" w:rsidRDefault="008745CE" w:rsidP="008745CE">
      <w:pPr>
        <w:pStyle w:val="ListParagraph"/>
        <w:numPr>
          <w:ilvl w:val="2"/>
          <w:numId w:val="1"/>
        </w:numPr>
        <w:rPr>
          <w:b/>
          <w:bCs/>
        </w:rPr>
      </w:pPr>
      <w:r w:rsidRPr="00FE31B8">
        <w:t>Still fighting to get AEDs and electric charge car stations on campus. With placement of the AEDs on campus, you likely will have another module on these to complete. Good Samaritan Law will protect users of these AEDs.</w:t>
      </w:r>
    </w:p>
    <w:p w14:paraId="54A9D4E1" w14:textId="2A1E4977" w:rsidR="008745CE" w:rsidRPr="00FE31B8" w:rsidRDefault="008745CE" w:rsidP="008745CE">
      <w:pPr>
        <w:pStyle w:val="ListParagraph"/>
        <w:numPr>
          <w:ilvl w:val="2"/>
          <w:numId w:val="1"/>
        </w:numPr>
        <w:rPr>
          <w:b/>
          <w:bCs/>
        </w:rPr>
      </w:pPr>
      <w:r w:rsidRPr="00FE31B8">
        <w:t xml:space="preserve">Women’s Affairs Committee brought paid parental leave to senate. Resolution passed and trying to move forward. State legislative issue so Senator Murray is willing to meeting with committee and others interested sometime </w:t>
      </w:r>
      <w:r w:rsidR="00FE31B8" w:rsidRPr="00FE31B8">
        <w:t xml:space="preserve">in the next two weeks. </w:t>
      </w:r>
      <w:r w:rsidRPr="00FE31B8">
        <w:t xml:space="preserve">If state statute needs to change, will change all other state entities. Has to be statewide and not just our group. </w:t>
      </w:r>
    </w:p>
    <w:p w14:paraId="22507126" w14:textId="1F761D98" w:rsidR="00F67B20" w:rsidRPr="00FE31B8" w:rsidRDefault="00F67B20" w:rsidP="00F67B20">
      <w:pPr>
        <w:pStyle w:val="ListParagraph"/>
        <w:numPr>
          <w:ilvl w:val="0"/>
          <w:numId w:val="1"/>
        </w:numPr>
        <w:rPr>
          <w:b/>
          <w:bCs/>
        </w:rPr>
      </w:pPr>
      <w:r w:rsidRPr="00FE31B8">
        <w:rPr>
          <w:b/>
          <w:bCs/>
        </w:rPr>
        <w:t xml:space="preserve">Old Business: </w:t>
      </w:r>
    </w:p>
    <w:p w14:paraId="115A2484" w14:textId="56B82B11" w:rsidR="008745CE" w:rsidRPr="00FE31B8" w:rsidRDefault="008745CE" w:rsidP="008745CE">
      <w:pPr>
        <w:pStyle w:val="ListParagraph"/>
        <w:numPr>
          <w:ilvl w:val="1"/>
          <w:numId w:val="1"/>
        </w:numPr>
        <w:rPr>
          <w:b/>
          <w:bCs/>
        </w:rPr>
      </w:pPr>
      <w:r w:rsidRPr="00FE31B8">
        <w:t>FA Nominations: Elections are open until 6/10 and new delegates will be announced the following week. New delegates will receive an email from FA and first meeting will be in August. No meeting in July. 9-10 Basic Science and 15-20 clinical nominations- some were not eligible according to Bylaws. Reminder email will be sent Friday.</w:t>
      </w:r>
      <w:r w:rsidR="00B92EFF" w:rsidRPr="00FE31B8">
        <w:t xml:space="preserve"> </w:t>
      </w:r>
    </w:p>
    <w:p w14:paraId="2D78C503" w14:textId="379698E2" w:rsidR="000C1AFA" w:rsidRPr="00FE31B8" w:rsidRDefault="00F67B20" w:rsidP="00F67B20">
      <w:pPr>
        <w:pStyle w:val="ListParagraph"/>
        <w:numPr>
          <w:ilvl w:val="0"/>
          <w:numId w:val="1"/>
        </w:numPr>
        <w:rPr>
          <w:b/>
          <w:bCs/>
        </w:rPr>
      </w:pPr>
      <w:r w:rsidRPr="00FE31B8">
        <w:rPr>
          <w:b/>
          <w:bCs/>
        </w:rPr>
        <w:t xml:space="preserve">Call for New Business: </w:t>
      </w:r>
    </w:p>
    <w:p w14:paraId="2773D545" w14:textId="25B29812" w:rsidR="00B92EFF" w:rsidRPr="00FE31B8" w:rsidRDefault="00B92EFF" w:rsidP="00B92EFF">
      <w:pPr>
        <w:pStyle w:val="ListParagraph"/>
        <w:numPr>
          <w:ilvl w:val="1"/>
          <w:numId w:val="1"/>
        </w:numPr>
        <w:rPr>
          <w:b/>
          <w:bCs/>
        </w:rPr>
      </w:pPr>
      <w:r w:rsidRPr="00FE31B8">
        <w:t xml:space="preserve">Thanks to Dr. Hunt and Dr. Happel for their many years of service!!! </w:t>
      </w:r>
    </w:p>
    <w:p w14:paraId="417BEBD7" w14:textId="65768761" w:rsidR="00B92EFF" w:rsidRPr="00FE31B8" w:rsidRDefault="00B92EFF" w:rsidP="00B92EFF">
      <w:pPr>
        <w:pStyle w:val="ListParagraph"/>
        <w:numPr>
          <w:ilvl w:val="1"/>
          <w:numId w:val="1"/>
        </w:numPr>
        <w:rPr>
          <w:b/>
          <w:bCs/>
        </w:rPr>
      </w:pPr>
      <w:r w:rsidRPr="00FE31B8">
        <w:t>Dr. Augustus-Wallace- on behalf of task force, this will be addressed in the upcoming meeting probably in 1</w:t>
      </w:r>
      <w:r w:rsidRPr="00FE31B8">
        <w:rPr>
          <w:vertAlign w:val="superscript"/>
        </w:rPr>
        <w:t>st</w:t>
      </w:r>
      <w:r w:rsidRPr="00FE31B8">
        <w:t xml:space="preserve"> 2 weeks of August. </w:t>
      </w:r>
    </w:p>
    <w:p w14:paraId="4F80B83D" w14:textId="33A37ACF" w:rsidR="00B92EFF" w:rsidRPr="00FE31B8" w:rsidRDefault="00000000" w:rsidP="00B92EFF">
      <w:pPr>
        <w:pStyle w:val="ListParagraph"/>
        <w:numPr>
          <w:ilvl w:val="2"/>
          <w:numId w:val="1"/>
        </w:numPr>
        <w:rPr>
          <w:b/>
          <w:bCs/>
        </w:rPr>
      </w:pPr>
      <w:hyperlink r:id="rId5" w:history="1">
        <w:r w:rsidR="00B92EFF" w:rsidRPr="00FE31B8">
          <w:rPr>
            <w:rStyle w:val="Hyperlink"/>
          </w:rPr>
          <w:t>https://psycnet.apa.org/fulltext/2020-13977-001.html</w:t>
        </w:r>
      </w:hyperlink>
      <w:r w:rsidR="00B92EFF" w:rsidRPr="00FE31B8">
        <w:t xml:space="preserve"> </w:t>
      </w:r>
    </w:p>
    <w:p w14:paraId="6ED9489A" w14:textId="53A83ECB" w:rsidR="00B92EFF" w:rsidRPr="00FE31B8" w:rsidRDefault="00B92EFF" w:rsidP="00B92EFF">
      <w:pPr>
        <w:pStyle w:val="ListParagraph"/>
        <w:numPr>
          <w:ilvl w:val="1"/>
          <w:numId w:val="1"/>
        </w:numPr>
        <w:rPr>
          <w:b/>
          <w:bCs/>
        </w:rPr>
      </w:pPr>
      <w:r w:rsidRPr="00FE31B8">
        <w:t xml:space="preserve">Will be looking for officers at the next meeting. </w:t>
      </w:r>
    </w:p>
    <w:p w14:paraId="332AF2D5" w14:textId="55746F33" w:rsidR="009278BD" w:rsidRPr="00FE31B8" w:rsidRDefault="009278BD" w:rsidP="009278BD">
      <w:pPr>
        <w:pStyle w:val="ListParagraph"/>
        <w:numPr>
          <w:ilvl w:val="1"/>
          <w:numId w:val="1"/>
        </w:numPr>
        <w:rPr>
          <w:b/>
          <w:bCs/>
        </w:rPr>
      </w:pPr>
      <w:r w:rsidRPr="00FE31B8">
        <w:t>Dr. Hauser asked w</w:t>
      </w:r>
      <w:r w:rsidR="00B92EFF" w:rsidRPr="00FE31B8">
        <w:t xml:space="preserve">here should learners report racism, sexism, </w:t>
      </w:r>
      <w:proofErr w:type="spellStart"/>
      <w:r w:rsidR="00B92EFF" w:rsidRPr="00FE31B8">
        <w:t>etc</w:t>
      </w:r>
      <w:proofErr w:type="spellEnd"/>
      <w:r w:rsidR="00B92EFF" w:rsidRPr="00FE31B8">
        <w:t xml:space="preserve">? </w:t>
      </w:r>
      <w:r w:rsidRPr="00FE31B8">
        <w:t xml:space="preserve">Can go to Michael </w:t>
      </w:r>
      <w:proofErr w:type="spellStart"/>
      <w:r w:rsidRPr="00FE31B8">
        <w:t>Brochu</w:t>
      </w:r>
      <w:proofErr w:type="spellEnd"/>
      <w:r w:rsidR="00173C66" w:rsidRPr="00FE31B8">
        <w:t xml:space="preserve">, PhD </w:t>
      </w:r>
      <w:r w:rsidRPr="00FE31B8">
        <w:t>(</w:t>
      </w:r>
      <w:hyperlink r:id="rId6" w:history="1">
        <w:r w:rsidRPr="00FE31B8">
          <w:rPr>
            <w:rStyle w:val="Hyperlink"/>
          </w:rPr>
          <w:t>mbrochu@lsu.edu</w:t>
        </w:r>
      </w:hyperlink>
      <w:r w:rsidRPr="00FE31B8">
        <w:t>, 225-578-0337)</w:t>
      </w:r>
      <w:r w:rsidR="00D53AE4" w:rsidRPr="00FE31B8">
        <w:t xml:space="preserve"> (Ombuds)</w:t>
      </w:r>
      <w:r w:rsidRPr="00FE31B8">
        <w:t xml:space="preserve">, </w:t>
      </w:r>
      <w:r w:rsidR="00173C66" w:rsidRPr="00FE31B8">
        <w:t>GME</w:t>
      </w:r>
      <w:r w:rsidRPr="00FE31B8">
        <w:t xml:space="preserve">, or program director. Centralized reporting system to be brought online. Alicia Edwards is functioning as DEI advisor at institutional level. Something is in the works but will take time to rebuild. </w:t>
      </w:r>
      <w:r w:rsidR="00173C66" w:rsidRPr="00FE31B8">
        <w:t xml:space="preserve">Judy says we can bring her into the assemblies and faculty senate to discuss this process to everyone. Also discussed in the senate to also ask Michael </w:t>
      </w:r>
      <w:proofErr w:type="spellStart"/>
      <w:r w:rsidR="00173C66" w:rsidRPr="00FE31B8">
        <w:t>Brochu</w:t>
      </w:r>
      <w:proofErr w:type="spellEnd"/>
      <w:r w:rsidR="00173C66" w:rsidRPr="00FE31B8">
        <w:t xml:space="preserve"> make himself known to all the assemblies as well. Will ask him to be the guest speaker for the FA in August. </w:t>
      </w:r>
    </w:p>
    <w:p w14:paraId="67826162" w14:textId="015A52CC" w:rsidR="00F67B20" w:rsidRPr="00FE31B8" w:rsidRDefault="00F67B20" w:rsidP="00F67B20">
      <w:pPr>
        <w:pStyle w:val="ListParagraph"/>
        <w:numPr>
          <w:ilvl w:val="0"/>
          <w:numId w:val="1"/>
        </w:numPr>
        <w:rPr>
          <w:b/>
          <w:bCs/>
        </w:rPr>
      </w:pPr>
      <w:r w:rsidRPr="00FE31B8">
        <w:rPr>
          <w:b/>
          <w:bCs/>
        </w:rPr>
        <w:t xml:space="preserve">Adjourn: </w:t>
      </w:r>
      <w:r w:rsidRPr="00FE31B8">
        <w:t xml:space="preserve">Motion: </w:t>
      </w:r>
      <w:r w:rsidR="00173C66" w:rsidRPr="00FE31B8">
        <w:t>1437</w:t>
      </w:r>
    </w:p>
    <w:p w14:paraId="400397E4" w14:textId="77777777" w:rsidR="00B865D4" w:rsidRDefault="00000000"/>
    <w:sectPr w:rsidR="00B865D4" w:rsidSect="00F53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077"/>
    <w:multiLevelType w:val="hybridMultilevel"/>
    <w:tmpl w:val="5A0CD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12731A"/>
    <w:multiLevelType w:val="hybridMultilevel"/>
    <w:tmpl w:val="F9421678"/>
    <w:lvl w:ilvl="0" w:tplc="FFFFFFFF">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hint="default"/>
      </w:rPr>
    </w:lvl>
    <w:lvl w:ilvl="2" w:tplc="0409001B">
      <w:start w:val="1"/>
      <w:numFmt w:val="lowerRoman"/>
      <w:lvlText w:val="%3."/>
      <w:lvlJc w:val="right"/>
      <w:pPr>
        <w:ind w:left="3240" w:hanging="360"/>
      </w:p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 w15:restartNumberingAfterBreak="0">
    <w:nsid w:val="48A47D55"/>
    <w:multiLevelType w:val="hybridMultilevel"/>
    <w:tmpl w:val="751EA3F0"/>
    <w:lvl w:ilvl="0" w:tplc="0409001B">
      <w:start w:val="1"/>
      <w:numFmt w:val="lowerRoman"/>
      <w:lvlText w:val="%1."/>
      <w:lvlJc w:val="right"/>
      <w:pPr>
        <w:ind w:left="1800" w:hanging="360"/>
      </w:pPr>
      <w:rPr>
        <w:rFonts w:hint="default"/>
      </w:rPr>
    </w:lvl>
    <w:lvl w:ilvl="1" w:tplc="FFFFFFFF">
      <w:start w:val="1"/>
      <w:numFmt w:val="bullet"/>
      <w:lvlText w:val="o"/>
      <w:lvlJc w:val="left"/>
      <w:pPr>
        <w:ind w:left="2520" w:hanging="360"/>
      </w:pPr>
      <w:rPr>
        <w:rFonts w:ascii="Courier New" w:hAnsi="Courier New" w:hint="default"/>
      </w:rPr>
    </w:lvl>
    <w:lvl w:ilvl="2" w:tplc="FFFFFFFF">
      <w:start w:val="1"/>
      <w:numFmt w:val="lowerRoman"/>
      <w:lvlText w:val="%3."/>
      <w:lvlJc w:val="right"/>
      <w:pPr>
        <w:ind w:left="3240" w:hanging="360"/>
      </w:p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4B26250B"/>
    <w:multiLevelType w:val="hybridMultilevel"/>
    <w:tmpl w:val="8264D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167FD7"/>
    <w:multiLevelType w:val="hybridMultilevel"/>
    <w:tmpl w:val="155854EE"/>
    <w:lvl w:ilvl="0" w:tplc="C6DC8610">
      <w:start w:val="1"/>
      <w:numFmt w:val="decimal"/>
      <w:lvlText w:val="%1."/>
      <w:lvlJc w:val="left"/>
      <w:pPr>
        <w:ind w:left="720" w:hanging="360"/>
      </w:pPr>
      <w:rPr>
        <w:rFonts w:hint="default"/>
        <w:b/>
        <w:bCs/>
      </w:rPr>
    </w:lvl>
    <w:lvl w:ilvl="1" w:tplc="7512CF3A">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4445329">
    <w:abstractNumId w:val="4"/>
  </w:num>
  <w:num w:numId="2" w16cid:durableId="547910583">
    <w:abstractNumId w:val="0"/>
  </w:num>
  <w:num w:numId="3" w16cid:durableId="1726220945">
    <w:abstractNumId w:val="3"/>
  </w:num>
  <w:num w:numId="4" w16cid:durableId="188220985">
    <w:abstractNumId w:val="1"/>
  </w:num>
  <w:num w:numId="5" w16cid:durableId="1761679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20"/>
    <w:rsid w:val="000246A0"/>
    <w:rsid w:val="00066B13"/>
    <w:rsid w:val="000C1AFA"/>
    <w:rsid w:val="00173C66"/>
    <w:rsid w:val="001A7D45"/>
    <w:rsid w:val="0036595F"/>
    <w:rsid w:val="004855C8"/>
    <w:rsid w:val="00693A23"/>
    <w:rsid w:val="00697C29"/>
    <w:rsid w:val="007A7C52"/>
    <w:rsid w:val="008745CE"/>
    <w:rsid w:val="008950AE"/>
    <w:rsid w:val="009278BD"/>
    <w:rsid w:val="009A5ABC"/>
    <w:rsid w:val="009F1607"/>
    <w:rsid w:val="00A817A4"/>
    <w:rsid w:val="00AD5DE0"/>
    <w:rsid w:val="00AE681F"/>
    <w:rsid w:val="00B079A4"/>
    <w:rsid w:val="00B92EFF"/>
    <w:rsid w:val="00CF08AC"/>
    <w:rsid w:val="00CF4414"/>
    <w:rsid w:val="00D53AE4"/>
    <w:rsid w:val="00D56F48"/>
    <w:rsid w:val="00D652BE"/>
    <w:rsid w:val="00F5363A"/>
    <w:rsid w:val="00F67B20"/>
    <w:rsid w:val="00FE3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F6DF96"/>
  <w15:chartTrackingRefBased/>
  <w15:docId w15:val="{E5FAAA81-0C85-AD41-AE02-9BD04810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B20"/>
    <w:pPr>
      <w:spacing w:after="160" w:line="259" w:lineRule="auto"/>
      <w:ind w:left="720"/>
      <w:contextualSpacing/>
    </w:pPr>
    <w:rPr>
      <w:sz w:val="22"/>
      <w:szCs w:val="22"/>
    </w:rPr>
  </w:style>
  <w:style w:type="character" w:styleId="Hyperlink">
    <w:name w:val="Hyperlink"/>
    <w:basedOn w:val="DefaultParagraphFont"/>
    <w:uiPriority w:val="99"/>
    <w:unhideWhenUsed/>
    <w:rsid w:val="00B92EFF"/>
    <w:rPr>
      <w:color w:val="0563C1" w:themeColor="hyperlink"/>
      <w:u w:val="single"/>
    </w:rPr>
  </w:style>
  <w:style w:type="character" w:styleId="UnresolvedMention">
    <w:name w:val="Unresolved Mention"/>
    <w:basedOn w:val="DefaultParagraphFont"/>
    <w:uiPriority w:val="99"/>
    <w:semiHidden/>
    <w:unhideWhenUsed/>
    <w:rsid w:val="00B92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brochu@lsu.edu" TargetMode="External"/><Relationship Id="rId5" Type="http://schemas.openxmlformats.org/officeDocument/2006/relationships/hyperlink" Target="https://psycnet.apa.org/fulltext/2020-13977-00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Wisner, Elizabeth L.</dc:creator>
  <cp:keywords/>
  <dc:description/>
  <cp:lastModifiedBy>Wisner, Elizabeth L.</cp:lastModifiedBy>
  <cp:revision>6</cp:revision>
  <dcterms:created xsi:type="dcterms:W3CDTF">2022-06-02T21:42:00Z</dcterms:created>
  <dcterms:modified xsi:type="dcterms:W3CDTF">2022-08-01T18:12:00Z</dcterms:modified>
</cp:coreProperties>
</file>