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A</w:t>
            </w:r>
          </w:p>
          <w:p w:rsidR="00C81AF6" w:rsidRPr="00187C1B" w:rsidRDefault="004F69B8" w:rsidP="004F69B8">
            <w:pPr>
              <w:jc w:val="center"/>
            </w:pPr>
            <w:r>
              <w:t>09/26/2022 –10/07</w:t>
            </w:r>
            <w:r w:rsidR="00146666">
              <w:t>/202</w:t>
            </w:r>
            <w:r>
              <w:t>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B</w:t>
            </w:r>
          </w:p>
          <w:p w:rsidR="00C81AF6" w:rsidRPr="00187C1B" w:rsidRDefault="004F69B8" w:rsidP="00617419">
            <w:pPr>
              <w:jc w:val="center"/>
            </w:pPr>
            <w:r>
              <w:t>10/10/2022 – 10/21/2022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C</w:t>
            </w:r>
          </w:p>
          <w:p w:rsidR="00C81AF6" w:rsidRPr="00187C1B" w:rsidRDefault="004F69B8" w:rsidP="00742BE4">
            <w:pPr>
              <w:jc w:val="center"/>
            </w:pPr>
            <w:r>
              <w:t>10/24/2022 –11/04/2022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>
              <w:rPr>
                <w:b/>
              </w:rPr>
              <w:t>D</w:t>
            </w:r>
          </w:p>
          <w:p w:rsidR="00C81AF6" w:rsidRPr="00187C1B" w:rsidRDefault="004F69B8" w:rsidP="004F69B8">
            <w:pPr>
              <w:jc w:val="center"/>
            </w:pPr>
            <w:r>
              <w:t>11/07/2022 –11/18</w:t>
            </w:r>
            <w:r w:rsidR="00146666">
              <w:t>/202</w:t>
            </w:r>
            <w:r>
              <w:t>2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 w:rsidR="00236642">
              <w:rPr>
                <w:b/>
              </w:rPr>
              <w:t>E</w:t>
            </w:r>
          </w:p>
          <w:p w:rsidR="00C81AF6" w:rsidRPr="008F06D8" w:rsidRDefault="004F69B8" w:rsidP="004F69B8">
            <w:pPr>
              <w:jc w:val="center"/>
              <w:rPr>
                <w:b/>
              </w:rPr>
            </w:pPr>
            <w:r>
              <w:t>11/21/2022 – 12/02</w:t>
            </w:r>
            <w:r w:rsidR="00146666">
              <w:t>/202</w:t>
            </w:r>
            <w:r>
              <w:t>2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 w:rsidR="00236642">
              <w:rPr>
                <w:b/>
              </w:rPr>
              <w:t>F</w:t>
            </w:r>
          </w:p>
          <w:p w:rsidR="00C81AF6" w:rsidRPr="008F06D8" w:rsidRDefault="004F69B8" w:rsidP="00617419">
            <w:pPr>
              <w:jc w:val="center"/>
              <w:rPr>
                <w:b/>
              </w:rPr>
            </w:pPr>
            <w:r>
              <w:t>12/05/2022 – 12/16</w:t>
            </w:r>
            <w:bookmarkStart w:id="0" w:name="_GoBack"/>
            <w:bookmarkEnd w:id="0"/>
            <w:r>
              <w:t>/2022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593EBE" w:rsidRDefault="00593EBE" w:rsidP="00593EBE">
            <w:r>
              <w:t>Radiology</w:t>
            </w:r>
          </w:p>
          <w:p w:rsidR="00356620" w:rsidRDefault="00356620" w:rsidP="00593EBE"/>
        </w:tc>
        <w:tc>
          <w:tcPr>
            <w:tcW w:w="3832" w:type="dxa"/>
          </w:tcPr>
          <w:p w:rsidR="00593EBE" w:rsidRDefault="006507C7" w:rsidP="00593EBE">
            <w:r>
              <w:t xml:space="preserve"> </w:t>
            </w:r>
            <w:r w:rsidR="00593EBE" w:rsidRPr="00F169F1">
              <w:t>Pediatric - Allergy/Immunology</w:t>
            </w:r>
          </w:p>
          <w:p w:rsidR="00356620" w:rsidRPr="00F169F1" w:rsidRDefault="00356620" w:rsidP="001E54F4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Child Psychiatry</w:t>
            </w:r>
          </w:p>
        </w:tc>
        <w:tc>
          <w:tcPr>
            <w:tcW w:w="4050" w:type="dxa"/>
          </w:tcPr>
          <w:p w:rsidR="00593EBE" w:rsidRDefault="00593EBE" w:rsidP="00593EBE">
            <w:r>
              <w:t>Vascular Surgery</w:t>
            </w:r>
          </w:p>
          <w:p w:rsidR="00593EBE" w:rsidRDefault="00593EBE" w:rsidP="00593EBE"/>
        </w:tc>
        <w:tc>
          <w:tcPr>
            <w:tcW w:w="3832" w:type="dxa"/>
          </w:tcPr>
          <w:p w:rsidR="00593EBE" w:rsidRDefault="00593EBE" w:rsidP="00593EBE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593EBE" w:rsidRPr="00F169F1" w:rsidRDefault="00593EBE" w:rsidP="00593EBE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593EBE" w:rsidP="00593EBE">
            <w:r>
              <w:t>Dermatology</w:t>
            </w:r>
          </w:p>
          <w:p w:rsidR="00593EBE" w:rsidRDefault="00593EBE" w:rsidP="00593EBE"/>
        </w:tc>
        <w:tc>
          <w:tcPr>
            <w:tcW w:w="4050" w:type="dxa"/>
          </w:tcPr>
          <w:p w:rsidR="00593EBE" w:rsidRDefault="00593EBE" w:rsidP="00593EBE">
            <w:r w:rsidRPr="00D83132">
              <w:t>Internal Medicine - Infectious Diseases</w:t>
            </w:r>
          </w:p>
          <w:p w:rsidR="00593EBE" w:rsidRDefault="00593EBE" w:rsidP="00593EBE"/>
        </w:tc>
        <w:tc>
          <w:tcPr>
            <w:tcW w:w="3832" w:type="dxa"/>
          </w:tcPr>
          <w:p w:rsidR="00593EBE" w:rsidRDefault="00593EBE" w:rsidP="00593EBE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593EBE" w:rsidRPr="00F169F1" w:rsidRDefault="00593EBE" w:rsidP="00593EBE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ENT</w:t>
            </w:r>
          </w:p>
          <w:p w:rsidR="00593EBE" w:rsidRDefault="00593EBE" w:rsidP="00593EBE"/>
        </w:tc>
        <w:tc>
          <w:tcPr>
            <w:tcW w:w="4050" w:type="dxa"/>
          </w:tcPr>
          <w:p w:rsidR="00593EBE" w:rsidRDefault="00593EBE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</w:tc>
        <w:tc>
          <w:tcPr>
            <w:tcW w:w="3832" w:type="dxa"/>
          </w:tcPr>
          <w:p w:rsidR="00593EBE" w:rsidRDefault="00593EBE" w:rsidP="00593EBE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593EBE" w:rsidRPr="00F169F1" w:rsidRDefault="00593EBE" w:rsidP="00593EBE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593EBE" w:rsidP="00593EBE">
            <w:r>
              <w:t>Family Practice</w:t>
            </w:r>
          </w:p>
        </w:tc>
        <w:tc>
          <w:tcPr>
            <w:tcW w:w="4050" w:type="dxa"/>
          </w:tcPr>
          <w:p w:rsidR="00593EBE" w:rsidRDefault="00593EBE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593EBE" w:rsidRDefault="00593EBE" w:rsidP="00593EBE"/>
          <w:p w:rsidR="00593EBE" w:rsidRDefault="00593EBE" w:rsidP="00593EBE"/>
        </w:tc>
        <w:tc>
          <w:tcPr>
            <w:tcW w:w="3832" w:type="dxa"/>
          </w:tcPr>
          <w:p w:rsidR="00593EBE" w:rsidRDefault="00593EBE" w:rsidP="00593EBE">
            <w:r w:rsidRPr="00F169F1">
              <w:t>Pediatric - Hematology/Oncology</w:t>
            </w:r>
          </w:p>
          <w:p w:rsidR="00593EBE" w:rsidRPr="00F169F1" w:rsidRDefault="00593EBE" w:rsidP="00593EBE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593EBE" w:rsidP="00593EBE">
            <w:r>
              <w:t>Female Pelvic Reconstruction</w:t>
            </w:r>
            <w:r>
              <w:tab/>
            </w:r>
          </w:p>
          <w:p w:rsidR="00593EBE" w:rsidRDefault="00593EBE" w:rsidP="00593EBE"/>
        </w:tc>
        <w:tc>
          <w:tcPr>
            <w:tcW w:w="4050" w:type="dxa"/>
          </w:tcPr>
          <w:p w:rsidR="00593EBE" w:rsidRDefault="00593EBE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</w:tc>
        <w:tc>
          <w:tcPr>
            <w:tcW w:w="3832" w:type="dxa"/>
          </w:tcPr>
          <w:p w:rsidR="00593EBE" w:rsidRDefault="00593EBE" w:rsidP="00593EBE">
            <w:r w:rsidRPr="00F169F1">
              <w:t>Pediatric - Gastroenterology &amp; Nutrition</w:t>
            </w:r>
          </w:p>
          <w:p w:rsidR="00593EBE" w:rsidRPr="00F169F1" w:rsidRDefault="00593EBE" w:rsidP="00593EBE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Neurosurgery</w:t>
            </w:r>
          </w:p>
        </w:tc>
        <w:tc>
          <w:tcPr>
            <w:tcW w:w="4050" w:type="dxa"/>
          </w:tcPr>
          <w:p w:rsidR="00593EBE" w:rsidRDefault="00593EBE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593EBE" w:rsidRDefault="00593EBE" w:rsidP="00593EBE">
            <w:r>
              <w:t xml:space="preserve">         </w:t>
            </w:r>
          </w:p>
          <w:p w:rsidR="00593EBE" w:rsidRDefault="00593EBE" w:rsidP="00593EBE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593EBE" w:rsidRDefault="00593EBE" w:rsidP="00593EBE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593EBE" w:rsidRPr="00F169F1" w:rsidRDefault="00593EBE" w:rsidP="00593EBE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Ophthalmology</w:t>
            </w:r>
          </w:p>
          <w:p w:rsidR="00593EBE" w:rsidRPr="00A23AC1" w:rsidRDefault="00593EBE" w:rsidP="00593EBE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593EBE" w:rsidRDefault="00593EBE" w:rsidP="00593EBE">
            <w:r w:rsidRPr="00D83132">
              <w:t>Internal Medicine - Allergy/Immunology</w:t>
            </w:r>
          </w:p>
          <w:p w:rsidR="00593EBE" w:rsidRDefault="00593EBE" w:rsidP="00593EBE"/>
        </w:tc>
        <w:tc>
          <w:tcPr>
            <w:tcW w:w="3832" w:type="dxa"/>
          </w:tcPr>
          <w:p w:rsidR="00593EBE" w:rsidRPr="00F169F1" w:rsidRDefault="009C2654" w:rsidP="00593EBE">
            <w:r>
              <w:t>Pediatric – Infectious Disease</w:t>
            </w:r>
          </w:p>
        </w:tc>
      </w:tr>
      <w:tr w:rsidR="001628AF" w:rsidTr="009C2654">
        <w:trPr>
          <w:trHeight w:val="892"/>
        </w:trPr>
        <w:tc>
          <w:tcPr>
            <w:tcW w:w="3055" w:type="dxa"/>
          </w:tcPr>
          <w:p w:rsidR="001628AF" w:rsidRDefault="001628AF" w:rsidP="00593EBE">
            <w:r>
              <w:t>Orthopedics</w:t>
            </w:r>
          </w:p>
          <w:p w:rsidR="001628AF" w:rsidRPr="0019696E" w:rsidRDefault="001628AF" w:rsidP="0059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1628AF" w:rsidRDefault="001628AF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1628AF" w:rsidRDefault="001628AF" w:rsidP="00593EBE"/>
          <w:p w:rsidR="001628AF" w:rsidRDefault="001628AF" w:rsidP="00593EBE"/>
        </w:tc>
        <w:tc>
          <w:tcPr>
            <w:tcW w:w="3832" w:type="dxa"/>
          </w:tcPr>
          <w:p w:rsidR="001628AF" w:rsidRPr="00F169F1" w:rsidRDefault="001628AF" w:rsidP="00593EBE">
            <w:r>
              <w:t>Children’s Palliative Care</w:t>
            </w:r>
          </w:p>
        </w:tc>
      </w:tr>
      <w:tr w:rsidR="001628AF" w:rsidTr="009C2654">
        <w:trPr>
          <w:trHeight w:val="892"/>
        </w:trPr>
        <w:tc>
          <w:tcPr>
            <w:tcW w:w="3055" w:type="dxa"/>
          </w:tcPr>
          <w:p w:rsidR="001628AF" w:rsidRDefault="001628AF" w:rsidP="00593EBE">
            <w:r>
              <w:t>Pathology</w:t>
            </w:r>
          </w:p>
          <w:p w:rsidR="001628AF" w:rsidRDefault="001628AF" w:rsidP="00593EBE"/>
        </w:tc>
        <w:tc>
          <w:tcPr>
            <w:tcW w:w="4050" w:type="dxa"/>
          </w:tcPr>
          <w:p w:rsidR="001628AF" w:rsidRDefault="001628AF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1628AF" w:rsidRDefault="001628AF" w:rsidP="00593EBE"/>
        </w:tc>
        <w:tc>
          <w:tcPr>
            <w:tcW w:w="3832" w:type="dxa"/>
          </w:tcPr>
          <w:p w:rsidR="001628AF" w:rsidRPr="00F169F1" w:rsidRDefault="001628AF" w:rsidP="00593EBE">
            <w:r>
              <w:t>Urology</w:t>
            </w:r>
          </w:p>
        </w:tc>
      </w:tr>
      <w:tr w:rsidR="001628AF" w:rsidTr="009C2654">
        <w:trPr>
          <w:trHeight w:val="842"/>
        </w:trPr>
        <w:tc>
          <w:tcPr>
            <w:tcW w:w="3055" w:type="dxa"/>
          </w:tcPr>
          <w:p w:rsidR="001628AF" w:rsidRDefault="001628AF" w:rsidP="00593EBE">
            <w:r w:rsidRPr="00D83132">
              <w:t>Physical Medicine and Rehabilitation</w:t>
            </w:r>
          </w:p>
          <w:p w:rsidR="001628AF" w:rsidRDefault="001628AF" w:rsidP="00593EBE"/>
        </w:tc>
        <w:tc>
          <w:tcPr>
            <w:tcW w:w="4050" w:type="dxa"/>
          </w:tcPr>
          <w:p w:rsidR="001628AF" w:rsidRDefault="001628AF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1628AF" w:rsidRDefault="001628AF" w:rsidP="00593EBE"/>
        </w:tc>
        <w:tc>
          <w:tcPr>
            <w:tcW w:w="3832" w:type="dxa"/>
            <w:vMerge w:val="restart"/>
          </w:tcPr>
          <w:p w:rsidR="001628AF" w:rsidRPr="00F169F1" w:rsidRDefault="001628AF" w:rsidP="00593EBE">
            <w:r>
              <w:t>Comments / Notes:</w:t>
            </w:r>
          </w:p>
        </w:tc>
      </w:tr>
      <w:tr w:rsidR="001628AF" w:rsidTr="009C2654">
        <w:trPr>
          <w:trHeight w:val="892"/>
        </w:trPr>
        <w:tc>
          <w:tcPr>
            <w:tcW w:w="3055" w:type="dxa"/>
          </w:tcPr>
          <w:p w:rsidR="001628AF" w:rsidRDefault="001628AF" w:rsidP="00593EBE">
            <w:r>
              <w:t>Plastic Surgery</w:t>
            </w:r>
          </w:p>
          <w:p w:rsidR="001628AF" w:rsidRDefault="001628AF" w:rsidP="00593EBE"/>
        </w:tc>
        <w:tc>
          <w:tcPr>
            <w:tcW w:w="4050" w:type="dxa"/>
          </w:tcPr>
          <w:p w:rsidR="001628AF" w:rsidRPr="006E1737" w:rsidRDefault="001628AF" w:rsidP="00593EBE">
            <w:r w:rsidRPr="006E1737">
              <w:t>Internal Medicine - Hematology-Oncology</w:t>
            </w:r>
          </w:p>
          <w:p w:rsidR="001628AF" w:rsidRDefault="001628AF" w:rsidP="00593EBE"/>
        </w:tc>
        <w:tc>
          <w:tcPr>
            <w:tcW w:w="3832" w:type="dxa"/>
            <w:vMerge/>
          </w:tcPr>
          <w:p w:rsidR="001628AF" w:rsidRPr="00F169F1" w:rsidRDefault="001628AF" w:rsidP="00593EBE"/>
        </w:tc>
      </w:tr>
      <w:tr w:rsidR="001628AF" w:rsidTr="009C2654">
        <w:trPr>
          <w:trHeight w:val="892"/>
        </w:trPr>
        <w:tc>
          <w:tcPr>
            <w:tcW w:w="3055" w:type="dxa"/>
          </w:tcPr>
          <w:p w:rsidR="001628AF" w:rsidRDefault="001628AF" w:rsidP="00593EBE">
            <w:r>
              <w:t>Radiation Oncology</w:t>
            </w:r>
          </w:p>
          <w:p w:rsidR="001628AF" w:rsidRDefault="001628AF" w:rsidP="00593EBE"/>
        </w:tc>
        <w:tc>
          <w:tcPr>
            <w:tcW w:w="4050" w:type="dxa"/>
            <w:shd w:val="clear" w:color="auto" w:fill="auto"/>
          </w:tcPr>
          <w:p w:rsidR="001628AF" w:rsidRDefault="001628AF" w:rsidP="00593EBE">
            <w:r w:rsidRPr="00F169F1">
              <w:t>Pediatric - Genetics &amp; Metabolic Disease</w:t>
            </w:r>
          </w:p>
          <w:p w:rsidR="001628AF" w:rsidRPr="00D83132" w:rsidRDefault="001628AF" w:rsidP="00593EBE"/>
        </w:tc>
        <w:tc>
          <w:tcPr>
            <w:tcW w:w="3832" w:type="dxa"/>
            <w:vMerge/>
          </w:tcPr>
          <w:p w:rsidR="001628AF" w:rsidRDefault="001628AF" w:rsidP="00593EBE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46666"/>
    <w:rsid w:val="001628AF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00589"/>
    <w:rsid w:val="00331B20"/>
    <w:rsid w:val="00356620"/>
    <w:rsid w:val="003B2199"/>
    <w:rsid w:val="00491151"/>
    <w:rsid w:val="004F69B8"/>
    <w:rsid w:val="00516D91"/>
    <w:rsid w:val="00583B47"/>
    <w:rsid w:val="00593EBE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9C2654"/>
    <w:rsid w:val="00A23AC1"/>
    <w:rsid w:val="00AB2B3D"/>
    <w:rsid w:val="00AB2EAE"/>
    <w:rsid w:val="00AC685A"/>
    <w:rsid w:val="00BB0430"/>
    <w:rsid w:val="00BC495E"/>
    <w:rsid w:val="00C43B55"/>
    <w:rsid w:val="00C455F4"/>
    <w:rsid w:val="00C81AF6"/>
    <w:rsid w:val="00CD3F41"/>
    <w:rsid w:val="00CF1927"/>
    <w:rsid w:val="00D51381"/>
    <w:rsid w:val="00D750C9"/>
    <w:rsid w:val="00D83132"/>
    <w:rsid w:val="00DA00B6"/>
    <w:rsid w:val="00E43476"/>
    <w:rsid w:val="00E51E79"/>
    <w:rsid w:val="00EE376E"/>
    <w:rsid w:val="00F11F43"/>
    <w:rsid w:val="00F16FE6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09A0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2F22-0ACB-4A85-88D0-3C4A18D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15</cp:revision>
  <cp:lastPrinted>2015-06-02T12:25:00Z</cp:lastPrinted>
  <dcterms:created xsi:type="dcterms:W3CDTF">2020-08-21T14:19:00Z</dcterms:created>
  <dcterms:modified xsi:type="dcterms:W3CDTF">2022-04-27T17:30:00Z</dcterms:modified>
</cp:coreProperties>
</file>