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4EF4" w14:textId="48CC2B2F" w:rsidR="00E939A7" w:rsidRDefault="00C8488D" w:rsidP="00E939A7">
      <w:pPr>
        <w:rPr>
          <w:b/>
        </w:rPr>
      </w:pPr>
      <w:r w:rsidRPr="00C8488D">
        <w:rPr>
          <w:b/>
        </w:rPr>
        <w:t>PROFESSIONAL GUIDELINES</w:t>
      </w:r>
    </w:p>
    <w:p w14:paraId="5BA183B9" w14:textId="5F74FEF3" w:rsidR="00B7174C" w:rsidRPr="00C8488D" w:rsidRDefault="00B7174C" w:rsidP="00E939A7">
      <w:pPr>
        <w:rPr>
          <w:b/>
        </w:rPr>
      </w:pPr>
      <w:r>
        <w:rPr>
          <w:b/>
        </w:rPr>
        <w:t xml:space="preserve">Students are expected to act in accordance </w:t>
      </w:r>
      <w:r w:rsidR="00A06186">
        <w:rPr>
          <w:b/>
        </w:rPr>
        <w:t>with</w:t>
      </w:r>
      <w:r w:rsidR="003C4970">
        <w:rPr>
          <w:b/>
        </w:rPr>
        <w:t xml:space="preserve"> </w:t>
      </w:r>
      <w:r>
        <w:rPr>
          <w:b/>
        </w:rPr>
        <w:t xml:space="preserve">and have an understanding of </w:t>
      </w:r>
      <w:r w:rsidR="000239F5">
        <w:rPr>
          <w:b/>
        </w:rPr>
        <w:t xml:space="preserve">the </w:t>
      </w:r>
      <w:r>
        <w:rPr>
          <w:b/>
        </w:rPr>
        <w:t xml:space="preserve">professional guidelines and </w:t>
      </w:r>
      <w:r w:rsidR="000239F5">
        <w:rPr>
          <w:b/>
        </w:rPr>
        <w:t xml:space="preserve">to </w:t>
      </w:r>
      <w:r>
        <w:rPr>
          <w:b/>
        </w:rPr>
        <w:t>present themselves</w:t>
      </w:r>
      <w:r w:rsidR="000239F5">
        <w:rPr>
          <w:b/>
        </w:rPr>
        <w:t xml:space="preserve"> </w:t>
      </w:r>
      <w:r>
        <w:rPr>
          <w:b/>
        </w:rPr>
        <w:t>as a professional healthcare student</w:t>
      </w:r>
      <w:r w:rsidR="00454F92">
        <w:rPr>
          <w:b/>
        </w:rPr>
        <w:t xml:space="preserve"> when</w:t>
      </w:r>
      <w:r>
        <w:rPr>
          <w:b/>
        </w:rPr>
        <w:t xml:space="preserve"> representing LSUHSC-</w:t>
      </w:r>
      <w:r w:rsidR="000239F5">
        <w:rPr>
          <w:b/>
        </w:rPr>
        <w:t xml:space="preserve">SOM </w:t>
      </w:r>
      <w:r>
        <w:rPr>
          <w:b/>
        </w:rPr>
        <w:t xml:space="preserve">NO. Students are expected to demonstrate cultural awareness and humility and treat all patients, peers, </w:t>
      </w:r>
      <w:proofErr w:type="gramStart"/>
      <w:r>
        <w:rPr>
          <w:b/>
        </w:rPr>
        <w:t>faculty</w:t>
      </w:r>
      <w:proofErr w:type="gramEnd"/>
      <w:r>
        <w:rPr>
          <w:b/>
        </w:rPr>
        <w:t xml:space="preserve"> and staff with respect. </w:t>
      </w:r>
    </w:p>
    <w:p w14:paraId="4CAF46E7" w14:textId="33AB0127" w:rsidR="00B7174C" w:rsidRDefault="00C57FA4" w:rsidP="00E939A7">
      <w:r w:rsidRPr="00C57FA4">
        <w:t xml:space="preserve">Students will </w:t>
      </w:r>
      <w:r w:rsidRPr="00C57FA4">
        <w:rPr>
          <w:b/>
        </w:rPr>
        <w:t>communicate</w:t>
      </w:r>
      <w:r w:rsidRPr="00C57FA4">
        <w:t xml:space="preserve"> in an appropriate manner at all times with patients, peers, </w:t>
      </w:r>
      <w:proofErr w:type="gramStart"/>
      <w:r w:rsidRPr="00C57FA4">
        <w:t>faculty</w:t>
      </w:r>
      <w:proofErr w:type="gramEnd"/>
      <w:r w:rsidRPr="00C57FA4">
        <w:t xml:space="preserve"> and staff. </w:t>
      </w:r>
      <w:r>
        <w:t xml:space="preserve"> </w:t>
      </w:r>
      <w:r w:rsidR="005F5B59">
        <w:t xml:space="preserve">Students </w:t>
      </w:r>
      <w:r w:rsidR="00B7174C">
        <w:t xml:space="preserve">are expected to: </w:t>
      </w:r>
    </w:p>
    <w:p w14:paraId="70CA41EE" w14:textId="3F6436AF" w:rsidR="00AC5237" w:rsidRDefault="005F5B59" w:rsidP="000E2A48">
      <w:pPr>
        <w:pStyle w:val="ListParagraph"/>
        <w:numPr>
          <w:ilvl w:val="0"/>
          <w:numId w:val="1"/>
        </w:numPr>
      </w:pPr>
      <w:r>
        <w:t>Co</w:t>
      </w:r>
      <w:r w:rsidR="00AC5237">
        <w:t>mmunicat</w:t>
      </w:r>
      <w:r w:rsidR="00C57FA4">
        <w:t>e</w:t>
      </w:r>
      <w:r w:rsidR="00AC5237">
        <w:t xml:space="preserve"> </w:t>
      </w:r>
      <w:r w:rsidR="00127DDE">
        <w:t>in a respectful manner</w:t>
      </w:r>
      <w:r w:rsidR="00AC5237">
        <w:t xml:space="preserve"> under all circumstances</w:t>
      </w:r>
      <w:r w:rsidR="00E636BE">
        <w:t xml:space="preserve"> including in person, emails, social media and on zoom</w:t>
      </w:r>
      <w:r w:rsidR="00C57FA4">
        <w:t xml:space="preserve"> with </w:t>
      </w:r>
      <w:r w:rsidR="00CC74BC">
        <w:t xml:space="preserve">faculty, staff, </w:t>
      </w:r>
      <w:proofErr w:type="gramStart"/>
      <w:r w:rsidR="00CC74BC">
        <w:t>peers</w:t>
      </w:r>
      <w:proofErr w:type="gramEnd"/>
      <w:r w:rsidR="00CC74BC">
        <w:t xml:space="preserve"> and patients</w:t>
      </w:r>
    </w:p>
    <w:p w14:paraId="7AA3E9B7" w14:textId="06B704A3" w:rsidR="000E2A48" w:rsidRDefault="000E2A48" w:rsidP="000E2A48">
      <w:pPr>
        <w:pStyle w:val="ListParagraph"/>
        <w:numPr>
          <w:ilvl w:val="0"/>
          <w:numId w:val="1"/>
        </w:numPr>
      </w:pPr>
      <w:r>
        <w:t xml:space="preserve">Respond to emails </w:t>
      </w:r>
      <w:r w:rsidR="00E636BE">
        <w:t xml:space="preserve">in a </w:t>
      </w:r>
      <w:r>
        <w:t>timely fashion</w:t>
      </w:r>
    </w:p>
    <w:p w14:paraId="7DAFC7DF" w14:textId="650AB6D3" w:rsidR="00487E9E" w:rsidRDefault="00C57FA4" w:rsidP="000E2A48">
      <w:pPr>
        <w:pStyle w:val="ListParagraph"/>
        <w:numPr>
          <w:ilvl w:val="0"/>
          <w:numId w:val="1"/>
        </w:numPr>
      </w:pPr>
      <w:r>
        <w:t>Provide t</w:t>
      </w:r>
      <w:r w:rsidR="00487E9E">
        <w:t>imely notification regarding absences to mandatory sessions and exams</w:t>
      </w:r>
    </w:p>
    <w:p w14:paraId="563BFA8C" w14:textId="058C1137" w:rsidR="00C57FA4" w:rsidRDefault="00C57FA4" w:rsidP="000E2A48">
      <w:pPr>
        <w:pStyle w:val="ListParagraph"/>
        <w:numPr>
          <w:ilvl w:val="0"/>
          <w:numId w:val="1"/>
        </w:numPr>
      </w:pPr>
      <w:r>
        <w:t>Provide constructive feedback to peers and faculty</w:t>
      </w:r>
    </w:p>
    <w:p w14:paraId="4ECE60C2" w14:textId="2A875B1F" w:rsidR="00EB5B6A" w:rsidRDefault="00C57FA4" w:rsidP="000E2A48">
      <w:pPr>
        <w:pStyle w:val="ListParagraph"/>
        <w:numPr>
          <w:ilvl w:val="0"/>
          <w:numId w:val="1"/>
        </w:numPr>
      </w:pPr>
      <w:r>
        <w:t>Use a</w:t>
      </w:r>
      <w:r w:rsidR="00EB5B6A">
        <w:t xml:space="preserve">ppropriate </w:t>
      </w:r>
      <w:r w:rsidR="003B4F78">
        <w:t>language</w:t>
      </w:r>
      <w:r w:rsidR="00B06C8B">
        <w:t xml:space="preserve"> when discussing peers and patients</w:t>
      </w:r>
    </w:p>
    <w:p w14:paraId="3BF8E9A1" w14:textId="52B2CD5E" w:rsidR="00C8488D" w:rsidRDefault="00C57FA4" w:rsidP="00C8488D">
      <w:pPr>
        <w:pStyle w:val="ListParagraph"/>
        <w:numPr>
          <w:ilvl w:val="0"/>
          <w:numId w:val="1"/>
        </w:numPr>
      </w:pPr>
      <w:r>
        <w:t>Wear a</w:t>
      </w:r>
      <w:r w:rsidR="00C8488D">
        <w:t>ppropriate attire according to the circumstances</w:t>
      </w:r>
    </w:p>
    <w:p w14:paraId="31FFF83A" w14:textId="0DBF371B" w:rsidR="00C57FA4" w:rsidRDefault="00C57FA4" w:rsidP="00C57FA4">
      <w:r w:rsidRPr="00C57FA4">
        <w:t>Students will exhibit</w:t>
      </w:r>
      <w:r>
        <w:rPr>
          <w:b/>
        </w:rPr>
        <w:t xml:space="preserve"> e</w:t>
      </w:r>
      <w:r w:rsidR="00C8488D" w:rsidRPr="00C8488D">
        <w:rPr>
          <w:b/>
        </w:rPr>
        <w:t>ngagement</w:t>
      </w:r>
      <w:r w:rsidR="00C8488D">
        <w:t xml:space="preserve"> in coursework</w:t>
      </w:r>
      <w:r w:rsidR="00FA097D">
        <w:t xml:space="preserve"> </w:t>
      </w:r>
      <w:r w:rsidR="000B2786">
        <w:t xml:space="preserve"> </w:t>
      </w:r>
      <w:r w:rsidR="009423DD">
        <w:t>and course activities</w:t>
      </w:r>
      <w:r>
        <w:t xml:space="preserve">. Students are expected to: </w:t>
      </w:r>
    </w:p>
    <w:p w14:paraId="323693EB" w14:textId="140CD848" w:rsidR="00312CA0" w:rsidRDefault="00127DDE" w:rsidP="009C2DFD">
      <w:pPr>
        <w:pStyle w:val="ListParagraph"/>
        <w:numPr>
          <w:ilvl w:val="0"/>
          <w:numId w:val="3"/>
        </w:numPr>
      </w:pPr>
      <w:r>
        <w:t>Be</w:t>
      </w:r>
      <w:r w:rsidR="009423DD">
        <w:t xml:space="preserve"> present and </w:t>
      </w:r>
      <w:r w:rsidR="00312CA0">
        <w:t xml:space="preserve">exhibit punctuality </w:t>
      </w:r>
      <w:r w:rsidR="009C2DFD">
        <w:t>t</w:t>
      </w:r>
      <w:r w:rsidR="00312CA0">
        <w:t>o</w:t>
      </w:r>
      <w:r w:rsidR="009C2DFD">
        <w:t xml:space="preserve"> all</w:t>
      </w:r>
      <w:r w:rsidR="00312CA0">
        <w:t xml:space="preserve"> mandatory sessions and exams</w:t>
      </w:r>
    </w:p>
    <w:p w14:paraId="130A6B24" w14:textId="1B456DA2" w:rsidR="00312CA0" w:rsidRDefault="00C57FA4" w:rsidP="009C2DFD">
      <w:pPr>
        <w:pStyle w:val="ListParagraph"/>
        <w:numPr>
          <w:ilvl w:val="0"/>
          <w:numId w:val="3"/>
        </w:numPr>
      </w:pPr>
      <w:r>
        <w:t>Submit</w:t>
      </w:r>
      <w:r w:rsidR="00312CA0">
        <w:t xml:space="preserve"> </w:t>
      </w:r>
      <w:r w:rsidR="009C2DFD">
        <w:t xml:space="preserve">all </w:t>
      </w:r>
      <w:r w:rsidR="00312CA0">
        <w:t>assignments</w:t>
      </w:r>
      <w:r w:rsidR="009C2DFD">
        <w:t xml:space="preserve"> and reflections on time</w:t>
      </w:r>
    </w:p>
    <w:p w14:paraId="65D625BE" w14:textId="66EEDCC2" w:rsidR="00FF61F0" w:rsidRDefault="00127DDE" w:rsidP="00FF61F0">
      <w:pPr>
        <w:pStyle w:val="ListParagraph"/>
        <w:numPr>
          <w:ilvl w:val="0"/>
          <w:numId w:val="3"/>
        </w:numPr>
      </w:pPr>
      <w:r>
        <w:t>S</w:t>
      </w:r>
      <w:r w:rsidR="00FF61F0">
        <w:t>tay on task during all class sessions</w:t>
      </w:r>
    </w:p>
    <w:p w14:paraId="2ACA2356" w14:textId="527ACF99" w:rsidR="00FF61F0" w:rsidRDefault="00A06186" w:rsidP="00FF61F0">
      <w:pPr>
        <w:pStyle w:val="ListParagraph"/>
        <w:numPr>
          <w:ilvl w:val="1"/>
          <w:numId w:val="3"/>
        </w:numPr>
      </w:pPr>
      <w:r>
        <w:t>No c</w:t>
      </w:r>
      <w:r w:rsidR="0024365C">
        <w:t xml:space="preserve">ell phone </w:t>
      </w:r>
      <w:r w:rsidR="00C8488D">
        <w:t xml:space="preserve">and laptops </w:t>
      </w:r>
      <w:r>
        <w:t>usage</w:t>
      </w:r>
      <w:r w:rsidR="00C8488D">
        <w:t xml:space="preserve"> for non-session related activities</w:t>
      </w:r>
    </w:p>
    <w:p w14:paraId="1AFA7106" w14:textId="619FE85C" w:rsidR="0024365C" w:rsidRDefault="0024365C" w:rsidP="00FF61F0">
      <w:pPr>
        <w:pStyle w:val="ListParagraph"/>
        <w:numPr>
          <w:ilvl w:val="1"/>
          <w:numId w:val="3"/>
        </w:numPr>
      </w:pPr>
      <w:r>
        <w:t>No conversations while faculty and</w:t>
      </w:r>
      <w:r w:rsidR="005357D0">
        <w:t>/or peers are addressing the classroom</w:t>
      </w:r>
    </w:p>
    <w:p w14:paraId="66ED1ED0" w14:textId="1AC66550" w:rsidR="00EE196B" w:rsidRDefault="00A06186" w:rsidP="00FF61F0">
      <w:pPr>
        <w:pStyle w:val="ListParagraph"/>
        <w:numPr>
          <w:ilvl w:val="1"/>
          <w:numId w:val="3"/>
        </w:numPr>
      </w:pPr>
      <w:r>
        <w:t>Engage</w:t>
      </w:r>
      <w:r w:rsidR="00EE196B" w:rsidRPr="00832E65">
        <w:t xml:space="preserve"> </w:t>
      </w:r>
      <w:r w:rsidR="00EE196B">
        <w:t>and participat</w:t>
      </w:r>
      <w:r w:rsidR="001C579A">
        <w:t>e</w:t>
      </w:r>
      <w:r w:rsidR="00EE196B">
        <w:t xml:space="preserve"> when asked</w:t>
      </w:r>
      <w:r w:rsidR="00C4270D">
        <w:t xml:space="preserve"> and/or appropriate</w:t>
      </w:r>
    </w:p>
    <w:p w14:paraId="69105869" w14:textId="2B49FA3C" w:rsidR="009D5477" w:rsidRDefault="009D5477" w:rsidP="005357D0">
      <w:pPr>
        <w:pStyle w:val="ListParagraph"/>
        <w:numPr>
          <w:ilvl w:val="0"/>
          <w:numId w:val="3"/>
        </w:numPr>
      </w:pPr>
      <w:r>
        <w:t>Follow instructions for all sessions, exams, and online activities</w:t>
      </w:r>
    </w:p>
    <w:p w14:paraId="7D17970B" w14:textId="3AEF552F" w:rsidR="00B840C6" w:rsidRDefault="00B840C6" w:rsidP="005357D0">
      <w:pPr>
        <w:pStyle w:val="ListParagraph"/>
        <w:numPr>
          <w:ilvl w:val="0"/>
          <w:numId w:val="3"/>
        </w:numPr>
      </w:pPr>
      <w:r>
        <w:t>Exhibit p</w:t>
      </w:r>
      <w:r w:rsidRPr="00832E65">
        <w:t>rofessional and timely engagement with faculty when requested</w:t>
      </w:r>
    </w:p>
    <w:p w14:paraId="7360BFC8" w14:textId="31156896" w:rsidR="00127DDE" w:rsidRDefault="00C57FA4" w:rsidP="006443E3">
      <w:pPr>
        <w:pStyle w:val="ListParagraph"/>
        <w:numPr>
          <w:ilvl w:val="0"/>
          <w:numId w:val="3"/>
        </w:numPr>
      </w:pPr>
      <w:r>
        <w:t>Exhibit</w:t>
      </w:r>
      <w:r w:rsidR="00127DDE">
        <w:t xml:space="preserve"> teamwork </w:t>
      </w:r>
    </w:p>
    <w:p w14:paraId="7B36078B" w14:textId="580EA513" w:rsidR="006443E3" w:rsidRDefault="001D6355" w:rsidP="006443E3">
      <w:r>
        <w:t xml:space="preserve">Students will exhibit </w:t>
      </w:r>
      <w:r w:rsidRPr="00D46989">
        <w:rPr>
          <w:b/>
          <w:bCs/>
        </w:rPr>
        <w:t xml:space="preserve">honesty </w:t>
      </w:r>
      <w:r w:rsidRPr="0004326B">
        <w:rPr>
          <w:b/>
        </w:rPr>
        <w:t xml:space="preserve">and </w:t>
      </w:r>
      <w:r w:rsidR="0004326B" w:rsidRPr="0004326B">
        <w:rPr>
          <w:b/>
        </w:rPr>
        <w:t>integrity</w:t>
      </w:r>
      <w:r>
        <w:t xml:space="preserve"> at all times. </w:t>
      </w:r>
      <w:r w:rsidR="00C57FA4">
        <w:t>Students are expected to:</w:t>
      </w:r>
    </w:p>
    <w:p w14:paraId="727CC1FE" w14:textId="362FCD5F" w:rsidR="006443E3" w:rsidRDefault="00CC74BC" w:rsidP="00160D9B">
      <w:pPr>
        <w:pStyle w:val="ListParagraph"/>
        <w:numPr>
          <w:ilvl w:val="0"/>
          <w:numId w:val="3"/>
        </w:numPr>
      </w:pPr>
      <w:r>
        <w:t>Submit original work and not</w:t>
      </w:r>
      <w:r w:rsidR="00CF5885">
        <w:t xml:space="preserve"> use any resources that would be considered plagiarism</w:t>
      </w:r>
      <w:r>
        <w:t>, including AI.</w:t>
      </w:r>
      <w:r w:rsidR="00CF5885">
        <w:t xml:space="preserve"> </w:t>
      </w:r>
    </w:p>
    <w:p w14:paraId="0DE6F9CC" w14:textId="5339D8D6" w:rsidR="006443E3" w:rsidRDefault="00CC4F79" w:rsidP="00160D9B">
      <w:pPr>
        <w:pStyle w:val="ListParagraph"/>
        <w:numPr>
          <w:ilvl w:val="0"/>
          <w:numId w:val="3"/>
        </w:numPr>
      </w:pPr>
      <w:r>
        <w:t xml:space="preserve">Adhere to the Honor Pledge </w:t>
      </w:r>
      <w:r w:rsidR="00CF2CF9">
        <w:t>for</w:t>
      </w:r>
      <w:r>
        <w:t xml:space="preserve"> every exam</w:t>
      </w:r>
      <w:r w:rsidR="00CF2CF9">
        <w:t>, TBL, and online quizzes, tests</w:t>
      </w:r>
      <w:r w:rsidR="00C57FA4">
        <w:t>, etc.</w:t>
      </w:r>
      <w:r w:rsidR="00CF2CF9">
        <w:t xml:space="preserve"> This includes no </w:t>
      </w:r>
      <w:r w:rsidR="00E128B4">
        <w:t xml:space="preserve">screenshots or recording questions with intent to distribute to other students. </w:t>
      </w:r>
    </w:p>
    <w:p w14:paraId="3C78EE8E" w14:textId="216BFC81" w:rsidR="009423DD" w:rsidRDefault="00CC74BC" w:rsidP="00160D9B">
      <w:pPr>
        <w:pStyle w:val="ListParagraph"/>
        <w:numPr>
          <w:ilvl w:val="0"/>
          <w:numId w:val="3"/>
        </w:numPr>
      </w:pPr>
      <w:r>
        <w:t>Respect</w:t>
      </w:r>
      <w:r w:rsidR="009423DD">
        <w:t xml:space="preserve"> faculty intellectual property (</w:t>
      </w:r>
      <w:r w:rsidR="00C57FA4">
        <w:t>P</w:t>
      </w:r>
      <w:r w:rsidR="009423DD">
        <w:t>ower</w:t>
      </w:r>
      <w:r w:rsidR="00C57FA4">
        <w:t>P</w:t>
      </w:r>
      <w:r w:rsidR="009423DD">
        <w:t>oints</w:t>
      </w:r>
      <w:r w:rsidR="00C57FA4">
        <w:t>,</w:t>
      </w:r>
      <w:r w:rsidR="009423DD">
        <w:t xml:space="preserve"> etc</w:t>
      </w:r>
      <w:r w:rsidR="00C57FA4">
        <w:t>.</w:t>
      </w:r>
      <w:r w:rsidR="009423DD">
        <w:t xml:space="preserve">) </w:t>
      </w:r>
      <w:r>
        <w:t xml:space="preserve">and not distribute </w:t>
      </w:r>
      <w:r w:rsidR="009423DD">
        <w:t>outside of LSUHSC-NO</w:t>
      </w:r>
    </w:p>
    <w:p w14:paraId="7E96C3B2" w14:textId="39D0F57E" w:rsidR="009423DD" w:rsidRDefault="00CC74BC" w:rsidP="00160D9B">
      <w:pPr>
        <w:pStyle w:val="ListParagraph"/>
        <w:numPr>
          <w:ilvl w:val="0"/>
          <w:numId w:val="3"/>
        </w:numPr>
      </w:pPr>
      <w:r>
        <w:t>Maintain confidentiality of</w:t>
      </w:r>
      <w:r w:rsidR="009423DD">
        <w:t xml:space="preserve"> peers </w:t>
      </w:r>
      <w:r w:rsidR="004335B3">
        <w:t>as</w:t>
      </w:r>
      <w:r>
        <w:t xml:space="preserve"> is expected with patients</w:t>
      </w:r>
    </w:p>
    <w:p w14:paraId="3D51746F" w14:textId="5EBCE1C9" w:rsidR="003B4F78" w:rsidRDefault="003B4F78" w:rsidP="00160D9B">
      <w:pPr>
        <w:pStyle w:val="ListParagraph"/>
        <w:numPr>
          <w:ilvl w:val="0"/>
          <w:numId w:val="3"/>
        </w:numPr>
      </w:pPr>
      <w:r>
        <w:t xml:space="preserve">Communicate truthfully with </w:t>
      </w:r>
      <w:r w:rsidR="00CC74BC">
        <w:t>faculty</w:t>
      </w:r>
      <w:r>
        <w:t xml:space="preserve">, </w:t>
      </w:r>
      <w:r w:rsidR="00CC74BC">
        <w:t xml:space="preserve">staff, </w:t>
      </w:r>
      <w:proofErr w:type="gramStart"/>
      <w:r>
        <w:t>peers</w:t>
      </w:r>
      <w:proofErr w:type="gramEnd"/>
      <w:r>
        <w:t xml:space="preserve"> and patients</w:t>
      </w:r>
    </w:p>
    <w:p w14:paraId="6670956E" w14:textId="219E719B" w:rsidR="009423DD" w:rsidRDefault="009423DD" w:rsidP="00A361F4">
      <w:r>
        <w:t xml:space="preserve">Students will </w:t>
      </w:r>
      <w:r w:rsidR="0043227A">
        <w:t>strive for</w:t>
      </w:r>
      <w:r>
        <w:t xml:space="preserve"> </w:t>
      </w:r>
      <w:r w:rsidRPr="0004326B">
        <w:rPr>
          <w:b/>
        </w:rPr>
        <w:t>personal and professional development</w:t>
      </w:r>
      <w:r w:rsidR="00C57FA4">
        <w:rPr>
          <w:b/>
        </w:rPr>
        <w:t xml:space="preserve">. </w:t>
      </w:r>
      <w:r w:rsidR="00C57FA4" w:rsidRPr="00C57FA4">
        <w:t>Students are expected to:</w:t>
      </w:r>
    </w:p>
    <w:p w14:paraId="25648EE4" w14:textId="0DC377D9" w:rsidR="009423DD" w:rsidRDefault="009C2DFD" w:rsidP="009423DD">
      <w:pPr>
        <w:pStyle w:val="ListParagraph"/>
        <w:numPr>
          <w:ilvl w:val="0"/>
          <w:numId w:val="6"/>
        </w:numPr>
      </w:pPr>
      <w:r>
        <w:t xml:space="preserve">Take responsibility for </w:t>
      </w:r>
      <w:r w:rsidR="00C57FA4">
        <w:t xml:space="preserve">their </w:t>
      </w:r>
      <w:r>
        <w:t xml:space="preserve">own learning and </w:t>
      </w:r>
      <w:r w:rsidR="009423DD">
        <w:t xml:space="preserve">ask faculty for help when struggling </w:t>
      </w:r>
    </w:p>
    <w:p w14:paraId="016F3E6A" w14:textId="368DA719" w:rsidR="009423DD" w:rsidRDefault="009C2DFD" w:rsidP="009423DD">
      <w:pPr>
        <w:pStyle w:val="ListParagraph"/>
        <w:numPr>
          <w:ilvl w:val="0"/>
          <w:numId w:val="6"/>
        </w:numPr>
      </w:pPr>
      <w:r>
        <w:t>Accept</w:t>
      </w:r>
      <w:r w:rsidR="009423DD">
        <w:t xml:space="preserve"> feedback</w:t>
      </w:r>
      <w:r w:rsidR="0043227A">
        <w:t xml:space="preserve"> </w:t>
      </w:r>
      <w:r w:rsidR="00CC74BC">
        <w:t>as it is intended</w:t>
      </w:r>
      <w:r w:rsidR="009423DD">
        <w:t xml:space="preserve"> and use it for improvement</w:t>
      </w:r>
    </w:p>
    <w:p w14:paraId="3B58CB07" w14:textId="77777777" w:rsidR="0030588D" w:rsidRDefault="009C2DFD" w:rsidP="007F7F03">
      <w:pPr>
        <w:pStyle w:val="ListParagraph"/>
        <w:numPr>
          <w:ilvl w:val="0"/>
          <w:numId w:val="6"/>
        </w:numPr>
      </w:pPr>
      <w:r>
        <w:t>A</w:t>
      </w:r>
      <w:r w:rsidR="009423DD">
        <w:t>dmit omissions and mistakes and attempt to learn from them</w:t>
      </w:r>
      <w:r w:rsidR="00127DDE">
        <w:t xml:space="preserve"> </w:t>
      </w:r>
    </w:p>
    <w:p w14:paraId="660942AA" w14:textId="38093F5A" w:rsidR="009C2DFD" w:rsidRDefault="009C2DFD" w:rsidP="0030588D">
      <w:r>
        <w:t xml:space="preserve">Students will </w:t>
      </w:r>
      <w:r w:rsidRPr="0030588D">
        <w:rPr>
          <w:b/>
        </w:rPr>
        <w:t>adhere to all</w:t>
      </w:r>
      <w:r>
        <w:t xml:space="preserve"> </w:t>
      </w:r>
      <w:r w:rsidRPr="0030588D">
        <w:rPr>
          <w:b/>
        </w:rPr>
        <w:t>school policies</w:t>
      </w:r>
      <w:r>
        <w:t xml:space="preserve"> and instructions from faculty and staff</w:t>
      </w:r>
      <w:r w:rsidR="000239F5">
        <w:t xml:space="preserve"> including the:</w:t>
      </w:r>
    </w:p>
    <w:p w14:paraId="4ABE3EAC" w14:textId="644B30D3" w:rsidR="000239F5" w:rsidRDefault="000239F5" w:rsidP="009C2DFD">
      <w:pPr>
        <w:pStyle w:val="ListParagraph"/>
        <w:numPr>
          <w:ilvl w:val="0"/>
          <w:numId w:val="7"/>
        </w:numPr>
      </w:pPr>
      <w:r>
        <w:t>Professional Guidelines</w:t>
      </w:r>
    </w:p>
    <w:p w14:paraId="485E3A21" w14:textId="3607225E" w:rsidR="009C2DFD" w:rsidRDefault="009C2DFD" w:rsidP="009C2DFD">
      <w:pPr>
        <w:pStyle w:val="ListParagraph"/>
        <w:numPr>
          <w:ilvl w:val="0"/>
          <w:numId w:val="7"/>
        </w:numPr>
      </w:pPr>
      <w:r>
        <w:t xml:space="preserve">Honor </w:t>
      </w:r>
      <w:r w:rsidR="000239F5">
        <w:t>pledge</w:t>
      </w:r>
    </w:p>
    <w:p w14:paraId="7B546D79" w14:textId="5A4EED5A" w:rsidR="009C2DFD" w:rsidRDefault="000239F5" w:rsidP="0030588D">
      <w:pPr>
        <w:pStyle w:val="ListParagraph"/>
        <w:numPr>
          <w:ilvl w:val="0"/>
          <w:numId w:val="7"/>
        </w:numPr>
      </w:pPr>
      <w:r>
        <w:t xml:space="preserve">Computer and Social Media </w:t>
      </w:r>
      <w:r w:rsidR="009C2DFD">
        <w:t>guidelines</w:t>
      </w:r>
      <w:r w:rsidR="0030588D">
        <w:t xml:space="preserve">  </w:t>
      </w:r>
      <w:hyperlink r:id="rId8" w:history="1">
        <w:r w:rsidR="0030588D" w:rsidRPr="0030588D">
          <w:rPr>
            <w:rStyle w:val="Hyperlink"/>
          </w:rPr>
          <w:t>LSUHSC - SOM Social Guidelines</w:t>
        </w:r>
      </w:hyperlink>
      <w:r w:rsidR="0030588D">
        <w:t xml:space="preserve"> </w:t>
      </w:r>
    </w:p>
    <w:p w14:paraId="590A4FA9" w14:textId="73503AA1" w:rsidR="0030588D" w:rsidRPr="00CC74BC" w:rsidRDefault="0030588D" w:rsidP="0030588D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t>HIP</w:t>
      </w:r>
      <w:r w:rsidR="000239F5">
        <w:t>A</w:t>
      </w:r>
      <w:r>
        <w:t xml:space="preserve">A guidelines </w:t>
      </w:r>
      <w:hyperlink r:id="rId9" w:history="1">
        <w:r w:rsidRPr="0030588D">
          <w:rPr>
            <w:rStyle w:val="Hyperlink"/>
          </w:rPr>
          <w:t>LSUHSC SOM HIPA</w:t>
        </w:r>
        <w:r w:rsidR="000239F5">
          <w:rPr>
            <w:rStyle w:val="Hyperlink"/>
          </w:rPr>
          <w:t>A</w:t>
        </w:r>
        <w:r w:rsidRPr="0030588D">
          <w:rPr>
            <w:rStyle w:val="Hyperlink"/>
          </w:rPr>
          <w:t xml:space="preserve"> Guidelines</w:t>
        </w:r>
      </w:hyperlink>
    </w:p>
    <w:p w14:paraId="67E61671" w14:textId="3D5D333F" w:rsidR="00CC74BC" w:rsidRDefault="00CC74BC" w:rsidP="00CC74BC">
      <w:pPr>
        <w:pStyle w:val="ListParagraph"/>
        <w:numPr>
          <w:ilvl w:val="0"/>
          <w:numId w:val="7"/>
        </w:numPr>
      </w:pPr>
      <w:r>
        <w:t xml:space="preserve">FERPA guidelines  </w:t>
      </w:r>
      <w:hyperlink r:id="rId10" w:history="1">
        <w:r>
          <w:rPr>
            <w:rStyle w:val="Hyperlink"/>
          </w:rPr>
          <w:t>FERPA Guidelines</w:t>
        </w:r>
      </w:hyperlink>
    </w:p>
    <w:p w14:paraId="073EF9B4" w14:textId="77777777" w:rsidR="00CC74BC" w:rsidRDefault="00CC74BC" w:rsidP="00CC74BC">
      <w:pPr>
        <w:pStyle w:val="ListParagraph"/>
      </w:pPr>
    </w:p>
    <w:sectPr w:rsidR="00CC74BC" w:rsidSect="003058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A51"/>
    <w:multiLevelType w:val="hybridMultilevel"/>
    <w:tmpl w:val="33E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3F1"/>
    <w:multiLevelType w:val="hybridMultilevel"/>
    <w:tmpl w:val="46F4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78DC"/>
    <w:multiLevelType w:val="hybridMultilevel"/>
    <w:tmpl w:val="B020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D0BDB"/>
    <w:multiLevelType w:val="hybridMultilevel"/>
    <w:tmpl w:val="117A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4B57"/>
    <w:multiLevelType w:val="hybridMultilevel"/>
    <w:tmpl w:val="F67C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5785"/>
    <w:multiLevelType w:val="hybridMultilevel"/>
    <w:tmpl w:val="8E64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17A4"/>
    <w:multiLevelType w:val="hybridMultilevel"/>
    <w:tmpl w:val="3F62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6680">
    <w:abstractNumId w:val="4"/>
  </w:num>
  <w:num w:numId="2" w16cid:durableId="2029091558">
    <w:abstractNumId w:val="3"/>
  </w:num>
  <w:num w:numId="3" w16cid:durableId="1374499511">
    <w:abstractNumId w:val="0"/>
  </w:num>
  <w:num w:numId="4" w16cid:durableId="1375235393">
    <w:abstractNumId w:val="5"/>
  </w:num>
  <w:num w:numId="5" w16cid:durableId="418907316">
    <w:abstractNumId w:val="2"/>
  </w:num>
  <w:num w:numId="6" w16cid:durableId="1808007663">
    <w:abstractNumId w:val="1"/>
  </w:num>
  <w:num w:numId="7" w16cid:durableId="447429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4C"/>
    <w:rsid w:val="000239F5"/>
    <w:rsid w:val="0004326B"/>
    <w:rsid w:val="00062B8D"/>
    <w:rsid w:val="000853F3"/>
    <w:rsid w:val="000B2786"/>
    <w:rsid w:val="000E2A48"/>
    <w:rsid w:val="00127DDE"/>
    <w:rsid w:val="00160D9B"/>
    <w:rsid w:val="001C579A"/>
    <w:rsid w:val="001D6355"/>
    <w:rsid w:val="001F43AA"/>
    <w:rsid w:val="0024365C"/>
    <w:rsid w:val="0030588D"/>
    <w:rsid w:val="00312CA0"/>
    <w:rsid w:val="00350494"/>
    <w:rsid w:val="003B32A4"/>
    <w:rsid w:val="003B4F78"/>
    <w:rsid w:val="003C4970"/>
    <w:rsid w:val="0043227A"/>
    <w:rsid w:val="004335B3"/>
    <w:rsid w:val="00454F92"/>
    <w:rsid w:val="00457A4D"/>
    <w:rsid w:val="00487E9E"/>
    <w:rsid w:val="004C4D58"/>
    <w:rsid w:val="005357D0"/>
    <w:rsid w:val="005A6C47"/>
    <w:rsid w:val="005F5B59"/>
    <w:rsid w:val="00611E80"/>
    <w:rsid w:val="006443E3"/>
    <w:rsid w:val="007022B5"/>
    <w:rsid w:val="00814B1F"/>
    <w:rsid w:val="008B745C"/>
    <w:rsid w:val="008E23CF"/>
    <w:rsid w:val="008F25AC"/>
    <w:rsid w:val="009423DD"/>
    <w:rsid w:val="009C2DFD"/>
    <w:rsid w:val="009C3C1C"/>
    <w:rsid w:val="009D5477"/>
    <w:rsid w:val="00A06186"/>
    <w:rsid w:val="00A361F4"/>
    <w:rsid w:val="00AC5237"/>
    <w:rsid w:val="00B06C8B"/>
    <w:rsid w:val="00B7174C"/>
    <w:rsid w:val="00B840C6"/>
    <w:rsid w:val="00C4270D"/>
    <w:rsid w:val="00C57FA4"/>
    <w:rsid w:val="00C8488D"/>
    <w:rsid w:val="00CC4F79"/>
    <w:rsid w:val="00CC74BC"/>
    <w:rsid w:val="00CF2CF9"/>
    <w:rsid w:val="00CF5885"/>
    <w:rsid w:val="00D46989"/>
    <w:rsid w:val="00DD33F5"/>
    <w:rsid w:val="00DE4AB3"/>
    <w:rsid w:val="00E128B4"/>
    <w:rsid w:val="00E3594C"/>
    <w:rsid w:val="00E636BE"/>
    <w:rsid w:val="00E939A7"/>
    <w:rsid w:val="00EB5B6A"/>
    <w:rsid w:val="00EE196B"/>
    <w:rsid w:val="00F410AE"/>
    <w:rsid w:val="00FA097D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8421"/>
  <w15:chartTrackingRefBased/>
  <w15:docId w15:val="{207AD991-DA1E-46F5-90AA-F4BBFAB5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8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hool.lsuhsc.edu/LSUHSC%20SOM%20social%20media%20guidelines%208-1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suhsc-my.sharepoint.com/personal/jsturt_lsuhsc_edu/Documents/Preclerkship%20Course%20Director/professionalism/FERPA%20Guidelin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suhsc.edu/administration/ocp/docs/HIPA/HIPAPP/HIPA_HIPAP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EF06AADAC514CB7D65E29EF0309AC" ma:contentTypeVersion="18" ma:contentTypeDescription="Create a new document." ma:contentTypeScope="" ma:versionID="c1d975b5dc4873854c6b4ac2495ebcd6">
  <xsd:schema xmlns:xsd="http://www.w3.org/2001/XMLSchema" xmlns:xs="http://www.w3.org/2001/XMLSchema" xmlns:p="http://schemas.microsoft.com/office/2006/metadata/properties" xmlns:ns1="http://schemas.microsoft.com/sharepoint/v3" xmlns:ns3="b0dbee91-8dee-4c5c-b4c2-9a5b52bf318c" xmlns:ns4="28c01d02-499c-412c-a70f-3e5e9fca38ed" targetNamespace="http://schemas.microsoft.com/office/2006/metadata/properties" ma:root="true" ma:fieldsID="f6b9d9aa3cc65777fe85c9d231901075" ns1:_="" ns3:_="" ns4:_="">
    <xsd:import namespace="http://schemas.microsoft.com/sharepoint/v3"/>
    <xsd:import namespace="b0dbee91-8dee-4c5c-b4c2-9a5b52bf318c"/>
    <xsd:import namespace="28c01d02-499c-412c-a70f-3e5e9fca3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bee91-8dee-4c5c-b4c2-9a5b52bf3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1d02-499c-412c-a70f-3e5e9fca3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0dbee91-8dee-4c5c-b4c2-9a5b52bf31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20D3F-1252-4533-B18B-4DB0B819A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dbee91-8dee-4c5c-b4c2-9a5b52bf318c"/>
    <ds:schemaRef ds:uri="28c01d02-499c-412c-a70f-3e5e9fca3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937D8-FC9F-4698-A91D-CBC4D0DE997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28c01d02-499c-412c-a70f-3e5e9fca38ed"/>
    <ds:schemaRef ds:uri="b0dbee91-8dee-4c5c-b4c2-9a5b52bf31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B0A948-7885-4595-8519-8D324629C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Sturtevant, Joy</dc:creator>
  <cp:keywords/>
  <dc:description/>
  <cp:lastModifiedBy>English, Robin</cp:lastModifiedBy>
  <cp:revision>2</cp:revision>
  <cp:lastPrinted>2023-07-19T16:34:00Z</cp:lastPrinted>
  <dcterms:created xsi:type="dcterms:W3CDTF">2023-07-20T20:25:00Z</dcterms:created>
  <dcterms:modified xsi:type="dcterms:W3CDTF">2023-07-20T20:25:00Z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0x0101001B1EF06AADAC514CB7D65E29EF0309AC</vt:lpwstr>
  </property>
</Properties>
</file>