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CECE2" w14:textId="77777777" w:rsidR="00355375" w:rsidRDefault="00E44DD1" w:rsidP="00355375">
      <w:pPr>
        <w:spacing w:line="240" w:lineRule="auto"/>
        <w:jc w:val="center"/>
        <w:rPr>
          <w:rFonts w:cstheme="minorHAnsi"/>
          <w:b/>
          <w:sz w:val="28"/>
          <w:szCs w:val="28"/>
          <w:u w:val="single"/>
        </w:rPr>
      </w:pPr>
      <w:r w:rsidRPr="00BB1939">
        <w:rPr>
          <w:rFonts w:cstheme="minorHAnsi"/>
          <w:b/>
          <w:sz w:val="28"/>
          <w:szCs w:val="28"/>
          <w:u w:val="single"/>
        </w:rPr>
        <w:t>Physicianship and Medical Professionalism:  Reporting and Documentation Process</w:t>
      </w:r>
      <w:r w:rsidR="000F692C">
        <w:rPr>
          <w:rFonts w:cstheme="minorHAnsi"/>
          <w:b/>
          <w:sz w:val="28"/>
          <w:szCs w:val="28"/>
          <w:u w:val="single"/>
        </w:rPr>
        <w:t xml:space="preserve"> for Clinical </w:t>
      </w:r>
      <w:r w:rsidR="00355375">
        <w:rPr>
          <w:rFonts w:cstheme="minorHAnsi"/>
          <w:b/>
          <w:sz w:val="28"/>
          <w:szCs w:val="28"/>
          <w:u w:val="single"/>
        </w:rPr>
        <w:t xml:space="preserve">Rotations </w:t>
      </w:r>
    </w:p>
    <w:p w14:paraId="24D6D4D6" w14:textId="0890AB6B" w:rsidR="00E44DD1" w:rsidRPr="00355375" w:rsidRDefault="00355375" w:rsidP="00355375">
      <w:pPr>
        <w:spacing w:line="240" w:lineRule="auto"/>
        <w:jc w:val="center"/>
        <w:rPr>
          <w:rFonts w:cstheme="minorHAnsi"/>
          <w:b/>
          <w:sz w:val="28"/>
          <w:szCs w:val="28"/>
        </w:rPr>
      </w:pPr>
      <w:r w:rsidRPr="00355375">
        <w:rPr>
          <w:rFonts w:cstheme="minorHAnsi"/>
          <w:b/>
        </w:rPr>
        <w:t>(Revised by the Clerkship Director Subcommittee June 2023)</w:t>
      </w:r>
      <w:r w:rsidR="00F568F0" w:rsidRPr="00355375">
        <w:rPr>
          <w:rFonts w:cstheme="minorHAnsi"/>
          <w:b/>
          <w:sz w:val="28"/>
          <w:szCs w:val="28"/>
        </w:rPr>
        <w:t xml:space="preserve"> </w:t>
      </w:r>
    </w:p>
    <w:p w14:paraId="24D6D4D8" w14:textId="690B5897" w:rsidR="00B5247B" w:rsidRPr="00364027" w:rsidRDefault="00E44DD1" w:rsidP="00364027">
      <w:pPr>
        <w:pStyle w:val="ListParagraph"/>
        <w:numPr>
          <w:ilvl w:val="0"/>
          <w:numId w:val="1"/>
        </w:numPr>
        <w:spacing w:line="240" w:lineRule="auto"/>
        <w:rPr>
          <w:rFonts w:cstheme="minorHAnsi"/>
        </w:rPr>
      </w:pPr>
      <w:r w:rsidRPr="00364027">
        <w:rPr>
          <w:rFonts w:cstheme="minorHAnsi"/>
        </w:rPr>
        <w:t xml:space="preserve">Each </w:t>
      </w:r>
      <w:r w:rsidR="000F692C" w:rsidRPr="00364027">
        <w:rPr>
          <w:rFonts w:cstheme="minorHAnsi"/>
        </w:rPr>
        <w:t>clinical rotation</w:t>
      </w:r>
      <w:r w:rsidRPr="00364027">
        <w:rPr>
          <w:rFonts w:cstheme="minorHAnsi"/>
        </w:rPr>
        <w:t xml:space="preserve"> will have professionalism expectations outlined at the orientation.  </w:t>
      </w:r>
    </w:p>
    <w:p w14:paraId="5242D112" w14:textId="77777777" w:rsidR="00364027" w:rsidRPr="00364027" w:rsidRDefault="00364027" w:rsidP="00364027">
      <w:pPr>
        <w:pStyle w:val="ListParagraph"/>
        <w:spacing w:line="240" w:lineRule="auto"/>
        <w:ind w:left="1080"/>
        <w:rPr>
          <w:rFonts w:asciiTheme="minorHAnsi" w:hAnsiTheme="minorHAnsi" w:cstheme="minorHAnsi"/>
        </w:rPr>
      </w:pPr>
    </w:p>
    <w:p w14:paraId="24D6D4D9" w14:textId="31D28588" w:rsidR="00B5247B" w:rsidRPr="00BB1939" w:rsidRDefault="00F16567" w:rsidP="00B5247B">
      <w:pPr>
        <w:pStyle w:val="ListParagraph"/>
        <w:numPr>
          <w:ilvl w:val="0"/>
          <w:numId w:val="1"/>
        </w:numPr>
        <w:spacing w:line="240" w:lineRule="auto"/>
        <w:rPr>
          <w:rFonts w:asciiTheme="minorHAnsi" w:hAnsiTheme="minorHAnsi" w:cstheme="minorHAnsi"/>
        </w:rPr>
      </w:pPr>
      <w:r w:rsidRPr="00BB1939">
        <w:rPr>
          <w:rFonts w:asciiTheme="minorHAnsi" w:hAnsiTheme="minorHAnsi" w:cstheme="minorHAnsi"/>
        </w:rPr>
        <w:t>Exemplary professionalism or l</w:t>
      </w:r>
      <w:r w:rsidR="00E44DD1" w:rsidRPr="00BB1939">
        <w:rPr>
          <w:rFonts w:asciiTheme="minorHAnsi" w:hAnsiTheme="minorHAnsi" w:cstheme="minorHAnsi"/>
        </w:rPr>
        <w:t>apses in professionalism may be reported by any student, resident, faculty member, or employee of LSUHSC.  The mechanism of reporting may be via formal evaluations, private conversations, or anonymous referrals.  Reports should be made to clerkship</w:t>
      </w:r>
      <w:r w:rsidR="00BA1DEA">
        <w:rPr>
          <w:rFonts w:asciiTheme="minorHAnsi" w:hAnsiTheme="minorHAnsi" w:cstheme="minorHAnsi"/>
        </w:rPr>
        <w:t>/rotation</w:t>
      </w:r>
      <w:r w:rsidR="00E44DD1" w:rsidRPr="00BB1939">
        <w:rPr>
          <w:rFonts w:asciiTheme="minorHAnsi" w:hAnsiTheme="minorHAnsi" w:cstheme="minorHAnsi"/>
        </w:rPr>
        <w:t xml:space="preserve"> directors (CD) for behaviors noted within clerkships or to the Associate Dean </w:t>
      </w:r>
      <w:r w:rsidR="000D0564" w:rsidRPr="00BB1939">
        <w:rPr>
          <w:rFonts w:asciiTheme="minorHAnsi" w:hAnsiTheme="minorHAnsi" w:cstheme="minorHAnsi"/>
        </w:rPr>
        <w:t>of</w:t>
      </w:r>
      <w:r w:rsidR="00E44DD1" w:rsidRPr="00BB1939">
        <w:rPr>
          <w:rFonts w:asciiTheme="minorHAnsi" w:hAnsiTheme="minorHAnsi" w:cstheme="minorHAnsi"/>
        </w:rPr>
        <w:t xml:space="preserve"> Student Affairs </w:t>
      </w:r>
      <w:r w:rsidR="000D0564" w:rsidRPr="00BB1939">
        <w:rPr>
          <w:rFonts w:asciiTheme="minorHAnsi" w:hAnsiTheme="minorHAnsi" w:cstheme="minorHAnsi"/>
        </w:rPr>
        <w:t xml:space="preserve">(ADSA) </w:t>
      </w:r>
      <w:r w:rsidR="00E44DD1" w:rsidRPr="00BB1939">
        <w:rPr>
          <w:rFonts w:asciiTheme="minorHAnsi" w:hAnsiTheme="minorHAnsi" w:cstheme="minorHAnsi"/>
        </w:rPr>
        <w:t xml:space="preserve">for unprofessional behaviors noted outside </w:t>
      </w:r>
      <w:r w:rsidR="00B5247B" w:rsidRPr="00BB1939">
        <w:rPr>
          <w:rFonts w:asciiTheme="minorHAnsi" w:hAnsiTheme="minorHAnsi" w:cstheme="minorHAnsi"/>
        </w:rPr>
        <w:t xml:space="preserve">the context of </w:t>
      </w:r>
      <w:r w:rsidR="00E44DD1" w:rsidRPr="00BB1939">
        <w:rPr>
          <w:rFonts w:asciiTheme="minorHAnsi" w:hAnsiTheme="minorHAnsi" w:cstheme="minorHAnsi"/>
        </w:rPr>
        <w:t xml:space="preserve">formal courses.  </w:t>
      </w:r>
    </w:p>
    <w:p w14:paraId="24D6D4DA" w14:textId="77777777" w:rsidR="00B5247B" w:rsidRPr="00BB1939" w:rsidRDefault="00B5247B" w:rsidP="00B5247B">
      <w:pPr>
        <w:pStyle w:val="ListParagraph"/>
        <w:spacing w:line="240" w:lineRule="auto"/>
        <w:ind w:left="1080"/>
        <w:rPr>
          <w:rFonts w:asciiTheme="minorHAnsi" w:hAnsiTheme="minorHAnsi" w:cstheme="minorHAnsi"/>
        </w:rPr>
      </w:pPr>
    </w:p>
    <w:p w14:paraId="24D6D4DB" w14:textId="5A680A01" w:rsidR="00E44DD1" w:rsidRPr="00BB1939" w:rsidRDefault="00E44DD1" w:rsidP="000D0564">
      <w:pPr>
        <w:pStyle w:val="ListParagraph"/>
        <w:numPr>
          <w:ilvl w:val="0"/>
          <w:numId w:val="1"/>
        </w:numPr>
        <w:spacing w:line="240" w:lineRule="auto"/>
        <w:rPr>
          <w:rFonts w:asciiTheme="minorHAnsi" w:hAnsiTheme="minorHAnsi" w:cstheme="minorHAnsi"/>
        </w:rPr>
      </w:pPr>
      <w:r w:rsidRPr="00BB1939">
        <w:rPr>
          <w:rFonts w:asciiTheme="minorHAnsi" w:hAnsiTheme="minorHAnsi" w:cstheme="minorHAnsi"/>
        </w:rPr>
        <w:t xml:space="preserve">If </w:t>
      </w:r>
      <w:r w:rsidR="00F16567" w:rsidRPr="00BB1939">
        <w:rPr>
          <w:rFonts w:asciiTheme="minorHAnsi" w:hAnsiTheme="minorHAnsi" w:cstheme="minorHAnsi"/>
        </w:rPr>
        <w:t xml:space="preserve">exemplary behavior or </w:t>
      </w:r>
      <w:r w:rsidRPr="00BB1939">
        <w:rPr>
          <w:rFonts w:asciiTheme="minorHAnsi" w:hAnsiTheme="minorHAnsi" w:cstheme="minorHAnsi"/>
        </w:rPr>
        <w:t xml:space="preserve">a lapse in professional behavior is </w:t>
      </w:r>
      <w:r w:rsidR="00865F35" w:rsidRPr="00BB1939">
        <w:rPr>
          <w:rFonts w:asciiTheme="minorHAnsi" w:hAnsiTheme="minorHAnsi" w:cstheme="minorHAnsi"/>
        </w:rPr>
        <w:t>repor</w:t>
      </w:r>
      <w:r w:rsidRPr="00BB1939">
        <w:rPr>
          <w:rFonts w:asciiTheme="minorHAnsi" w:hAnsiTheme="minorHAnsi" w:cstheme="minorHAnsi"/>
        </w:rPr>
        <w:t xml:space="preserve">ted in any </w:t>
      </w:r>
      <w:r w:rsidR="00BA1DEA">
        <w:rPr>
          <w:rFonts w:asciiTheme="minorHAnsi" w:hAnsiTheme="minorHAnsi" w:cstheme="minorHAnsi"/>
        </w:rPr>
        <w:t>clinical rotation</w:t>
      </w:r>
      <w:r w:rsidRPr="00BB1939">
        <w:rPr>
          <w:rFonts w:asciiTheme="minorHAnsi" w:hAnsiTheme="minorHAnsi" w:cstheme="minorHAnsi"/>
        </w:rPr>
        <w:t xml:space="preserve">, the CD will gather information from the reporting source and discuss it with the student privately.  The CD will complete a Physicianship </w:t>
      </w:r>
      <w:r w:rsidR="00F16567" w:rsidRPr="00BB1939">
        <w:rPr>
          <w:rFonts w:asciiTheme="minorHAnsi" w:hAnsiTheme="minorHAnsi" w:cstheme="minorHAnsi"/>
        </w:rPr>
        <w:t>Enhancement</w:t>
      </w:r>
      <w:r w:rsidRPr="00BB1939">
        <w:rPr>
          <w:rFonts w:asciiTheme="minorHAnsi" w:hAnsiTheme="minorHAnsi" w:cstheme="minorHAnsi"/>
        </w:rPr>
        <w:t xml:space="preserve"> Form (PEF), which will provide details regarding the behavior and serve as a guide for the discussion.  Feedback will be given and if appropriate, a plan for remediation will be determined at that time.  Both the CD and the student will sign the PEF as documentation that the discussion took place.  A student signature does not necessarily imply that the student agrees with the </w:t>
      </w:r>
      <w:r w:rsidR="005F07E2">
        <w:rPr>
          <w:rFonts w:asciiTheme="minorHAnsi" w:hAnsiTheme="minorHAnsi" w:cstheme="minorHAnsi"/>
        </w:rPr>
        <w:t>report</w:t>
      </w:r>
      <w:r w:rsidRPr="00BB1939">
        <w:rPr>
          <w:rFonts w:asciiTheme="minorHAnsi" w:hAnsiTheme="minorHAnsi" w:cstheme="minorHAnsi"/>
        </w:rPr>
        <w:t xml:space="preserve"> or the feedback.</w:t>
      </w:r>
    </w:p>
    <w:p w14:paraId="24D6D4DC" w14:textId="77777777" w:rsidR="00B5247B" w:rsidRPr="00BB1939" w:rsidRDefault="00B5247B" w:rsidP="00B5247B">
      <w:pPr>
        <w:pStyle w:val="ListParagraph"/>
        <w:rPr>
          <w:rFonts w:asciiTheme="minorHAnsi" w:hAnsiTheme="minorHAnsi" w:cstheme="minorHAnsi"/>
        </w:rPr>
      </w:pPr>
    </w:p>
    <w:p w14:paraId="24D6D4DD" w14:textId="2A5E241A" w:rsidR="00E44DD1" w:rsidRPr="00BB1939" w:rsidRDefault="00B5247B" w:rsidP="000D0564">
      <w:pPr>
        <w:pStyle w:val="ListParagraph"/>
        <w:numPr>
          <w:ilvl w:val="0"/>
          <w:numId w:val="1"/>
        </w:numPr>
        <w:spacing w:line="240" w:lineRule="auto"/>
        <w:rPr>
          <w:rFonts w:asciiTheme="minorHAnsi" w:hAnsiTheme="minorHAnsi" w:cstheme="minorHAnsi"/>
        </w:rPr>
      </w:pPr>
      <w:r w:rsidRPr="00BB1939">
        <w:rPr>
          <w:rFonts w:asciiTheme="minorHAnsi" w:hAnsiTheme="minorHAnsi" w:cstheme="minorHAnsi"/>
        </w:rPr>
        <w:t>I</w:t>
      </w:r>
      <w:r w:rsidR="00E44DD1" w:rsidRPr="00BB1939">
        <w:rPr>
          <w:rFonts w:asciiTheme="minorHAnsi" w:hAnsiTheme="minorHAnsi" w:cstheme="minorHAnsi"/>
        </w:rPr>
        <w:t xml:space="preserve">f a student disagrees with the </w:t>
      </w:r>
      <w:r w:rsidR="000D0564" w:rsidRPr="00BB1939">
        <w:rPr>
          <w:rFonts w:asciiTheme="minorHAnsi" w:hAnsiTheme="minorHAnsi" w:cstheme="minorHAnsi"/>
        </w:rPr>
        <w:t>report</w:t>
      </w:r>
      <w:r w:rsidR="00E44DD1" w:rsidRPr="00BB1939">
        <w:rPr>
          <w:rFonts w:asciiTheme="minorHAnsi" w:hAnsiTheme="minorHAnsi" w:cstheme="minorHAnsi"/>
        </w:rPr>
        <w:t xml:space="preserve">, </w:t>
      </w:r>
      <w:r w:rsidR="00E270A8">
        <w:rPr>
          <w:rFonts w:asciiTheme="minorHAnsi" w:hAnsiTheme="minorHAnsi" w:cstheme="minorHAnsi"/>
        </w:rPr>
        <w:t>t</w:t>
      </w:r>
      <w:r w:rsidR="00E44DD1" w:rsidRPr="00BB1939">
        <w:rPr>
          <w:rFonts w:asciiTheme="minorHAnsi" w:hAnsiTheme="minorHAnsi" w:cstheme="minorHAnsi"/>
        </w:rPr>
        <w:t>he</w:t>
      </w:r>
      <w:r w:rsidR="00E270A8">
        <w:rPr>
          <w:rFonts w:asciiTheme="minorHAnsi" w:hAnsiTheme="minorHAnsi" w:cstheme="minorHAnsi"/>
        </w:rPr>
        <w:t>y</w:t>
      </w:r>
      <w:r w:rsidR="00E44DD1" w:rsidRPr="00BB1939">
        <w:rPr>
          <w:rFonts w:asciiTheme="minorHAnsi" w:hAnsiTheme="minorHAnsi" w:cstheme="minorHAnsi"/>
        </w:rPr>
        <w:t xml:space="preserve"> may appeal first to the </w:t>
      </w:r>
      <w:r w:rsidRPr="00BB1939">
        <w:rPr>
          <w:rFonts w:asciiTheme="minorHAnsi" w:hAnsiTheme="minorHAnsi" w:cstheme="minorHAnsi"/>
        </w:rPr>
        <w:t>department head</w:t>
      </w:r>
      <w:r w:rsidR="00E44DD1" w:rsidRPr="00BB1939">
        <w:rPr>
          <w:rFonts w:asciiTheme="minorHAnsi" w:hAnsiTheme="minorHAnsi" w:cstheme="minorHAnsi"/>
        </w:rPr>
        <w:t xml:space="preserve">, then the </w:t>
      </w:r>
      <w:r w:rsidR="000D0564" w:rsidRPr="00BB1939">
        <w:rPr>
          <w:rFonts w:asciiTheme="minorHAnsi" w:hAnsiTheme="minorHAnsi" w:cstheme="minorHAnsi"/>
        </w:rPr>
        <w:t>ADSA</w:t>
      </w:r>
      <w:r w:rsidR="00E44DD1" w:rsidRPr="00BB1939">
        <w:rPr>
          <w:rFonts w:asciiTheme="minorHAnsi" w:hAnsiTheme="minorHAnsi" w:cstheme="minorHAnsi"/>
        </w:rPr>
        <w:t>, and finally the dean.</w:t>
      </w:r>
      <w:r w:rsidRPr="00BB1939">
        <w:rPr>
          <w:rFonts w:asciiTheme="minorHAnsi" w:hAnsiTheme="minorHAnsi" w:cstheme="minorHAnsi"/>
        </w:rPr>
        <w:t xml:space="preserve">  The student must make </w:t>
      </w:r>
      <w:r w:rsidR="00E270A8">
        <w:rPr>
          <w:rFonts w:asciiTheme="minorHAnsi" w:hAnsiTheme="minorHAnsi" w:cstheme="minorHAnsi"/>
        </w:rPr>
        <w:t>their</w:t>
      </w:r>
      <w:r w:rsidRPr="00BB1939">
        <w:rPr>
          <w:rFonts w:asciiTheme="minorHAnsi" w:hAnsiTheme="minorHAnsi" w:cstheme="minorHAnsi"/>
        </w:rPr>
        <w:t xml:space="preserve"> appeal to the department head within 15 days of the discussion with the CD.  If further appeals are necessary, each must occur within 15 days of notification.</w:t>
      </w:r>
    </w:p>
    <w:p w14:paraId="24D6D4DE" w14:textId="77777777" w:rsidR="00B5247B" w:rsidRPr="00BB1939" w:rsidRDefault="00B5247B" w:rsidP="00B5247B">
      <w:pPr>
        <w:pStyle w:val="ListParagraph"/>
        <w:rPr>
          <w:rFonts w:asciiTheme="minorHAnsi" w:hAnsiTheme="minorHAnsi" w:cstheme="minorHAnsi"/>
        </w:rPr>
      </w:pPr>
    </w:p>
    <w:p w14:paraId="24D6D4E1" w14:textId="61B653DB" w:rsidR="00E44DD1" w:rsidRPr="00D27807" w:rsidRDefault="00811C53" w:rsidP="008B059C">
      <w:pPr>
        <w:pStyle w:val="ListParagraph"/>
        <w:numPr>
          <w:ilvl w:val="0"/>
          <w:numId w:val="1"/>
        </w:numPr>
        <w:spacing w:line="240" w:lineRule="auto"/>
        <w:rPr>
          <w:rFonts w:asciiTheme="minorHAnsi" w:hAnsiTheme="minorHAnsi" w:cstheme="minorHAnsi"/>
        </w:rPr>
      </w:pPr>
      <w:r w:rsidRPr="00D27807">
        <w:rPr>
          <w:rFonts w:asciiTheme="minorHAnsi" w:hAnsiTheme="minorHAnsi" w:cstheme="minorHAnsi"/>
        </w:rPr>
        <w:t xml:space="preserve">The CD will notify the ADSA immediately that a PEF has been completed.    </w:t>
      </w:r>
      <w:r w:rsidR="00636604" w:rsidRPr="00D27807">
        <w:rPr>
          <w:rFonts w:asciiTheme="minorHAnsi" w:hAnsiTheme="minorHAnsi" w:cstheme="minorHAnsi"/>
        </w:rPr>
        <w:t xml:space="preserve">The student will be referred to the Council on </w:t>
      </w:r>
      <w:r w:rsidR="00803DCC" w:rsidRPr="00D27807">
        <w:rPr>
          <w:rFonts w:asciiTheme="minorHAnsi" w:hAnsiTheme="minorHAnsi" w:cstheme="minorHAnsi"/>
        </w:rPr>
        <w:t xml:space="preserve">Student </w:t>
      </w:r>
      <w:r w:rsidR="00636604" w:rsidRPr="00D27807">
        <w:rPr>
          <w:rFonts w:asciiTheme="minorHAnsi" w:hAnsiTheme="minorHAnsi" w:cstheme="minorHAnsi"/>
        </w:rPr>
        <w:t>Professional Conduct (C</w:t>
      </w:r>
      <w:r w:rsidR="004827B6" w:rsidRPr="00D27807">
        <w:rPr>
          <w:rFonts w:asciiTheme="minorHAnsi" w:hAnsiTheme="minorHAnsi" w:cstheme="minorHAnsi"/>
        </w:rPr>
        <w:t>S</w:t>
      </w:r>
      <w:r w:rsidR="00636604" w:rsidRPr="00D27807">
        <w:rPr>
          <w:rFonts w:asciiTheme="minorHAnsi" w:hAnsiTheme="minorHAnsi" w:cstheme="minorHAnsi"/>
        </w:rPr>
        <w:t>PC) at this time if deemed necessary. If deemed necessary, the referral to the C</w:t>
      </w:r>
      <w:r w:rsidR="004827B6" w:rsidRPr="00D27807">
        <w:rPr>
          <w:rFonts w:asciiTheme="minorHAnsi" w:hAnsiTheme="minorHAnsi" w:cstheme="minorHAnsi"/>
        </w:rPr>
        <w:t>S</w:t>
      </w:r>
      <w:r w:rsidR="00636604" w:rsidRPr="00D27807">
        <w:rPr>
          <w:rFonts w:asciiTheme="minorHAnsi" w:hAnsiTheme="minorHAnsi" w:cstheme="minorHAnsi"/>
        </w:rPr>
        <w:t xml:space="preserve">PC will be completed within 15 days as per its rules of procedure, and that body will determine further action. </w:t>
      </w:r>
      <w:r w:rsidR="00DF36FE" w:rsidRPr="00D27807">
        <w:rPr>
          <w:rFonts w:asciiTheme="minorHAnsi" w:hAnsiTheme="minorHAnsi" w:cstheme="minorHAnsi"/>
        </w:rPr>
        <w:t xml:space="preserve">  </w:t>
      </w:r>
      <w:r w:rsidR="00E44DD1" w:rsidRPr="00D27807">
        <w:rPr>
          <w:rFonts w:asciiTheme="minorHAnsi" w:hAnsiTheme="minorHAnsi" w:cstheme="minorHAnsi"/>
        </w:rPr>
        <w:t xml:space="preserve">In the case of unprofessional behavior that involves student impairment or </w:t>
      </w:r>
      <w:r w:rsidR="000D0564" w:rsidRPr="00D27807">
        <w:rPr>
          <w:rFonts w:asciiTheme="minorHAnsi" w:hAnsiTheme="minorHAnsi" w:cstheme="minorHAnsi"/>
        </w:rPr>
        <w:t xml:space="preserve">other </w:t>
      </w:r>
      <w:r w:rsidR="00E44DD1" w:rsidRPr="00D27807">
        <w:rPr>
          <w:rFonts w:asciiTheme="minorHAnsi" w:hAnsiTheme="minorHAnsi" w:cstheme="minorHAnsi"/>
        </w:rPr>
        <w:t>possible harm to the student, patients, or colleagues</w:t>
      </w:r>
      <w:r w:rsidR="000D0564" w:rsidRPr="00D27807">
        <w:rPr>
          <w:rFonts w:asciiTheme="minorHAnsi" w:hAnsiTheme="minorHAnsi" w:cstheme="minorHAnsi"/>
        </w:rPr>
        <w:t xml:space="preserve">, the CD or ADSA </w:t>
      </w:r>
      <w:r w:rsidR="00D86EC2" w:rsidRPr="00D27807">
        <w:rPr>
          <w:rFonts w:asciiTheme="minorHAnsi" w:hAnsiTheme="minorHAnsi" w:cstheme="minorHAnsi"/>
        </w:rPr>
        <w:t>will</w:t>
      </w:r>
      <w:r w:rsidRPr="00D27807">
        <w:rPr>
          <w:rFonts w:asciiTheme="minorHAnsi" w:hAnsiTheme="minorHAnsi" w:cstheme="minorHAnsi"/>
        </w:rPr>
        <w:t xml:space="preserve"> </w:t>
      </w:r>
      <w:r w:rsidR="00D86EC2" w:rsidRPr="00D27807">
        <w:rPr>
          <w:rFonts w:asciiTheme="minorHAnsi" w:hAnsiTheme="minorHAnsi" w:cstheme="minorHAnsi"/>
        </w:rPr>
        <w:t xml:space="preserve">also </w:t>
      </w:r>
      <w:r w:rsidR="000D0564" w:rsidRPr="00D27807">
        <w:rPr>
          <w:rFonts w:asciiTheme="minorHAnsi" w:hAnsiTheme="minorHAnsi" w:cstheme="minorHAnsi"/>
        </w:rPr>
        <w:t xml:space="preserve">refer the student to the Campus Assistance Program (CAP).  </w:t>
      </w:r>
    </w:p>
    <w:p w14:paraId="24D6D4E2" w14:textId="77777777" w:rsidR="00B5247B" w:rsidRPr="00BB1939" w:rsidRDefault="00B5247B" w:rsidP="00B5247B">
      <w:pPr>
        <w:pStyle w:val="ListParagraph"/>
        <w:spacing w:line="240" w:lineRule="auto"/>
        <w:ind w:left="1080"/>
        <w:rPr>
          <w:rFonts w:asciiTheme="minorHAnsi" w:hAnsiTheme="minorHAnsi" w:cstheme="minorHAnsi"/>
        </w:rPr>
      </w:pPr>
    </w:p>
    <w:p w14:paraId="68F4EA67" w14:textId="168D3D96" w:rsidR="00003F66" w:rsidRDefault="00000E01" w:rsidP="00003F66">
      <w:pPr>
        <w:pStyle w:val="ListParagraph"/>
        <w:numPr>
          <w:ilvl w:val="0"/>
          <w:numId w:val="1"/>
        </w:numPr>
        <w:spacing w:line="240" w:lineRule="auto"/>
        <w:rPr>
          <w:rFonts w:asciiTheme="minorHAnsi" w:hAnsiTheme="minorHAnsi" w:cstheme="minorHAnsi"/>
        </w:rPr>
      </w:pPr>
      <w:r w:rsidRPr="00BB1939">
        <w:rPr>
          <w:rFonts w:asciiTheme="minorHAnsi" w:eastAsiaTheme="minorEastAsia" w:hAnsiTheme="minorHAnsi" w:cstheme="minorHAnsi"/>
          <w:color w:val="000000" w:themeColor="text1"/>
          <w:kern w:val="24"/>
        </w:rPr>
        <w:t>If a C</w:t>
      </w:r>
      <w:r w:rsidR="004827B6">
        <w:rPr>
          <w:rFonts w:asciiTheme="minorHAnsi" w:eastAsiaTheme="minorEastAsia" w:hAnsiTheme="minorHAnsi" w:cstheme="minorHAnsi"/>
          <w:color w:val="000000" w:themeColor="text1"/>
          <w:kern w:val="24"/>
        </w:rPr>
        <w:t>S</w:t>
      </w:r>
      <w:r w:rsidRPr="00BB1939">
        <w:rPr>
          <w:rFonts w:asciiTheme="minorHAnsi" w:eastAsiaTheme="minorEastAsia" w:hAnsiTheme="minorHAnsi" w:cstheme="minorHAnsi"/>
          <w:color w:val="000000" w:themeColor="text1"/>
          <w:kern w:val="24"/>
        </w:rPr>
        <w:t xml:space="preserve">PC referral is not warranted at the time that the PEF is completed, the PEF will be placed in the student’s file in Student Affairs.  </w:t>
      </w:r>
      <w:r w:rsidR="00811C53" w:rsidRPr="00BB1939">
        <w:rPr>
          <w:rFonts w:asciiTheme="minorHAnsi" w:hAnsiTheme="minorHAnsi" w:cstheme="minorHAnsi"/>
        </w:rPr>
        <w:t xml:space="preserve">A copy will be </w:t>
      </w:r>
      <w:r w:rsidR="00E44DD1" w:rsidRPr="00BB1939">
        <w:rPr>
          <w:rFonts w:asciiTheme="minorHAnsi" w:hAnsiTheme="minorHAnsi" w:cstheme="minorHAnsi"/>
        </w:rPr>
        <w:t xml:space="preserve">kept by the CD and </w:t>
      </w:r>
      <w:r w:rsidR="000D0564" w:rsidRPr="00BB1939">
        <w:rPr>
          <w:rFonts w:asciiTheme="minorHAnsi" w:hAnsiTheme="minorHAnsi" w:cstheme="minorHAnsi"/>
        </w:rPr>
        <w:t xml:space="preserve">later </w:t>
      </w:r>
      <w:r w:rsidR="00E44DD1" w:rsidRPr="00BB1939">
        <w:rPr>
          <w:rFonts w:asciiTheme="minorHAnsi" w:hAnsiTheme="minorHAnsi" w:cstheme="minorHAnsi"/>
        </w:rPr>
        <w:t>brought to quarterly clerkship director meetings for discussion</w:t>
      </w:r>
      <w:r w:rsidR="005F07E2">
        <w:rPr>
          <w:rFonts w:asciiTheme="minorHAnsi" w:hAnsiTheme="minorHAnsi" w:cstheme="minorHAnsi"/>
        </w:rPr>
        <w:t>, which will center on the behavior in question</w:t>
      </w:r>
      <w:r w:rsidR="00E44DD1" w:rsidRPr="00BB1939">
        <w:rPr>
          <w:rFonts w:asciiTheme="minorHAnsi" w:hAnsiTheme="minorHAnsi" w:cstheme="minorHAnsi"/>
        </w:rPr>
        <w:t xml:space="preserve">.  If no </w:t>
      </w:r>
      <w:r w:rsidR="0015030B">
        <w:rPr>
          <w:rFonts w:asciiTheme="minorHAnsi" w:hAnsiTheme="minorHAnsi" w:cstheme="minorHAnsi"/>
        </w:rPr>
        <w:t>subsequent PEFs are completed for the student</w:t>
      </w:r>
      <w:r w:rsidR="00E44DD1" w:rsidRPr="00BB1939">
        <w:rPr>
          <w:rFonts w:asciiTheme="minorHAnsi" w:hAnsiTheme="minorHAnsi" w:cstheme="minorHAnsi"/>
        </w:rPr>
        <w:t xml:space="preserve">, the PEF will </w:t>
      </w:r>
      <w:r w:rsidR="00DC3280">
        <w:rPr>
          <w:rFonts w:asciiTheme="minorHAnsi" w:hAnsiTheme="minorHAnsi" w:cstheme="minorHAnsi"/>
        </w:rPr>
        <w:t>be discarded and will not be a part of the permanent file</w:t>
      </w:r>
      <w:r w:rsidR="00A317A6" w:rsidRPr="00BB1939">
        <w:rPr>
          <w:rFonts w:asciiTheme="minorHAnsi" w:hAnsiTheme="minorHAnsi" w:cstheme="minorHAnsi"/>
        </w:rPr>
        <w:t xml:space="preserve">.  </w:t>
      </w:r>
      <w:r w:rsidR="00003F66">
        <w:rPr>
          <w:rFonts w:asciiTheme="minorHAnsi" w:hAnsiTheme="minorHAnsi" w:cstheme="minorHAnsi"/>
        </w:rPr>
        <w:t xml:space="preserve">If a student receives more than one </w:t>
      </w:r>
      <w:r w:rsidR="00003F66" w:rsidRPr="00BB1939">
        <w:rPr>
          <w:rFonts w:asciiTheme="minorHAnsi" w:hAnsiTheme="minorHAnsi" w:cstheme="minorHAnsi"/>
        </w:rPr>
        <w:t xml:space="preserve">PEF throughout his/her education, that </w:t>
      </w:r>
      <w:r w:rsidR="00003F66">
        <w:rPr>
          <w:rFonts w:asciiTheme="minorHAnsi" w:hAnsiTheme="minorHAnsi" w:cstheme="minorHAnsi"/>
        </w:rPr>
        <w:t>may</w:t>
      </w:r>
      <w:r w:rsidR="00003F66" w:rsidRPr="00BB1939">
        <w:rPr>
          <w:rFonts w:asciiTheme="minorHAnsi" w:hAnsiTheme="minorHAnsi" w:cstheme="minorHAnsi"/>
        </w:rPr>
        <w:t xml:space="preserve"> be noted on the Medical Student Performance Evaluation (MSPE) at the discretion of the ADSA.  </w:t>
      </w:r>
    </w:p>
    <w:p w14:paraId="5F213B1C" w14:textId="77777777" w:rsidR="00F57EC4" w:rsidRPr="00F57EC4" w:rsidRDefault="00F57EC4" w:rsidP="00F57EC4">
      <w:pPr>
        <w:pStyle w:val="ListParagraph"/>
        <w:rPr>
          <w:rFonts w:asciiTheme="minorHAnsi" w:hAnsiTheme="minorHAnsi" w:cstheme="minorHAnsi"/>
        </w:rPr>
      </w:pPr>
    </w:p>
    <w:p w14:paraId="0D30075B" w14:textId="595D91A4" w:rsidR="00F568F0" w:rsidRPr="00003F66" w:rsidRDefault="00F568F0" w:rsidP="00003F66">
      <w:pPr>
        <w:pStyle w:val="ListParagraph"/>
        <w:numPr>
          <w:ilvl w:val="0"/>
          <w:numId w:val="1"/>
        </w:numPr>
        <w:spacing w:line="240" w:lineRule="auto"/>
        <w:rPr>
          <w:rFonts w:asciiTheme="minorHAnsi" w:hAnsiTheme="minorHAnsi" w:cstheme="minorHAnsi"/>
        </w:rPr>
      </w:pPr>
      <w:r w:rsidRPr="00003F66">
        <w:rPr>
          <w:rFonts w:cstheme="minorHAnsi"/>
        </w:rPr>
        <w:t>If exceptional behavior is noted, the CD or ADSA will notify that student to provide reinforcing feedback.</w:t>
      </w:r>
      <w:r w:rsidR="006C56FC" w:rsidRPr="00003F66">
        <w:rPr>
          <w:rFonts w:cstheme="minorHAnsi"/>
        </w:rPr>
        <w:t xml:space="preserve">  The PEF for exceptional behavior will be placed in the student’s file in Student Affairs and will be included in the MSPE.</w:t>
      </w:r>
    </w:p>
    <w:p w14:paraId="24D6D4E6" w14:textId="4E6868E7" w:rsidR="00CE29A7" w:rsidRPr="00F57EC4" w:rsidRDefault="00CE29A7" w:rsidP="00F57EC4">
      <w:pPr>
        <w:rPr>
          <w:rFonts w:cstheme="minorHAnsi"/>
        </w:rPr>
      </w:pPr>
    </w:p>
    <w:sectPr w:rsidR="00CE29A7" w:rsidRPr="00F57EC4" w:rsidSect="00F259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E75F1"/>
    <w:multiLevelType w:val="hybridMultilevel"/>
    <w:tmpl w:val="925A08D8"/>
    <w:lvl w:ilvl="0" w:tplc="0409000F">
      <w:start w:val="1"/>
      <w:numFmt w:val="decimal"/>
      <w:lvlText w:val="%1."/>
      <w:lvlJc w:val="left"/>
      <w:pPr>
        <w:tabs>
          <w:tab w:val="num" w:pos="900"/>
        </w:tabs>
        <w:ind w:left="90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5A238F"/>
    <w:multiLevelType w:val="hybridMultilevel"/>
    <w:tmpl w:val="DB142B24"/>
    <w:lvl w:ilvl="0" w:tplc="77A0D4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7C6FBB"/>
    <w:multiLevelType w:val="hybridMultilevel"/>
    <w:tmpl w:val="4B209B1A"/>
    <w:lvl w:ilvl="0" w:tplc="77A0D4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584980">
    <w:abstractNumId w:val="0"/>
  </w:num>
  <w:num w:numId="2" w16cid:durableId="1215504602">
    <w:abstractNumId w:val="2"/>
  </w:num>
  <w:num w:numId="3" w16cid:durableId="1927613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44DD1"/>
    <w:rsid w:val="00000E01"/>
    <w:rsid w:val="00003F66"/>
    <w:rsid w:val="00020198"/>
    <w:rsid w:val="000D0564"/>
    <w:rsid w:val="000F692C"/>
    <w:rsid w:val="0015030B"/>
    <w:rsid w:val="00213BAC"/>
    <w:rsid w:val="002534FD"/>
    <w:rsid w:val="002C1E57"/>
    <w:rsid w:val="002D650D"/>
    <w:rsid w:val="00307865"/>
    <w:rsid w:val="00355375"/>
    <w:rsid w:val="00364027"/>
    <w:rsid w:val="003D646B"/>
    <w:rsid w:val="004355AE"/>
    <w:rsid w:val="00445D06"/>
    <w:rsid w:val="004827B6"/>
    <w:rsid w:val="00496955"/>
    <w:rsid w:val="004C3C42"/>
    <w:rsid w:val="005036A7"/>
    <w:rsid w:val="005F07E2"/>
    <w:rsid w:val="00613C25"/>
    <w:rsid w:val="00636604"/>
    <w:rsid w:val="006C56FC"/>
    <w:rsid w:val="007733DE"/>
    <w:rsid w:val="007F0B9B"/>
    <w:rsid w:val="00803DCC"/>
    <w:rsid w:val="00811C53"/>
    <w:rsid w:val="00865F35"/>
    <w:rsid w:val="009C4265"/>
    <w:rsid w:val="00A317A6"/>
    <w:rsid w:val="00B5247B"/>
    <w:rsid w:val="00BA1DEA"/>
    <w:rsid w:val="00BB1939"/>
    <w:rsid w:val="00BD32B9"/>
    <w:rsid w:val="00C02A80"/>
    <w:rsid w:val="00C06107"/>
    <w:rsid w:val="00CE29A7"/>
    <w:rsid w:val="00D27807"/>
    <w:rsid w:val="00D86EC2"/>
    <w:rsid w:val="00DC3280"/>
    <w:rsid w:val="00DE3314"/>
    <w:rsid w:val="00DF36FE"/>
    <w:rsid w:val="00E22904"/>
    <w:rsid w:val="00E270A8"/>
    <w:rsid w:val="00E44DD1"/>
    <w:rsid w:val="00E77849"/>
    <w:rsid w:val="00E82057"/>
    <w:rsid w:val="00F16567"/>
    <w:rsid w:val="00F25950"/>
    <w:rsid w:val="00F568F0"/>
    <w:rsid w:val="00F57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6D4D6"/>
  <w15:docId w15:val="{8F15A276-51E6-4DD2-AABA-F513C3B57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9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44DD1"/>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1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LSU Health Sciences Center</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English</dc:creator>
  <cp:keywords/>
  <dc:description/>
  <cp:lastModifiedBy>English, Robin</cp:lastModifiedBy>
  <cp:revision>17</cp:revision>
  <cp:lastPrinted>2011-06-16T14:32:00Z</cp:lastPrinted>
  <dcterms:created xsi:type="dcterms:W3CDTF">2023-06-12T15:31:00Z</dcterms:created>
  <dcterms:modified xsi:type="dcterms:W3CDTF">2023-07-21T12:51:00Z</dcterms:modified>
</cp:coreProperties>
</file>