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7B13D" w14:textId="77777777" w:rsidR="00DC4B02" w:rsidRPr="00DC4B02" w:rsidRDefault="00E3640E">
      <w:pPr>
        <w:rPr>
          <w:sz w:val="24"/>
          <w:szCs w:val="24"/>
        </w:rPr>
      </w:pPr>
      <w:r>
        <w:rPr>
          <w:noProof/>
          <w:sz w:val="24"/>
          <w:szCs w:val="24"/>
        </w:rPr>
        <w:drawing>
          <wp:inline distT="0" distB="0" distL="0" distR="0" wp14:anchorId="1988D3AB" wp14:editId="312D0670">
            <wp:extent cx="2714625" cy="1657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U MED PATCH.jpg"/>
                    <pic:cNvPicPr/>
                  </pic:nvPicPr>
                  <pic:blipFill>
                    <a:blip r:embed="rId6">
                      <a:extLst>
                        <a:ext uri="{28A0092B-C50C-407E-A947-70E740481C1C}">
                          <a14:useLocalDpi xmlns:a14="http://schemas.microsoft.com/office/drawing/2010/main" val="0"/>
                        </a:ext>
                      </a:extLst>
                    </a:blip>
                    <a:stretch>
                      <a:fillRect/>
                    </a:stretch>
                  </pic:blipFill>
                  <pic:spPr>
                    <a:xfrm>
                      <a:off x="0" y="0"/>
                      <a:ext cx="2714625" cy="1657350"/>
                    </a:xfrm>
                    <a:prstGeom prst="rect">
                      <a:avLst/>
                    </a:prstGeom>
                  </pic:spPr>
                </pic:pic>
              </a:graphicData>
            </a:graphic>
          </wp:inline>
        </w:drawing>
      </w:r>
      <w:r>
        <w:rPr>
          <w:noProof/>
          <w:sz w:val="24"/>
          <w:szCs w:val="24"/>
        </w:rPr>
        <w:drawing>
          <wp:inline distT="0" distB="0" distL="0" distR="0" wp14:anchorId="275CBCD2" wp14:editId="2BC49EBB">
            <wp:extent cx="3028950" cy="1075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SUHealthno15.png"/>
                    <pic:cNvPicPr/>
                  </pic:nvPicPr>
                  <pic:blipFill>
                    <a:blip r:embed="rId7">
                      <a:extLst>
                        <a:ext uri="{28A0092B-C50C-407E-A947-70E740481C1C}">
                          <a14:useLocalDpi xmlns:a14="http://schemas.microsoft.com/office/drawing/2010/main" val="0"/>
                        </a:ext>
                      </a:extLst>
                    </a:blip>
                    <a:stretch>
                      <a:fillRect/>
                    </a:stretch>
                  </pic:blipFill>
                  <pic:spPr>
                    <a:xfrm>
                      <a:off x="0" y="0"/>
                      <a:ext cx="3128428" cy="1111018"/>
                    </a:xfrm>
                    <a:prstGeom prst="rect">
                      <a:avLst/>
                    </a:prstGeom>
                  </pic:spPr>
                </pic:pic>
              </a:graphicData>
            </a:graphic>
          </wp:inline>
        </w:drawing>
      </w:r>
    </w:p>
    <w:p w14:paraId="1887314D" w14:textId="77777777" w:rsidR="00DC4B02" w:rsidRPr="00DF35C7" w:rsidRDefault="00E3640E" w:rsidP="00DF35C7">
      <w:pPr>
        <w:jc w:val="center"/>
        <w:rPr>
          <w:rFonts w:ascii="Book Antiqua" w:hAnsi="Book Antiqua"/>
          <w:b/>
          <w:i/>
          <w:sz w:val="24"/>
          <w:szCs w:val="24"/>
        </w:rPr>
      </w:pPr>
      <w:r>
        <w:rPr>
          <w:rFonts w:ascii="Book Antiqua" w:hAnsi="Book Antiqua"/>
          <w:b/>
          <w:i/>
          <w:sz w:val="24"/>
          <w:szCs w:val="24"/>
        </w:rPr>
        <w:t>Office</w:t>
      </w:r>
      <w:r w:rsidR="00DC4B02" w:rsidRPr="00DC4B02">
        <w:rPr>
          <w:rFonts w:ascii="Book Antiqua" w:hAnsi="Book Antiqua"/>
          <w:b/>
          <w:i/>
          <w:sz w:val="24"/>
          <w:szCs w:val="24"/>
        </w:rPr>
        <w:t xml:space="preserve"> of Diversity</w:t>
      </w:r>
      <w:r w:rsidR="00517F14">
        <w:rPr>
          <w:rFonts w:ascii="Book Antiqua" w:hAnsi="Book Antiqua"/>
          <w:b/>
          <w:i/>
          <w:sz w:val="24"/>
          <w:szCs w:val="24"/>
        </w:rPr>
        <w:t xml:space="preserve"> </w:t>
      </w:r>
      <w:r w:rsidR="00517F14">
        <w:rPr>
          <w:rFonts w:ascii="Book Antiqua" w:hAnsi="Book Antiqua"/>
          <w:b/>
          <w:i/>
          <w:sz w:val="24"/>
          <w:szCs w:val="24"/>
        </w:rPr>
        <w:sym w:font="Wingdings" w:char="F06C"/>
      </w:r>
      <w:r>
        <w:rPr>
          <w:rFonts w:ascii="Book Antiqua" w:hAnsi="Book Antiqua"/>
          <w:b/>
          <w:i/>
          <w:sz w:val="24"/>
          <w:szCs w:val="24"/>
        </w:rPr>
        <w:t xml:space="preserve"> Community </w:t>
      </w:r>
      <w:r w:rsidR="00517F14">
        <w:rPr>
          <w:rFonts w:ascii="Book Antiqua" w:hAnsi="Book Antiqua"/>
          <w:b/>
          <w:i/>
          <w:sz w:val="24"/>
          <w:szCs w:val="24"/>
        </w:rPr>
        <w:t>Engagement</w:t>
      </w:r>
      <w:r>
        <w:rPr>
          <w:rFonts w:ascii="Book Antiqua" w:hAnsi="Book Antiqua"/>
          <w:b/>
          <w:i/>
          <w:sz w:val="24"/>
          <w:szCs w:val="24"/>
        </w:rPr>
        <w:t>, School of Medicine</w:t>
      </w:r>
    </w:p>
    <w:p w14:paraId="157B1D09" w14:textId="77777777" w:rsidR="00DC4B02" w:rsidRPr="00DC4B02" w:rsidRDefault="00E3640E" w:rsidP="00517F14">
      <w:pPr>
        <w:spacing w:after="0"/>
        <w:jc w:val="center"/>
        <w:rPr>
          <w:rFonts w:ascii="Book Antiqua" w:hAnsi="Book Antiqua"/>
          <w:b/>
          <w:i/>
          <w:sz w:val="40"/>
          <w:szCs w:val="40"/>
        </w:rPr>
      </w:pPr>
      <w:r>
        <w:rPr>
          <w:rFonts w:ascii="Book Antiqua" w:hAnsi="Book Antiqua"/>
          <w:b/>
          <w:i/>
          <w:sz w:val="40"/>
          <w:szCs w:val="40"/>
        </w:rPr>
        <w:t xml:space="preserve">Visiting Diversity Clerkship </w:t>
      </w:r>
    </w:p>
    <w:p w14:paraId="2F158F61" w14:textId="5FBEC498" w:rsidR="00DC4B02" w:rsidRDefault="00DC4B02" w:rsidP="00517F14">
      <w:pPr>
        <w:spacing w:after="0"/>
        <w:jc w:val="center"/>
        <w:rPr>
          <w:rFonts w:ascii="Book Antiqua" w:hAnsi="Book Antiqua"/>
          <w:b/>
          <w:i/>
          <w:sz w:val="40"/>
          <w:szCs w:val="40"/>
        </w:rPr>
      </w:pPr>
      <w:r w:rsidRPr="00DC4B02">
        <w:rPr>
          <w:rFonts w:ascii="Book Antiqua" w:hAnsi="Book Antiqua"/>
          <w:b/>
          <w:i/>
          <w:sz w:val="40"/>
          <w:szCs w:val="40"/>
        </w:rPr>
        <w:t>Scholarship Program</w:t>
      </w:r>
      <w:r w:rsidR="00E741B2">
        <w:rPr>
          <w:rFonts w:ascii="Book Antiqua" w:hAnsi="Book Antiqua"/>
          <w:b/>
          <w:i/>
          <w:sz w:val="40"/>
          <w:szCs w:val="40"/>
        </w:rPr>
        <w:t>, 2020</w:t>
      </w:r>
    </w:p>
    <w:p w14:paraId="692A3D0D" w14:textId="77777777" w:rsidR="00DF35C7" w:rsidRPr="00DC4B02" w:rsidRDefault="00DF35C7" w:rsidP="00517F14">
      <w:pPr>
        <w:spacing w:after="0"/>
        <w:jc w:val="center"/>
        <w:rPr>
          <w:rFonts w:ascii="Book Antiqua" w:hAnsi="Book Antiqua"/>
          <w:b/>
          <w:i/>
          <w:sz w:val="40"/>
          <w:szCs w:val="40"/>
        </w:rPr>
      </w:pPr>
    </w:p>
    <w:p w14:paraId="1474FA23" w14:textId="77777777" w:rsidR="00DC4B02" w:rsidRPr="000C215E" w:rsidRDefault="0024218A" w:rsidP="00DC4B02">
      <w:pPr>
        <w:rPr>
          <w:rFonts w:ascii="Book Antiqua" w:hAnsi="Book Antiqua"/>
          <w:sz w:val="24"/>
          <w:szCs w:val="24"/>
        </w:rPr>
      </w:pPr>
      <w:r>
        <w:rPr>
          <w:rFonts w:ascii="Book Antiqua" w:hAnsi="Book Antiqua"/>
          <w:sz w:val="24"/>
          <w:szCs w:val="24"/>
        </w:rPr>
        <w:t>As a joint venture between the</w:t>
      </w:r>
      <w:r w:rsidR="00E3640E">
        <w:rPr>
          <w:rFonts w:ascii="Book Antiqua" w:hAnsi="Book Antiqua"/>
          <w:sz w:val="24"/>
          <w:szCs w:val="24"/>
        </w:rPr>
        <w:t xml:space="preserve"> Office of </w:t>
      </w:r>
      <w:r w:rsidR="007C2105">
        <w:rPr>
          <w:rFonts w:ascii="Book Antiqua" w:hAnsi="Book Antiqua"/>
          <w:sz w:val="24"/>
          <w:szCs w:val="24"/>
        </w:rPr>
        <w:t>Diversity</w:t>
      </w:r>
      <w:r w:rsidR="00E3640E">
        <w:rPr>
          <w:rFonts w:ascii="Book Antiqua" w:hAnsi="Book Antiqua"/>
          <w:sz w:val="24"/>
          <w:szCs w:val="24"/>
        </w:rPr>
        <w:t xml:space="preserve"> &amp;</w:t>
      </w:r>
      <w:r>
        <w:rPr>
          <w:rFonts w:ascii="Book Antiqua" w:hAnsi="Book Antiqua"/>
          <w:sz w:val="24"/>
          <w:szCs w:val="24"/>
        </w:rPr>
        <w:t xml:space="preserve"> Community Engagement</w:t>
      </w:r>
      <w:r w:rsidR="00E3640E">
        <w:rPr>
          <w:rFonts w:ascii="Book Antiqua" w:hAnsi="Book Antiqua"/>
          <w:sz w:val="24"/>
          <w:szCs w:val="24"/>
        </w:rPr>
        <w:t xml:space="preserve"> and the LSU Clinical Departments of Pediatrics</w:t>
      </w:r>
      <w:r>
        <w:rPr>
          <w:rFonts w:ascii="Book Antiqua" w:hAnsi="Book Antiqua"/>
          <w:sz w:val="24"/>
          <w:szCs w:val="24"/>
        </w:rPr>
        <w:t xml:space="preserve">, </w:t>
      </w:r>
      <w:r w:rsidR="00E3640E">
        <w:rPr>
          <w:rFonts w:ascii="Book Antiqua" w:hAnsi="Book Antiqua"/>
          <w:sz w:val="24"/>
          <w:szCs w:val="24"/>
        </w:rPr>
        <w:t xml:space="preserve">Orthopedic Surgery and Neurosurgery, </w:t>
      </w:r>
      <w:r>
        <w:rPr>
          <w:rFonts w:ascii="Book Antiqua" w:hAnsi="Book Antiqua"/>
          <w:sz w:val="24"/>
          <w:szCs w:val="24"/>
        </w:rPr>
        <w:t>we are</w:t>
      </w:r>
      <w:r w:rsidR="00DC4B02" w:rsidRPr="000C215E">
        <w:rPr>
          <w:rFonts w:ascii="Book Antiqua" w:hAnsi="Book Antiqua"/>
          <w:sz w:val="24"/>
          <w:szCs w:val="24"/>
        </w:rPr>
        <w:t xml:space="preserve"> pleased to sponsor a fourth year senior medical student who plans a career </w:t>
      </w:r>
      <w:r w:rsidR="00C42E2D">
        <w:rPr>
          <w:rFonts w:ascii="Book Antiqua" w:hAnsi="Book Antiqua"/>
          <w:sz w:val="24"/>
          <w:szCs w:val="24"/>
        </w:rPr>
        <w:t xml:space="preserve">in one of the respective disciplines, </w:t>
      </w:r>
      <w:r w:rsidR="00DC4B02" w:rsidRPr="000C215E">
        <w:rPr>
          <w:rFonts w:ascii="Book Antiqua" w:hAnsi="Book Antiqua"/>
          <w:sz w:val="24"/>
          <w:szCs w:val="24"/>
        </w:rPr>
        <w:t>and wishes to experie</w:t>
      </w:r>
      <w:r w:rsidR="00C42E2D">
        <w:rPr>
          <w:rFonts w:ascii="Book Antiqua" w:hAnsi="Book Antiqua"/>
          <w:sz w:val="24"/>
          <w:szCs w:val="24"/>
        </w:rPr>
        <w:t>nce a rotation in our academic medical center</w:t>
      </w:r>
      <w:r w:rsidR="00DC4B02" w:rsidRPr="000C215E">
        <w:rPr>
          <w:rFonts w:ascii="Book Antiqua" w:hAnsi="Book Antiqua"/>
          <w:sz w:val="24"/>
          <w:szCs w:val="24"/>
        </w:rPr>
        <w:t xml:space="preserve">.  Students must self-identify as an under-represented minority (URM) and display genuine interest in exploring issues of social determinants of health, population medicine, access to care, and </w:t>
      </w:r>
      <w:r w:rsidR="007C2105">
        <w:rPr>
          <w:rFonts w:ascii="Book Antiqua" w:hAnsi="Book Antiqua"/>
          <w:sz w:val="24"/>
          <w:szCs w:val="24"/>
        </w:rPr>
        <w:t xml:space="preserve">social </w:t>
      </w:r>
      <w:r w:rsidR="00DC4B02" w:rsidRPr="000C215E">
        <w:rPr>
          <w:rFonts w:ascii="Book Antiqua" w:hAnsi="Book Antiqua"/>
          <w:sz w:val="24"/>
          <w:szCs w:val="24"/>
        </w:rPr>
        <w:t>justice.</w:t>
      </w:r>
    </w:p>
    <w:p w14:paraId="66ACBF18" w14:textId="77777777" w:rsidR="00DC4B02" w:rsidRDefault="00E3640E" w:rsidP="00DC4B02">
      <w:pPr>
        <w:rPr>
          <w:rFonts w:ascii="Book Antiqua" w:hAnsi="Book Antiqua"/>
          <w:sz w:val="24"/>
          <w:szCs w:val="24"/>
        </w:rPr>
      </w:pPr>
      <w:r>
        <w:rPr>
          <w:rFonts w:ascii="Book Antiqua" w:hAnsi="Book Antiqua"/>
          <w:sz w:val="24"/>
          <w:szCs w:val="24"/>
        </w:rPr>
        <w:t>The LSU Health Sciences Center, New Orleans historically serves a large, metropolitan community</w:t>
      </w:r>
      <w:r w:rsidR="00DC4B02" w:rsidRPr="000C215E">
        <w:rPr>
          <w:rFonts w:ascii="Book Antiqua" w:hAnsi="Book Antiqua"/>
          <w:sz w:val="24"/>
          <w:szCs w:val="24"/>
        </w:rPr>
        <w:t xml:space="preserve">, </w:t>
      </w:r>
      <w:r>
        <w:rPr>
          <w:rFonts w:ascii="Book Antiqua" w:hAnsi="Book Antiqua"/>
          <w:sz w:val="24"/>
          <w:szCs w:val="24"/>
        </w:rPr>
        <w:t>with many under-resourced neighborhoods, challenged by the social determinants of health, and are affected by health disparities</w:t>
      </w:r>
      <w:r w:rsidR="00DC4B02" w:rsidRPr="000C215E">
        <w:rPr>
          <w:rFonts w:ascii="Book Antiqua" w:hAnsi="Book Antiqua"/>
          <w:sz w:val="24"/>
          <w:szCs w:val="24"/>
        </w:rPr>
        <w:t>.  Our historic mission of our training institution – to care for every member of our community, regardless of station or situation.  Academic partnership with LSU Health Sciences Center and other local health professions schools</w:t>
      </w:r>
      <w:r w:rsidR="00D25581">
        <w:rPr>
          <w:rFonts w:ascii="Book Antiqua" w:hAnsi="Book Antiqua"/>
          <w:sz w:val="24"/>
          <w:szCs w:val="24"/>
        </w:rPr>
        <w:t xml:space="preserve"> seeks to</w:t>
      </w:r>
      <w:r w:rsidR="00DF35C7">
        <w:rPr>
          <w:rFonts w:ascii="Book Antiqua" w:hAnsi="Book Antiqua"/>
          <w:sz w:val="24"/>
          <w:szCs w:val="24"/>
        </w:rPr>
        <w:t xml:space="preserve"> provide</w:t>
      </w:r>
      <w:r w:rsidR="00DC4B02" w:rsidRPr="000C215E">
        <w:rPr>
          <w:rFonts w:ascii="Book Antiqua" w:hAnsi="Book Antiqua"/>
          <w:sz w:val="24"/>
          <w:szCs w:val="24"/>
        </w:rPr>
        <w:t xml:space="preserve"> an educational framework as well as opportunities to impact teaching on issues of cultural competency and diversity to the next generation of learners and practitioners.</w:t>
      </w:r>
    </w:p>
    <w:p w14:paraId="0C2BE645" w14:textId="77777777" w:rsidR="000C215E" w:rsidRDefault="000C215E" w:rsidP="00DC4B02">
      <w:pPr>
        <w:rPr>
          <w:rFonts w:ascii="Book Antiqua" w:hAnsi="Book Antiqua"/>
          <w:sz w:val="24"/>
          <w:szCs w:val="24"/>
        </w:rPr>
      </w:pPr>
    </w:p>
    <w:p w14:paraId="0B2DA3C9" w14:textId="77777777" w:rsidR="000C215E" w:rsidRDefault="000C215E" w:rsidP="00DC4B02">
      <w:pPr>
        <w:rPr>
          <w:rFonts w:ascii="Book Antiqua" w:hAnsi="Book Antiqua"/>
          <w:sz w:val="24"/>
          <w:szCs w:val="24"/>
        </w:rPr>
      </w:pPr>
      <w:r>
        <w:rPr>
          <w:rFonts w:ascii="Book Antiqua" w:hAnsi="Book Antiqua"/>
          <w:sz w:val="24"/>
          <w:szCs w:val="24"/>
        </w:rPr>
        <w:t>Students selected for the program will receive:</w:t>
      </w:r>
    </w:p>
    <w:p w14:paraId="70F10AC4" w14:textId="77777777" w:rsidR="000C215E" w:rsidRDefault="000C215E" w:rsidP="000C215E">
      <w:pPr>
        <w:pStyle w:val="ListParagraph"/>
        <w:numPr>
          <w:ilvl w:val="0"/>
          <w:numId w:val="1"/>
        </w:numPr>
        <w:rPr>
          <w:rFonts w:ascii="Book Antiqua" w:hAnsi="Book Antiqua"/>
          <w:sz w:val="24"/>
          <w:szCs w:val="24"/>
        </w:rPr>
      </w:pPr>
      <w:r>
        <w:rPr>
          <w:rFonts w:ascii="Book Antiqua" w:hAnsi="Book Antiqua"/>
          <w:sz w:val="24"/>
          <w:szCs w:val="24"/>
        </w:rPr>
        <w:t>$500 in travel assistance to New Orleans</w:t>
      </w:r>
    </w:p>
    <w:p w14:paraId="6A36FC9C" w14:textId="77777777" w:rsidR="000C215E" w:rsidRDefault="000C215E" w:rsidP="000C215E">
      <w:pPr>
        <w:pStyle w:val="ListParagraph"/>
        <w:numPr>
          <w:ilvl w:val="0"/>
          <w:numId w:val="1"/>
        </w:numPr>
        <w:rPr>
          <w:rFonts w:ascii="Book Antiqua" w:hAnsi="Book Antiqua"/>
          <w:sz w:val="24"/>
          <w:szCs w:val="24"/>
        </w:rPr>
      </w:pPr>
      <w:r>
        <w:rPr>
          <w:rFonts w:ascii="Book Antiqua" w:hAnsi="Book Antiqua"/>
          <w:sz w:val="24"/>
          <w:szCs w:val="24"/>
        </w:rPr>
        <w:t>Housing in student residential facility in Downtown New Orleans, adjacent to med school and hospital facilities</w:t>
      </w:r>
    </w:p>
    <w:p w14:paraId="5A85CCCE" w14:textId="77777777" w:rsidR="002D62B1" w:rsidRPr="008C2AFC" w:rsidRDefault="000C215E" w:rsidP="008C2AFC">
      <w:pPr>
        <w:pStyle w:val="ListParagraph"/>
        <w:numPr>
          <w:ilvl w:val="0"/>
          <w:numId w:val="1"/>
        </w:numPr>
        <w:rPr>
          <w:rFonts w:ascii="Book Antiqua" w:hAnsi="Book Antiqua"/>
          <w:sz w:val="24"/>
          <w:szCs w:val="24"/>
        </w:rPr>
      </w:pPr>
      <w:r>
        <w:rPr>
          <w:rFonts w:ascii="Book Antiqua" w:hAnsi="Book Antiqua"/>
          <w:sz w:val="24"/>
          <w:szCs w:val="24"/>
        </w:rPr>
        <w:t>A resident and faculty mentor who will meet with the student during their rotation, to provide career and professional guidance as well as a personal connection to the community</w:t>
      </w:r>
    </w:p>
    <w:p w14:paraId="5A0ED666" w14:textId="77777777" w:rsidR="000C215E" w:rsidRDefault="000C215E" w:rsidP="000C215E">
      <w:pPr>
        <w:rPr>
          <w:rFonts w:ascii="Book Antiqua" w:hAnsi="Book Antiqua"/>
          <w:sz w:val="24"/>
          <w:szCs w:val="24"/>
        </w:rPr>
      </w:pPr>
      <w:r>
        <w:rPr>
          <w:rFonts w:ascii="Book Antiqua" w:hAnsi="Book Antiqua"/>
          <w:sz w:val="24"/>
          <w:szCs w:val="24"/>
        </w:rPr>
        <w:lastRenderedPageBreak/>
        <w:t>St</w:t>
      </w:r>
      <w:r w:rsidR="00D25581">
        <w:rPr>
          <w:rFonts w:ascii="Book Antiqua" w:hAnsi="Book Antiqua"/>
          <w:sz w:val="24"/>
          <w:szCs w:val="24"/>
        </w:rPr>
        <w:t>udents will participate in a</w:t>
      </w:r>
      <w:r>
        <w:rPr>
          <w:rFonts w:ascii="Book Antiqua" w:hAnsi="Book Antiqua"/>
          <w:sz w:val="24"/>
          <w:szCs w:val="24"/>
        </w:rPr>
        <w:t xml:space="preserve">dvanced </w:t>
      </w:r>
      <w:r w:rsidR="00D25581">
        <w:rPr>
          <w:rFonts w:ascii="Book Antiqua" w:hAnsi="Book Antiqua"/>
          <w:sz w:val="24"/>
          <w:szCs w:val="24"/>
        </w:rPr>
        <w:t xml:space="preserve">clinical </w:t>
      </w:r>
      <w:r>
        <w:rPr>
          <w:rFonts w:ascii="Book Antiqua" w:hAnsi="Book Antiqua"/>
          <w:sz w:val="24"/>
          <w:szCs w:val="24"/>
        </w:rPr>
        <w:t>elective</w:t>
      </w:r>
      <w:r w:rsidR="00D25581">
        <w:rPr>
          <w:rFonts w:ascii="Book Antiqua" w:hAnsi="Book Antiqua"/>
          <w:sz w:val="24"/>
          <w:szCs w:val="24"/>
        </w:rPr>
        <w:t>s along with our LSU students completing</w:t>
      </w:r>
      <w:r>
        <w:rPr>
          <w:rFonts w:ascii="Book Antiqua" w:hAnsi="Book Antiqua"/>
          <w:sz w:val="24"/>
          <w:szCs w:val="24"/>
        </w:rPr>
        <w:t xml:space="preserve"> traditional 4-week rotation</w:t>
      </w:r>
      <w:r w:rsidR="00D25581">
        <w:rPr>
          <w:rFonts w:ascii="Book Antiqua" w:hAnsi="Book Antiqua"/>
          <w:sz w:val="24"/>
          <w:szCs w:val="24"/>
        </w:rPr>
        <w:t>s</w:t>
      </w:r>
      <w:r>
        <w:rPr>
          <w:rFonts w:ascii="Book Antiqua" w:hAnsi="Book Antiqua"/>
          <w:sz w:val="24"/>
          <w:szCs w:val="24"/>
        </w:rPr>
        <w:t xml:space="preserve"> for senior </w:t>
      </w:r>
      <w:r w:rsidR="00D25581">
        <w:rPr>
          <w:rFonts w:ascii="Book Antiqua" w:hAnsi="Book Antiqua"/>
          <w:sz w:val="24"/>
          <w:szCs w:val="24"/>
        </w:rPr>
        <w:t>students planning to match in the specialty of interest</w:t>
      </w:r>
      <w:r>
        <w:rPr>
          <w:rFonts w:ascii="Book Antiqua" w:hAnsi="Book Antiqua"/>
          <w:sz w:val="24"/>
          <w:szCs w:val="24"/>
        </w:rPr>
        <w:t xml:space="preserve">.  Students will also be required to write a brief case study of </w:t>
      </w:r>
      <w:r w:rsidR="00D25581">
        <w:rPr>
          <w:rFonts w:ascii="Book Antiqua" w:hAnsi="Book Antiqua"/>
          <w:sz w:val="24"/>
          <w:szCs w:val="24"/>
        </w:rPr>
        <w:t>a patient they encountered during their rotations</w:t>
      </w:r>
      <w:r>
        <w:rPr>
          <w:rFonts w:ascii="Book Antiqua" w:hAnsi="Book Antiqua"/>
          <w:sz w:val="24"/>
          <w:szCs w:val="24"/>
        </w:rPr>
        <w:t>, focusing on the social determinants of health that impacted that patient’s care, barriers to optimal outcomes, and proposed strategies that were or could have been employed to overcome these challenges and improve overall health care delivery.</w:t>
      </w:r>
    </w:p>
    <w:p w14:paraId="0643DF8D" w14:textId="77777777" w:rsidR="00001F49" w:rsidRPr="008C2AFC" w:rsidRDefault="000C215E" w:rsidP="000C215E">
      <w:pPr>
        <w:rPr>
          <w:rFonts w:ascii="Book Antiqua" w:hAnsi="Book Antiqua"/>
          <w:b/>
          <w:sz w:val="24"/>
          <w:szCs w:val="24"/>
        </w:rPr>
      </w:pPr>
      <w:r w:rsidRPr="008C2AFC">
        <w:rPr>
          <w:rFonts w:ascii="Book Antiqua" w:hAnsi="Book Antiqua"/>
          <w:b/>
          <w:i/>
          <w:sz w:val="24"/>
          <w:szCs w:val="24"/>
        </w:rPr>
        <w:t>Requirements:</w:t>
      </w:r>
      <w:r w:rsidRPr="008C2AFC">
        <w:rPr>
          <w:rFonts w:ascii="Book Antiqua" w:hAnsi="Book Antiqua"/>
          <w:b/>
          <w:sz w:val="24"/>
          <w:szCs w:val="24"/>
        </w:rPr>
        <w:t xml:space="preserve">  </w:t>
      </w:r>
    </w:p>
    <w:p w14:paraId="74E3C530" w14:textId="77777777" w:rsidR="000C215E" w:rsidRDefault="000C215E" w:rsidP="00001F49">
      <w:pPr>
        <w:pStyle w:val="ListParagraph"/>
        <w:numPr>
          <w:ilvl w:val="0"/>
          <w:numId w:val="2"/>
        </w:numPr>
        <w:rPr>
          <w:rFonts w:ascii="Book Antiqua" w:hAnsi="Book Antiqua"/>
          <w:sz w:val="24"/>
          <w:szCs w:val="24"/>
        </w:rPr>
      </w:pPr>
      <w:r w:rsidRPr="00001F49">
        <w:rPr>
          <w:rFonts w:ascii="Book Antiqua" w:hAnsi="Book Antiqua"/>
          <w:sz w:val="24"/>
          <w:szCs w:val="24"/>
        </w:rPr>
        <w:t xml:space="preserve">Students must be entering their </w:t>
      </w:r>
      <w:r w:rsidRPr="00001F49">
        <w:rPr>
          <w:rFonts w:ascii="Book Antiqua" w:hAnsi="Book Antiqua"/>
          <w:b/>
          <w:sz w:val="24"/>
          <w:szCs w:val="24"/>
        </w:rPr>
        <w:t>final</w:t>
      </w:r>
      <w:r w:rsidRPr="00001F49">
        <w:rPr>
          <w:rFonts w:ascii="Book Antiqua" w:hAnsi="Book Antiqua"/>
          <w:sz w:val="24"/>
          <w:szCs w:val="24"/>
        </w:rPr>
        <w:t xml:space="preserve"> year of medical school at an accredited, U.S. institution, and must have completed all of their required core rotations (Medicine, Pediatrics, OB, Surgery, </w:t>
      </w:r>
      <w:proofErr w:type="gramStart"/>
      <w:r w:rsidRPr="00001F49">
        <w:rPr>
          <w:rFonts w:ascii="Book Antiqua" w:hAnsi="Book Antiqua"/>
          <w:sz w:val="24"/>
          <w:szCs w:val="24"/>
        </w:rPr>
        <w:t>Psychiatry</w:t>
      </w:r>
      <w:proofErr w:type="gramEnd"/>
      <w:r w:rsidRPr="00001F49">
        <w:rPr>
          <w:rFonts w:ascii="Book Antiqua" w:hAnsi="Book Antiqua"/>
          <w:sz w:val="24"/>
          <w:szCs w:val="24"/>
        </w:rPr>
        <w:t>) prior to beginning the clerkship.</w:t>
      </w:r>
    </w:p>
    <w:p w14:paraId="6110BFA4" w14:textId="77777777" w:rsidR="0079738C" w:rsidRDefault="00001F49" w:rsidP="00001F49">
      <w:pPr>
        <w:pStyle w:val="ListParagraph"/>
        <w:numPr>
          <w:ilvl w:val="0"/>
          <w:numId w:val="2"/>
        </w:numPr>
        <w:rPr>
          <w:rFonts w:ascii="Book Antiqua" w:hAnsi="Book Antiqua"/>
          <w:sz w:val="24"/>
          <w:szCs w:val="24"/>
        </w:rPr>
      </w:pPr>
      <w:r>
        <w:rPr>
          <w:rFonts w:ascii="Book Antiqua" w:hAnsi="Book Antiqua"/>
          <w:sz w:val="24"/>
          <w:szCs w:val="24"/>
        </w:rPr>
        <w:t>Student must include with this application a brief (no more than 500 words) essay describing their intere</w:t>
      </w:r>
      <w:r w:rsidR="008C2AFC">
        <w:rPr>
          <w:rFonts w:ascii="Book Antiqua" w:hAnsi="Book Antiqua"/>
          <w:sz w:val="24"/>
          <w:szCs w:val="24"/>
        </w:rPr>
        <w:t>st in LSU, New Orleans and the selected clinical specialty discipline</w:t>
      </w:r>
      <w:r w:rsidR="0079738C">
        <w:rPr>
          <w:rFonts w:ascii="Book Antiqua" w:hAnsi="Book Antiqua"/>
          <w:sz w:val="24"/>
          <w:szCs w:val="24"/>
        </w:rPr>
        <w:t>, and answer brief questions relat</w:t>
      </w:r>
      <w:r w:rsidR="008C2AFC">
        <w:rPr>
          <w:rFonts w:ascii="Book Antiqua" w:hAnsi="Book Antiqua"/>
          <w:sz w:val="24"/>
          <w:szCs w:val="24"/>
        </w:rPr>
        <w:t>ed to their interest in their selected specialty area</w:t>
      </w:r>
      <w:r w:rsidR="0079738C">
        <w:rPr>
          <w:rFonts w:ascii="Book Antiqua" w:hAnsi="Book Antiqua"/>
          <w:sz w:val="24"/>
          <w:szCs w:val="24"/>
        </w:rPr>
        <w:t xml:space="preserve"> (see below).</w:t>
      </w:r>
    </w:p>
    <w:p w14:paraId="5A94E47F" w14:textId="77777777" w:rsidR="00001F49" w:rsidRDefault="00001F49" w:rsidP="00001F49">
      <w:pPr>
        <w:pStyle w:val="ListParagraph"/>
        <w:numPr>
          <w:ilvl w:val="0"/>
          <w:numId w:val="2"/>
        </w:numPr>
        <w:rPr>
          <w:rFonts w:ascii="Book Antiqua" w:hAnsi="Book Antiqua"/>
          <w:sz w:val="24"/>
          <w:szCs w:val="24"/>
        </w:rPr>
      </w:pPr>
      <w:r>
        <w:rPr>
          <w:rFonts w:ascii="Book Antiqua" w:hAnsi="Book Antiqua"/>
          <w:sz w:val="24"/>
          <w:szCs w:val="24"/>
        </w:rPr>
        <w:t>Current CV</w:t>
      </w:r>
    </w:p>
    <w:p w14:paraId="1D0EC7E3" w14:textId="77777777" w:rsidR="00001F49" w:rsidRDefault="00001F49" w:rsidP="00001F49">
      <w:pPr>
        <w:pStyle w:val="ListParagraph"/>
        <w:numPr>
          <w:ilvl w:val="0"/>
          <w:numId w:val="2"/>
        </w:numPr>
        <w:rPr>
          <w:rFonts w:ascii="Book Antiqua" w:hAnsi="Book Antiqua"/>
          <w:sz w:val="24"/>
          <w:szCs w:val="24"/>
        </w:rPr>
      </w:pPr>
      <w:r>
        <w:rPr>
          <w:rFonts w:ascii="Book Antiqua" w:hAnsi="Book Antiqua"/>
          <w:sz w:val="24"/>
          <w:szCs w:val="24"/>
        </w:rPr>
        <w:t>Application form (below)</w:t>
      </w:r>
    </w:p>
    <w:p w14:paraId="5B170A95" w14:textId="77777777" w:rsidR="003B7D6D" w:rsidRPr="008C2AFC" w:rsidRDefault="00A474E0" w:rsidP="00001F49">
      <w:pPr>
        <w:pStyle w:val="ListParagraph"/>
        <w:numPr>
          <w:ilvl w:val="0"/>
          <w:numId w:val="2"/>
        </w:numPr>
        <w:rPr>
          <w:rFonts w:ascii="Book Antiqua" w:hAnsi="Book Antiqua"/>
          <w:sz w:val="24"/>
          <w:szCs w:val="24"/>
        </w:rPr>
      </w:pPr>
      <w:r>
        <w:rPr>
          <w:rFonts w:ascii="Book Antiqua" w:hAnsi="Book Antiqua"/>
          <w:sz w:val="24"/>
          <w:szCs w:val="24"/>
        </w:rPr>
        <w:t>Submission</w:t>
      </w:r>
      <w:r w:rsidR="008C2AFC">
        <w:rPr>
          <w:rFonts w:ascii="Book Antiqua" w:hAnsi="Book Antiqua"/>
          <w:sz w:val="24"/>
          <w:szCs w:val="24"/>
        </w:rPr>
        <w:t xml:space="preserve"> of formal LSU Pediatrics, Neurosurgery or Orthopedic Surgery</w:t>
      </w:r>
      <w:r w:rsidR="003B7D6D" w:rsidRPr="003B7D6D">
        <w:rPr>
          <w:rFonts w:ascii="Book Antiqua" w:hAnsi="Book Antiqua"/>
          <w:sz w:val="24"/>
          <w:szCs w:val="24"/>
        </w:rPr>
        <w:t xml:space="preserve"> visiti</w:t>
      </w:r>
      <w:r w:rsidR="008C2AFC">
        <w:rPr>
          <w:rFonts w:ascii="Book Antiqua" w:hAnsi="Book Antiqua"/>
          <w:sz w:val="24"/>
          <w:szCs w:val="24"/>
        </w:rPr>
        <w:t>ng clerkship application on VSLO</w:t>
      </w:r>
      <w:r w:rsidR="003B7D6D" w:rsidRPr="003B7D6D">
        <w:rPr>
          <w:rFonts w:ascii="Book Antiqua" w:hAnsi="Book Antiqua"/>
          <w:sz w:val="24"/>
          <w:szCs w:val="24"/>
        </w:rPr>
        <w:t xml:space="preserve">, with all institutional requirements (immunization forms, malpractice, </w:t>
      </w:r>
      <w:proofErr w:type="spellStart"/>
      <w:r w:rsidR="003B7D6D" w:rsidRPr="003B7D6D">
        <w:rPr>
          <w:rFonts w:ascii="Book Antiqua" w:hAnsi="Book Antiqua"/>
          <w:sz w:val="24"/>
          <w:szCs w:val="24"/>
        </w:rPr>
        <w:t>etc</w:t>
      </w:r>
      <w:proofErr w:type="spellEnd"/>
      <w:r w:rsidR="003B7D6D" w:rsidRPr="003B7D6D">
        <w:rPr>
          <w:rFonts w:ascii="Book Antiqua" w:hAnsi="Book Antiqua"/>
          <w:sz w:val="24"/>
          <w:szCs w:val="24"/>
        </w:rPr>
        <w:t>) met.</w:t>
      </w:r>
    </w:p>
    <w:p w14:paraId="1DFDDC09" w14:textId="4150A57D" w:rsidR="003B7D6D" w:rsidRDefault="00001F49" w:rsidP="00001F49">
      <w:pPr>
        <w:rPr>
          <w:rFonts w:ascii="Book Antiqua" w:hAnsi="Book Antiqua"/>
          <w:sz w:val="24"/>
          <w:szCs w:val="24"/>
        </w:rPr>
      </w:pPr>
      <w:r>
        <w:rPr>
          <w:rFonts w:ascii="Book Antiqua" w:hAnsi="Book Antiqua"/>
          <w:b/>
          <w:sz w:val="24"/>
          <w:szCs w:val="24"/>
        </w:rPr>
        <w:t>Appli</w:t>
      </w:r>
      <w:r w:rsidR="0004428C">
        <w:rPr>
          <w:rFonts w:ascii="Book Antiqua" w:hAnsi="Book Antiqua"/>
          <w:b/>
          <w:sz w:val="24"/>
          <w:szCs w:val="24"/>
        </w:rPr>
        <w:t>cation</w:t>
      </w:r>
      <w:r w:rsidR="008C2AFC">
        <w:rPr>
          <w:rFonts w:ascii="Book Antiqua" w:hAnsi="Book Antiqua"/>
          <w:b/>
          <w:sz w:val="24"/>
          <w:szCs w:val="24"/>
        </w:rPr>
        <w:t>s</w:t>
      </w:r>
      <w:r w:rsidR="0004428C">
        <w:rPr>
          <w:rFonts w:ascii="Book Antiqua" w:hAnsi="Book Antiqua"/>
          <w:b/>
          <w:sz w:val="24"/>
          <w:szCs w:val="24"/>
        </w:rPr>
        <w:t xml:space="preserve"> must be received by</w:t>
      </w:r>
      <w:r w:rsidR="00C42E2D">
        <w:rPr>
          <w:rFonts w:ascii="Book Antiqua" w:hAnsi="Book Antiqua"/>
          <w:b/>
          <w:sz w:val="24"/>
          <w:szCs w:val="24"/>
        </w:rPr>
        <w:t xml:space="preserve"> Monday May </w:t>
      </w:r>
      <w:r w:rsidR="00E741B2">
        <w:rPr>
          <w:rFonts w:ascii="Book Antiqua" w:hAnsi="Book Antiqua"/>
          <w:b/>
          <w:sz w:val="24"/>
          <w:szCs w:val="24"/>
        </w:rPr>
        <w:t>4</w:t>
      </w:r>
      <w:r w:rsidR="00C42E2D">
        <w:rPr>
          <w:rFonts w:ascii="Book Antiqua" w:hAnsi="Book Antiqua"/>
          <w:b/>
          <w:sz w:val="24"/>
          <w:szCs w:val="24"/>
        </w:rPr>
        <w:t>th.  Awards will be made by May</w:t>
      </w:r>
      <w:r w:rsidR="008C2AFC">
        <w:rPr>
          <w:rFonts w:ascii="Book Antiqua" w:hAnsi="Book Antiqua"/>
          <w:b/>
          <w:sz w:val="24"/>
          <w:szCs w:val="24"/>
        </w:rPr>
        <w:t xml:space="preserve"> </w:t>
      </w:r>
      <w:r w:rsidR="00E741B2">
        <w:rPr>
          <w:rFonts w:ascii="Book Antiqua" w:hAnsi="Book Antiqua"/>
          <w:b/>
          <w:sz w:val="24"/>
          <w:szCs w:val="24"/>
        </w:rPr>
        <w:t>29</w:t>
      </w:r>
      <w:r w:rsidR="008C2AFC">
        <w:rPr>
          <w:rFonts w:ascii="Book Antiqua" w:hAnsi="Book Antiqua"/>
          <w:b/>
          <w:sz w:val="24"/>
          <w:szCs w:val="24"/>
        </w:rPr>
        <w:t>th</w:t>
      </w:r>
      <w:r w:rsidR="00C42E2D">
        <w:rPr>
          <w:rFonts w:ascii="Book Antiqua" w:hAnsi="Book Antiqua"/>
          <w:b/>
          <w:sz w:val="24"/>
          <w:szCs w:val="24"/>
        </w:rPr>
        <w:t>, 20</w:t>
      </w:r>
      <w:r w:rsidR="00E741B2">
        <w:rPr>
          <w:rFonts w:ascii="Book Antiqua" w:hAnsi="Book Antiqua"/>
          <w:b/>
          <w:sz w:val="24"/>
          <w:szCs w:val="24"/>
        </w:rPr>
        <w:t>20</w:t>
      </w:r>
      <w:r>
        <w:rPr>
          <w:rFonts w:ascii="Book Antiqua" w:hAnsi="Book Antiqua"/>
          <w:b/>
          <w:sz w:val="24"/>
          <w:szCs w:val="24"/>
        </w:rPr>
        <w:t>.</w:t>
      </w:r>
      <w:r w:rsidR="00D25581">
        <w:rPr>
          <w:rFonts w:ascii="Book Antiqua" w:hAnsi="Book Antiqua"/>
          <w:b/>
          <w:sz w:val="24"/>
          <w:szCs w:val="24"/>
        </w:rPr>
        <w:t xml:space="preserve"> The number of students selected for visiting rotations</w:t>
      </w:r>
      <w:r w:rsidR="00DF35C7">
        <w:rPr>
          <w:rFonts w:ascii="Book Antiqua" w:hAnsi="Book Antiqua"/>
          <w:b/>
          <w:sz w:val="24"/>
          <w:szCs w:val="24"/>
        </w:rPr>
        <w:t xml:space="preserve"> in a clinical specialty,</w:t>
      </w:r>
      <w:r w:rsidR="00D25581">
        <w:rPr>
          <w:rFonts w:ascii="Book Antiqua" w:hAnsi="Book Antiqua"/>
          <w:b/>
          <w:sz w:val="24"/>
          <w:szCs w:val="24"/>
        </w:rPr>
        <w:t xml:space="preserve"> will be strictly determined by each department. Students considered as finalists for the visiting clerkship </w:t>
      </w:r>
      <w:r w:rsidR="00D25581" w:rsidRPr="00DF35C7">
        <w:rPr>
          <w:rFonts w:ascii="Book Antiqua" w:hAnsi="Book Antiqua"/>
          <w:b/>
          <w:sz w:val="24"/>
          <w:szCs w:val="24"/>
          <w:u w:val="single"/>
        </w:rPr>
        <w:t>may</w:t>
      </w:r>
      <w:r w:rsidR="00D25581">
        <w:rPr>
          <w:rFonts w:ascii="Book Antiqua" w:hAnsi="Book Antiqua"/>
          <w:b/>
          <w:sz w:val="24"/>
          <w:szCs w:val="24"/>
        </w:rPr>
        <w:t xml:space="preserve"> receive additional opportunity for residency program interview consideration</w:t>
      </w:r>
      <w:r w:rsidR="00DF35C7">
        <w:rPr>
          <w:rFonts w:ascii="Book Antiqua" w:hAnsi="Book Antiqua"/>
          <w:b/>
          <w:sz w:val="24"/>
          <w:szCs w:val="24"/>
        </w:rPr>
        <w:t>,</w:t>
      </w:r>
      <w:r w:rsidR="00D25581">
        <w:rPr>
          <w:rFonts w:ascii="Book Antiqua" w:hAnsi="Book Antiqua"/>
          <w:b/>
          <w:sz w:val="24"/>
          <w:szCs w:val="24"/>
        </w:rPr>
        <w:t xml:space="preserve"> </w:t>
      </w:r>
      <w:r w:rsidR="00D25581" w:rsidRPr="00DF35C7">
        <w:rPr>
          <w:rFonts w:ascii="Book Antiqua" w:hAnsi="Book Antiqua"/>
          <w:b/>
          <w:sz w:val="24"/>
          <w:szCs w:val="24"/>
          <w:u w:val="single"/>
        </w:rPr>
        <w:t xml:space="preserve">but this is not guaranteed. </w:t>
      </w:r>
    </w:p>
    <w:p w14:paraId="2EEEF9F2" w14:textId="77777777" w:rsidR="00001F49" w:rsidRPr="00C93E63" w:rsidRDefault="00001F49" w:rsidP="00001F49">
      <w:pPr>
        <w:rPr>
          <w:rFonts w:ascii="Book Antiqua" w:hAnsi="Book Antiqua"/>
          <w:b/>
          <w:i/>
          <w:sz w:val="24"/>
          <w:szCs w:val="24"/>
          <w:u w:val="single"/>
        </w:rPr>
      </w:pPr>
      <w:r w:rsidRPr="00C93E63">
        <w:rPr>
          <w:rFonts w:ascii="Book Antiqua" w:hAnsi="Book Antiqua"/>
          <w:b/>
          <w:i/>
          <w:sz w:val="24"/>
          <w:szCs w:val="24"/>
          <w:u w:val="single"/>
        </w:rPr>
        <w:t>Please submitted completed application via email to:</w:t>
      </w:r>
    </w:p>
    <w:p w14:paraId="20F786FE" w14:textId="77777777" w:rsidR="00C93E63" w:rsidRDefault="001C6B39" w:rsidP="0024218A">
      <w:pPr>
        <w:spacing w:after="0" w:line="240" w:lineRule="auto"/>
        <w:rPr>
          <w:rFonts w:ascii="Book Antiqua" w:hAnsi="Book Antiqua"/>
          <w:sz w:val="24"/>
          <w:szCs w:val="24"/>
        </w:rPr>
      </w:pPr>
      <w:r>
        <w:rPr>
          <w:rFonts w:ascii="Book Antiqua" w:hAnsi="Book Antiqua"/>
          <w:b/>
          <w:sz w:val="24"/>
          <w:szCs w:val="24"/>
        </w:rPr>
        <w:t xml:space="preserve">Pediatrics; </w:t>
      </w:r>
      <w:r w:rsidR="00C93E63">
        <w:rPr>
          <w:rFonts w:ascii="Book Antiqua" w:hAnsi="Book Antiqua"/>
          <w:b/>
          <w:sz w:val="24"/>
          <w:szCs w:val="24"/>
        </w:rPr>
        <w:t>Chelsey Sandlin, MD:</w:t>
      </w:r>
      <w:r>
        <w:rPr>
          <w:rFonts w:ascii="Book Antiqua" w:hAnsi="Book Antiqua"/>
          <w:sz w:val="24"/>
          <w:szCs w:val="24"/>
        </w:rPr>
        <w:t xml:space="preserve"> Assistant Professor</w:t>
      </w:r>
      <w:r w:rsidR="00D25581">
        <w:rPr>
          <w:rFonts w:ascii="Book Antiqua" w:hAnsi="Book Antiqua"/>
          <w:sz w:val="24"/>
          <w:szCs w:val="24"/>
        </w:rPr>
        <w:t xml:space="preserve"> </w:t>
      </w:r>
      <w:r>
        <w:rPr>
          <w:rFonts w:ascii="Book Antiqua" w:hAnsi="Book Antiqua"/>
          <w:sz w:val="24"/>
          <w:szCs w:val="24"/>
        </w:rPr>
        <w:t xml:space="preserve">Clinical </w:t>
      </w:r>
      <w:r w:rsidR="00D25581">
        <w:rPr>
          <w:rFonts w:ascii="Book Antiqua" w:hAnsi="Book Antiqua"/>
          <w:sz w:val="24"/>
          <w:szCs w:val="24"/>
        </w:rPr>
        <w:t xml:space="preserve">Pediatrics, </w:t>
      </w:r>
    </w:p>
    <w:p w14:paraId="53027C17" w14:textId="77777777" w:rsidR="00C93E63" w:rsidRDefault="00C93E63" w:rsidP="00C93E63">
      <w:pPr>
        <w:spacing w:after="0" w:line="240" w:lineRule="auto"/>
        <w:rPr>
          <w:rFonts w:ascii="Book Antiqua" w:hAnsi="Book Antiqua"/>
          <w:sz w:val="24"/>
          <w:szCs w:val="24"/>
        </w:rPr>
      </w:pPr>
      <w:r>
        <w:rPr>
          <w:rFonts w:ascii="Book Antiqua" w:hAnsi="Book Antiqua"/>
          <w:sz w:val="24"/>
          <w:szCs w:val="24"/>
        </w:rPr>
        <w:t xml:space="preserve">Residence Program Director, </w:t>
      </w:r>
      <w:hyperlink r:id="rId8" w:history="1">
        <w:r w:rsidRPr="00170AE0">
          <w:rPr>
            <w:rStyle w:val="Hyperlink"/>
            <w:rFonts w:ascii="Book Antiqua" w:hAnsi="Book Antiqua"/>
            <w:sz w:val="24"/>
            <w:szCs w:val="24"/>
          </w:rPr>
          <w:t>Ctyler@lsuhsc.edu</w:t>
        </w:r>
      </w:hyperlink>
      <w:r>
        <w:rPr>
          <w:rFonts w:ascii="Book Antiqua" w:hAnsi="Book Antiqua"/>
          <w:sz w:val="24"/>
          <w:szCs w:val="24"/>
        </w:rPr>
        <w:t xml:space="preserve"> </w:t>
      </w:r>
    </w:p>
    <w:p w14:paraId="215F5294" w14:textId="77777777" w:rsidR="00C93E63" w:rsidRDefault="00C93E63" w:rsidP="00C93E63">
      <w:pPr>
        <w:spacing w:after="0" w:line="240" w:lineRule="auto"/>
        <w:rPr>
          <w:rFonts w:ascii="Book Antiqua" w:hAnsi="Book Antiqua"/>
          <w:sz w:val="24"/>
          <w:szCs w:val="24"/>
        </w:rPr>
      </w:pPr>
    </w:p>
    <w:p w14:paraId="60EFB189" w14:textId="29446888" w:rsidR="00001F49" w:rsidRDefault="001C6B39" w:rsidP="00C93E63">
      <w:pPr>
        <w:spacing w:after="0" w:line="240" w:lineRule="auto"/>
        <w:rPr>
          <w:rFonts w:ascii="Book Antiqua" w:hAnsi="Book Antiqua"/>
          <w:sz w:val="24"/>
          <w:szCs w:val="24"/>
        </w:rPr>
      </w:pPr>
      <w:r>
        <w:rPr>
          <w:rFonts w:ascii="Book Antiqua" w:hAnsi="Book Antiqua"/>
          <w:b/>
          <w:bCs/>
          <w:sz w:val="24"/>
          <w:szCs w:val="24"/>
        </w:rPr>
        <w:t xml:space="preserve">Neurosurgery; </w:t>
      </w:r>
      <w:r w:rsidR="00B239F0">
        <w:rPr>
          <w:rFonts w:ascii="Book Antiqua" w:hAnsi="Book Antiqua"/>
          <w:b/>
          <w:bCs/>
          <w:sz w:val="24"/>
          <w:szCs w:val="24"/>
        </w:rPr>
        <w:t>Gabriel Tender</w:t>
      </w:r>
      <w:r w:rsidR="00C93E63">
        <w:rPr>
          <w:rFonts w:ascii="Book Antiqua" w:hAnsi="Book Antiqua"/>
          <w:sz w:val="24"/>
          <w:szCs w:val="24"/>
        </w:rPr>
        <w:t xml:space="preserve">: </w:t>
      </w:r>
      <w:r w:rsidR="00B239F0">
        <w:rPr>
          <w:rFonts w:ascii="Book Antiqua" w:hAnsi="Book Antiqua"/>
          <w:sz w:val="24"/>
          <w:szCs w:val="24"/>
        </w:rPr>
        <w:t>P</w:t>
      </w:r>
      <w:r>
        <w:rPr>
          <w:rFonts w:ascii="Book Antiqua" w:hAnsi="Book Antiqua"/>
          <w:sz w:val="24"/>
          <w:szCs w:val="24"/>
        </w:rPr>
        <w:t>rof</w:t>
      </w:r>
      <w:r w:rsidR="00B239F0">
        <w:rPr>
          <w:rFonts w:ascii="Book Antiqua" w:hAnsi="Book Antiqua"/>
          <w:sz w:val="24"/>
          <w:szCs w:val="24"/>
        </w:rPr>
        <w:t>essor of</w:t>
      </w:r>
      <w:r>
        <w:rPr>
          <w:rFonts w:ascii="Book Antiqua" w:hAnsi="Book Antiqua"/>
          <w:sz w:val="24"/>
          <w:szCs w:val="24"/>
        </w:rPr>
        <w:t xml:space="preserve"> </w:t>
      </w:r>
      <w:r w:rsidR="00C93E63" w:rsidRPr="00C93E63">
        <w:rPr>
          <w:rFonts w:ascii="Book Antiqua" w:hAnsi="Book Antiqua"/>
          <w:sz w:val="24"/>
          <w:szCs w:val="24"/>
        </w:rPr>
        <w:t>Clinical Neurosurgery</w:t>
      </w:r>
      <w:bookmarkStart w:id="0" w:name="_GoBack"/>
      <w:bookmarkEnd w:id="0"/>
    </w:p>
    <w:p w14:paraId="667AB054" w14:textId="6AD42A34" w:rsidR="00C93E63" w:rsidRDefault="00C93E63" w:rsidP="00C93E63">
      <w:pPr>
        <w:spacing w:after="0" w:line="240" w:lineRule="auto"/>
        <w:rPr>
          <w:rFonts w:ascii="Book Antiqua" w:hAnsi="Book Antiqua"/>
          <w:sz w:val="24"/>
          <w:szCs w:val="24"/>
        </w:rPr>
      </w:pPr>
      <w:r>
        <w:rPr>
          <w:rFonts w:ascii="Book Antiqua" w:hAnsi="Book Antiqua"/>
          <w:sz w:val="24"/>
          <w:szCs w:val="24"/>
        </w:rPr>
        <w:t xml:space="preserve">Program Director, </w:t>
      </w:r>
      <w:hyperlink r:id="rId9" w:history="1">
        <w:r w:rsidR="00B239F0" w:rsidRPr="00F74F95">
          <w:rPr>
            <w:rStyle w:val="Hyperlink"/>
            <w:rFonts w:ascii="Book Antiqua" w:hAnsi="Book Antiqua"/>
            <w:sz w:val="24"/>
            <w:szCs w:val="24"/>
          </w:rPr>
          <w:t>gtende@lsuhsc.edu</w:t>
        </w:r>
      </w:hyperlink>
      <w:r w:rsidR="00B239F0">
        <w:rPr>
          <w:rFonts w:ascii="Book Antiqua" w:hAnsi="Book Antiqua"/>
          <w:sz w:val="24"/>
          <w:szCs w:val="24"/>
        </w:rPr>
        <w:t xml:space="preserve"> </w:t>
      </w:r>
      <w:r>
        <w:rPr>
          <w:rFonts w:ascii="Book Antiqua" w:hAnsi="Book Antiqua"/>
          <w:sz w:val="24"/>
          <w:szCs w:val="24"/>
        </w:rPr>
        <w:t xml:space="preserve"> </w:t>
      </w:r>
    </w:p>
    <w:p w14:paraId="0BCB855F" w14:textId="77777777" w:rsidR="00C93E63" w:rsidRDefault="00C93E63" w:rsidP="00C93E63">
      <w:pPr>
        <w:spacing w:after="0" w:line="240" w:lineRule="auto"/>
        <w:rPr>
          <w:rFonts w:ascii="Book Antiqua" w:hAnsi="Book Antiqua"/>
          <w:sz w:val="24"/>
          <w:szCs w:val="24"/>
        </w:rPr>
      </w:pPr>
    </w:p>
    <w:p w14:paraId="19C854D9" w14:textId="77777777" w:rsidR="00C93E63" w:rsidRDefault="001C6B39" w:rsidP="00C93E63">
      <w:pPr>
        <w:spacing w:after="0" w:line="240" w:lineRule="auto"/>
        <w:rPr>
          <w:rFonts w:ascii="Book Antiqua" w:hAnsi="Book Antiqua"/>
          <w:sz w:val="24"/>
          <w:szCs w:val="24"/>
        </w:rPr>
      </w:pPr>
      <w:r>
        <w:rPr>
          <w:rFonts w:ascii="Book Antiqua" w:hAnsi="Book Antiqua"/>
          <w:b/>
          <w:sz w:val="24"/>
          <w:szCs w:val="24"/>
          <w:lang w:val="en"/>
        </w:rPr>
        <w:t xml:space="preserve">Orthopedic Surgery; </w:t>
      </w:r>
      <w:r w:rsidR="00C93E63" w:rsidRPr="00C93E63">
        <w:rPr>
          <w:rFonts w:ascii="Book Antiqua" w:hAnsi="Book Antiqua"/>
          <w:b/>
          <w:sz w:val="24"/>
          <w:szCs w:val="24"/>
          <w:lang w:val="en"/>
        </w:rPr>
        <w:t>Linda Flot</w:t>
      </w:r>
      <w:r w:rsidR="00C93E63" w:rsidRPr="00C93E63">
        <w:rPr>
          <w:rFonts w:ascii="Book Antiqua" w:hAnsi="Book Antiqua"/>
          <w:sz w:val="24"/>
          <w:szCs w:val="24"/>
          <w:lang w:val="en"/>
        </w:rPr>
        <w:t>, Residency Coordinator</w:t>
      </w:r>
      <w:r w:rsidR="00C93E63" w:rsidRPr="00C93E63">
        <w:rPr>
          <w:rFonts w:ascii="Book Antiqua" w:hAnsi="Book Antiqua"/>
          <w:sz w:val="24"/>
          <w:szCs w:val="24"/>
          <w:lang w:val="en"/>
        </w:rPr>
        <w:br/>
        <w:t xml:space="preserve">Department of </w:t>
      </w:r>
      <w:proofErr w:type="spellStart"/>
      <w:r w:rsidR="00C93E63" w:rsidRPr="00C93E63">
        <w:rPr>
          <w:rFonts w:ascii="Book Antiqua" w:hAnsi="Book Antiqua"/>
          <w:sz w:val="24"/>
          <w:szCs w:val="24"/>
          <w:lang w:val="en"/>
        </w:rPr>
        <w:t>Orthopaedic</w:t>
      </w:r>
      <w:proofErr w:type="spellEnd"/>
      <w:r w:rsidR="00C93E63" w:rsidRPr="00C93E63">
        <w:rPr>
          <w:rFonts w:ascii="Book Antiqua" w:hAnsi="Book Antiqua"/>
          <w:sz w:val="24"/>
          <w:szCs w:val="24"/>
          <w:lang w:val="en"/>
        </w:rPr>
        <w:t xml:space="preserve"> Surgery</w:t>
      </w:r>
      <w:r w:rsidR="00C93E63">
        <w:rPr>
          <w:rFonts w:ascii="Book Antiqua" w:hAnsi="Book Antiqua"/>
          <w:sz w:val="24"/>
          <w:szCs w:val="24"/>
          <w:lang w:val="en"/>
        </w:rPr>
        <w:t xml:space="preserve">, </w:t>
      </w:r>
      <w:hyperlink r:id="rId10" w:history="1">
        <w:r w:rsidR="00C93E63" w:rsidRPr="00170AE0">
          <w:rPr>
            <w:rStyle w:val="Hyperlink"/>
            <w:rFonts w:ascii="Book Antiqua" w:hAnsi="Book Antiqua"/>
            <w:sz w:val="24"/>
            <w:szCs w:val="24"/>
            <w:lang w:val="en"/>
          </w:rPr>
          <w:t>Lflot@lsuhsc.edu</w:t>
        </w:r>
      </w:hyperlink>
      <w:r w:rsidR="00C93E63">
        <w:rPr>
          <w:rFonts w:ascii="Book Antiqua" w:hAnsi="Book Antiqua"/>
          <w:sz w:val="24"/>
          <w:szCs w:val="24"/>
          <w:lang w:val="en"/>
        </w:rPr>
        <w:t xml:space="preserve"> </w:t>
      </w:r>
    </w:p>
    <w:p w14:paraId="356BB950" w14:textId="77777777" w:rsidR="00C93E63" w:rsidRDefault="00C93E63" w:rsidP="00C93E63">
      <w:pPr>
        <w:spacing w:after="0" w:line="240" w:lineRule="auto"/>
        <w:rPr>
          <w:rFonts w:ascii="Book Antiqua" w:hAnsi="Book Antiqua"/>
          <w:sz w:val="24"/>
          <w:szCs w:val="24"/>
        </w:rPr>
      </w:pPr>
    </w:p>
    <w:p w14:paraId="00B0F98C" w14:textId="77777777" w:rsidR="00C93E63" w:rsidRPr="00C93E63" w:rsidRDefault="00C93E63" w:rsidP="00C93E63">
      <w:pPr>
        <w:spacing w:after="0" w:line="240" w:lineRule="auto"/>
        <w:rPr>
          <w:rFonts w:ascii="Book Antiqua" w:hAnsi="Book Antiqua"/>
          <w:b/>
          <w:i/>
          <w:sz w:val="24"/>
          <w:szCs w:val="24"/>
        </w:rPr>
      </w:pPr>
      <w:r w:rsidRPr="00C93E63">
        <w:rPr>
          <w:rFonts w:ascii="Book Antiqua" w:hAnsi="Book Antiqua"/>
          <w:b/>
          <w:i/>
          <w:sz w:val="24"/>
          <w:szCs w:val="24"/>
        </w:rPr>
        <w:t>Program questions may also be forwarded to:</w:t>
      </w:r>
    </w:p>
    <w:p w14:paraId="20622E47" w14:textId="77777777" w:rsidR="00C93E63" w:rsidRDefault="00C93E63" w:rsidP="00C93E63">
      <w:pPr>
        <w:spacing w:after="0" w:line="240" w:lineRule="auto"/>
        <w:rPr>
          <w:rFonts w:ascii="Book Antiqua" w:hAnsi="Book Antiqua"/>
          <w:sz w:val="24"/>
          <w:szCs w:val="24"/>
        </w:rPr>
      </w:pPr>
      <w:r w:rsidRPr="00C93E63">
        <w:rPr>
          <w:rFonts w:ascii="Book Antiqua" w:hAnsi="Book Antiqua"/>
          <w:b/>
          <w:sz w:val="24"/>
          <w:szCs w:val="24"/>
        </w:rPr>
        <w:t>Robert Maupin Jr., MD, FACOG</w:t>
      </w:r>
      <w:r>
        <w:rPr>
          <w:rFonts w:ascii="Book Antiqua" w:hAnsi="Book Antiqua"/>
          <w:sz w:val="24"/>
          <w:szCs w:val="24"/>
        </w:rPr>
        <w:t>, Assoc. Dean, Diversity &amp; Community Engagement</w:t>
      </w:r>
    </w:p>
    <w:p w14:paraId="71961908" w14:textId="77777777" w:rsidR="00C93E63" w:rsidRDefault="00C93E63" w:rsidP="00C93E63">
      <w:pPr>
        <w:spacing w:after="0" w:line="240" w:lineRule="auto"/>
        <w:rPr>
          <w:rFonts w:ascii="Book Antiqua" w:hAnsi="Book Antiqua"/>
          <w:sz w:val="24"/>
          <w:szCs w:val="24"/>
        </w:rPr>
      </w:pPr>
      <w:r>
        <w:rPr>
          <w:rFonts w:ascii="Book Antiqua" w:hAnsi="Book Antiqua"/>
          <w:sz w:val="24"/>
          <w:szCs w:val="24"/>
        </w:rPr>
        <w:t xml:space="preserve">LSUHSC School of Medicine, </w:t>
      </w:r>
      <w:hyperlink r:id="rId11" w:history="1">
        <w:r w:rsidRPr="00170AE0">
          <w:rPr>
            <w:rStyle w:val="Hyperlink"/>
            <w:rFonts w:ascii="Book Antiqua" w:hAnsi="Book Antiqua"/>
            <w:sz w:val="24"/>
            <w:szCs w:val="24"/>
          </w:rPr>
          <w:t>Rmaupi@lsuhsc.edu</w:t>
        </w:r>
      </w:hyperlink>
      <w:r>
        <w:rPr>
          <w:rFonts w:ascii="Book Antiqua" w:hAnsi="Book Antiqua"/>
          <w:sz w:val="24"/>
          <w:szCs w:val="24"/>
        </w:rPr>
        <w:t xml:space="preserve"> </w:t>
      </w:r>
      <w:r w:rsidR="001C6B39">
        <w:rPr>
          <w:rFonts w:ascii="Book Antiqua" w:hAnsi="Book Antiqua"/>
          <w:sz w:val="24"/>
          <w:szCs w:val="24"/>
        </w:rPr>
        <w:t>, Office Phone: 504-568-8501</w:t>
      </w:r>
    </w:p>
    <w:p w14:paraId="264B38F0" w14:textId="77777777" w:rsidR="00C93E63" w:rsidRDefault="00C93E63" w:rsidP="00C93E63">
      <w:pPr>
        <w:spacing w:after="0" w:line="240" w:lineRule="auto"/>
        <w:rPr>
          <w:rFonts w:ascii="Book Antiqua" w:hAnsi="Book Antiqua"/>
          <w:sz w:val="24"/>
          <w:szCs w:val="24"/>
        </w:rPr>
      </w:pPr>
    </w:p>
    <w:p w14:paraId="2ED41625" w14:textId="77777777" w:rsidR="00001F49" w:rsidRDefault="00D25581" w:rsidP="00001F49">
      <w:pPr>
        <w:rPr>
          <w:rFonts w:ascii="Book Antiqua" w:hAnsi="Book Antiqua"/>
          <w:sz w:val="24"/>
          <w:szCs w:val="24"/>
        </w:rPr>
      </w:pPr>
      <w:r>
        <w:rPr>
          <w:noProof/>
          <w:sz w:val="24"/>
          <w:szCs w:val="24"/>
        </w:rPr>
        <w:drawing>
          <wp:inline distT="0" distB="0" distL="0" distR="0" wp14:anchorId="310A28A0" wp14:editId="6DC560E8">
            <wp:extent cx="3295650" cy="10756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SUHealthno15.png"/>
                    <pic:cNvPicPr/>
                  </pic:nvPicPr>
                  <pic:blipFill>
                    <a:blip r:embed="rId7">
                      <a:extLst>
                        <a:ext uri="{28A0092B-C50C-407E-A947-70E740481C1C}">
                          <a14:useLocalDpi xmlns:a14="http://schemas.microsoft.com/office/drawing/2010/main" val="0"/>
                        </a:ext>
                      </a:extLst>
                    </a:blip>
                    <a:stretch>
                      <a:fillRect/>
                    </a:stretch>
                  </pic:blipFill>
                  <pic:spPr>
                    <a:xfrm>
                      <a:off x="0" y="0"/>
                      <a:ext cx="3403892" cy="1111020"/>
                    </a:xfrm>
                    <a:prstGeom prst="rect">
                      <a:avLst/>
                    </a:prstGeom>
                  </pic:spPr>
                </pic:pic>
              </a:graphicData>
            </a:graphic>
          </wp:inline>
        </w:drawing>
      </w:r>
      <w:r w:rsidR="00C93E63" w:rsidRPr="00C93E63">
        <w:rPr>
          <w:rFonts w:ascii="Book Antiqua" w:hAnsi="Book Antiqua"/>
          <w:noProof/>
          <w:sz w:val="24"/>
          <w:szCs w:val="24"/>
        </w:rPr>
        <w:drawing>
          <wp:inline distT="0" distB="0" distL="0" distR="0" wp14:anchorId="48239BDE" wp14:editId="191F6998">
            <wp:extent cx="2619375" cy="1481355"/>
            <wp:effectExtent l="0" t="0" r="0" b="5080"/>
            <wp:docPr id="6" name="Picture 6" descr="C:\Users\rmaupi\Desktop\photos\image STEM NOLA L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upi\Desktop\photos\image STEM NOLA LS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6083" cy="1485148"/>
                    </a:xfrm>
                    <a:prstGeom prst="rect">
                      <a:avLst/>
                    </a:prstGeom>
                    <a:noFill/>
                    <a:ln>
                      <a:noFill/>
                    </a:ln>
                  </pic:spPr>
                </pic:pic>
              </a:graphicData>
            </a:graphic>
          </wp:inline>
        </w:drawing>
      </w:r>
    </w:p>
    <w:p w14:paraId="196263CF" w14:textId="77777777" w:rsidR="00001F49" w:rsidRDefault="00001F49" w:rsidP="00001F49">
      <w:pPr>
        <w:rPr>
          <w:rFonts w:ascii="Book Antiqua" w:hAnsi="Book Antiqua"/>
          <w:sz w:val="24"/>
          <w:szCs w:val="24"/>
        </w:rPr>
      </w:pPr>
    </w:p>
    <w:p w14:paraId="6E9BB1EC" w14:textId="77777777" w:rsidR="00001F49" w:rsidRDefault="00001F49" w:rsidP="00001F49">
      <w:pPr>
        <w:rPr>
          <w:rFonts w:ascii="Book Antiqua" w:hAnsi="Book Antiqua"/>
          <w:b/>
          <w:sz w:val="24"/>
          <w:szCs w:val="24"/>
        </w:rPr>
      </w:pPr>
      <w:r>
        <w:rPr>
          <w:rFonts w:ascii="Book Antiqua" w:hAnsi="Book Antiqua"/>
          <w:b/>
          <w:sz w:val="24"/>
          <w:szCs w:val="24"/>
        </w:rPr>
        <w:t>VISITING EM CLERKSHIP PROGRAM APPLICATION</w:t>
      </w:r>
    </w:p>
    <w:p w14:paraId="66058DA3" w14:textId="77777777" w:rsidR="00001F49" w:rsidRDefault="00001F49" w:rsidP="00001F49">
      <w:pPr>
        <w:rPr>
          <w:rFonts w:ascii="Book Antiqua" w:hAnsi="Book Antiqua"/>
          <w:b/>
          <w:sz w:val="24"/>
          <w:szCs w:val="24"/>
        </w:rPr>
      </w:pPr>
    </w:p>
    <w:p w14:paraId="7E179D6C" w14:textId="77777777" w:rsidR="00001F49" w:rsidRDefault="00001F49" w:rsidP="00001F49">
      <w:pPr>
        <w:rPr>
          <w:rFonts w:ascii="Book Antiqua" w:hAnsi="Book Antiqua"/>
          <w:b/>
          <w:sz w:val="24"/>
          <w:szCs w:val="24"/>
        </w:rPr>
      </w:pPr>
      <w:r>
        <w:rPr>
          <w:rFonts w:ascii="Book Antiqua" w:hAnsi="Book Antiqua"/>
          <w:b/>
          <w:sz w:val="24"/>
          <w:szCs w:val="24"/>
        </w:rPr>
        <w:t>NAME:</w:t>
      </w:r>
    </w:p>
    <w:p w14:paraId="6AFF380F" w14:textId="77777777" w:rsidR="00001F49" w:rsidRDefault="00001F49" w:rsidP="00001F49">
      <w:pPr>
        <w:rPr>
          <w:rFonts w:ascii="Book Antiqua" w:hAnsi="Book Antiqua"/>
          <w:b/>
          <w:sz w:val="24"/>
          <w:szCs w:val="24"/>
        </w:rPr>
      </w:pPr>
    </w:p>
    <w:p w14:paraId="5C169328" w14:textId="77777777" w:rsidR="00001F49" w:rsidRDefault="00001F49" w:rsidP="00001F49">
      <w:pPr>
        <w:rPr>
          <w:rFonts w:ascii="Book Antiqua" w:hAnsi="Book Antiqua"/>
          <w:b/>
          <w:sz w:val="24"/>
          <w:szCs w:val="24"/>
        </w:rPr>
      </w:pPr>
      <w:r>
        <w:rPr>
          <w:rFonts w:ascii="Book Antiqua" w:hAnsi="Book Antiqua"/>
          <w:b/>
          <w:sz w:val="24"/>
          <w:szCs w:val="24"/>
        </w:rPr>
        <w:t>STREET ADDRESS:</w:t>
      </w:r>
    </w:p>
    <w:p w14:paraId="69183B2C" w14:textId="77777777" w:rsidR="00001F49" w:rsidRDefault="00001F49" w:rsidP="00001F49">
      <w:pPr>
        <w:rPr>
          <w:rFonts w:ascii="Book Antiqua" w:hAnsi="Book Antiqua"/>
          <w:b/>
          <w:sz w:val="24"/>
          <w:szCs w:val="24"/>
        </w:rPr>
      </w:pPr>
    </w:p>
    <w:p w14:paraId="61A2F86D" w14:textId="77777777" w:rsidR="00001F49" w:rsidRDefault="00001F49" w:rsidP="00001F49">
      <w:pPr>
        <w:rPr>
          <w:rFonts w:ascii="Book Antiqua" w:hAnsi="Book Antiqua"/>
          <w:b/>
          <w:sz w:val="24"/>
          <w:szCs w:val="24"/>
        </w:rPr>
      </w:pPr>
      <w:r>
        <w:rPr>
          <w:rFonts w:ascii="Book Antiqua" w:hAnsi="Book Antiqua"/>
          <w:b/>
          <w:sz w:val="24"/>
          <w:szCs w:val="24"/>
        </w:rPr>
        <w:t>CITY:</w:t>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t>STATE:</w:t>
      </w:r>
      <w:r>
        <w:rPr>
          <w:rFonts w:ascii="Book Antiqua" w:hAnsi="Book Antiqua"/>
          <w:b/>
          <w:sz w:val="24"/>
          <w:szCs w:val="24"/>
        </w:rPr>
        <w:tab/>
      </w:r>
      <w:r>
        <w:rPr>
          <w:rFonts w:ascii="Book Antiqua" w:hAnsi="Book Antiqua"/>
          <w:b/>
          <w:sz w:val="24"/>
          <w:szCs w:val="24"/>
        </w:rPr>
        <w:tab/>
        <w:t>ZIP:</w:t>
      </w:r>
    </w:p>
    <w:p w14:paraId="44214796" w14:textId="77777777" w:rsidR="00001F49" w:rsidRDefault="00001F49" w:rsidP="00001F49">
      <w:pPr>
        <w:rPr>
          <w:rFonts w:ascii="Book Antiqua" w:hAnsi="Book Antiqua"/>
          <w:b/>
          <w:sz w:val="24"/>
          <w:szCs w:val="24"/>
        </w:rPr>
      </w:pPr>
    </w:p>
    <w:p w14:paraId="4BC4251A" w14:textId="77777777" w:rsidR="00001F49" w:rsidRDefault="00001F49" w:rsidP="00001F49">
      <w:pPr>
        <w:rPr>
          <w:rFonts w:ascii="Book Antiqua" w:hAnsi="Book Antiqua"/>
          <w:b/>
          <w:sz w:val="24"/>
          <w:szCs w:val="24"/>
        </w:rPr>
      </w:pPr>
      <w:r>
        <w:rPr>
          <w:rFonts w:ascii="Book Antiqua" w:hAnsi="Book Antiqua"/>
          <w:b/>
          <w:sz w:val="24"/>
          <w:szCs w:val="24"/>
        </w:rPr>
        <w:t>MEDICAL SCHOOL:</w:t>
      </w:r>
    </w:p>
    <w:p w14:paraId="3ED02798" w14:textId="77777777" w:rsidR="00001F49" w:rsidRDefault="00001F49" w:rsidP="00001F49">
      <w:pPr>
        <w:rPr>
          <w:rFonts w:ascii="Book Antiqua" w:hAnsi="Book Antiqua"/>
          <w:b/>
          <w:sz w:val="24"/>
          <w:szCs w:val="24"/>
        </w:rPr>
      </w:pPr>
    </w:p>
    <w:p w14:paraId="528BC131" w14:textId="77777777" w:rsidR="00001F49" w:rsidRDefault="00177685" w:rsidP="00001F49">
      <w:pPr>
        <w:rPr>
          <w:rFonts w:ascii="Book Antiqua" w:hAnsi="Book Antiqua"/>
          <w:b/>
          <w:sz w:val="24"/>
          <w:szCs w:val="24"/>
        </w:rPr>
      </w:pPr>
      <w:r>
        <w:rPr>
          <w:rFonts w:ascii="Book Antiqua" w:hAnsi="Book Antiqua"/>
          <w:b/>
          <w:sz w:val="24"/>
          <w:szCs w:val="24"/>
        </w:rPr>
        <w:t>ENTRANCE DATE:</w:t>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00001F49">
        <w:rPr>
          <w:rFonts w:ascii="Book Antiqua" w:hAnsi="Book Antiqua"/>
          <w:b/>
          <w:sz w:val="24"/>
          <w:szCs w:val="24"/>
        </w:rPr>
        <w:t>EXPECTED GRADUATION DATE:</w:t>
      </w:r>
    </w:p>
    <w:p w14:paraId="567F5FDF" w14:textId="77777777" w:rsidR="00001F49" w:rsidRDefault="00001F49" w:rsidP="00001F49">
      <w:pPr>
        <w:rPr>
          <w:rFonts w:ascii="Book Antiqua" w:hAnsi="Book Antiqua"/>
          <w:b/>
          <w:sz w:val="24"/>
          <w:szCs w:val="24"/>
        </w:rPr>
      </w:pPr>
    </w:p>
    <w:p w14:paraId="6F8DDD81" w14:textId="77777777" w:rsidR="00001F49" w:rsidRDefault="00001F49" w:rsidP="00001F49">
      <w:pPr>
        <w:rPr>
          <w:rFonts w:ascii="Book Antiqua" w:hAnsi="Book Antiqua"/>
          <w:b/>
          <w:sz w:val="24"/>
          <w:szCs w:val="24"/>
        </w:rPr>
      </w:pPr>
      <w:r>
        <w:rPr>
          <w:rFonts w:ascii="Book Antiqua" w:hAnsi="Book Antiqua"/>
          <w:b/>
          <w:sz w:val="24"/>
          <w:szCs w:val="24"/>
        </w:rPr>
        <w:t xml:space="preserve">GENDER: </w:t>
      </w:r>
      <w:r>
        <w:rPr>
          <w:rFonts w:ascii="Book Antiqua" w:hAnsi="Book Antiqua"/>
          <w:b/>
          <w:sz w:val="24"/>
          <w:szCs w:val="24"/>
        </w:rPr>
        <w:tab/>
      </w:r>
      <w:sdt>
        <w:sdtPr>
          <w:rPr>
            <w:rFonts w:ascii="Book Antiqua" w:hAnsi="Book Antiqua"/>
            <w:b/>
            <w:sz w:val="24"/>
            <w:szCs w:val="24"/>
          </w:rPr>
          <w:id w:val="-697318348"/>
          <w14:checkbox>
            <w14:checked w14:val="0"/>
            <w14:checkedState w14:val="2612" w14:font="MS Gothic"/>
            <w14:uncheckedState w14:val="2610" w14:font="MS Gothic"/>
          </w14:checkbox>
        </w:sdtPr>
        <w:sdtEndPr/>
        <w:sdtContent>
          <w:r w:rsidR="006475A3">
            <w:rPr>
              <w:rFonts w:ascii="MS Gothic" w:eastAsia="MS Gothic" w:hAnsi="MS Gothic" w:hint="eastAsia"/>
              <w:b/>
              <w:sz w:val="24"/>
              <w:szCs w:val="24"/>
            </w:rPr>
            <w:t>☐</w:t>
          </w:r>
        </w:sdtContent>
      </w:sdt>
      <w:r w:rsidR="006475A3">
        <w:rPr>
          <w:rFonts w:ascii="Book Antiqua" w:hAnsi="Book Antiqua"/>
          <w:b/>
          <w:sz w:val="24"/>
          <w:szCs w:val="24"/>
        </w:rPr>
        <w:t xml:space="preserve"> Male</w:t>
      </w:r>
      <w:r w:rsidR="006475A3">
        <w:rPr>
          <w:rFonts w:ascii="Book Antiqua" w:hAnsi="Book Antiqua"/>
          <w:b/>
          <w:sz w:val="24"/>
          <w:szCs w:val="24"/>
        </w:rPr>
        <w:tab/>
      </w:r>
      <w:sdt>
        <w:sdtPr>
          <w:rPr>
            <w:rFonts w:ascii="Book Antiqua" w:hAnsi="Book Antiqua"/>
            <w:b/>
            <w:sz w:val="24"/>
            <w:szCs w:val="24"/>
          </w:rPr>
          <w:id w:val="1275440067"/>
          <w14:checkbox>
            <w14:checked w14:val="0"/>
            <w14:checkedState w14:val="2612" w14:font="MS Gothic"/>
            <w14:uncheckedState w14:val="2610" w14:font="MS Gothic"/>
          </w14:checkbox>
        </w:sdtPr>
        <w:sdtEndPr/>
        <w:sdtContent>
          <w:r w:rsidR="006475A3">
            <w:rPr>
              <w:rFonts w:ascii="MS Gothic" w:eastAsia="MS Gothic" w:hAnsi="MS Gothic" w:hint="eastAsia"/>
              <w:b/>
              <w:sz w:val="24"/>
              <w:szCs w:val="24"/>
            </w:rPr>
            <w:t>☐</w:t>
          </w:r>
        </w:sdtContent>
      </w:sdt>
      <w:r w:rsidR="006475A3">
        <w:rPr>
          <w:rFonts w:ascii="Book Antiqua" w:hAnsi="Book Antiqua"/>
          <w:b/>
          <w:sz w:val="24"/>
          <w:szCs w:val="24"/>
        </w:rPr>
        <w:t xml:space="preserve"> Female</w:t>
      </w:r>
    </w:p>
    <w:p w14:paraId="3077827E" w14:textId="77777777" w:rsidR="00332709" w:rsidRDefault="006475A3" w:rsidP="006475A3">
      <w:pPr>
        <w:rPr>
          <w:rFonts w:ascii="Book Antiqua" w:hAnsi="Book Antiqua"/>
          <w:b/>
          <w:sz w:val="24"/>
          <w:szCs w:val="24"/>
        </w:rPr>
      </w:pPr>
      <w:r>
        <w:rPr>
          <w:rFonts w:ascii="Book Antiqua" w:hAnsi="Book Antiqua"/>
          <w:b/>
          <w:sz w:val="24"/>
          <w:szCs w:val="24"/>
        </w:rPr>
        <w:t>RACE/ETHNICITY</w:t>
      </w:r>
      <w:r w:rsidR="009F347F">
        <w:rPr>
          <w:rFonts w:ascii="Book Antiqua" w:hAnsi="Book Antiqua"/>
          <w:b/>
          <w:sz w:val="24"/>
          <w:szCs w:val="24"/>
        </w:rPr>
        <w:t>*</w:t>
      </w:r>
      <w:r>
        <w:rPr>
          <w:rFonts w:ascii="Book Antiqua" w:hAnsi="Book Antiqua"/>
          <w:b/>
          <w:sz w:val="24"/>
          <w:szCs w:val="24"/>
        </w:rPr>
        <w:t>:</w:t>
      </w:r>
      <w:r>
        <w:rPr>
          <w:rFonts w:ascii="Book Antiqua" w:hAnsi="Book Antiqua"/>
          <w:b/>
          <w:sz w:val="24"/>
          <w:szCs w:val="24"/>
        </w:rPr>
        <w:tab/>
      </w:r>
      <w:sdt>
        <w:sdtPr>
          <w:rPr>
            <w:rFonts w:ascii="Book Antiqua" w:hAnsi="Book Antiqua"/>
            <w:b/>
            <w:sz w:val="24"/>
            <w:szCs w:val="24"/>
          </w:rPr>
          <w:id w:val="1610928594"/>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Book Antiqua" w:hAnsi="Book Antiqua"/>
          <w:b/>
          <w:sz w:val="24"/>
          <w:szCs w:val="24"/>
        </w:rPr>
        <w:t xml:space="preserve"> African-American</w:t>
      </w:r>
      <w:r>
        <w:rPr>
          <w:rFonts w:ascii="Book Antiqua" w:hAnsi="Book Antiqua"/>
          <w:b/>
          <w:sz w:val="24"/>
          <w:szCs w:val="24"/>
        </w:rPr>
        <w:tab/>
      </w:r>
      <w:sdt>
        <w:sdtPr>
          <w:rPr>
            <w:rFonts w:ascii="Book Antiqua" w:hAnsi="Book Antiqua"/>
            <w:b/>
            <w:sz w:val="24"/>
            <w:szCs w:val="24"/>
          </w:rPr>
          <w:id w:val="-895434985"/>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Book Antiqua" w:hAnsi="Book Antiqua"/>
          <w:b/>
          <w:sz w:val="24"/>
          <w:szCs w:val="24"/>
        </w:rPr>
        <w:t xml:space="preserve"> Hispanic</w:t>
      </w:r>
      <w:r>
        <w:rPr>
          <w:rFonts w:ascii="Book Antiqua" w:hAnsi="Book Antiqua"/>
          <w:b/>
          <w:sz w:val="24"/>
          <w:szCs w:val="24"/>
        </w:rPr>
        <w:tab/>
      </w:r>
      <w:sdt>
        <w:sdtPr>
          <w:rPr>
            <w:rFonts w:ascii="Book Antiqua" w:hAnsi="Book Antiqua"/>
            <w:b/>
            <w:sz w:val="24"/>
            <w:szCs w:val="24"/>
          </w:rPr>
          <w:id w:val="104922361"/>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Book Antiqua" w:hAnsi="Book Antiqua"/>
          <w:b/>
          <w:sz w:val="24"/>
          <w:szCs w:val="24"/>
        </w:rPr>
        <w:t xml:space="preserve"> Native American</w:t>
      </w:r>
      <w:r>
        <w:rPr>
          <w:rFonts w:ascii="Book Antiqua" w:hAnsi="Book Antiqua"/>
          <w:b/>
          <w:sz w:val="24"/>
          <w:szCs w:val="24"/>
        </w:rPr>
        <w:tab/>
      </w:r>
      <w:sdt>
        <w:sdtPr>
          <w:rPr>
            <w:rFonts w:ascii="Book Antiqua" w:hAnsi="Book Antiqua"/>
            <w:b/>
            <w:sz w:val="24"/>
            <w:szCs w:val="24"/>
          </w:rPr>
          <w:id w:val="1425842701"/>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Book Antiqua" w:hAnsi="Book Antiqua"/>
          <w:b/>
          <w:sz w:val="24"/>
          <w:szCs w:val="24"/>
        </w:rPr>
        <w:t xml:space="preserve"> Caucasian</w:t>
      </w:r>
      <w:r>
        <w:rPr>
          <w:rFonts w:ascii="Book Antiqua" w:hAnsi="Book Antiqua"/>
          <w:b/>
          <w:sz w:val="24"/>
          <w:szCs w:val="24"/>
        </w:rPr>
        <w:tab/>
      </w:r>
      <w:r>
        <w:rPr>
          <w:rFonts w:ascii="Book Antiqua" w:hAnsi="Book Antiqua"/>
          <w:b/>
          <w:sz w:val="24"/>
          <w:szCs w:val="24"/>
        </w:rPr>
        <w:tab/>
      </w:r>
      <w:sdt>
        <w:sdtPr>
          <w:rPr>
            <w:rFonts w:ascii="Book Antiqua" w:hAnsi="Book Antiqua"/>
            <w:b/>
            <w:sz w:val="24"/>
            <w:szCs w:val="24"/>
          </w:rPr>
          <w:id w:val="-1592769356"/>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00332709">
        <w:rPr>
          <w:rFonts w:ascii="Book Antiqua" w:hAnsi="Book Antiqua"/>
          <w:b/>
          <w:sz w:val="24"/>
          <w:szCs w:val="24"/>
        </w:rPr>
        <w:t xml:space="preserve"> Pacific Islander</w:t>
      </w:r>
      <w:r>
        <w:rPr>
          <w:rFonts w:ascii="Book Antiqua" w:hAnsi="Book Antiqua"/>
          <w:b/>
          <w:sz w:val="24"/>
          <w:szCs w:val="24"/>
        </w:rPr>
        <w:tab/>
      </w:r>
      <w:sdt>
        <w:sdtPr>
          <w:rPr>
            <w:rFonts w:ascii="Book Antiqua" w:hAnsi="Book Antiqua"/>
            <w:b/>
            <w:sz w:val="24"/>
            <w:szCs w:val="24"/>
          </w:rPr>
          <w:id w:val="39258679"/>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00332709">
        <w:rPr>
          <w:rFonts w:ascii="Book Antiqua" w:hAnsi="Book Antiqua"/>
          <w:b/>
          <w:sz w:val="24"/>
          <w:szCs w:val="24"/>
        </w:rPr>
        <w:t xml:space="preserve"> Alaska Native</w:t>
      </w:r>
      <w:r>
        <w:rPr>
          <w:rFonts w:ascii="Book Antiqua" w:hAnsi="Book Antiqua"/>
          <w:b/>
          <w:sz w:val="24"/>
          <w:szCs w:val="24"/>
        </w:rPr>
        <w:tab/>
      </w:r>
    </w:p>
    <w:p w14:paraId="73D5F383" w14:textId="77777777" w:rsidR="006475A3" w:rsidRDefault="00690D93" w:rsidP="006475A3">
      <w:pPr>
        <w:rPr>
          <w:rFonts w:ascii="Book Antiqua" w:hAnsi="Book Antiqua"/>
          <w:b/>
          <w:sz w:val="24"/>
          <w:szCs w:val="24"/>
        </w:rPr>
      </w:pPr>
      <w:sdt>
        <w:sdtPr>
          <w:rPr>
            <w:rFonts w:ascii="Book Antiqua" w:hAnsi="Book Antiqua"/>
            <w:b/>
            <w:sz w:val="24"/>
            <w:szCs w:val="24"/>
          </w:rPr>
          <w:id w:val="-1143266078"/>
          <w14:checkbox>
            <w14:checked w14:val="0"/>
            <w14:checkedState w14:val="2612" w14:font="MS Gothic"/>
            <w14:uncheckedState w14:val="2610" w14:font="MS Gothic"/>
          </w14:checkbox>
        </w:sdtPr>
        <w:sdtEndPr/>
        <w:sdtContent>
          <w:r w:rsidR="006475A3">
            <w:rPr>
              <w:rFonts w:ascii="MS Gothic" w:eastAsia="MS Gothic" w:hAnsi="MS Gothic" w:hint="eastAsia"/>
              <w:b/>
              <w:sz w:val="24"/>
              <w:szCs w:val="24"/>
            </w:rPr>
            <w:t>☐</w:t>
          </w:r>
        </w:sdtContent>
      </w:sdt>
      <w:r w:rsidR="006475A3">
        <w:rPr>
          <w:rFonts w:ascii="Book Antiqua" w:hAnsi="Book Antiqua"/>
          <w:b/>
          <w:sz w:val="24"/>
          <w:szCs w:val="24"/>
        </w:rPr>
        <w:t xml:space="preserve"> Other:</w:t>
      </w:r>
    </w:p>
    <w:p w14:paraId="71EBDD53" w14:textId="77777777" w:rsidR="006475A3" w:rsidRPr="009F347F" w:rsidRDefault="009F347F" w:rsidP="006475A3">
      <w:pPr>
        <w:rPr>
          <w:rFonts w:ascii="Book Antiqua" w:hAnsi="Book Antiqua"/>
          <w:b/>
          <w:i/>
          <w:sz w:val="24"/>
          <w:szCs w:val="24"/>
        </w:rPr>
      </w:pPr>
      <w:r>
        <w:rPr>
          <w:rFonts w:ascii="Book Antiqua" w:hAnsi="Book Antiqua"/>
          <w:b/>
          <w:sz w:val="24"/>
          <w:szCs w:val="24"/>
        </w:rPr>
        <w:t>*</w:t>
      </w:r>
      <w:r>
        <w:rPr>
          <w:rFonts w:ascii="Book Antiqua" w:hAnsi="Book Antiqua"/>
          <w:b/>
          <w:i/>
          <w:sz w:val="24"/>
          <w:szCs w:val="24"/>
        </w:rPr>
        <w:t>check all that apply</w:t>
      </w:r>
    </w:p>
    <w:p w14:paraId="0096B95C" w14:textId="77777777" w:rsidR="006475A3" w:rsidRDefault="006475A3" w:rsidP="006475A3">
      <w:pPr>
        <w:rPr>
          <w:rFonts w:ascii="Book Antiqua" w:hAnsi="Book Antiqua"/>
          <w:b/>
          <w:sz w:val="24"/>
          <w:szCs w:val="24"/>
        </w:rPr>
      </w:pPr>
      <w:r>
        <w:rPr>
          <w:rFonts w:ascii="Book Antiqua" w:hAnsi="Book Antiqua"/>
          <w:b/>
          <w:sz w:val="24"/>
          <w:szCs w:val="24"/>
        </w:rPr>
        <w:t>USMLE Step 1 Score:</w:t>
      </w:r>
    </w:p>
    <w:p w14:paraId="3151A9CE" w14:textId="77777777" w:rsidR="006475A3" w:rsidRDefault="006475A3" w:rsidP="006475A3">
      <w:pPr>
        <w:rPr>
          <w:rFonts w:ascii="Book Antiqua" w:hAnsi="Book Antiqua"/>
          <w:b/>
          <w:sz w:val="24"/>
          <w:szCs w:val="24"/>
        </w:rPr>
      </w:pPr>
      <w:r>
        <w:rPr>
          <w:rFonts w:ascii="Book Antiqua" w:hAnsi="Book Antiqua"/>
          <w:b/>
          <w:sz w:val="24"/>
          <w:szCs w:val="24"/>
        </w:rPr>
        <w:t>USMLE Step 2 CK Score (if applicable):</w:t>
      </w:r>
    </w:p>
    <w:p w14:paraId="3E469CAC" w14:textId="77777777" w:rsidR="00E741B2" w:rsidRDefault="008C2AFC" w:rsidP="006475A3">
      <w:pPr>
        <w:rPr>
          <w:rFonts w:ascii="Book Antiqua" w:hAnsi="Book Antiqua"/>
          <w:b/>
          <w:sz w:val="24"/>
          <w:szCs w:val="24"/>
        </w:rPr>
      </w:pPr>
      <w:r>
        <w:rPr>
          <w:rFonts w:ascii="Book Antiqua" w:hAnsi="Book Antiqua"/>
          <w:b/>
          <w:i/>
          <w:sz w:val="24"/>
          <w:szCs w:val="24"/>
        </w:rPr>
        <w:t>I am applying to Pediatric</w:t>
      </w:r>
      <w:r w:rsidR="006475A3">
        <w:rPr>
          <w:rFonts w:ascii="Book Antiqua" w:hAnsi="Book Antiqua"/>
          <w:b/>
          <w:i/>
          <w:sz w:val="24"/>
          <w:szCs w:val="24"/>
        </w:rPr>
        <w:t xml:space="preserve"> Medicine</w:t>
      </w:r>
      <w:r>
        <w:rPr>
          <w:rFonts w:ascii="Book Antiqua" w:hAnsi="Book Antiqua"/>
          <w:b/>
          <w:i/>
          <w:sz w:val="24"/>
          <w:szCs w:val="24"/>
        </w:rPr>
        <w:t xml:space="preserve">, Orthopedic Surgery or </w:t>
      </w:r>
      <w:proofErr w:type="gramStart"/>
      <w:r>
        <w:rPr>
          <w:rFonts w:ascii="Book Antiqua" w:hAnsi="Book Antiqua"/>
          <w:b/>
          <w:i/>
          <w:sz w:val="24"/>
          <w:szCs w:val="24"/>
        </w:rPr>
        <w:t>Neurosurgery  Residency</w:t>
      </w:r>
      <w:proofErr w:type="gramEnd"/>
      <w:r>
        <w:rPr>
          <w:rFonts w:ascii="Book Antiqua" w:hAnsi="Book Antiqua"/>
          <w:b/>
          <w:i/>
          <w:sz w:val="24"/>
          <w:szCs w:val="24"/>
        </w:rPr>
        <w:t xml:space="preserve"> P</w:t>
      </w:r>
      <w:r w:rsidR="006475A3">
        <w:rPr>
          <w:rFonts w:ascii="Book Antiqua" w:hAnsi="Book Antiqua"/>
          <w:b/>
          <w:i/>
          <w:sz w:val="24"/>
          <w:szCs w:val="24"/>
        </w:rPr>
        <w:t>rograms</w:t>
      </w:r>
      <w:r>
        <w:rPr>
          <w:rFonts w:ascii="Book Antiqua" w:hAnsi="Book Antiqua"/>
          <w:b/>
          <w:i/>
          <w:sz w:val="24"/>
          <w:szCs w:val="24"/>
        </w:rPr>
        <w:t xml:space="preserve"> (Circle One Specialty </w:t>
      </w:r>
      <w:r w:rsidR="006475A3">
        <w:rPr>
          <w:rFonts w:ascii="Book Antiqua" w:hAnsi="Book Antiqua"/>
          <w:b/>
          <w:i/>
          <w:sz w:val="24"/>
          <w:szCs w:val="24"/>
        </w:rPr>
        <w:t>:</w:t>
      </w:r>
      <w:r w:rsidR="006475A3">
        <w:rPr>
          <w:rFonts w:ascii="Book Antiqua" w:hAnsi="Book Antiqua"/>
          <w:b/>
          <w:i/>
          <w:sz w:val="24"/>
          <w:szCs w:val="24"/>
        </w:rPr>
        <w:tab/>
      </w:r>
      <w:sdt>
        <w:sdtPr>
          <w:rPr>
            <w:rFonts w:ascii="Book Antiqua" w:hAnsi="Book Antiqua"/>
            <w:b/>
            <w:sz w:val="24"/>
            <w:szCs w:val="24"/>
          </w:rPr>
          <w:id w:val="-1432194181"/>
          <w14:checkbox>
            <w14:checked w14:val="0"/>
            <w14:checkedState w14:val="2612" w14:font="MS Gothic"/>
            <w14:uncheckedState w14:val="2610" w14:font="MS Gothic"/>
          </w14:checkbox>
        </w:sdtPr>
        <w:sdtEndPr/>
        <w:sdtContent>
          <w:r w:rsidR="006475A3">
            <w:rPr>
              <w:rFonts w:ascii="MS Gothic" w:eastAsia="MS Gothic" w:hAnsi="MS Gothic" w:hint="eastAsia"/>
              <w:b/>
              <w:sz w:val="24"/>
              <w:szCs w:val="24"/>
            </w:rPr>
            <w:t>☐</w:t>
          </w:r>
        </w:sdtContent>
      </w:sdt>
      <w:r w:rsidR="006475A3">
        <w:rPr>
          <w:rFonts w:ascii="Book Antiqua" w:hAnsi="Book Antiqua"/>
          <w:b/>
          <w:sz w:val="24"/>
          <w:szCs w:val="24"/>
        </w:rPr>
        <w:t xml:space="preserve"> Yes </w:t>
      </w:r>
      <w:r w:rsidR="006475A3">
        <w:rPr>
          <w:rFonts w:ascii="Book Antiqua" w:hAnsi="Book Antiqua"/>
          <w:b/>
          <w:sz w:val="24"/>
          <w:szCs w:val="24"/>
        </w:rPr>
        <w:tab/>
      </w:r>
      <w:sdt>
        <w:sdtPr>
          <w:rPr>
            <w:rFonts w:ascii="Book Antiqua" w:hAnsi="Book Antiqua"/>
            <w:b/>
            <w:sz w:val="24"/>
            <w:szCs w:val="24"/>
          </w:rPr>
          <w:id w:val="-1990392525"/>
          <w14:checkbox>
            <w14:checked w14:val="0"/>
            <w14:checkedState w14:val="2612" w14:font="MS Gothic"/>
            <w14:uncheckedState w14:val="2610" w14:font="MS Gothic"/>
          </w14:checkbox>
        </w:sdtPr>
        <w:sdtEndPr/>
        <w:sdtContent>
          <w:r w:rsidR="006475A3">
            <w:rPr>
              <w:rFonts w:ascii="MS Gothic" w:eastAsia="MS Gothic" w:hAnsi="MS Gothic" w:hint="eastAsia"/>
              <w:b/>
              <w:sz w:val="24"/>
              <w:szCs w:val="24"/>
            </w:rPr>
            <w:t>☐</w:t>
          </w:r>
        </w:sdtContent>
      </w:sdt>
      <w:r w:rsidR="006475A3">
        <w:rPr>
          <w:rFonts w:ascii="Book Antiqua" w:hAnsi="Book Antiqua"/>
          <w:b/>
          <w:sz w:val="24"/>
          <w:szCs w:val="24"/>
        </w:rPr>
        <w:t xml:space="preserve"> </w:t>
      </w:r>
    </w:p>
    <w:p w14:paraId="04146C2B" w14:textId="448F0A74" w:rsidR="0079738C" w:rsidRDefault="0079738C" w:rsidP="006475A3">
      <w:pPr>
        <w:rPr>
          <w:rFonts w:ascii="Book Antiqua" w:hAnsi="Book Antiqua"/>
          <w:b/>
          <w:sz w:val="24"/>
          <w:szCs w:val="24"/>
        </w:rPr>
      </w:pPr>
      <w:r>
        <w:rPr>
          <w:rFonts w:ascii="Book Antiqua" w:hAnsi="Book Antiqua"/>
          <w:b/>
          <w:sz w:val="24"/>
          <w:szCs w:val="24"/>
        </w:rPr>
        <w:lastRenderedPageBreak/>
        <w:t xml:space="preserve">How did you become </w:t>
      </w:r>
      <w:r w:rsidR="008C2AFC">
        <w:rPr>
          <w:rFonts w:ascii="Book Antiqua" w:hAnsi="Book Antiqua"/>
          <w:b/>
          <w:sz w:val="24"/>
          <w:szCs w:val="24"/>
        </w:rPr>
        <w:t>interested in your selected specialty</w:t>
      </w:r>
      <w:r>
        <w:rPr>
          <w:rFonts w:ascii="Book Antiqua" w:hAnsi="Book Antiqua"/>
          <w:b/>
          <w:sz w:val="24"/>
          <w:szCs w:val="24"/>
        </w:rPr>
        <w:t xml:space="preserve">?  What is </w:t>
      </w:r>
      <w:r w:rsidR="008C2AFC">
        <w:rPr>
          <w:rFonts w:ascii="Book Antiqua" w:hAnsi="Book Antiqua"/>
          <w:b/>
          <w:sz w:val="24"/>
          <w:szCs w:val="24"/>
        </w:rPr>
        <w:t>your specific interest in LSU Health Sciences Center</w:t>
      </w:r>
      <w:r>
        <w:rPr>
          <w:rFonts w:ascii="Book Antiqua" w:hAnsi="Book Antiqua"/>
          <w:b/>
          <w:sz w:val="24"/>
          <w:szCs w:val="24"/>
        </w:rPr>
        <w:t xml:space="preserve"> and </w:t>
      </w:r>
      <w:r w:rsidR="008C2AFC">
        <w:rPr>
          <w:rFonts w:ascii="Book Antiqua" w:hAnsi="Book Antiqua"/>
          <w:b/>
          <w:sz w:val="24"/>
          <w:szCs w:val="24"/>
        </w:rPr>
        <w:t xml:space="preserve">training in the city of </w:t>
      </w:r>
      <w:r>
        <w:rPr>
          <w:rFonts w:ascii="Book Antiqua" w:hAnsi="Book Antiqua"/>
          <w:b/>
          <w:sz w:val="24"/>
          <w:szCs w:val="24"/>
        </w:rPr>
        <w:t>New Orleans?</w:t>
      </w:r>
    </w:p>
    <w:p w14:paraId="1E865A22" w14:textId="77777777" w:rsidR="0079738C" w:rsidRDefault="0079738C" w:rsidP="006475A3">
      <w:pPr>
        <w:rPr>
          <w:rFonts w:ascii="Book Antiqua" w:hAnsi="Book Antiqua"/>
          <w:b/>
          <w:sz w:val="24"/>
          <w:szCs w:val="24"/>
        </w:rPr>
      </w:pPr>
    </w:p>
    <w:p w14:paraId="233C79C9" w14:textId="77777777" w:rsidR="0079738C" w:rsidRDefault="0079738C" w:rsidP="006475A3">
      <w:pPr>
        <w:rPr>
          <w:rFonts w:ascii="Book Antiqua" w:hAnsi="Book Antiqua"/>
          <w:b/>
          <w:sz w:val="24"/>
          <w:szCs w:val="24"/>
        </w:rPr>
      </w:pPr>
    </w:p>
    <w:p w14:paraId="6218C6AB" w14:textId="77777777" w:rsidR="0079738C" w:rsidRDefault="0079738C" w:rsidP="006475A3">
      <w:pPr>
        <w:rPr>
          <w:rFonts w:ascii="Book Antiqua" w:hAnsi="Book Antiqua"/>
          <w:b/>
          <w:sz w:val="24"/>
          <w:szCs w:val="24"/>
        </w:rPr>
      </w:pPr>
    </w:p>
    <w:p w14:paraId="6B8A863B" w14:textId="59430220" w:rsidR="008C2AFC" w:rsidRDefault="008C2AFC" w:rsidP="006475A3">
      <w:pPr>
        <w:rPr>
          <w:rFonts w:ascii="Book Antiqua" w:hAnsi="Book Antiqua"/>
          <w:b/>
          <w:sz w:val="24"/>
          <w:szCs w:val="24"/>
        </w:rPr>
      </w:pPr>
    </w:p>
    <w:p w14:paraId="7AB55E30" w14:textId="77777777" w:rsidR="00E741B2" w:rsidRDefault="00E741B2" w:rsidP="006475A3">
      <w:pPr>
        <w:rPr>
          <w:rFonts w:ascii="Book Antiqua" w:hAnsi="Book Antiqua"/>
          <w:b/>
          <w:sz w:val="24"/>
          <w:szCs w:val="24"/>
        </w:rPr>
      </w:pPr>
    </w:p>
    <w:p w14:paraId="3C4C65CB" w14:textId="35F556D0" w:rsidR="0079738C" w:rsidRDefault="0079738C" w:rsidP="006475A3">
      <w:pPr>
        <w:rPr>
          <w:rFonts w:ascii="Book Antiqua" w:hAnsi="Book Antiqua"/>
          <w:b/>
          <w:sz w:val="24"/>
          <w:szCs w:val="24"/>
        </w:rPr>
      </w:pPr>
    </w:p>
    <w:p w14:paraId="20104BB9" w14:textId="77777777" w:rsidR="00E741B2" w:rsidRDefault="00E741B2" w:rsidP="006475A3">
      <w:pPr>
        <w:rPr>
          <w:rFonts w:ascii="Book Antiqua" w:hAnsi="Book Antiqua"/>
          <w:b/>
          <w:sz w:val="24"/>
          <w:szCs w:val="24"/>
        </w:rPr>
      </w:pPr>
    </w:p>
    <w:p w14:paraId="59E9E700" w14:textId="77777777" w:rsidR="0079738C" w:rsidRDefault="0079738C" w:rsidP="006475A3">
      <w:pPr>
        <w:rPr>
          <w:rFonts w:ascii="Book Antiqua" w:hAnsi="Book Antiqua"/>
          <w:b/>
          <w:sz w:val="24"/>
          <w:szCs w:val="24"/>
        </w:rPr>
      </w:pPr>
    </w:p>
    <w:p w14:paraId="7D4FC50F" w14:textId="77777777" w:rsidR="0079738C" w:rsidRDefault="0079738C" w:rsidP="006475A3">
      <w:pPr>
        <w:rPr>
          <w:rFonts w:ascii="Book Antiqua" w:hAnsi="Book Antiqua"/>
          <w:b/>
          <w:sz w:val="24"/>
          <w:szCs w:val="24"/>
        </w:rPr>
      </w:pPr>
      <w:r>
        <w:rPr>
          <w:rFonts w:ascii="Book Antiqua" w:hAnsi="Book Antiqua"/>
          <w:b/>
          <w:sz w:val="24"/>
          <w:szCs w:val="24"/>
        </w:rPr>
        <w:t>What strengths do you possess that you</w:t>
      </w:r>
      <w:r w:rsidR="008C2AFC">
        <w:rPr>
          <w:rFonts w:ascii="Book Antiqua" w:hAnsi="Book Antiqua"/>
          <w:b/>
          <w:sz w:val="24"/>
          <w:szCs w:val="24"/>
        </w:rPr>
        <w:t xml:space="preserve"> feel will make you a strong </w:t>
      </w:r>
      <w:r>
        <w:rPr>
          <w:rFonts w:ascii="Book Antiqua" w:hAnsi="Book Antiqua"/>
          <w:b/>
          <w:sz w:val="24"/>
          <w:szCs w:val="24"/>
        </w:rPr>
        <w:t xml:space="preserve">resident </w:t>
      </w:r>
      <w:r w:rsidR="008C2AFC">
        <w:rPr>
          <w:rFonts w:ascii="Book Antiqua" w:hAnsi="Book Antiqua"/>
          <w:b/>
          <w:sz w:val="24"/>
          <w:szCs w:val="24"/>
        </w:rPr>
        <w:t xml:space="preserve">in your chosen clinical specialty </w:t>
      </w:r>
      <w:r>
        <w:rPr>
          <w:rFonts w:ascii="Book Antiqua" w:hAnsi="Book Antiqua"/>
          <w:b/>
          <w:sz w:val="24"/>
          <w:szCs w:val="24"/>
        </w:rPr>
        <w:t xml:space="preserve">and </w:t>
      </w:r>
      <w:r w:rsidR="008C2AFC">
        <w:rPr>
          <w:rFonts w:ascii="Book Antiqua" w:hAnsi="Book Antiqua"/>
          <w:b/>
          <w:sz w:val="24"/>
          <w:szCs w:val="24"/>
        </w:rPr>
        <w:t xml:space="preserve">as a future </w:t>
      </w:r>
      <w:r>
        <w:rPr>
          <w:rFonts w:ascii="Book Antiqua" w:hAnsi="Book Antiqua"/>
          <w:b/>
          <w:sz w:val="24"/>
          <w:szCs w:val="24"/>
        </w:rPr>
        <w:t>physician</w:t>
      </w:r>
      <w:r w:rsidR="008C2AFC">
        <w:rPr>
          <w:rFonts w:ascii="Book Antiqua" w:hAnsi="Book Antiqua"/>
          <w:b/>
          <w:sz w:val="24"/>
          <w:szCs w:val="24"/>
        </w:rPr>
        <w:t xml:space="preserve"> leader</w:t>
      </w:r>
      <w:r>
        <w:rPr>
          <w:rFonts w:ascii="Book Antiqua" w:hAnsi="Book Antiqua"/>
          <w:b/>
          <w:sz w:val="24"/>
          <w:szCs w:val="24"/>
        </w:rPr>
        <w:t>?  What do you wish to work on/develop more fully?</w:t>
      </w:r>
    </w:p>
    <w:p w14:paraId="7847DD63" w14:textId="77777777" w:rsidR="0079738C" w:rsidRDefault="0079738C" w:rsidP="006475A3">
      <w:pPr>
        <w:rPr>
          <w:rFonts w:ascii="Book Antiqua" w:hAnsi="Book Antiqua"/>
          <w:b/>
          <w:sz w:val="24"/>
          <w:szCs w:val="24"/>
        </w:rPr>
      </w:pPr>
    </w:p>
    <w:p w14:paraId="7805126D" w14:textId="77777777" w:rsidR="008C2AFC" w:rsidRDefault="008C2AFC" w:rsidP="006475A3">
      <w:pPr>
        <w:rPr>
          <w:rFonts w:ascii="Book Antiqua" w:hAnsi="Book Antiqua"/>
          <w:b/>
          <w:sz w:val="24"/>
          <w:szCs w:val="24"/>
        </w:rPr>
      </w:pPr>
    </w:p>
    <w:p w14:paraId="75A0DC5A" w14:textId="77777777" w:rsidR="008C2AFC" w:rsidRDefault="008C2AFC" w:rsidP="006475A3">
      <w:pPr>
        <w:rPr>
          <w:rFonts w:ascii="Book Antiqua" w:hAnsi="Book Antiqua"/>
          <w:b/>
          <w:sz w:val="24"/>
          <w:szCs w:val="24"/>
        </w:rPr>
      </w:pPr>
    </w:p>
    <w:p w14:paraId="3732532B" w14:textId="77777777" w:rsidR="008C2AFC" w:rsidRDefault="008C2AFC" w:rsidP="006475A3">
      <w:pPr>
        <w:rPr>
          <w:rFonts w:ascii="Book Antiqua" w:hAnsi="Book Antiqua"/>
          <w:b/>
          <w:sz w:val="24"/>
          <w:szCs w:val="24"/>
        </w:rPr>
      </w:pPr>
    </w:p>
    <w:p w14:paraId="20AD76CF" w14:textId="2C35A9BC" w:rsidR="0079738C" w:rsidRDefault="0079738C" w:rsidP="006475A3">
      <w:pPr>
        <w:rPr>
          <w:rFonts w:ascii="Book Antiqua" w:hAnsi="Book Antiqua"/>
          <w:b/>
          <w:sz w:val="24"/>
          <w:szCs w:val="24"/>
        </w:rPr>
      </w:pPr>
    </w:p>
    <w:p w14:paraId="21BD6D9C" w14:textId="7B22CB1E" w:rsidR="00E741B2" w:rsidRDefault="00E741B2" w:rsidP="006475A3">
      <w:pPr>
        <w:rPr>
          <w:rFonts w:ascii="Book Antiqua" w:hAnsi="Book Antiqua"/>
          <w:b/>
          <w:sz w:val="24"/>
          <w:szCs w:val="24"/>
        </w:rPr>
      </w:pPr>
    </w:p>
    <w:p w14:paraId="00D728C0" w14:textId="77777777" w:rsidR="00E741B2" w:rsidRDefault="00E741B2" w:rsidP="006475A3">
      <w:pPr>
        <w:rPr>
          <w:rFonts w:ascii="Book Antiqua" w:hAnsi="Book Antiqua"/>
          <w:b/>
          <w:sz w:val="24"/>
          <w:szCs w:val="24"/>
        </w:rPr>
      </w:pPr>
    </w:p>
    <w:p w14:paraId="39B3A30A" w14:textId="77777777" w:rsidR="0079738C" w:rsidRDefault="0079738C" w:rsidP="006475A3">
      <w:pPr>
        <w:rPr>
          <w:rFonts w:ascii="Book Antiqua" w:hAnsi="Book Antiqua"/>
          <w:b/>
          <w:sz w:val="24"/>
          <w:szCs w:val="24"/>
        </w:rPr>
      </w:pPr>
    </w:p>
    <w:p w14:paraId="3B82872E" w14:textId="77777777" w:rsidR="0079738C" w:rsidRDefault="0079738C" w:rsidP="006475A3">
      <w:pPr>
        <w:rPr>
          <w:rFonts w:ascii="Book Antiqua" w:hAnsi="Book Antiqua"/>
          <w:b/>
          <w:sz w:val="24"/>
          <w:szCs w:val="24"/>
        </w:rPr>
      </w:pPr>
      <w:r>
        <w:rPr>
          <w:rFonts w:ascii="Book Antiqua" w:hAnsi="Book Antiqua"/>
          <w:b/>
          <w:sz w:val="24"/>
          <w:szCs w:val="24"/>
        </w:rPr>
        <w:t>How do you think the social d</w:t>
      </w:r>
      <w:r w:rsidR="008C2AFC">
        <w:rPr>
          <w:rFonts w:ascii="Book Antiqua" w:hAnsi="Book Antiqua"/>
          <w:b/>
          <w:sz w:val="24"/>
          <w:szCs w:val="24"/>
        </w:rPr>
        <w:t xml:space="preserve">eterminants of health impact </w:t>
      </w:r>
      <w:r>
        <w:rPr>
          <w:rFonts w:ascii="Book Antiqua" w:hAnsi="Book Antiqua"/>
          <w:b/>
          <w:sz w:val="24"/>
          <w:szCs w:val="24"/>
        </w:rPr>
        <w:t>patients</w:t>
      </w:r>
      <w:r w:rsidR="008C2AFC">
        <w:rPr>
          <w:rFonts w:ascii="Book Antiqua" w:hAnsi="Book Antiqua"/>
          <w:b/>
          <w:sz w:val="24"/>
          <w:szCs w:val="24"/>
        </w:rPr>
        <w:t xml:space="preserve"> in the specialty area that you are choosing to pursue</w:t>
      </w:r>
      <w:r>
        <w:rPr>
          <w:rFonts w:ascii="Book Antiqua" w:hAnsi="Book Antiqua"/>
          <w:b/>
          <w:sz w:val="24"/>
          <w:szCs w:val="24"/>
        </w:rPr>
        <w:t xml:space="preserve">?  </w:t>
      </w:r>
    </w:p>
    <w:sectPr w:rsidR="00797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7A19"/>
    <w:multiLevelType w:val="hybridMultilevel"/>
    <w:tmpl w:val="E9343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AB734C"/>
    <w:multiLevelType w:val="hybridMultilevel"/>
    <w:tmpl w:val="F38A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D4838"/>
    <w:multiLevelType w:val="hybridMultilevel"/>
    <w:tmpl w:val="EB46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02"/>
    <w:rsid w:val="00001F49"/>
    <w:rsid w:val="0004428C"/>
    <w:rsid w:val="000C215E"/>
    <w:rsid w:val="00177685"/>
    <w:rsid w:val="001C6B39"/>
    <w:rsid w:val="0022179A"/>
    <w:rsid w:val="0024218A"/>
    <w:rsid w:val="00281899"/>
    <w:rsid w:val="002D62B1"/>
    <w:rsid w:val="00332709"/>
    <w:rsid w:val="003520A5"/>
    <w:rsid w:val="003B7D6D"/>
    <w:rsid w:val="00407B7B"/>
    <w:rsid w:val="004911C3"/>
    <w:rsid w:val="00517F14"/>
    <w:rsid w:val="005656AE"/>
    <w:rsid w:val="006475A3"/>
    <w:rsid w:val="00690D93"/>
    <w:rsid w:val="00777868"/>
    <w:rsid w:val="0079738C"/>
    <w:rsid w:val="007C2105"/>
    <w:rsid w:val="008C2AFC"/>
    <w:rsid w:val="009F347F"/>
    <w:rsid w:val="00A474E0"/>
    <w:rsid w:val="00A65124"/>
    <w:rsid w:val="00B239F0"/>
    <w:rsid w:val="00B62998"/>
    <w:rsid w:val="00C42E2D"/>
    <w:rsid w:val="00C93E63"/>
    <w:rsid w:val="00D25581"/>
    <w:rsid w:val="00DC4B02"/>
    <w:rsid w:val="00DF35C7"/>
    <w:rsid w:val="00E3640E"/>
    <w:rsid w:val="00E741B2"/>
    <w:rsid w:val="00E80471"/>
    <w:rsid w:val="00F552BB"/>
    <w:rsid w:val="00FB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4AB3"/>
  <w15:chartTrackingRefBased/>
  <w15:docId w15:val="{6483F068-A369-4F9B-B190-11C61D41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15E"/>
    <w:pPr>
      <w:ind w:left="720"/>
      <w:contextualSpacing/>
    </w:pPr>
  </w:style>
  <w:style w:type="character" w:styleId="Hyperlink">
    <w:name w:val="Hyperlink"/>
    <w:basedOn w:val="DefaultParagraphFont"/>
    <w:uiPriority w:val="99"/>
    <w:unhideWhenUsed/>
    <w:rsid w:val="00001F49"/>
    <w:rPr>
      <w:color w:val="0563C1" w:themeColor="hyperlink"/>
      <w:u w:val="single"/>
    </w:rPr>
  </w:style>
  <w:style w:type="character" w:styleId="PlaceholderText">
    <w:name w:val="Placeholder Text"/>
    <w:basedOn w:val="DefaultParagraphFont"/>
    <w:uiPriority w:val="99"/>
    <w:semiHidden/>
    <w:rsid w:val="00001F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yler@lsuhs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Rmaupi@lsuhsc.edu" TargetMode="External"/><Relationship Id="rId5" Type="http://schemas.openxmlformats.org/officeDocument/2006/relationships/webSettings" Target="webSettings.xml"/><Relationship Id="rId10" Type="http://schemas.openxmlformats.org/officeDocument/2006/relationships/hyperlink" Target="mailto:Lflot@lsuhsc.edu" TargetMode="External"/><Relationship Id="rId4" Type="http://schemas.openxmlformats.org/officeDocument/2006/relationships/settings" Target="settings.xml"/><Relationship Id="rId9" Type="http://schemas.openxmlformats.org/officeDocument/2006/relationships/hyperlink" Target="mailto:gtende@lsuhs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09BA6-3B37-4C70-A16F-6DF7D8AB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Avegno</dc:creator>
  <cp:keywords/>
  <dc:description/>
  <cp:lastModifiedBy>Bordelon, Jennifer M.</cp:lastModifiedBy>
  <cp:revision>3</cp:revision>
  <dcterms:created xsi:type="dcterms:W3CDTF">2020-07-15T15:14:00Z</dcterms:created>
  <dcterms:modified xsi:type="dcterms:W3CDTF">2020-07-15T15:15:00Z</dcterms:modified>
</cp:coreProperties>
</file>