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3958" w14:textId="77777777" w:rsidR="00D2420F" w:rsidRDefault="00CB3E51">
      <w:pPr>
        <w:pStyle w:val="BodyText"/>
        <w:ind w:left="2088"/>
        <w:rPr>
          <w:rFonts w:ascii="Times New Roman"/>
          <w:sz w:val="20"/>
        </w:rPr>
      </w:pPr>
      <w:r>
        <w:rPr>
          <w:rFonts w:ascii="Times New Roman"/>
          <w:noProof/>
          <w:sz w:val="20"/>
        </w:rPr>
        <w:drawing>
          <wp:inline distT="0" distB="0" distL="0" distR="0" wp14:anchorId="3D5B078E" wp14:editId="683DB02B">
            <wp:extent cx="3045688" cy="7696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045688" cy="769620"/>
                    </a:xfrm>
                    <a:prstGeom prst="rect">
                      <a:avLst/>
                    </a:prstGeom>
                  </pic:spPr>
                </pic:pic>
              </a:graphicData>
            </a:graphic>
          </wp:inline>
        </w:drawing>
      </w:r>
    </w:p>
    <w:p w14:paraId="6FD0DC54" w14:textId="77777777" w:rsidR="00D2420F" w:rsidRDefault="00D2420F">
      <w:pPr>
        <w:pStyle w:val="BodyText"/>
        <w:spacing w:before="4"/>
        <w:rPr>
          <w:rFonts w:ascii="Times New Roman"/>
          <w:sz w:val="28"/>
        </w:rPr>
      </w:pPr>
    </w:p>
    <w:p w14:paraId="3AA169EB" w14:textId="77777777" w:rsidR="00D2420F" w:rsidRDefault="00CB3E51">
      <w:pPr>
        <w:pStyle w:val="Title"/>
        <w:rPr>
          <w:u w:val="none"/>
        </w:rPr>
      </w:pPr>
      <w:r>
        <w:t>CURRICULUM</w:t>
      </w:r>
      <w:r>
        <w:rPr>
          <w:spacing w:val="-18"/>
        </w:rPr>
        <w:t xml:space="preserve"> </w:t>
      </w:r>
      <w:r>
        <w:rPr>
          <w:spacing w:val="-2"/>
        </w:rPr>
        <w:t>VITAE</w:t>
      </w:r>
    </w:p>
    <w:p w14:paraId="5D692952" w14:textId="77777777" w:rsidR="00D2420F" w:rsidRDefault="00D2420F">
      <w:pPr>
        <w:pStyle w:val="BodyText"/>
        <w:rPr>
          <w:b/>
          <w:sz w:val="24"/>
        </w:rPr>
      </w:pPr>
    </w:p>
    <w:p w14:paraId="26631D89" w14:textId="77777777" w:rsidR="00D2420F" w:rsidRDefault="00CB3E51">
      <w:pPr>
        <w:spacing w:before="92"/>
        <w:ind w:left="1675" w:right="1652"/>
        <w:jc w:val="center"/>
        <w:rPr>
          <w:b/>
          <w:sz w:val="28"/>
        </w:rPr>
      </w:pPr>
      <w:r>
        <w:rPr>
          <w:b/>
          <w:sz w:val="28"/>
        </w:rPr>
        <w:t>MARY</w:t>
      </w:r>
      <w:r>
        <w:rPr>
          <w:b/>
          <w:spacing w:val="-6"/>
          <w:sz w:val="28"/>
        </w:rPr>
        <w:t xml:space="preserve"> </w:t>
      </w:r>
      <w:r>
        <w:rPr>
          <w:b/>
          <w:sz w:val="28"/>
        </w:rPr>
        <w:t>ALICE</w:t>
      </w:r>
      <w:r>
        <w:rPr>
          <w:b/>
          <w:spacing w:val="-6"/>
          <w:sz w:val="28"/>
        </w:rPr>
        <w:t xml:space="preserve"> </w:t>
      </w:r>
      <w:r>
        <w:rPr>
          <w:b/>
          <w:sz w:val="28"/>
        </w:rPr>
        <w:t>MALUCCIO,</w:t>
      </w:r>
      <w:r>
        <w:rPr>
          <w:b/>
          <w:spacing w:val="-4"/>
          <w:sz w:val="28"/>
        </w:rPr>
        <w:t xml:space="preserve"> </w:t>
      </w:r>
      <w:r>
        <w:rPr>
          <w:b/>
          <w:sz w:val="28"/>
        </w:rPr>
        <w:t>MD,</w:t>
      </w:r>
      <w:r>
        <w:rPr>
          <w:b/>
          <w:spacing w:val="-6"/>
          <w:sz w:val="28"/>
        </w:rPr>
        <w:t xml:space="preserve"> </w:t>
      </w:r>
      <w:r>
        <w:rPr>
          <w:b/>
          <w:sz w:val="28"/>
        </w:rPr>
        <w:t>MPH,</w:t>
      </w:r>
      <w:r>
        <w:rPr>
          <w:b/>
          <w:spacing w:val="-6"/>
          <w:sz w:val="28"/>
        </w:rPr>
        <w:t xml:space="preserve"> </w:t>
      </w:r>
      <w:r>
        <w:rPr>
          <w:b/>
          <w:spacing w:val="-4"/>
          <w:sz w:val="28"/>
        </w:rPr>
        <w:t>FACS</w:t>
      </w:r>
    </w:p>
    <w:p w14:paraId="4370D614" w14:textId="77777777" w:rsidR="00D2420F" w:rsidRDefault="00D2420F">
      <w:pPr>
        <w:pStyle w:val="BodyText"/>
        <w:spacing w:before="2"/>
        <w:rPr>
          <w:b/>
          <w:sz w:val="44"/>
        </w:rPr>
      </w:pPr>
    </w:p>
    <w:p w14:paraId="5AD197C7" w14:textId="18D5564C" w:rsidR="00D2420F" w:rsidRDefault="00CB3E51">
      <w:pPr>
        <w:tabs>
          <w:tab w:val="left" w:pos="3760"/>
        </w:tabs>
        <w:ind w:left="160"/>
      </w:pPr>
      <w:r>
        <w:rPr>
          <w:b/>
        </w:rPr>
        <w:t>Current</w:t>
      </w:r>
      <w:r>
        <w:rPr>
          <w:b/>
          <w:spacing w:val="-3"/>
        </w:rPr>
        <w:t xml:space="preserve"> </w:t>
      </w:r>
      <w:r>
        <w:rPr>
          <w:b/>
          <w:spacing w:val="-2"/>
        </w:rPr>
        <w:t>Title:</w:t>
      </w:r>
      <w:r>
        <w:rPr>
          <w:b/>
        </w:rPr>
        <w:tab/>
      </w:r>
      <w:r>
        <w:t>Professor</w:t>
      </w:r>
      <w:r>
        <w:rPr>
          <w:spacing w:val="-5"/>
        </w:rPr>
        <w:t xml:space="preserve"> </w:t>
      </w:r>
      <w:r>
        <w:t>of</w:t>
      </w:r>
      <w:r>
        <w:rPr>
          <w:spacing w:val="-4"/>
        </w:rPr>
        <w:t xml:space="preserve"> </w:t>
      </w:r>
      <w:r>
        <w:rPr>
          <w:spacing w:val="-2"/>
        </w:rPr>
        <w:t>Surgery (with Tenure)</w:t>
      </w:r>
    </w:p>
    <w:p w14:paraId="35B89751" w14:textId="77777777" w:rsidR="00D2420F" w:rsidRDefault="00D2420F">
      <w:pPr>
        <w:pStyle w:val="BodyText"/>
      </w:pPr>
    </w:p>
    <w:p w14:paraId="0591D918" w14:textId="77777777" w:rsidR="00D2420F" w:rsidRDefault="00CB3E51">
      <w:pPr>
        <w:pStyle w:val="BodyText"/>
        <w:tabs>
          <w:tab w:val="left" w:pos="3760"/>
        </w:tabs>
        <w:ind w:left="3761" w:right="2351" w:hanging="3601"/>
      </w:pPr>
      <w:r>
        <w:rPr>
          <w:b/>
        </w:rPr>
        <w:t>Business Address:</w:t>
      </w:r>
      <w:r>
        <w:rPr>
          <w:b/>
        </w:rPr>
        <w:tab/>
      </w:r>
      <w:r>
        <w:t>LSU Health – New Orleans School of Medicine Department of Surgery Section</w:t>
      </w:r>
      <w:r>
        <w:rPr>
          <w:spacing w:val="-12"/>
        </w:rPr>
        <w:t xml:space="preserve"> </w:t>
      </w:r>
      <w:r>
        <w:t>of</w:t>
      </w:r>
      <w:r>
        <w:rPr>
          <w:spacing w:val="-12"/>
        </w:rPr>
        <w:t xml:space="preserve"> </w:t>
      </w:r>
      <w:r>
        <w:t>Surgical</w:t>
      </w:r>
      <w:r>
        <w:rPr>
          <w:spacing w:val="-14"/>
        </w:rPr>
        <w:t xml:space="preserve"> </w:t>
      </w:r>
      <w:r>
        <w:t>Oncology 2021 Perdido Street</w:t>
      </w:r>
    </w:p>
    <w:p w14:paraId="474218F4" w14:textId="77777777" w:rsidR="00D2420F" w:rsidRDefault="00CB3E51">
      <w:pPr>
        <w:pStyle w:val="BodyText"/>
        <w:ind w:left="3761"/>
      </w:pPr>
      <w:r>
        <w:t>New</w:t>
      </w:r>
      <w:r>
        <w:rPr>
          <w:spacing w:val="-6"/>
        </w:rPr>
        <w:t xml:space="preserve"> </w:t>
      </w:r>
      <w:r>
        <w:t>Orleans, LA</w:t>
      </w:r>
      <w:r>
        <w:rPr>
          <w:spacing w:val="55"/>
        </w:rPr>
        <w:t xml:space="preserve"> </w:t>
      </w:r>
      <w:r>
        <w:rPr>
          <w:spacing w:val="-4"/>
        </w:rPr>
        <w:t>70112</w:t>
      </w:r>
    </w:p>
    <w:p w14:paraId="4DC41B10" w14:textId="77777777" w:rsidR="00D2420F" w:rsidRDefault="00D2420F">
      <w:pPr>
        <w:pStyle w:val="BodyText"/>
      </w:pPr>
    </w:p>
    <w:p w14:paraId="774F0728" w14:textId="77777777" w:rsidR="00D2420F" w:rsidRDefault="00CB3E51">
      <w:pPr>
        <w:pStyle w:val="Heading2"/>
        <w:spacing w:before="1" w:line="253" w:lineRule="exact"/>
      </w:pPr>
      <w:r>
        <w:t>Business</w:t>
      </w:r>
      <w:r>
        <w:rPr>
          <w:spacing w:val="-9"/>
        </w:rPr>
        <w:t xml:space="preserve"> </w:t>
      </w:r>
      <w:r>
        <w:rPr>
          <w:spacing w:val="-2"/>
        </w:rPr>
        <w:t>Telephone</w:t>
      </w:r>
    </w:p>
    <w:p w14:paraId="2DD27B46" w14:textId="77777777" w:rsidR="00D2420F" w:rsidRDefault="00CB3E51">
      <w:pPr>
        <w:pStyle w:val="BodyText"/>
        <w:tabs>
          <w:tab w:val="left" w:pos="3760"/>
        </w:tabs>
        <w:spacing w:line="253" w:lineRule="exact"/>
        <w:ind w:left="345"/>
      </w:pPr>
      <w:r>
        <w:rPr>
          <w:b/>
        </w:rPr>
        <w:t>and</w:t>
      </w:r>
      <w:r>
        <w:rPr>
          <w:b/>
          <w:spacing w:val="-3"/>
        </w:rPr>
        <w:t xml:space="preserve"> </w:t>
      </w:r>
      <w:r>
        <w:rPr>
          <w:b/>
          <w:spacing w:val="-4"/>
        </w:rPr>
        <w:t>Fax:</w:t>
      </w:r>
      <w:r>
        <w:rPr>
          <w:b/>
        </w:rPr>
        <w:tab/>
      </w:r>
      <w:r>
        <w:t>(504)</w:t>
      </w:r>
      <w:r>
        <w:rPr>
          <w:spacing w:val="-5"/>
        </w:rPr>
        <w:t xml:space="preserve"> </w:t>
      </w:r>
      <w:r>
        <w:t>503-5426</w:t>
      </w:r>
      <w:r>
        <w:rPr>
          <w:spacing w:val="-5"/>
        </w:rPr>
        <w:t xml:space="preserve"> </w:t>
      </w:r>
      <w:r>
        <w:t>p;</w:t>
      </w:r>
      <w:r>
        <w:rPr>
          <w:spacing w:val="-4"/>
        </w:rPr>
        <w:t xml:space="preserve"> </w:t>
      </w:r>
      <w:r>
        <w:t>(504)</w:t>
      </w:r>
      <w:r>
        <w:rPr>
          <w:spacing w:val="-3"/>
        </w:rPr>
        <w:t xml:space="preserve"> </w:t>
      </w:r>
      <w:r>
        <w:t>383-0055</w:t>
      </w:r>
      <w:r>
        <w:rPr>
          <w:spacing w:val="-5"/>
        </w:rPr>
        <w:t xml:space="preserve"> (f)</w:t>
      </w:r>
    </w:p>
    <w:p w14:paraId="7ECFFC13" w14:textId="77777777" w:rsidR="00D2420F" w:rsidRDefault="00D2420F">
      <w:pPr>
        <w:pStyle w:val="BodyText"/>
      </w:pPr>
    </w:p>
    <w:p w14:paraId="0C066854" w14:textId="77777777" w:rsidR="00D2420F" w:rsidRDefault="00CB3E51">
      <w:pPr>
        <w:tabs>
          <w:tab w:val="left" w:pos="3760"/>
        </w:tabs>
        <w:ind w:left="160"/>
      </w:pPr>
      <w:r>
        <w:rPr>
          <w:b/>
        </w:rPr>
        <w:t>Business</w:t>
      </w:r>
      <w:r>
        <w:rPr>
          <w:b/>
          <w:spacing w:val="-7"/>
        </w:rPr>
        <w:t xml:space="preserve"> </w:t>
      </w:r>
      <w:r>
        <w:rPr>
          <w:b/>
        </w:rPr>
        <w:t>email</w:t>
      </w:r>
      <w:r>
        <w:rPr>
          <w:b/>
          <w:spacing w:val="-8"/>
        </w:rPr>
        <w:t xml:space="preserve"> </w:t>
      </w:r>
      <w:r>
        <w:rPr>
          <w:b/>
          <w:spacing w:val="-2"/>
        </w:rPr>
        <w:t>Address:</w:t>
      </w:r>
      <w:r>
        <w:rPr>
          <w:b/>
        </w:rPr>
        <w:tab/>
      </w:r>
      <w:hyperlink r:id="rId9">
        <w:r>
          <w:rPr>
            <w:color w:val="0000FF"/>
            <w:spacing w:val="-2"/>
            <w:u w:val="single" w:color="0000FF"/>
          </w:rPr>
          <w:t>mmaluc@lsuhsc.edu</w:t>
        </w:r>
      </w:hyperlink>
    </w:p>
    <w:p w14:paraId="14E999C8" w14:textId="77777777" w:rsidR="00D2420F" w:rsidRDefault="00D2420F">
      <w:pPr>
        <w:pStyle w:val="BodyText"/>
        <w:spacing w:before="9"/>
        <w:rPr>
          <w:sz w:val="21"/>
        </w:rPr>
      </w:pPr>
    </w:p>
    <w:p w14:paraId="23EA9B67" w14:textId="77777777" w:rsidR="00D2420F" w:rsidRDefault="00D2420F">
      <w:pPr>
        <w:pStyle w:val="BodyText"/>
      </w:pPr>
    </w:p>
    <w:p w14:paraId="7A587D48" w14:textId="77777777" w:rsidR="00D2420F" w:rsidRDefault="00CB3E51">
      <w:pPr>
        <w:pStyle w:val="Heading2"/>
      </w:pPr>
      <w:r>
        <w:rPr>
          <w:spacing w:val="-2"/>
        </w:rPr>
        <w:t>Education</w:t>
      </w:r>
    </w:p>
    <w:p w14:paraId="2FCB1C35" w14:textId="77777777" w:rsidR="00D2420F" w:rsidRDefault="00CB3E51">
      <w:pPr>
        <w:tabs>
          <w:tab w:val="left" w:pos="3760"/>
        </w:tabs>
        <w:spacing w:before="208" w:line="252" w:lineRule="exact"/>
        <w:ind w:left="880"/>
      </w:pPr>
      <w:r>
        <w:rPr>
          <w:b/>
          <w:spacing w:val="-2"/>
        </w:rPr>
        <w:t>Undergraduate:</w:t>
      </w:r>
      <w:r>
        <w:rPr>
          <w:b/>
        </w:rPr>
        <w:tab/>
      </w:r>
      <w:r>
        <w:t>University</w:t>
      </w:r>
      <w:r>
        <w:rPr>
          <w:spacing w:val="-6"/>
        </w:rPr>
        <w:t xml:space="preserve"> </w:t>
      </w:r>
      <w:r>
        <w:t>of</w:t>
      </w:r>
      <w:r>
        <w:rPr>
          <w:spacing w:val="-4"/>
        </w:rPr>
        <w:t xml:space="preserve"> </w:t>
      </w:r>
      <w:r>
        <w:t>California</w:t>
      </w:r>
      <w:r>
        <w:rPr>
          <w:spacing w:val="-6"/>
        </w:rPr>
        <w:t xml:space="preserve"> </w:t>
      </w:r>
      <w:r>
        <w:t>at</w:t>
      </w:r>
      <w:r>
        <w:rPr>
          <w:spacing w:val="-7"/>
        </w:rPr>
        <w:t xml:space="preserve"> </w:t>
      </w:r>
      <w:r>
        <w:rPr>
          <w:spacing w:val="-2"/>
        </w:rPr>
        <w:t>Berkeley</w:t>
      </w:r>
    </w:p>
    <w:p w14:paraId="1E05EA35" w14:textId="77777777" w:rsidR="00D2420F" w:rsidRDefault="00CB3E51">
      <w:pPr>
        <w:pStyle w:val="BodyText"/>
        <w:spacing w:line="252" w:lineRule="exact"/>
        <w:ind w:left="3761"/>
      </w:pPr>
      <w:r>
        <w:t>BA</w:t>
      </w:r>
      <w:r>
        <w:rPr>
          <w:spacing w:val="-3"/>
        </w:rPr>
        <w:t xml:space="preserve"> </w:t>
      </w:r>
      <w:r>
        <w:t>French</w:t>
      </w:r>
      <w:r>
        <w:rPr>
          <w:spacing w:val="-3"/>
        </w:rPr>
        <w:t xml:space="preserve"> </w:t>
      </w:r>
      <w:r>
        <w:rPr>
          <w:spacing w:val="-2"/>
        </w:rPr>
        <w:t>12/1986</w:t>
      </w:r>
    </w:p>
    <w:p w14:paraId="63F6BBA2" w14:textId="77777777" w:rsidR="00D2420F" w:rsidRDefault="00D2420F">
      <w:pPr>
        <w:pStyle w:val="BodyText"/>
        <w:spacing w:before="1"/>
      </w:pPr>
    </w:p>
    <w:p w14:paraId="0B892187" w14:textId="77777777" w:rsidR="00D2420F" w:rsidRDefault="00CB3E51">
      <w:pPr>
        <w:tabs>
          <w:tab w:val="left" w:pos="3760"/>
        </w:tabs>
        <w:spacing w:line="252" w:lineRule="exact"/>
        <w:ind w:left="880"/>
      </w:pPr>
      <w:r>
        <w:rPr>
          <w:b/>
          <w:spacing w:val="-2"/>
        </w:rPr>
        <w:t>Graduate/Medical:</w:t>
      </w:r>
      <w:r>
        <w:rPr>
          <w:b/>
        </w:rPr>
        <w:tab/>
      </w:r>
      <w:r>
        <w:t>Combined</w:t>
      </w:r>
      <w:r>
        <w:rPr>
          <w:spacing w:val="-8"/>
        </w:rPr>
        <w:t xml:space="preserve"> </w:t>
      </w:r>
      <w:r>
        <w:t>MD/MPH</w:t>
      </w:r>
      <w:r>
        <w:rPr>
          <w:spacing w:val="-7"/>
        </w:rPr>
        <w:t xml:space="preserve"> </w:t>
      </w:r>
      <w:r>
        <w:t>-</w:t>
      </w:r>
      <w:r>
        <w:rPr>
          <w:spacing w:val="-4"/>
        </w:rPr>
        <w:t xml:space="preserve"> </w:t>
      </w:r>
      <w:r>
        <w:t>Columbia</w:t>
      </w:r>
      <w:r>
        <w:rPr>
          <w:spacing w:val="-5"/>
        </w:rPr>
        <w:t xml:space="preserve"> </w:t>
      </w:r>
      <w:r>
        <w:t>University</w:t>
      </w:r>
      <w:r>
        <w:rPr>
          <w:spacing w:val="-6"/>
        </w:rPr>
        <w:t xml:space="preserve"> </w:t>
      </w:r>
      <w:r>
        <w:rPr>
          <w:spacing w:val="-2"/>
        </w:rPr>
        <w:t>College</w:t>
      </w:r>
    </w:p>
    <w:p w14:paraId="26D7EC32" w14:textId="77777777" w:rsidR="00D2420F" w:rsidRDefault="00CB3E51">
      <w:pPr>
        <w:pStyle w:val="BodyText"/>
        <w:ind w:left="3761"/>
      </w:pPr>
      <w:r>
        <w:t>of</w:t>
      </w:r>
      <w:r>
        <w:rPr>
          <w:spacing w:val="-5"/>
        </w:rPr>
        <w:t xml:space="preserve"> </w:t>
      </w:r>
      <w:r>
        <w:t>Physicians</w:t>
      </w:r>
      <w:r>
        <w:rPr>
          <w:spacing w:val="-5"/>
        </w:rPr>
        <w:t xml:space="preserve"> </w:t>
      </w:r>
      <w:r>
        <w:t>and</w:t>
      </w:r>
      <w:r>
        <w:rPr>
          <w:spacing w:val="-8"/>
        </w:rPr>
        <w:t xml:space="preserve"> </w:t>
      </w:r>
      <w:r>
        <w:t>Surgeons</w:t>
      </w:r>
      <w:r>
        <w:rPr>
          <w:spacing w:val="-5"/>
        </w:rPr>
        <w:t xml:space="preserve"> </w:t>
      </w:r>
      <w:r>
        <w:t>and</w:t>
      </w:r>
      <w:r>
        <w:rPr>
          <w:spacing w:val="-6"/>
        </w:rPr>
        <w:t xml:space="preserve"> </w:t>
      </w:r>
      <w:r>
        <w:t>Columbia</w:t>
      </w:r>
      <w:r>
        <w:rPr>
          <w:spacing w:val="-6"/>
        </w:rPr>
        <w:t xml:space="preserve"> </w:t>
      </w:r>
      <w:r>
        <w:t>Mailman School of Public Health</w:t>
      </w:r>
    </w:p>
    <w:p w14:paraId="448CFDD3" w14:textId="77777777" w:rsidR="00D2420F" w:rsidRDefault="00CB3E51">
      <w:pPr>
        <w:pStyle w:val="BodyText"/>
        <w:ind w:left="3761"/>
      </w:pPr>
      <w:r>
        <w:t xml:space="preserve">May </w:t>
      </w:r>
      <w:r>
        <w:rPr>
          <w:spacing w:val="-4"/>
        </w:rPr>
        <w:t>1994</w:t>
      </w:r>
    </w:p>
    <w:p w14:paraId="6FF26250" w14:textId="77777777" w:rsidR="00D2420F" w:rsidRDefault="00D2420F">
      <w:pPr>
        <w:sectPr w:rsidR="00D2420F">
          <w:footerReference w:type="default" r:id="rId10"/>
          <w:type w:val="continuous"/>
          <w:pgSz w:w="12240" w:h="15840"/>
          <w:pgMar w:top="1440" w:right="1660" w:bottom="1260" w:left="1640" w:header="0" w:footer="1060" w:gutter="0"/>
          <w:pgNumType w:start="1"/>
          <w:cols w:space="720"/>
        </w:sectPr>
      </w:pPr>
    </w:p>
    <w:p w14:paraId="40B28F06" w14:textId="77777777" w:rsidR="00D2420F" w:rsidRDefault="00CB3E51">
      <w:pPr>
        <w:tabs>
          <w:tab w:val="left" w:pos="3760"/>
        </w:tabs>
        <w:spacing w:before="83"/>
        <w:ind w:left="880"/>
      </w:pPr>
      <w:r>
        <w:rPr>
          <w:b/>
          <w:spacing w:val="-2"/>
        </w:rPr>
        <w:lastRenderedPageBreak/>
        <w:t>Internship:</w:t>
      </w:r>
      <w:r>
        <w:rPr>
          <w:b/>
        </w:rPr>
        <w:tab/>
      </w:r>
      <w:r>
        <w:t>New</w:t>
      </w:r>
      <w:r>
        <w:rPr>
          <w:spacing w:val="-9"/>
        </w:rPr>
        <w:t xml:space="preserve"> </w:t>
      </w:r>
      <w:r>
        <w:t>York</w:t>
      </w:r>
      <w:r>
        <w:rPr>
          <w:spacing w:val="-4"/>
        </w:rPr>
        <w:t xml:space="preserve"> </w:t>
      </w:r>
      <w:r>
        <w:t>Presbyterian</w:t>
      </w:r>
      <w:r>
        <w:rPr>
          <w:spacing w:val="-7"/>
        </w:rPr>
        <w:t xml:space="preserve"> </w:t>
      </w:r>
      <w:r>
        <w:rPr>
          <w:spacing w:val="-2"/>
        </w:rPr>
        <w:t>Hospital</w:t>
      </w:r>
    </w:p>
    <w:p w14:paraId="1D25ABAE" w14:textId="77777777" w:rsidR="00D2420F" w:rsidRDefault="00D2420F">
      <w:pPr>
        <w:pStyle w:val="BodyText"/>
      </w:pPr>
    </w:p>
    <w:p w14:paraId="4937E529" w14:textId="77777777" w:rsidR="00D2420F" w:rsidRDefault="00CB3E51">
      <w:pPr>
        <w:pStyle w:val="BodyText"/>
        <w:spacing w:before="1"/>
        <w:ind w:left="3761" w:right="2475"/>
      </w:pPr>
      <w:r>
        <w:t>General</w:t>
      </w:r>
      <w:r>
        <w:rPr>
          <w:spacing w:val="-16"/>
        </w:rPr>
        <w:t xml:space="preserve"> </w:t>
      </w:r>
      <w:r>
        <w:t>Surgery</w:t>
      </w:r>
      <w:r>
        <w:rPr>
          <w:spacing w:val="-15"/>
        </w:rPr>
        <w:t xml:space="preserve"> </w:t>
      </w:r>
      <w:r>
        <w:t xml:space="preserve">Residency </w:t>
      </w:r>
      <w:r>
        <w:rPr>
          <w:spacing w:val="-2"/>
        </w:rPr>
        <w:t>1994-1995</w:t>
      </w:r>
    </w:p>
    <w:p w14:paraId="005F4385" w14:textId="77777777" w:rsidR="00D2420F" w:rsidRDefault="00D2420F">
      <w:pPr>
        <w:pStyle w:val="BodyText"/>
        <w:spacing w:before="10"/>
        <w:rPr>
          <w:sz w:val="21"/>
        </w:rPr>
      </w:pPr>
    </w:p>
    <w:p w14:paraId="61ADEED3" w14:textId="77777777" w:rsidR="00D2420F" w:rsidRDefault="00CB3E51">
      <w:pPr>
        <w:pStyle w:val="BodyText"/>
        <w:tabs>
          <w:tab w:val="left" w:pos="3760"/>
        </w:tabs>
        <w:spacing w:before="1"/>
        <w:ind w:left="3761" w:right="2071" w:hanging="2881"/>
      </w:pPr>
      <w:r>
        <w:rPr>
          <w:b/>
          <w:spacing w:val="-2"/>
        </w:rPr>
        <w:t>Residency:</w:t>
      </w:r>
      <w:r>
        <w:rPr>
          <w:b/>
        </w:rPr>
        <w:tab/>
      </w:r>
      <w:r>
        <w:t>New</w:t>
      </w:r>
      <w:r>
        <w:rPr>
          <w:spacing w:val="-13"/>
        </w:rPr>
        <w:t xml:space="preserve"> </w:t>
      </w:r>
      <w:r>
        <w:t>York</w:t>
      </w:r>
      <w:r>
        <w:rPr>
          <w:spacing w:val="-11"/>
        </w:rPr>
        <w:t xml:space="preserve"> </w:t>
      </w:r>
      <w:r>
        <w:t>Presbyterian</w:t>
      </w:r>
      <w:r>
        <w:rPr>
          <w:spacing w:val="-14"/>
        </w:rPr>
        <w:t xml:space="preserve"> </w:t>
      </w:r>
      <w:r>
        <w:t>Hospital General Surgery Residency 1995 - 2002</w:t>
      </w:r>
    </w:p>
    <w:p w14:paraId="68B0069E" w14:textId="77777777" w:rsidR="00D2420F" w:rsidRDefault="00D2420F">
      <w:pPr>
        <w:pStyle w:val="BodyText"/>
      </w:pPr>
    </w:p>
    <w:p w14:paraId="43FACE30" w14:textId="77777777" w:rsidR="00D2420F" w:rsidRDefault="00CB3E51">
      <w:pPr>
        <w:pStyle w:val="Heading2"/>
        <w:spacing w:before="1" w:line="252" w:lineRule="exact"/>
        <w:ind w:left="880"/>
      </w:pPr>
      <w:r>
        <w:rPr>
          <w:spacing w:val="-2"/>
        </w:rPr>
        <w:t>Post-Doctoral</w:t>
      </w:r>
    </w:p>
    <w:p w14:paraId="07C4EBC5" w14:textId="77777777" w:rsidR="00D2420F" w:rsidRDefault="00CB3E51">
      <w:pPr>
        <w:tabs>
          <w:tab w:val="left" w:pos="3760"/>
        </w:tabs>
        <w:spacing w:line="252" w:lineRule="exact"/>
        <w:ind w:left="880"/>
      </w:pPr>
      <w:r>
        <w:rPr>
          <w:b/>
          <w:spacing w:val="-2"/>
        </w:rPr>
        <w:t>Fellowships:</w:t>
      </w:r>
      <w:r>
        <w:rPr>
          <w:b/>
        </w:rPr>
        <w:tab/>
      </w:r>
      <w:r>
        <w:t>National</w:t>
      </w:r>
      <w:r>
        <w:rPr>
          <w:spacing w:val="-10"/>
        </w:rPr>
        <w:t xml:space="preserve"> </w:t>
      </w:r>
      <w:r>
        <w:t>Research</w:t>
      </w:r>
      <w:r>
        <w:rPr>
          <w:spacing w:val="-7"/>
        </w:rPr>
        <w:t xml:space="preserve"> </w:t>
      </w:r>
      <w:r>
        <w:t>Service</w:t>
      </w:r>
      <w:r>
        <w:rPr>
          <w:spacing w:val="-8"/>
        </w:rPr>
        <w:t xml:space="preserve"> </w:t>
      </w:r>
      <w:r>
        <w:t>Award</w:t>
      </w:r>
      <w:r>
        <w:rPr>
          <w:spacing w:val="-9"/>
        </w:rPr>
        <w:t xml:space="preserve"> </w:t>
      </w:r>
      <w:r>
        <w:rPr>
          <w:spacing w:val="-2"/>
        </w:rPr>
        <w:t>(T32)</w:t>
      </w:r>
    </w:p>
    <w:p w14:paraId="2895A05C" w14:textId="77777777" w:rsidR="00D2420F" w:rsidRDefault="00CB3E51">
      <w:pPr>
        <w:pStyle w:val="BodyText"/>
        <w:ind w:left="3761"/>
      </w:pPr>
      <w:r>
        <w:t>NIH</w:t>
      </w:r>
      <w:r>
        <w:rPr>
          <w:spacing w:val="-8"/>
        </w:rPr>
        <w:t xml:space="preserve"> </w:t>
      </w:r>
      <w:r>
        <w:t>Post-Doctoral</w:t>
      </w:r>
      <w:r>
        <w:rPr>
          <w:spacing w:val="-8"/>
        </w:rPr>
        <w:t xml:space="preserve"> </w:t>
      </w:r>
      <w:r>
        <w:t>Fellowship</w:t>
      </w:r>
      <w:r>
        <w:rPr>
          <w:spacing w:val="-6"/>
        </w:rPr>
        <w:t xml:space="preserve"> </w:t>
      </w:r>
      <w:r>
        <w:t>–</w:t>
      </w:r>
      <w:r>
        <w:rPr>
          <w:spacing w:val="-8"/>
        </w:rPr>
        <w:t xml:space="preserve"> </w:t>
      </w:r>
      <w:r>
        <w:t>Surgical</w:t>
      </w:r>
      <w:r>
        <w:rPr>
          <w:spacing w:val="-10"/>
        </w:rPr>
        <w:t xml:space="preserve"> </w:t>
      </w:r>
      <w:r>
        <w:t>Oncology 1997 - 1998</w:t>
      </w:r>
    </w:p>
    <w:p w14:paraId="0F35C151" w14:textId="77777777" w:rsidR="00D2420F" w:rsidRDefault="00D2420F">
      <w:pPr>
        <w:pStyle w:val="BodyText"/>
        <w:spacing w:before="1"/>
      </w:pPr>
    </w:p>
    <w:p w14:paraId="1C45F660" w14:textId="77777777" w:rsidR="00D2420F" w:rsidRDefault="00CB3E51">
      <w:pPr>
        <w:pStyle w:val="BodyText"/>
        <w:ind w:left="3761" w:right="984"/>
      </w:pPr>
      <w:r>
        <w:t>National</w:t>
      </w:r>
      <w:r>
        <w:rPr>
          <w:spacing w:val="-10"/>
        </w:rPr>
        <w:t xml:space="preserve"> </w:t>
      </w:r>
      <w:r>
        <w:t>Research</w:t>
      </w:r>
      <w:r>
        <w:rPr>
          <w:spacing w:val="-9"/>
        </w:rPr>
        <w:t xml:space="preserve"> </w:t>
      </w:r>
      <w:r>
        <w:t>Service</w:t>
      </w:r>
      <w:r>
        <w:rPr>
          <w:spacing w:val="-10"/>
        </w:rPr>
        <w:t xml:space="preserve"> </w:t>
      </w:r>
      <w:r>
        <w:t>Award</w:t>
      </w:r>
      <w:r>
        <w:rPr>
          <w:spacing w:val="-11"/>
        </w:rPr>
        <w:t xml:space="preserve"> </w:t>
      </w:r>
      <w:r>
        <w:t>(F32) NIH - Surgical Oncology</w:t>
      </w:r>
    </w:p>
    <w:p w14:paraId="43099252" w14:textId="77777777" w:rsidR="00D2420F" w:rsidRDefault="00CB3E51">
      <w:pPr>
        <w:pStyle w:val="BodyText"/>
        <w:spacing w:before="1"/>
        <w:ind w:left="3761"/>
      </w:pPr>
      <w:r>
        <w:t>1998</w:t>
      </w:r>
      <w:r>
        <w:rPr>
          <w:spacing w:val="-2"/>
        </w:rPr>
        <w:t xml:space="preserve"> </w:t>
      </w:r>
      <w:r>
        <w:t>-</w:t>
      </w:r>
      <w:r>
        <w:rPr>
          <w:spacing w:val="-2"/>
        </w:rPr>
        <w:t xml:space="preserve"> </w:t>
      </w:r>
      <w:r>
        <w:rPr>
          <w:spacing w:val="-4"/>
        </w:rPr>
        <w:t>2000</w:t>
      </w:r>
    </w:p>
    <w:p w14:paraId="613F3EA3" w14:textId="77777777" w:rsidR="00D2420F" w:rsidRDefault="00D2420F">
      <w:pPr>
        <w:pStyle w:val="BodyText"/>
        <w:spacing w:before="9"/>
        <w:rPr>
          <w:sz w:val="21"/>
        </w:rPr>
      </w:pPr>
    </w:p>
    <w:p w14:paraId="5252CDCD" w14:textId="77777777" w:rsidR="00D2420F" w:rsidRDefault="00CB3E51">
      <w:pPr>
        <w:tabs>
          <w:tab w:val="left" w:pos="3760"/>
        </w:tabs>
        <w:ind w:left="880"/>
      </w:pPr>
      <w:r>
        <w:rPr>
          <w:b/>
        </w:rPr>
        <w:t>Clinical</w:t>
      </w:r>
      <w:r>
        <w:rPr>
          <w:b/>
          <w:spacing w:val="-6"/>
        </w:rPr>
        <w:t xml:space="preserve"> </w:t>
      </w:r>
      <w:r>
        <w:rPr>
          <w:b/>
          <w:spacing w:val="-2"/>
        </w:rPr>
        <w:t>Fellowships:</w:t>
      </w:r>
      <w:r>
        <w:rPr>
          <w:b/>
        </w:rPr>
        <w:tab/>
      </w:r>
      <w:r>
        <w:t>Memorial</w:t>
      </w:r>
      <w:r>
        <w:rPr>
          <w:spacing w:val="-10"/>
        </w:rPr>
        <w:t xml:space="preserve"> </w:t>
      </w:r>
      <w:r>
        <w:t>Sloan</w:t>
      </w:r>
      <w:r>
        <w:rPr>
          <w:spacing w:val="-7"/>
        </w:rPr>
        <w:t xml:space="preserve"> </w:t>
      </w:r>
      <w:r>
        <w:t>Kettering</w:t>
      </w:r>
      <w:r>
        <w:rPr>
          <w:spacing w:val="-7"/>
        </w:rPr>
        <w:t xml:space="preserve"> </w:t>
      </w:r>
      <w:r>
        <w:t>Cancer</w:t>
      </w:r>
      <w:r>
        <w:rPr>
          <w:spacing w:val="-6"/>
        </w:rPr>
        <w:t xml:space="preserve"> </w:t>
      </w:r>
      <w:r>
        <w:rPr>
          <w:spacing w:val="-2"/>
        </w:rPr>
        <w:t>Center</w:t>
      </w:r>
    </w:p>
    <w:p w14:paraId="4DAE2277" w14:textId="77777777" w:rsidR="00D2420F" w:rsidRDefault="00CB3E51">
      <w:pPr>
        <w:pStyle w:val="BodyText"/>
        <w:spacing w:before="2"/>
        <w:ind w:left="3761" w:right="2948"/>
      </w:pPr>
      <w:r>
        <w:t>Surgical</w:t>
      </w:r>
      <w:r>
        <w:rPr>
          <w:spacing w:val="-16"/>
        </w:rPr>
        <w:t xml:space="preserve"> </w:t>
      </w:r>
      <w:r>
        <w:t>Oncology 2002 - 2004</w:t>
      </w:r>
    </w:p>
    <w:p w14:paraId="2C6D05C6" w14:textId="77777777" w:rsidR="00D2420F" w:rsidRDefault="00D2420F">
      <w:pPr>
        <w:pStyle w:val="BodyText"/>
        <w:spacing w:before="11"/>
        <w:rPr>
          <w:sz w:val="21"/>
        </w:rPr>
      </w:pPr>
    </w:p>
    <w:p w14:paraId="0C92F6BD" w14:textId="77777777" w:rsidR="00CB3E51" w:rsidRDefault="00CB3E51" w:rsidP="00CB3E51">
      <w:pPr>
        <w:pStyle w:val="BodyText"/>
        <w:spacing w:line="480" w:lineRule="auto"/>
        <w:ind w:left="1620" w:right="2027" w:hanging="720"/>
        <w:jc w:val="both"/>
        <w:rPr>
          <w:b/>
          <w:spacing w:val="-8"/>
        </w:rPr>
      </w:pPr>
      <w:r>
        <w:rPr>
          <w:b/>
        </w:rPr>
        <w:t>Other:</w:t>
      </w:r>
      <w:r>
        <w:rPr>
          <w:b/>
          <w:spacing w:val="-8"/>
        </w:rPr>
        <w:t xml:space="preserve"> </w:t>
      </w:r>
    </w:p>
    <w:p w14:paraId="59D1F21C" w14:textId="6641FCFA" w:rsidR="00CB3E51" w:rsidRDefault="00CB3E51" w:rsidP="00CB3E51">
      <w:pPr>
        <w:pStyle w:val="BodyText"/>
        <w:spacing w:line="480" w:lineRule="auto"/>
        <w:ind w:left="1620" w:right="2027" w:hanging="720"/>
        <w:jc w:val="both"/>
      </w:pPr>
      <w:r>
        <w:t>Leadership</w:t>
      </w:r>
      <w:r>
        <w:rPr>
          <w:spacing w:val="-6"/>
        </w:rPr>
        <w:t xml:space="preserve"> </w:t>
      </w:r>
      <w:r>
        <w:t>in</w:t>
      </w:r>
      <w:r>
        <w:rPr>
          <w:spacing w:val="-6"/>
        </w:rPr>
        <w:t xml:space="preserve"> </w:t>
      </w:r>
      <w:r>
        <w:t>Academic</w:t>
      </w:r>
      <w:r>
        <w:rPr>
          <w:spacing w:val="-7"/>
        </w:rPr>
        <w:t xml:space="preserve"> </w:t>
      </w:r>
      <w:r>
        <w:t>Medicine</w:t>
      </w:r>
      <w:r>
        <w:rPr>
          <w:spacing w:val="-6"/>
        </w:rPr>
        <w:t xml:space="preserve"> </w:t>
      </w:r>
      <w:r>
        <w:t>Program</w:t>
      </w:r>
      <w:r>
        <w:rPr>
          <w:spacing w:val="-6"/>
        </w:rPr>
        <w:t xml:space="preserve"> </w:t>
      </w:r>
      <w:r>
        <w:t>2004-2006</w:t>
      </w:r>
    </w:p>
    <w:p w14:paraId="6D834EE6" w14:textId="2B50E79B" w:rsidR="00D2420F" w:rsidRDefault="00CB3E51" w:rsidP="00CB3E51">
      <w:pPr>
        <w:pStyle w:val="BodyText"/>
        <w:spacing w:line="480" w:lineRule="auto"/>
        <w:ind w:left="1620" w:right="2027" w:hanging="720"/>
        <w:jc w:val="both"/>
      </w:pPr>
      <w:r>
        <w:t>AACR Clinical Methods Course 2005</w:t>
      </w:r>
    </w:p>
    <w:p w14:paraId="6176C2D1" w14:textId="77777777" w:rsidR="00D2420F" w:rsidRDefault="00CB3E51" w:rsidP="00CB3E51">
      <w:pPr>
        <w:pStyle w:val="BodyText"/>
        <w:spacing w:before="1"/>
        <w:ind w:left="180" w:firstLine="720"/>
        <w:jc w:val="both"/>
      </w:pPr>
      <w:r>
        <w:t>ASCO</w:t>
      </w:r>
      <w:r>
        <w:rPr>
          <w:spacing w:val="-6"/>
        </w:rPr>
        <w:t xml:space="preserve"> </w:t>
      </w:r>
      <w:r>
        <w:t>Clinical</w:t>
      </w:r>
      <w:r>
        <w:rPr>
          <w:spacing w:val="-9"/>
        </w:rPr>
        <w:t xml:space="preserve"> </w:t>
      </w:r>
      <w:r>
        <w:t>Cancer</w:t>
      </w:r>
      <w:r>
        <w:rPr>
          <w:spacing w:val="-6"/>
        </w:rPr>
        <w:t xml:space="preserve"> </w:t>
      </w:r>
      <w:r>
        <w:t>Research</w:t>
      </w:r>
      <w:r>
        <w:rPr>
          <w:spacing w:val="-7"/>
        </w:rPr>
        <w:t xml:space="preserve"> </w:t>
      </w:r>
      <w:r>
        <w:t>Program</w:t>
      </w:r>
      <w:r>
        <w:rPr>
          <w:spacing w:val="-6"/>
        </w:rPr>
        <w:t xml:space="preserve"> </w:t>
      </w:r>
      <w:r>
        <w:rPr>
          <w:spacing w:val="-4"/>
        </w:rPr>
        <w:t>2007</w:t>
      </w:r>
    </w:p>
    <w:p w14:paraId="241CB01B" w14:textId="77777777" w:rsidR="00D2420F" w:rsidRDefault="00D2420F">
      <w:pPr>
        <w:pStyle w:val="BodyText"/>
        <w:spacing w:before="9"/>
        <w:rPr>
          <w:sz w:val="21"/>
        </w:rPr>
      </w:pPr>
    </w:p>
    <w:p w14:paraId="7B9CD006" w14:textId="77777777" w:rsidR="00D2420F" w:rsidRDefault="00CB3E51" w:rsidP="00CB3E51">
      <w:pPr>
        <w:pStyle w:val="BodyText"/>
        <w:spacing w:line="480" w:lineRule="auto"/>
        <w:ind w:left="900" w:right="964"/>
        <w:jc w:val="both"/>
      </w:pPr>
      <w:r>
        <w:t>Scripts Institute Grant Application Writers Workshop 2009 American</w:t>
      </w:r>
      <w:r>
        <w:rPr>
          <w:spacing w:val="-7"/>
        </w:rPr>
        <w:t xml:space="preserve"> </w:t>
      </w:r>
      <w:r>
        <w:t>College</w:t>
      </w:r>
      <w:r>
        <w:rPr>
          <w:spacing w:val="-6"/>
        </w:rPr>
        <w:t xml:space="preserve"> </w:t>
      </w:r>
      <w:r>
        <w:t>of</w:t>
      </w:r>
      <w:r>
        <w:rPr>
          <w:spacing w:val="-5"/>
        </w:rPr>
        <w:t xml:space="preserve"> </w:t>
      </w:r>
      <w:r>
        <w:t>Surgeons</w:t>
      </w:r>
      <w:r>
        <w:rPr>
          <w:spacing w:val="-5"/>
        </w:rPr>
        <w:t xml:space="preserve"> </w:t>
      </w:r>
      <w:r>
        <w:t>Outcomes</w:t>
      </w:r>
      <w:r>
        <w:rPr>
          <w:spacing w:val="-8"/>
        </w:rPr>
        <w:t xml:space="preserve"> </w:t>
      </w:r>
      <w:r>
        <w:t>Research</w:t>
      </w:r>
      <w:r>
        <w:rPr>
          <w:spacing w:val="-6"/>
        </w:rPr>
        <w:t xml:space="preserve"> </w:t>
      </w:r>
      <w:r>
        <w:t>Course</w:t>
      </w:r>
      <w:r>
        <w:rPr>
          <w:spacing w:val="-8"/>
        </w:rPr>
        <w:t xml:space="preserve"> </w:t>
      </w:r>
      <w:r>
        <w:rPr>
          <w:spacing w:val="-4"/>
        </w:rPr>
        <w:t>2010</w:t>
      </w:r>
    </w:p>
    <w:p w14:paraId="21C48773" w14:textId="77777777" w:rsidR="00CB3E51" w:rsidRDefault="00CB3E51" w:rsidP="00CB3E51">
      <w:pPr>
        <w:pStyle w:val="BodyText"/>
        <w:spacing w:before="1" w:line="480" w:lineRule="auto"/>
        <w:ind w:left="900" w:right="497"/>
        <w:jc w:val="both"/>
      </w:pPr>
      <w:r>
        <w:t>Society</w:t>
      </w:r>
      <w:r>
        <w:rPr>
          <w:spacing w:val="-4"/>
        </w:rPr>
        <w:t xml:space="preserve"> </w:t>
      </w:r>
      <w:r>
        <w:t>of</w:t>
      </w:r>
      <w:r>
        <w:rPr>
          <w:spacing w:val="-6"/>
        </w:rPr>
        <w:t xml:space="preserve"> </w:t>
      </w:r>
      <w:r>
        <w:t>University</w:t>
      </w:r>
      <w:r>
        <w:rPr>
          <w:spacing w:val="-4"/>
        </w:rPr>
        <w:t xml:space="preserve"> </w:t>
      </w:r>
      <w:r>
        <w:t>Surgeons</w:t>
      </w:r>
      <w:r>
        <w:rPr>
          <w:spacing w:val="-4"/>
        </w:rPr>
        <w:t xml:space="preserve"> </w:t>
      </w:r>
      <w:r>
        <w:t>Mid-Career</w:t>
      </w:r>
      <w:r>
        <w:rPr>
          <w:spacing w:val="-6"/>
        </w:rPr>
        <w:t xml:space="preserve"> </w:t>
      </w:r>
      <w:r>
        <w:t>Development</w:t>
      </w:r>
      <w:r>
        <w:rPr>
          <w:spacing w:val="-6"/>
        </w:rPr>
        <w:t xml:space="preserve"> </w:t>
      </w:r>
      <w:r>
        <w:t>Course</w:t>
      </w:r>
      <w:r>
        <w:rPr>
          <w:spacing w:val="-7"/>
        </w:rPr>
        <w:t xml:space="preserve"> </w:t>
      </w:r>
      <w:r>
        <w:t xml:space="preserve">2010 </w:t>
      </w:r>
    </w:p>
    <w:p w14:paraId="49E57CAD" w14:textId="2A4E8802" w:rsidR="00D2420F" w:rsidRDefault="00CB3E51" w:rsidP="00CB3E51">
      <w:pPr>
        <w:pStyle w:val="BodyText"/>
        <w:spacing w:before="1" w:line="480" w:lineRule="auto"/>
        <w:ind w:left="900" w:right="497"/>
        <w:jc w:val="both"/>
      </w:pPr>
      <w:r>
        <w:t>Society</w:t>
      </w:r>
      <w:r>
        <w:rPr>
          <w:spacing w:val="-2"/>
        </w:rPr>
        <w:t xml:space="preserve"> </w:t>
      </w:r>
      <w:r>
        <w:t>of</w:t>
      </w:r>
      <w:r>
        <w:rPr>
          <w:spacing w:val="-3"/>
        </w:rPr>
        <w:t xml:space="preserve"> </w:t>
      </w:r>
      <w:r>
        <w:t>University</w:t>
      </w:r>
      <w:r>
        <w:rPr>
          <w:spacing w:val="-2"/>
        </w:rPr>
        <w:t xml:space="preserve"> </w:t>
      </w:r>
      <w:r>
        <w:t>Surgeons</w:t>
      </w:r>
      <w:r>
        <w:rPr>
          <w:spacing w:val="-2"/>
        </w:rPr>
        <w:t xml:space="preserve"> </w:t>
      </w:r>
      <w:r>
        <w:t>Leadership</w:t>
      </w:r>
      <w:r>
        <w:rPr>
          <w:spacing w:val="-5"/>
        </w:rPr>
        <w:t xml:space="preserve"> </w:t>
      </w:r>
      <w:r>
        <w:t>Development</w:t>
      </w:r>
      <w:r>
        <w:rPr>
          <w:spacing w:val="-4"/>
        </w:rPr>
        <w:t xml:space="preserve"> </w:t>
      </w:r>
      <w:r>
        <w:t>Course</w:t>
      </w:r>
      <w:r>
        <w:rPr>
          <w:spacing w:val="-5"/>
        </w:rPr>
        <w:t xml:space="preserve"> </w:t>
      </w:r>
      <w:r>
        <w:t>2016 Leadership in Academic Medicine II</w:t>
      </w:r>
      <w:r>
        <w:rPr>
          <w:spacing w:val="40"/>
        </w:rPr>
        <w:t xml:space="preserve"> </w:t>
      </w:r>
      <w:r>
        <w:t>2016</w:t>
      </w:r>
    </w:p>
    <w:p w14:paraId="1D74CCE6" w14:textId="77777777" w:rsidR="00CB3E51" w:rsidRDefault="00CB3E51" w:rsidP="00CB3E51">
      <w:pPr>
        <w:pStyle w:val="BodyText"/>
        <w:spacing w:line="480" w:lineRule="auto"/>
        <w:ind w:right="1160" w:firstLine="900"/>
        <w:jc w:val="both"/>
      </w:pPr>
      <w:r>
        <w:t>Kellogg</w:t>
      </w:r>
      <w:r>
        <w:rPr>
          <w:spacing w:val="-5"/>
        </w:rPr>
        <w:t xml:space="preserve"> </w:t>
      </w:r>
      <w:r>
        <w:t>School</w:t>
      </w:r>
      <w:r>
        <w:rPr>
          <w:spacing w:val="-6"/>
        </w:rPr>
        <w:t xml:space="preserve"> </w:t>
      </w:r>
      <w:r>
        <w:t>of</w:t>
      </w:r>
      <w:r>
        <w:rPr>
          <w:spacing w:val="-4"/>
        </w:rPr>
        <w:t xml:space="preserve"> </w:t>
      </w:r>
      <w:r>
        <w:t>Business</w:t>
      </w:r>
      <w:r>
        <w:rPr>
          <w:spacing w:val="-4"/>
        </w:rPr>
        <w:t xml:space="preserve"> </w:t>
      </w:r>
      <w:r>
        <w:t>Executive</w:t>
      </w:r>
      <w:r>
        <w:rPr>
          <w:spacing w:val="-5"/>
        </w:rPr>
        <w:t xml:space="preserve"> </w:t>
      </w:r>
      <w:r>
        <w:t>Education</w:t>
      </w:r>
      <w:r>
        <w:rPr>
          <w:spacing w:val="-7"/>
        </w:rPr>
        <w:t xml:space="preserve"> </w:t>
      </w:r>
      <w:r>
        <w:t>Program</w:t>
      </w:r>
      <w:r>
        <w:rPr>
          <w:spacing w:val="-6"/>
        </w:rPr>
        <w:t xml:space="preserve"> </w:t>
      </w:r>
      <w:r>
        <w:t xml:space="preserve">2016 </w:t>
      </w:r>
    </w:p>
    <w:p w14:paraId="03ECD47D" w14:textId="1CBD1900" w:rsidR="00D2420F" w:rsidRDefault="00CB3E51" w:rsidP="00CB3E51">
      <w:pPr>
        <w:pStyle w:val="BodyText"/>
        <w:spacing w:line="480" w:lineRule="auto"/>
        <w:ind w:right="1160" w:firstLine="900"/>
        <w:jc w:val="both"/>
      </w:pPr>
      <w:r>
        <w:t>Next Generation Leadership Course 2017</w:t>
      </w:r>
    </w:p>
    <w:p w14:paraId="2FA07882" w14:textId="77777777" w:rsidR="00D2420F" w:rsidRDefault="00CB3E51" w:rsidP="00CB3E51">
      <w:pPr>
        <w:pStyle w:val="BodyText"/>
        <w:spacing w:before="1"/>
        <w:ind w:left="1600" w:hanging="700"/>
        <w:jc w:val="both"/>
      </w:pPr>
      <w:r>
        <w:t>Chairman’s</w:t>
      </w:r>
      <w:r>
        <w:rPr>
          <w:spacing w:val="-10"/>
        </w:rPr>
        <w:t xml:space="preserve"> </w:t>
      </w:r>
      <w:r>
        <w:t>Leadership</w:t>
      </w:r>
      <w:r>
        <w:rPr>
          <w:spacing w:val="-13"/>
        </w:rPr>
        <w:t xml:space="preserve"> </w:t>
      </w:r>
      <w:r>
        <w:t>Development</w:t>
      </w:r>
      <w:r>
        <w:rPr>
          <w:spacing w:val="-9"/>
        </w:rPr>
        <w:t xml:space="preserve"> </w:t>
      </w:r>
      <w:r>
        <w:t>Program</w:t>
      </w:r>
      <w:r>
        <w:rPr>
          <w:spacing w:val="-9"/>
        </w:rPr>
        <w:t xml:space="preserve"> </w:t>
      </w:r>
      <w:r>
        <w:t>2017-</w:t>
      </w:r>
      <w:r>
        <w:rPr>
          <w:spacing w:val="-4"/>
        </w:rPr>
        <w:t>2019</w:t>
      </w:r>
    </w:p>
    <w:p w14:paraId="57F77BC9" w14:textId="77777777" w:rsidR="00CB3E51" w:rsidRDefault="00CB3E51" w:rsidP="00CB3E51">
      <w:pPr>
        <w:pStyle w:val="BodyText"/>
        <w:tabs>
          <w:tab w:val="right" w:pos="8571"/>
        </w:tabs>
        <w:spacing w:before="240" w:after="120" w:line="276" w:lineRule="auto"/>
        <w:ind w:left="1600" w:right="241" w:hanging="700"/>
      </w:pPr>
      <w:r>
        <w:t>IU</w:t>
      </w:r>
      <w:r>
        <w:rPr>
          <w:spacing w:val="-4"/>
        </w:rPr>
        <w:t xml:space="preserve"> </w:t>
      </w:r>
      <w:r>
        <w:t>Kelley</w:t>
      </w:r>
      <w:r>
        <w:rPr>
          <w:spacing w:val="-4"/>
        </w:rPr>
        <w:t xml:space="preserve"> </w:t>
      </w:r>
      <w:r>
        <w:t>School</w:t>
      </w:r>
      <w:r>
        <w:rPr>
          <w:spacing w:val="-5"/>
        </w:rPr>
        <w:t xml:space="preserve"> </w:t>
      </w:r>
      <w:r>
        <w:t>of</w:t>
      </w:r>
      <w:r>
        <w:rPr>
          <w:spacing w:val="-5"/>
        </w:rPr>
        <w:t xml:space="preserve"> </w:t>
      </w:r>
      <w:r>
        <w:t>Business</w:t>
      </w:r>
      <w:r>
        <w:rPr>
          <w:spacing w:val="-2"/>
        </w:rPr>
        <w:t xml:space="preserve"> </w:t>
      </w:r>
      <w:r>
        <w:t>-Business</w:t>
      </w:r>
      <w:r>
        <w:rPr>
          <w:spacing w:val="-6"/>
        </w:rPr>
        <w:t xml:space="preserve"> </w:t>
      </w:r>
      <w:r>
        <w:t>and</w:t>
      </w:r>
      <w:r>
        <w:rPr>
          <w:spacing w:val="-6"/>
        </w:rPr>
        <w:t xml:space="preserve"> </w:t>
      </w:r>
      <w:r>
        <w:t>Medicine</w:t>
      </w:r>
      <w:r>
        <w:rPr>
          <w:spacing w:val="-4"/>
        </w:rPr>
        <w:t xml:space="preserve"> </w:t>
      </w:r>
      <w:r>
        <w:t>Course</w:t>
      </w:r>
      <w:r>
        <w:rPr>
          <w:spacing w:val="-4"/>
        </w:rPr>
        <w:t xml:space="preserve"> </w:t>
      </w:r>
      <w:r>
        <w:t xml:space="preserve">2018-2019 </w:t>
      </w:r>
    </w:p>
    <w:p w14:paraId="31218437" w14:textId="53F7795B" w:rsidR="00CB3E51" w:rsidRDefault="00CB3E51" w:rsidP="00CB3E51">
      <w:pPr>
        <w:pStyle w:val="BodyText"/>
        <w:tabs>
          <w:tab w:val="right" w:pos="8571"/>
        </w:tabs>
        <w:spacing w:before="240" w:after="120" w:line="276" w:lineRule="auto"/>
        <w:ind w:left="1600" w:right="241" w:hanging="700"/>
        <w:rPr>
          <w:spacing w:val="-4"/>
        </w:rPr>
      </w:pPr>
      <w:r>
        <w:t>LSU Media in Medicine course</w:t>
      </w:r>
      <w:r>
        <w:tab/>
      </w:r>
      <w:r>
        <w:rPr>
          <w:spacing w:val="-4"/>
        </w:rPr>
        <w:t>2022</w:t>
      </w:r>
    </w:p>
    <w:p w14:paraId="12C52C11" w14:textId="0411C398" w:rsidR="00CB3E51" w:rsidRPr="00CB3E51" w:rsidRDefault="00CB3E51" w:rsidP="00CB3E51">
      <w:pPr>
        <w:pStyle w:val="BodyText"/>
        <w:tabs>
          <w:tab w:val="right" w:pos="8571"/>
        </w:tabs>
        <w:spacing w:before="253" w:line="480" w:lineRule="auto"/>
        <w:ind w:right="241" w:firstLine="900"/>
        <w:rPr>
          <w:spacing w:val="-4"/>
        </w:rPr>
      </w:pPr>
      <w:r>
        <w:rPr>
          <w:spacing w:val="-4"/>
        </w:rPr>
        <w:t>Harvard Business School: Exercising Leadership: Foundational Principles 2023</w:t>
      </w:r>
    </w:p>
    <w:p w14:paraId="249E5DE8" w14:textId="77777777" w:rsidR="00D2420F" w:rsidRDefault="00CB3E51" w:rsidP="00621529">
      <w:pPr>
        <w:pStyle w:val="Heading2"/>
        <w:spacing w:before="1"/>
      </w:pPr>
      <w:r>
        <w:rPr>
          <w:spacing w:val="-2"/>
        </w:rPr>
        <w:lastRenderedPageBreak/>
        <w:t>Certification:</w:t>
      </w:r>
    </w:p>
    <w:p w14:paraId="6A85513D" w14:textId="77777777" w:rsidR="00D2420F" w:rsidRDefault="00CB3E51">
      <w:pPr>
        <w:pStyle w:val="BodyText"/>
        <w:spacing w:before="206"/>
        <w:ind w:left="880"/>
      </w:pPr>
      <w:r>
        <w:t>American</w:t>
      </w:r>
      <w:r>
        <w:rPr>
          <w:spacing w:val="-9"/>
        </w:rPr>
        <w:t xml:space="preserve"> </w:t>
      </w:r>
      <w:r>
        <w:t>Board</w:t>
      </w:r>
      <w:r>
        <w:rPr>
          <w:spacing w:val="-6"/>
        </w:rPr>
        <w:t xml:space="preserve"> </w:t>
      </w:r>
      <w:r>
        <w:t>of</w:t>
      </w:r>
      <w:r>
        <w:rPr>
          <w:spacing w:val="-4"/>
        </w:rPr>
        <w:t xml:space="preserve"> </w:t>
      </w:r>
      <w:r>
        <w:t>Surgery,</w:t>
      </w:r>
      <w:r>
        <w:rPr>
          <w:spacing w:val="-4"/>
        </w:rPr>
        <w:t xml:space="preserve"> </w:t>
      </w:r>
      <w:r>
        <w:t>General</w:t>
      </w:r>
      <w:r>
        <w:rPr>
          <w:spacing w:val="-7"/>
        </w:rPr>
        <w:t xml:space="preserve"> </w:t>
      </w:r>
      <w:r>
        <w:t>Surgery,</w:t>
      </w:r>
      <w:r>
        <w:rPr>
          <w:spacing w:val="-4"/>
        </w:rPr>
        <w:t xml:space="preserve"> </w:t>
      </w:r>
      <w:r>
        <w:rPr>
          <w:spacing w:val="-2"/>
        </w:rPr>
        <w:t>#048495</w:t>
      </w:r>
    </w:p>
    <w:p w14:paraId="38849F24" w14:textId="77777777" w:rsidR="00D2420F" w:rsidRDefault="00CB3E51" w:rsidP="00621529">
      <w:pPr>
        <w:pStyle w:val="BodyText"/>
        <w:spacing w:before="83"/>
        <w:ind w:firstLine="810"/>
      </w:pPr>
      <w:r>
        <w:t>October</w:t>
      </w:r>
      <w:r>
        <w:rPr>
          <w:spacing w:val="-5"/>
        </w:rPr>
        <w:t xml:space="preserve"> </w:t>
      </w:r>
      <w:r>
        <w:t>27,</w:t>
      </w:r>
      <w:r>
        <w:rPr>
          <w:spacing w:val="-5"/>
        </w:rPr>
        <w:t xml:space="preserve"> </w:t>
      </w:r>
      <w:r>
        <w:t>2003</w:t>
      </w:r>
      <w:r>
        <w:rPr>
          <w:spacing w:val="-4"/>
        </w:rPr>
        <w:t xml:space="preserve"> </w:t>
      </w:r>
      <w:r>
        <w:t>-</w:t>
      </w:r>
      <w:r>
        <w:rPr>
          <w:spacing w:val="-2"/>
        </w:rPr>
        <w:t xml:space="preserve"> </w:t>
      </w:r>
      <w:r>
        <w:t>December</w:t>
      </w:r>
      <w:r>
        <w:rPr>
          <w:spacing w:val="-4"/>
        </w:rPr>
        <w:t xml:space="preserve"> </w:t>
      </w:r>
      <w:r>
        <w:t>31,</w:t>
      </w:r>
      <w:r>
        <w:rPr>
          <w:spacing w:val="-4"/>
        </w:rPr>
        <w:t xml:space="preserve"> 2024</w:t>
      </w:r>
    </w:p>
    <w:p w14:paraId="52D9FBFF" w14:textId="77777777" w:rsidR="00D2420F" w:rsidRDefault="00D2420F">
      <w:pPr>
        <w:pStyle w:val="BodyText"/>
      </w:pPr>
    </w:p>
    <w:p w14:paraId="0FA55043" w14:textId="77777777" w:rsidR="00D2420F" w:rsidRDefault="00CB3E51">
      <w:pPr>
        <w:pStyle w:val="BodyText"/>
        <w:spacing w:before="1"/>
        <w:ind w:left="880" w:right="4178"/>
      </w:pPr>
      <w:r>
        <w:rPr>
          <w:w w:val="105"/>
        </w:rPr>
        <w:t>Certification</w:t>
      </w:r>
      <w:r>
        <w:rPr>
          <w:spacing w:val="-17"/>
          <w:w w:val="105"/>
        </w:rPr>
        <w:t xml:space="preserve"> </w:t>
      </w:r>
      <w:r>
        <w:rPr>
          <w:w w:val="105"/>
        </w:rPr>
        <w:t>in</w:t>
      </w:r>
      <w:r>
        <w:rPr>
          <w:spacing w:val="-21"/>
          <w:w w:val="105"/>
        </w:rPr>
        <w:t xml:space="preserve"> </w:t>
      </w:r>
      <w:r>
        <w:rPr>
          <w:w w:val="105"/>
        </w:rPr>
        <w:t>Surgical</w:t>
      </w:r>
      <w:r>
        <w:rPr>
          <w:spacing w:val="-16"/>
          <w:w w:val="105"/>
        </w:rPr>
        <w:t xml:space="preserve"> </w:t>
      </w:r>
      <w:r>
        <w:rPr>
          <w:w w:val="105"/>
        </w:rPr>
        <w:t xml:space="preserve">Oncology </w:t>
      </w:r>
      <w:r>
        <w:rPr>
          <w:spacing w:val="-2"/>
          <w:w w:val="105"/>
        </w:rPr>
        <w:t>5/2004</w:t>
      </w:r>
    </w:p>
    <w:p w14:paraId="5404E006" w14:textId="77777777" w:rsidR="00D2420F" w:rsidRDefault="00D2420F">
      <w:pPr>
        <w:pStyle w:val="BodyText"/>
        <w:spacing w:before="10"/>
        <w:rPr>
          <w:sz w:val="21"/>
        </w:rPr>
      </w:pPr>
    </w:p>
    <w:p w14:paraId="5A131D2C" w14:textId="77777777" w:rsidR="00D2420F" w:rsidRDefault="00CB3E51">
      <w:pPr>
        <w:pStyle w:val="Heading2"/>
        <w:spacing w:before="1"/>
      </w:pPr>
      <w:r>
        <w:rPr>
          <w:spacing w:val="-2"/>
        </w:rPr>
        <w:t>Licensure:</w:t>
      </w:r>
    </w:p>
    <w:p w14:paraId="2A52F667" w14:textId="77777777" w:rsidR="00D2420F" w:rsidRDefault="00D2420F">
      <w:pPr>
        <w:pStyle w:val="BodyText"/>
        <w:rPr>
          <w:b/>
        </w:rPr>
      </w:pPr>
    </w:p>
    <w:p w14:paraId="4BC3A9F4" w14:textId="44A8C2EB" w:rsidR="00D2420F" w:rsidRDefault="00CB3E51">
      <w:pPr>
        <w:pStyle w:val="BodyText"/>
        <w:spacing w:line="480" w:lineRule="auto"/>
        <w:ind w:left="880" w:right="384"/>
      </w:pPr>
      <w:r>
        <w:t>Medical Licensing Board of Indiana, #01059879A, 10/19/2004 (active) Louisiana State Board of Medical Examiners, #311861, 2/18/2019 (active) Oklahoma</w:t>
      </w:r>
      <w:r>
        <w:rPr>
          <w:spacing w:val="-6"/>
        </w:rPr>
        <w:t xml:space="preserve"> </w:t>
      </w:r>
      <w:r>
        <w:t>Board</w:t>
      </w:r>
      <w:r>
        <w:rPr>
          <w:spacing w:val="-6"/>
        </w:rPr>
        <w:t xml:space="preserve"> </w:t>
      </w:r>
      <w:r>
        <w:t>of</w:t>
      </w:r>
      <w:r>
        <w:rPr>
          <w:spacing w:val="-5"/>
        </w:rPr>
        <w:t xml:space="preserve"> </w:t>
      </w:r>
      <w:r>
        <w:t>Medical</w:t>
      </w:r>
      <w:r>
        <w:rPr>
          <w:spacing w:val="-5"/>
        </w:rPr>
        <w:t xml:space="preserve"> </w:t>
      </w:r>
      <w:r>
        <w:t>Licensure,</w:t>
      </w:r>
      <w:r>
        <w:rPr>
          <w:spacing w:val="-5"/>
        </w:rPr>
        <w:t xml:space="preserve"> </w:t>
      </w:r>
      <w:r>
        <w:t>#39087, 1/19/2022</w:t>
      </w:r>
      <w:r>
        <w:rPr>
          <w:spacing w:val="-6"/>
        </w:rPr>
        <w:t xml:space="preserve"> </w:t>
      </w:r>
      <w:r>
        <w:t>–</w:t>
      </w:r>
      <w:r>
        <w:rPr>
          <w:spacing w:val="-4"/>
        </w:rPr>
        <w:t xml:space="preserve"> </w:t>
      </w:r>
      <w:r>
        <w:t>1/1/2023</w:t>
      </w:r>
      <w:r>
        <w:rPr>
          <w:spacing w:val="-6"/>
        </w:rPr>
        <w:t xml:space="preserve"> </w:t>
      </w:r>
      <w:r>
        <w:t>(active) Mississippi State Board of Medical Licensure, #29801 12/2021 (active) Alabama Medical Licensure Commission, #MD.43768, 1/10/2022 (active) Georgia Composite Medical Board, #90964, 1/11/2022 (active)</w:t>
      </w:r>
    </w:p>
    <w:p w14:paraId="194A8F8F" w14:textId="69B30989" w:rsidR="00621529" w:rsidRDefault="00621529">
      <w:pPr>
        <w:pStyle w:val="BodyText"/>
        <w:spacing w:line="480" w:lineRule="auto"/>
        <w:ind w:left="880" w:right="384"/>
      </w:pPr>
      <w:r>
        <w:t>Texas Medical Board (pending)</w:t>
      </w:r>
    </w:p>
    <w:p w14:paraId="2C5BDBFF" w14:textId="77777777" w:rsidR="00D2420F" w:rsidRDefault="00CB3E51">
      <w:pPr>
        <w:pStyle w:val="Heading2"/>
        <w:spacing w:before="1"/>
      </w:pPr>
      <w:r>
        <w:t>Credentialed</w:t>
      </w:r>
      <w:r>
        <w:rPr>
          <w:spacing w:val="-8"/>
        </w:rPr>
        <w:t xml:space="preserve"> </w:t>
      </w:r>
      <w:r>
        <w:rPr>
          <w:spacing w:val="-2"/>
        </w:rPr>
        <w:t>hospitals:</w:t>
      </w:r>
    </w:p>
    <w:p w14:paraId="5B137DC2" w14:textId="77777777" w:rsidR="00D2420F" w:rsidRDefault="00D2420F">
      <w:pPr>
        <w:pStyle w:val="BodyText"/>
        <w:rPr>
          <w:b/>
        </w:rPr>
      </w:pPr>
    </w:p>
    <w:p w14:paraId="15CC5731" w14:textId="77777777" w:rsidR="00D2420F" w:rsidRDefault="00CB3E51">
      <w:pPr>
        <w:pStyle w:val="BodyText"/>
        <w:tabs>
          <w:tab w:val="left" w:pos="2320"/>
        </w:tabs>
        <w:ind w:left="2320" w:right="384" w:hanging="1440"/>
      </w:pPr>
      <w:r>
        <w:t>2003 - 2019</w:t>
      </w:r>
      <w:r>
        <w:tab/>
        <w:t>Indiana University Medical Center, Eskenazi Health Medical Center,</w:t>
      </w:r>
      <w:r>
        <w:rPr>
          <w:spacing w:val="-6"/>
        </w:rPr>
        <w:t xml:space="preserve"> </w:t>
      </w:r>
      <w:r>
        <w:t>Richard</w:t>
      </w:r>
      <w:r>
        <w:rPr>
          <w:spacing w:val="-7"/>
        </w:rPr>
        <w:t xml:space="preserve"> </w:t>
      </w:r>
      <w:r>
        <w:t>L.</w:t>
      </w:r>
      <w:r>
        <w:rPr>
          <w:spacing w:val="-7"/>
        </w:rPr>
        <w:t xml:space="preserve"> </w:t>
      </w:r>
      <w:r>
        <w:t>Roudebush</w:t>
      </w:r>
      <w:r>
        <w:rPr>
          <w:spacing w:val="-6"/>
        </w:rPr>
        <w:t xml:space="preserve"> </w:t>
      </w:r>
      <w:r>
        <w:t>Veterans'</w:t>
      </w:r>
      <w:r>
        <w:rPr>
          <w:spacing w:val="-7"/>
        </w:rPr>
        <w:t xml:space="preserve"> </w:t>
      </w:r>
      <w:r>
        <w:t>Administration</w:t>
      </w:r>
      <w:r>
        <w:rPr>
          <w:spacing w:val="-6"/>
        </w:rPr>
        <w:t xml:space="preserve"> </w:t>
      </w:r>
      <w:r>
        <w:t>Medical Center. Indianapolis</w:t>
      </w:r>
    </w:p>
    <w:p w14:paraId="5B39B2DD" w14:textId="77777777" w:rsidR="00D2420F" w:rsidRDefault="00D2420F">
      <w:pPr>
        <w:pStyle w:val="BodyText"/>
        <w:spacing w:before="11"/>
        <w:rPr>
          <w:sz w:val="21"/>
        </w:rPr>
      </w:pPr>
    </w:p>
    <w:p w14:paraId="4F8FADBD" w14:textId="77777777" w:rsidR="00D2420F" w:rsidRDefault="00CB3E51">
      <w:pPr>
        <w:pStyle w:val="BodyText"/>
        <w:spacing w:line="480" w:lineRule="auto"/>
        <w:ind w:left="880" w:right="2320"/>
      </w:pPr>
      <w:r>
        <w:t>2019</w:t>
      </w:r>
      <w:r>
        <w:rPr>
          <w:spacing w:val="-5"/>
        </w:rPr>
        <w:t xml:space="preserve"> </w:t>
      </w:r>
      <w:r>
        <w:t>–</w:t>
      </w:r>
      <w:r>
        <w:rPr>
          <w:spacing w:val="-5"/>
        </w:rPr>
        <w:t xml:space="preserve"> </w:t>
      </w:r>
      <w:r>
        <w:t>1/2023,</w:t>
      </w:r>
      <w:r>
        <w:rPr>
          <w:spacing w:val="-6"/>
        </w:rPr>
        <w:t xml:space="preserve"> </w:t>
      </w:r>
      <w:r>
        <w:t>Ochsner</w:t>
      </w:r>
      <w:r>
        <w:rPr>
          <w:spacing w:val="-8"/>
        </w:rPr>
        <w:t xml:space="preserve"> </w:t>
      </w:r>
      <w:r>
        <w:t>Kenner</w:t>
      </w:r>
      <w:r>
        <w:rPr>
          <w:spacing w:val="-6"/>
        </w:rPr>
        <w:t xml:space="preserve"> </w:t>
      </w:r>
      <w:r>
        <w:t>Medical</w:t>
      </w:r>
      <w:r>
        <w:rPr>
          <w:spacing w:val="-5"/>
        </w:rPr>
        <w:t xml:space="preserve"> </w:t>
      </w:r>
      <w:r>
        <w:t>Center,</w:t>
      </w:r>
      <w:r>
        <w:rPr>
          <w:spacing w:val="-6"/>
        </w:rPr>
        <w:t xml:space="preserve"> </w:t>
      </w:r>
      <w:r>
        <w:t>Louisiana 7/2022-present LCMC East Jefferson Hospital, Louisiana</w:t>
      </w:r>
    </w:p>
    <w:p w14:paraId="56090340" w14:textId="77777777" w:rsidR="00D2420F" w:rsidRDefault="00CB3E51">
      <w:pPr>
        <w:pStyle w:val="Heading2"/>
        <w:spacing w:before="1" w:line="434" w:lineRule="auto"/>
        <w:ind w:left="880" w:right="2475" w:hanging="720"/>
      </w:pPr>
      <w:r>
        <w:t>Academic,</w:t>
      </w:r>
      <w:r>
        <w:rPr>
          <w:spacing w:val="-8"/>
        </w:rPr>
        <w:t xml:space="preserve"> </w:t>
      </w:r>
      <w:r>
        <w:t>Professional,</w:t>
      </w:r>
      <w:r>
        <w:rPr>
          <w:spacing w:val="-8"/>
        </w:rPr>
        <w:t xml:space="preserve"> </w:t>
      </w:r>
      <w:r>
        <w:t>and</w:t>
      </w:r>
      <w:r>
        <w:rPr>
          <w:spacing w:val="-8"/>
        </w:rPr>
        <w:t xml:space="preserve"> </w:t>
      </w:r>
      <w:r>
        <w:t>Research</w:t>
      </w:r>
      <w:r>
        <w:rPr>
          <w:spacing w:val="-12"/>
        </w:rPr>
        <w:t xml:space="preserve"> </w:t>
      </w:r>
      <w:r>
        <w:t>Appointments Academic Appointments:</w:t>
      </w:r>
    </w:p>
    <w:p w14:paraId="32CE950E" w14:textId="77777777" w:rsidR="00D2420F" w:rsidRDefault="00CB3E51">
      <w:pPr>
        <w:pStyle w:val="BodyText"/>
        <w:spacing w:before="49" w:line="242" w:lineRule="auto"/>
        <w:ind w:left="880" w:right="961"/>
      </w:pPr>
      <w:r>
        <w:t>Indiana</w:t>
      </w:r>
      <w:r>
        <w:rPr>
          <w:spacing w:val="-6"/>
        </w:rPr>
        <w:t xml:space="preserve"> </w:t>
      </w:r>
      <w:r>
        <w:t>University,</w:t>
      </w:r>
      <w:r>
        <w:rPr>
          <w:spacing w:val="-4"/>
        </w:rPr>
        <w:t xml:space="preserve"> </w:t>
      </w:r>
      <w:r>
        <w:t>School</w:t>
      </w:r>
      <w:r>
        <w:rPr>
          <w:spacing w:val="-7"/>
        </w:rPr>
        <w:t xml:space="preserve"> </w:t>
      </w:r>
      <w:r>
        <w:t>of</w:t>
      </w:r>
      <w:r>
        <w:rPr>
          <w:spacing w:val="-7"/>
        </w:rPr>
        <w:t xml:space="preserve"> </w:t>
      </w:r>
      <w:r>
        <w:t>Medicine,</w:t>
      </w:r>
      <w:r>
        <w:rPr>
          <w:spacing w:val="-4"/>
        </w:rPr>
        <w:t xml:space="preserve"> </w:t>
      </w:r>
      <w:r>
        <w:t>Department</w:t>
      </w:r>
      <w:r>
        <w:rPr>
          <w:spacing w:val="-5"/>
        </w:rPr>
        <w:t xml:space="preserve"> </w:t>
      </w:r>
      <w:r>
        <w:t>of</w:t>
      </w:r>
      <w:r>
        <w:rPr>
          <w:spacing w:val="-4"/>
        </w:rPr>
        <w:t xml:space="preserve"> </w:t>
      </w:r>
      <w:r>
        <w:t>Surgery,</w:t>
      </w:r>
      <w:r>
        <w:rPr>
          <w:spacing w:val="-2"/>
        </w:rPr>
        <w:t xml:space="preserve"> </w:t>
      </w:r>
      <w:r>
        <w:t>Assistant Professor-tenure track, 9/2004 – 6/2009</w:t>
      </w:r>
    </w:p>
    <w:p w14:paraId="3A38F5A8" w14:textId="77777777" w:rsidR="00D2420F" w:rsidRDefault="00D2420F">
      <w:pPr>
        <w:pStyle w:val="BodyText"/>
        <w:spacing w:before="8"/>
        <w:rPr>
          <w:sz w:val="21"/>
        </w:rPr>
      </w:pPr>
    </w:p>
    <w:p w14:paraId="3634F105" w14:textId="77777777" w:rsidR="00D2420F" w:rsidRDefault="00CB3E51">
      <w:pPr>
        <w:pStyle w:val="BodyText"/>
        <w:spacing w:before="1"/>
        <w:ind w:left="880" w:right="241"/>
      </w:pPr>
      <w:r>
        <w:t>Indiana</w:t>
      </w:r>
      <w:r>
        <w:rPr>
          <w:spacing w:val="-6"/>
        </w:rPr>
        <w:t xml:space="preserve"> </w:t>
      </w:r>
      <w:r>
        <w:t>University,</w:t>
      </w:r>
      <w:r>
        <w:rPr>
          <w:spacing w:val="-4"/>
        </w:rPr>
        <w:t xml:space="preserve"> </w:t>
      </w:r>
      <w:r>
        <w:t>School</w:t>
      </w:r>
      <w:r>
        <w:rPr>
          <w:spacing w:val="-7"/>
        </w:rPr>
        <w:t xml:space="preserve"> </w:t>
      </w:r>
      <w:r>
        <w:t>of</w:t>
      </w:r>
      <w:r>
        <w:rPr>
          <w:spacing w:val="-7"/>
        </w:rPr>
        <w:t xml:space="preserve"> </w:t>
      </w:r>
      <w:r>
        <w:t>Medicine,</w:t>
      </w:r>
      <w:r>
        <w:rPr>
          <w:spacing w:val="-4"/>
        </w:rPr>
        <w:t xml:space="preserve"> </w:t>
      </w:r>
      <w:r>
        <w:t>Department</w:t>
      </w:r>
      <w:r>
        <w:rPr>
          <w:spacing w:val="-5"/>
        </w:rPr>
        <w:t xml:space="preserve"> </w:t>
      </w:r>
      <w:r>
        <w:t>of</w:t>
      </w:r>
      <w:r>
        <w:rPr>
          <w:spacing w:val="-4"/>
        </w:rPr>
        <w:t xml:space="preserve"> </w:t>
      </w:r>
      <w:r>
        <w:t>Surgery,</w:t>
      </w:r>
      <w:r>
        <w:rPr>
          <w:spacing w:val="-2"/>
        </w:rPr>
        <w:t xml:space="preserve"> </w:t>
      </w:r>
      <w:r>
        <w:t>Associate Professor with tenure, 7/2010 – 6/2016</w:t>
      </w:r>
    </w:p>
    <w:p w14:paraId="280F0F21" w14:textId="77777777" w:rsidR="00D2420F" w:rsidRDefault="00D2420F">
      <w:pPr>
        <w:pStyle w:val="BodyText"/>
        <w:spacing w:before="10"/>
        <w:rPr>
          <w:sz w:val="21"/>
        </w:rPr>
      </w:pPr>
    </w:p>
    <w:p w14:paraId="64C4354F" w14:textId="77777777" w:rsidR="00D2420F" w:rsidRDefault="00CB3E51">
      <w:pPr>
        <w:pStyle w:val="BodyText"/>
        <w:spacing w:before="1"/>
        <w:ind w:left="880" w:right="241"/>
      </w:pPr>
      <w:r>
        <w:t>Indiana</w:t>
      </w:r>
      <w:r>
        <w:rPr>
          <w:spacing w:val="-5"/>
        </w:rPr>
        <w:t xml:space="preserve"> </w:t>
      </w:r>
      <w:r>
        <w:t>University</w:t>
      </w:r>
      <w:r>
        <w:rPr>
          <w:spacing w:val="-5"/>
        </w:rPr>
        <w:t xml:space="preserve"> </w:t>
      </w:r>
      <w:r>
        <w:t>School</w:t>
      </w:r>
      <w:r>
        <w:rPr>
          <w:spacing w:val="-5"/>
        </w:rPr>
        <w:t xml:space="preserve"> </w:t>
      </w:r>
      <w:r>
        <w:t>of</w:t>
      </w:r>
      <w:r>
        <w:rPr>
          <w:spacing w:val="-6"/>
        </w:rPr>
        <w:t xml:space="preserve"> </w:t>
      </w:r>
      <w:r>
        <w:t>Medicine,</w:t>
      </w:r>
      <w:r>
        <w:rPr>
          <w:spacing w:val="-4"/>
        </w:rPr>
        <w:t xml:space="preserve"> </w:t>
      </w:r>
      <w:r>
        <w:t>Department</w:t>
      </w:r>
      <w:r>
        <w:rPr>
          <w:spacing w:val="-4"/>
        </w:rPr>
        <w:t xml:space="preserve"> </w:t>
      </w:r>
      <w:r>
        <w:t>of</w:t>
      </w:r>
      <w:r>
        <w:rPr>
          <w:spacing w:val="-4"/>
        </w:rPr>
        <w:t xml:space="preserve"> </w:t>
      </w:r>
      <w:r>
        <w:t>Surgery,</w:t>
      </w:r>
      <w:r>
        <w:rPr>
          <w:spacing w:val="-2"/>
        </w:rPr>
        <w:t xml:space="preserve"> </w:t>
      </w:r>
      <w:r>
        <w:t>Professor</w:t>
      </w:r>
      <w:r>
        <w:rPr>
          <w:spacing w:val="-5"/>
        </w:rPr>
        <w:t xml:space="preserve"> </w:t>
      </w:r>
      <w:r>
        <w:t>of Surgery with tenure, 7/2017 – 6/2019</w:t>
      </w:r>
    </w:p>
    <w:p w14:paraId="563E0D1C" w14:textId="77777777" w:rsidR="00D2420F" w:rsidRDefault="00D2420F">
      <w:pPr>
        <w:pStyle w:val="BodyText"/>
        <w:spacing w:before="10"/>
        <w:rPr>
          <w:sz w:val="21"/>
        </w:rPr>
      </w:pPr>
    </w:p>
    <w:p w14:paraId="2589DD37" w14:textId="4F74CD63" w:rsidR="00D2420F" w:rsidRDefault="00CB3E51">
      <w:pPr>
        <w:pStyle w:val="BodyText"/>
        <w:ind w:left="880" w:right="135"/>
      </w:pPr>
      <w:r>
        <w:t>Louisiana</w:t>
      </w:r>
      <w:r>
        <w:rPr>
          <w:spacing w:val="-4"/>
        </w:rPr>
        <w:t xml:space="preserve"> </w:t>
      </w:r>
      <w:r>
        <w:t>State</w:t>
      </w:r>
      <w:r>
        <w:rPr>
          <w:spacing w:val="-6"/>
        </w:rPr>
        <w:t xml:space="preserve"> </w:t>
      </w:r>
      <w:r>
        <w:t>University</w:t>
      </w:r>
      <w:r>
        <w:rPr>
          <w:spacing w:val="-2"/>
        </w:rPr>
        <w:t xml:space="preserve"> </w:t>
      </w:r>
      <w:r>
        <w:t>School</w:t>
      </w:r>
      <w:r>
        <w:rPr>
          <w:spacing w:val="-5"/>
        </w:rPr>
        <w:t xml:space="preserve"> </w:t>
      </w:r>
      <w:r>
        <w:t>of</w:t>
      </w:r>
      <w:r>
        <w:rPr>
          <w:spacing w:val="-7"/>
        </w:rPr>
        <w:t xml:space="preserve"> </w:t>
      </w:r>
      <w:r>
        <w:t>Medicine,</w:t>
      </w:r>
      <w:r>
        <w:rPr>
          <w:spacing w:val="-2"/>
        </w:rPr>
        <w:t xml:space="preserve"> </w:t>
      </w:r>
      <w:r>
        <w:t>Department</w:t>
      </w:r>
      <w:r>
        <w:rPr>
          <w:spacing w:val="-5"/>
        </w:rPr>
        <w:t xml:space="preserve"> </w:t>
      </w:r>
      <w:r>
        <w:t>of</w:t>
      </w:r>
      <w:r>
        <w:rPr>
          <w:spacing w:val="-5"/>
        </w:rPr>
        <w:t xml:space="preserve"> </w:t>
      </w:r>
      <w:r>
        <w:t>Surgery,</w:t>
      </w:r>
      <w:r>
        <w:rPr>
          <w:spacing w:val="-4"/>
        </w:rPr>
        <w:t xml:space="preserve"> </w:t>
      </w:r>
      <w:r>
        <w:t>Professor of Surgery</w:t>
      </w:r>
      <w:r w:rsidR="00621529">
        <w:t xml:space="preserve"> with Tenure</w:t>
      </w:r>
      <w:r>
        <w:t>, 07-01-2019 – present</w:t>
      </w:r>
    </w:p>
    <w:p w14:paraId="34F84BFE" w14:textId="77777777" w:rsidR="00D2420F" w:rsidRDefault="00D2420F">
      <w:pPr>
        <w:pStyle w:val="BodyText"/>
      </w:pPr>
    </w:p>
    <w:p w14:paraId="34880DEA" w14:textId="77777777" w:rsidR="00D2420F" w:rsidRDefault="00CB3E51">
      <w:pPr>
        <w:pStyle w:val="BodyText"/>
        <w:ind w:left="880" w:right="384"/>
      </w:pPr>
      <w:r>
        <w:t>Louisiana</w:t>
      </w:r>
      <w:r>
        <w:rPr>
          <w:spacing w:val="-5"/>
        </w:rPr>
        <w:t xml:space="preserve"> </w:t>
      </w:r>
      <w:r>
        <w:t>State</w:t>
      </w:r>
      <w:r>
        <w:rPr>
          <w:spacing w:val="-7"/>
        </w:rPr>
        <w:t xml:space="preserve"> </w:t>
      </w:r>
      <w:r>
        <w:t>University</w:t>
      </w:r>
      <w:r>
        <w:rPr>
          <w:spacing w:val="-4"/>
        </w:rPr>
        <w:t xml:space="preserve"> </w:t>
      </w:r>
      <w:r>
        <w:t>Department</w:t>
      </w:r>
      <w:r>
        <w:rPr>
          <w:spacing w:val="-3"/>
        </w:rPr>
        <w:t xml:space="preserve"> </w:t>
      </w:r>
      <w:r>
        <w:t>of</w:t>
      </w:r>
      <w:r>
        <w:rPr>
          <w:spacing w:val="-3"/>
        </w:rPr>
        <w:t xml:space="preserve"> </w:t>
      </w:r>
      <w:r>
        <w:t>Surgery,</w:t>
      </w:r>
      <w:r>
        <w:rPr>
          <w:spacing w:val="-6"/>
        </w:rPr>
        <w:t xml:space="preserve"> </w:t>
      </w:r>
      <w:r>
        <w:t>Medical</w:t>
      </w:r>
      <w:r>
        <w:rPr>
          <w:spacing w:val="-6"/>
        </w:rPr>
        <w:t xml:space="preserve"> </w:t>
      </w:r>
      <w:r>
        <w:t>Director,</w:t>
      </w:r>
      <w:r>
        <w:rPr>
          <w:spacing w:val="-6"/>
        </w:rPr>
        <w:t xml:space="preserve"> </w:t>
      </w:r>
      <w:r>
        <w:t>New Orleans Louisiana Neuroendocrine Tumor Program 7/2019 – present</w:t>
      </w:r>
    </w:p>
    <w:p w14:paraId="628A9E27" w14:textId="77777777" w:rsidR="00D2420F" w:rsidRDefault="00D2420F">
      <w:pPr>
        <w:pStyle w:val="BodyText"/>
      </w:pPr>
    </w:p>
    <w:p w14:paraId="7AE21754" w14:textId="77777777" w:rsidR="00D2420F" w:rsidRDefault="00CB3E51" w:rsidP="00621529">
      <w:pPr>
        <w:pStyle w:val="BodyText"/>
        <w:ind w:left="880" w:right="241"/>
      </w:pPr>
      <w:r>
        <w:t>Louisiana</w:t>
      </w:r>
      <w:r>
        <w:rPr>
          <w:spacing w:val="-4"/>
        </w:rPr>
        <w:t xml:space="preserve"> </w:t>
      </w:r>
      <w:r>
        <w:t>State</w:t>
      </w:r>
      <w:r>
        <w:rPr>
          <w:spacing w:val="-6"/>
        </w:rPr>
        <w:t xml:space="preserve"> </w:t>
      </w:r>
      <w:r>
        <w:t>University</w:t>
      </w:r>
      <w:r>
        <w:rPr>
          <w:spacing w:val="-3"/>
        </w:rPr>
        <w:t xml:space="preserve"> </w:t>
      </w:r>
      <w:r>
        <w:t>Department</w:t>
      </w:r>
      <w:r>
        <w:rPr>
          <w:spacing w:val="-2"/>
        </w:rPr>
        <w:t xml:space="preserve"> </w:t>
      </w:r>
      <w:r>
        <w:t>of</w:t>
      </w:r>
      <w:r>
        <w:rPr>
          <w:spacing w:val="-2"/>
        </w:rPr>
        <w:t xml:space="preserve"> </w:t>
      </w:r>
      <w:r>
        <w:t>Surgery,</w:t>
      </w:r>
      <w:r>
        <w:rPr>
          <w:spacing w:val="-2"/>
        </w:rPr>
        <w:t xml:space="preserve"> </w:t>
      </w:r>
      <w:r>
        <w:t>Chief</w:t>
      </w:r>
      <w:r>
        <w:rPr>
          <w:spacing w:val="-5"/>
        </w:rPr>
        <w:t xml:space="preserve"> </w:t>
      </w:r>
      <w:r>
        <w:t>of</w:t>
      </w:r>
      <w:r>
        <w:rPr>
          <w:spacing w:val="-5"/>
        </w:rPr>
        <w:t xml:space="preserve"> </w:t>
      </w:r>
      <w:r>
        <w:t>the</w:t>
      </w:r>
      <w:r>
        <w:rPr>
          <w:spacing w:val="-6"/>
        </w:rPr>
        <w:t xml:space="preserve"> </w:t>
      </w:r>
      <w:r>
        <w:t>Division</w:t>
      </w:r>
      <w:r>
        <w:rPr>
          <w:spacing w:val="-4"/>
        </w:rPr>
        <w:t xml:space="preserve"> </w:t>
      </w:r>
      <w:r>
        <w:t>of Surgical Oncology 7/2020 – present</w:t>
      </w:r>
    </w:p>
    <w:p w14:paraId="1FD0D92A" w14:textId="77777777" w:rsidR="00D2420F" w:rsidRDefault="00D2420F" w:rsidP="00621529"/>
    <w:p w14:paraId="5A05EA83" w14:textId="77777777" w:rsidR="00621529" w:rsidRDefault="00621529" w:rsidP="00621529"/>
    <w:p w14:paraId="18F9034A" w14:textId="2A69D89D" w:rsidR="00621529" w:rsidRDefault="00621529" w:rsidP="00621529">
      <w:pPr>
        <w:ind w:left="900" w:hanging="810"/>
      </w:pPr>
      <w:r>
        <w:tab/>
        <w:t>Medical Director, LCMC Rare Cancer Program 7/2022 – present</w:t>
      </w:r>
    </w:p>
    <w:p w14:paraId="235351B0" w14:textId="77777777" w:rsidR="00D2420F" w:rsidRDefault="00D2420F">
      <w:pPr>
        <w:pStyle w:val="BodyText"/>
      </w:pPr>
    </w:p>
    <w:p w14:paraId="4E718DE6" w14:textId="77777777" w:rsidR="00D2420F" w:rsidRDefault="00CB3E51">
      <w:pPr>
        <w:pStyle w:val="Heading2"/>
        <w:spacing w:before="1"/>
      </w:pPr>
      <w:r>
        <w:t>Professional</w:t>
      </w:r>
      <w:r>
        <w:rPr>
          <w:spacing w:val="-12"/>
        </w:rPr>
        <w:t xml:space="preserve"> </w:t>
      </w:r>
      <w:r>
        <w:rPr>
          <w:spacing w:val="-2"/>
        </w:rPr>
        <w:t>Appointments:</w:t>
      </w:r>
    </w:p>
    <w:p w14:paraId="755D9CE6" w14:textId="77777777" w:rsidR="00D2420F" w:rsidRDefault="00CB3E51">
      <w:pPr>
        <w:pStyle w:val="BodyText"/>
        <w:tabs>
          <w:tab w:val="left" w:pos="7361"/>
        </w:tabs>
        <w:spacing w:before="253"/>
        <w:ind w:left="880"/>
      </w:pPr>
      <w:r>
        <w:t>Director</w:t>
      </w:r>
      <w:r>
        <w:rPr>
          <w:spacing w:val="-8"/>
        </w:rPr>
        <w:t xml:space="preserve"> </w:t>
      </w:r>
      <w:r>
        <w:t>IU</w:t>
      </w:r>
      <w:r>
        <w:rPr>
          <w:spacing w:val="-7"/>
        </w:rPr>
        <w:t xml:space="preserve"> </w:t>
      </w:r>
      <w:r>
        <w:t>Simon</w:t>
      </w:r>
      <w:r>
        <w:rPr>
          <w:spacing w:val="-6"/>
        </w:rPr>
        <w:t xml:space="preserve"> </w:t>
      </w:r>
      <w:r>
        <w:t>Cancer</w:t>
      </w:r>
      <w:r>
        <w:rPr>
          <w:spacing w:val="-6"/>
        </w:rPr>
        <w:t xml:space="preserve"> </w:t>
      </w:r>
      <w:r>
        <w:t>Center</w:t>
      </w:r>
      <w:r>
        <w:rPr>
          <w:spacing w:val="-6"/>
        </w:rPr>
        <w:t xml:space="preserve"> </w:t>
      </w:r>
      <w:r>
        <w:t>Hepatobiliary</w:t>
      </w:r>
      <w:r>
        <w:rPr>
          <w:spacing w:val="-5"/>
        </w:rPr>
        <w:t xml:space="preserve"> </w:t>
      </w:r>
      <w:r>
        <w:rPr>
          <w:spacing w:val="-2"/>
        </w:rPr>
        <w:t>Program</w:t>
      </w:r>
      <w:r>
        <w:tab/>
        <w:t>2008</w:t>
      </w:r>
      <w:r>
        <w:rPr>
          <w:spacing w:val="-2"/>
        </w:rPr>
        <w:t xml:space="preserve"> </w:t>
      </w:r>
      <w:r>
        <w:t xml:space="preserve">– </w:t>
      </w:r>
      <w:r>
        <w:rPr>
          <w:spacing w:val="-4"/>
        </w:rPr>
        <w:t>2019</w:t>
      </w:r>
    </w:p>
    <w:p w14:paraId="2359166C" w14:textId="77777777" w:rsidR="00D2420F" w:rsidRDefault="00CB3E51">
      <w:pPr>
        <w:pStyle w:val="BodyText"/>
        <w:tabs>
          <w:tab w:val="left" w:pos="7361"/>
        </w:tabs>
        <w:spacing w:before="251"/>
        <w:ind w:left="880"/>
      </w:pPr>
      <w:r>
        <w:t>Medical</w:t>
      </w:r>
      <w:r>
        <w:rPr>
          <w:spacing w:val="-11"/>
        </w:rPr>
        <w:t xml:space="preserve"> </w:t>
      </w:r>
      <w:r>
        <w:t>Director,</w:t>
      </w:r>
      <w:r>
        <w:rPr>
          <w:spacing w:val="-8"/>
        </w:rPr>
        <w:t xml:space="preserve"> </w:t>
      </w:r>
      <w:r>
        <w:t>IUH</w:t>
      </w:r>
      <w:r>
        <w:rPr>
          <w:spacing w:val="-8"/>
        </w:rPr>
        <w:t xml:space="preserve"> </w:t>
      </w:r>
      <w:r>
        <w:t>Systemwide</w:t>
      </w:r>
      <w:r>
        <w:rPr>
          <w:spacing w:val="-7"/>
        </w:rPr>
        <w:t xml:space="preserve"> </w:t>
      </w:r>
      <w:r>
        <w:t>Liver</w:t>
      </w:r>
      <w:r>
        <w:rPr>
          <w:spacing w:val="-9"/>
        </w:rPr>
        <w:t xml:space="preserve"> </w:t>
      </w:r>
      <w:r>
        <w:t>Oncology</w:t>
      </w:r>
      <w:r>
        <w:rPr>
          <w:spacing w:val="-6"/>
        </w:rPr>
        <w:t xml:space="preserve"> </w:t>
      </w:r>
      <w:r>
        <w:rPr>
          <w:spacing w:val="-2"/>
        </w:rPr>
        <w:t>Program</w:t>
      </w:r>
      <w:r>
        <w:tab/>
        <w:t>2010</w:t>
      </w:r>
      <w:r>
        <w:rPr>
          <w:spacing w:val="-2"/>
        </w:rPr>
        <w:t xml:space="preserve"> </w:t>
      </w:r>
      <w:r>
        <w:t xml:space="preserve">– </w:t>
      </w:r>
      <w:r>
        <w:rPr>
          <w:spacing w:val="-4"/>
        </w:rPr>
        <w:t>2019</w:t>
      </w:r>
    </w:p>
    <w:p w14:paraId="2BBDF23F" w14:textId="77777777" w:rsidR="00D2420F" w:rsidRDefault="00CB3E51">
      <w:pPr>
        <w:pStyle w:val="BodyText"/>
        <w:tabs>
          <w:tab w:val="left" w:pos="7361"/>
        </w:tabs>
        <w:spacing w:before="254"/>
        <w:ind w:left="880"/>
      </w:pPr>
      <w:r>
        <w:t>Director</w:t>
      </w:r>
      <w:r>
        <w:rPr>
          <w:spacing w:val="-7"/>
        </w:rPr>
        <w:t xml:space="preserve"> </w:t>
      </w:r>
      <w:r>
        <w:t>–</w:t>
      </w:r>
      <w:r>
        <w:rPr>
          <w:spacing w:val="-7"/>
        </w:rPr>
        <w:t xml:space="preserve"> </w:t>
      </w:r>
      <w:r>
        <w:t>Transplant</w:t>
      </w:r>
      <w:r>
        <w:rPr>
          <w:spacing w:val="-7"/>
        </w:rPr>
        <w:t xml:space="preserve"> </w:t>
      </w:r>
      <w:r>
        <w:t>Immunology</w:t>
      </w:r>
      <w:r>
        <w:rPr>
          <w:spacing w:val="-6"/>
        </w:rPr>
        <w:t xml:space="preserve"> </w:t>
      </w:r>
      <w:r>
        <w:t>and</w:t>
      </w:r>
      <w:r>
        <w:rPr>
          <w:spacing w:val="-9"/>
        </w:rPr>
        <w:t xml:space="preserve"> </w:t>
      </w:r>
      <w:r>
        <w:t>Biorepository</w:t>
      </w:r>
      <w:r>
        <w:rPr>
          <w:spacing w:val="-5"/>
        </w:rPr>
        <w:t xml:space="preserve"> Lab</w:t>
      </w:r>
      <w:r>
        <w:tab/>
        <w:t>2010</w:t>
      </w:r>
      <w:r>
        <w:rPr>
          <w:spacing w:val="-2"/>
        </w:rPr>
        <w:t xml:space="preserve"> </w:t>
      </w:r>
      <w:r>
        <w:t>-</w:t>
      </w:r>
      <w:r>
        <w:rPr>
          <w:spacing w:val="-1"/>
        </w:rPr>
        <w:t xml:space="preserve"> </w:t>
      </w:r>
      <w:r>
        <w:rPr>
          <w:spacing w:val="-4"/>
        </w:rPr>
        <w:t>2019</w:t>
      </w:r>
    </w:p>
    <w:p w14:paraId="31031987" w14:textId="77777777" w:rsidR="00D2420F" w:rsidRDefault="00CB3E51">
      <w:pPr>
        <w:pStyle w:val="BodyText"/>
        <w:tabs>
          <w:tab w:val="left" w:pos="7361"/>
        </w:tabs>
        <w:spacing w:before="253"/>
        <w:ind w:left="880"/>
      </w:pPr>
      <w:r>
        <w:t>Director-</w:t>
      </w:r>
      <w:r>
        <w:rPr>
          <w:spacing w:val="-10"/>
        </w:rPr>
        <w:t xml:space="preserve"> </w:t>
      </w:r>
      <w:r>
        <w:t>Multidisciplinary</w:t>
      </w:r>
      <w:r>
        <w:rPr>
          <w:spacing w:val="-8"/>
        </w:rPr>
        <w:t xml:space="preserve"> </w:t>
      </w:r>
      <w:r>
        <w:t>Liver</w:t>
      </w:r>
      <w:r>
        <w:rPr>
          <w:spacing w:val="-9"/>
        </w:rPr>
        <w:t xml:space="preserve"> </w:t>
      </w:r>
      <w:r>
        <w:t>Oncology</w:t>
      </w:r>
      <w:r>
        <w:rPr>
          <w:spacing w:val="-10"/>
        </w:rPr>
        <w:t xml:space="preserve"> </w:t>
      </w:r>
      <w:r>
        <w:rPr>
          <w:spacing w:val="-2"/>
        </w:rPr>
        <w:t>Clinic</w:t>
      </w:r>
      <w:r>
        <w:tab/>
        <w:t>2016</w:t>
      </w:r>
      <w:r>
        <w:rPr>
          <w:spacing w:val="-2"/>
        </w:rPr>
        <w:t xml:space="preserve"> </w:t>
      </w:r>
      <w:r>
        <w:t xml:space="preserve">– </w:t>
      </w:r>
      <w:r>
        <w:rPr>
          <w:spacing w:val="-4"/>
        </w:rPr>
        <w:t>2019</w:t>
      </w:r>
    </w:p>
    <w:p w14:paraId="5EF72430" w14:textId="77777777" w:rsidR="00D2420F" w:rsidRDefault="00CB3E51">
      <w:pPr>
        <w:pStyle w:val="BodyText"/>
        <w:tabs>
          <w:tab w:val="left" w:pos="7361"/>
        </w:tabs>
        <w:spacing w:before="254"/>
        <w:ind w:left="880"/>
      </w:pPr>
      <w:r>
        <w:t>Medical</w:t>
      </w:r>
      <w:r>
        <w:rPr>
          <w:spacing w:val="-7"/>
        </w:rPr>
        <w:t xml:space="preserve"> </w:t>
      </w:r>
      <w:r>
        <w:t>Director,</w:t>
      </w:r>
      <w:r>
        <w:rPr>
          <w:spacing w:val="-7"/>
        </w:rPr>
        <w:t xml:space="preserve"> </w:t>
      </w:r>
      <w:r>
        <w:t>IU</w:t>
      </w:r>
      <w:r>
        <w:rPr>
          <w:spacing w:val="-9"/>
        </w:rPr>
        <w:t xml:space="preserve"> </w:t>
      </w:r>
      <w:r>
        <w:t>Health</w:t>
      </w:r>
      <w:r>
        <w:rPr>
          <w:spacing w:val="-6"/>
        </w:rPr>
        <w:t xml:space="preserve"> </w:t>
      </w:r>
      <w:r>
        <w:t>CLIA/CAP</w:t>
      </w:r>
      <w:r>
        <w:rPr>
          <w:spacing w:val="-6"/>
        </w:rPr>
        <w:t xml:space="preserve"> </w:t>
      </w:r>
      <w:r>
        <w:rPr>
          <w:spacing w:val="-5"/>
        </w:rPr>
        <w:t>lab</w:t>
      </w:r>
      <w:r>
        <w:tab/>
        <w:t>2016</w:t>
      </w:r>
      <w:r>
        <w:rPr>
          <w:spacing w:val="-2"/>
        </w:rPr>
        <w:t xml:space="preserve"> </w:t>
      </w:r>
      <w:r>
        <w:t xml:space="preserve">– </w:t>
      </w:r>
      <w:r>
        <w:rPr>
          <w:spacing w:val="-4"/>
        </w:rPr>
        <w:t>2019</w:t>
      </w:r>
    </w:p>
    <w:p w14:paraId="4A341E9A" w14:textId="0AE3E2F7" w:rsidR="00D2420F" w:rsidRDefault="00CB3E51" w:rsidP="00621529">
      <w:pPr>
        <w:pStyle w:val="BodyText"/>
        <w:tabs>
          <w:tab w:val="left" w:pos="6641"/>
        </w:tabs>
        <w:spacing w:before="253" w:line="480" w:lineRule="auto"/>
        <w:ind w:left="880" w:right="210"/>
      </w:pPr>
      <w:r>
        <w:t>Medical Director, NOLANETS</w:t>
      </w:r>
      <w:r>
        <w:tab/>
      </w:r>
      <w:r w:rsidR="00621529">
        <w:tab/>
      </w:r>
      <w:r>
        <w:rPr>
          <w:spacing w:val="-2"/>
        </w:rPr>
        <w:t xml:space="preserve">7/2019-present </w:t>
      </w:r>
      <w:r>
        <w:t>Medical</w:t>
      </w:r>
      <w:r>
        <w:rPr>
          <w:spacing w:val="-7"/>
        </w:rPr>
        <w:t xml:space="preserve"> </w:t>
      </w:r>
      <w:r>
        <w:t>Director,</w:t>
      </w:r>
      <w:r>
        <w:rPr>
          <w:spacing w:val="-6"/>
        </w:rPr>
        <w:t xml:space="preserve"> </w:t>
      </w:r>
      <w:r>
        <w:t>LCMC</w:t>
      </w:r>
      <w:r>
        <w:rPr>
          <w:spacing w:val="-10"/>
        </w:rPr>
        <w:t xml:space="preserve"> </w:t>
      </w:r>
      <w:r>
        <w:t>Rare</w:t>
      </w:r>
      <w:r>
        <w:rPr>
          <w:spacing w:val="-4"/>
        </w:rPr>
        <w:t xml:space="preserve"> </w:t>
      </w:r>
      <w:r>
        <w:t>Cancer</w:t>
      </w:r>
      <w:r>
        <w:rPr>
          <w:spacing w:val="-6"/>
        </w:rPr>
        <w:t xml:space="preserve"> </w:t>
      </w:r>
      <w:r>
        <w:rPr>
          <w:spacing w:val="-2"/>
        </w:rPr>
        <w:t>Program</w:t>
      </w:r>
      <w:r>
        <w:tab/>
      </w:r>
      <w:r w:rsidR="00621529">
        <w:tab/>
      </w:r>
      <w:r>
        <w:rPr>
          <w:spacing w:val="-2"/>
        </w:rPr>
        <w:t>7/2022-present</w:t>
      </w:r>
    </w:p>
    <w:p w14:paraId="4C86D9A1" w14:textId="77777777" w:rsidR="00D2420F" w:rsidRDefault="00CB3E51">
      <w:pPr>
        <w:pStyle w:val="Heading2"/>
        <w:spacing w:before="253"/>
      </w:pPr>
      <w:r>
        <w:rPr>
          <w:spacing w:val="-2"/>
        </w:rPr>
        <w:t>Departmental/Institutional</w:t>
      </w:r>
      <w:r>
        <w:rPr>
          <w:spacing w:val="32"/>
        </w:rPr>
        <w:t xml:space="preserve"> </w:t>
      </w:r>
      <w:r>
        <w:rPr>
          <w:spacing w:val="-2"/>
        </w:rPr>
        <w:t>Committees:</w:t>
      </w:r>
    </w:p>
    <w:p w14:paraId="6C57CD9A" w14:textId="77777777" w:rsidR="00D2420F" w:rsidRDefault="00CB3E51">
      <w:pPr>
        <w:pStyle w:val="BodyText"/>
        <w:tabs>
          <w:tab w:val="left" w:pos="7361"/>
        </w:tabs>
        <w:spacing w:before="254"/>
        <w:ind w:left="880"/>
      </w:pPr>
      <w:r>
        <w:t>Cancer</w:t>
      </w:r>
      <w:r>
        <w:rPr>
          <w:spacing w:val="-6"/>
        </w:rPr>
        <w:t xml:space="preserve"> </w:t>
      </w:r>
      <w:r>
        <w:t>Center</w:t>
      </w:r>
      <w:r>
        <w:rPr>
          <w:spacing w:val="-6"/>
        </w:rPr>
        <w:t xml:space="preserve"> </w:t>
      </w:r>
      <w:r>
        <w:t>Executive</w:t>
      </w:r>
      <w:r>
        <w:rPr>
          <w:spacing w:val="-8"/>
        </w:rPr>
        <w:t xml:space="preserve"> </w:t>
      </w:r>
      <w:r>
        <w:t>Committee</w:t>
      </w:r>
      <w:r>
        <w:rPr>
          <w:spacing w:val="-6"/>
        </w:rPr>
        <w:t xml:space="preserve"> </w:t>
      </w:r>
      <w:r>
        <w:t>Cancer</w:t>
      </w:r>
      <w:r>
        <w:rPr>
          <w:spacing w:val="-8"/>
        </w:rPr>
        <w:t xml:space="preserve"> </w:t>
      </w:r>
      <w:r>
        <w:t>Advisory</w:t>
      </w:r>
      <w:r>
        <w:rPr>
          <w:spacing w:val="-5"/>
        </w:rPr>
        <w:t xml:space="preserve"> </w:t>
      </w:r>
      <w:r>
        <w:rPr>
          <w:spacing w:val="-2"/>
        </w:rPr>
        <w:t>Board</w:t>
      </w:r>
      <w:r>
        <w:tab/>
      </w:r>
      <w:r>
        <w:rPr>
          <w:spacing w:val="-2"/>
        </w:rPr>
        <w:t>2011-</w:t>
      </w:r>
      <w:r>
        <w:rPr>
          <w:spacing w:val="-4"/>
        </w:rPr>
        <w:t>2020</w:t>
      </w:r>
    </w:p>
    <w:p w14:paraId="7F777E29" w14:textId="77777777" w:rsidR="00D2420F" w:rsidRDefault="00CB3E51">
      <w:pPr>
        <w:pStyle w:val="BodyText"/>
        <w:tabs>
          <w:tab w:val="left" w:pos="6641"/>
          <w:tab w:val="left" w:pos="7361"/>
        </w:tabs>
        <w:spacing w:before="251" w:line="480" w:lineRule="auto"/>
        <w:ind w:left="880" w:right="401"/>
      </w:pPr>
      <w:r>
        <w:t>American Board of Surgery- examiner</w:t>
      </w:r>
      <w:r>
        <w:tab/>
        <w:t>2012 – present Surgical Dept Representative IUH Human Resources Committee</w:t>
      </w:r>
      <w:r>
        <w:tab/>
        <w:t>2016</w:t>
      </w:r>
      <w:r>
        <w:rPr>
          <w:spacing w:val="-16"/>
        </w:rPr>
        <w:t xml:space="preserve"> </w:t>
      </w:r>
      <w:r>
        <w:t>-</w:t>
      </w:r>
      <w:r>
        <w:rPr>
          <w:spacing w:val="-15"/>
        </w:rPr>
        <w:t xml:space="preserve"> </w:t>
      </w:r>
      <w:r>
        <w:t>2019</w:t>
      </w:r>
    </w:p>
    <w:p w14:paraId="262FD66B" w14:textId="77777777" w:rsidR="00D2420F" w:rsidRDefault="00CB3E51">
      <w:pPr>
        <w:pStyle w:val="BodyText"/>
        <w:spacing w:before="1" w:line="252" w:lineRule="exact"/>
        <w:ind w:left="880"/>
      </w:pPr>
      <w:r>
        <w:t>Louisiana</w:t>
      </w:r>
      <w:r>
        <w:rPr>
          <w:spacing w:val="-7"/>
        </w:rPr>
        <w:t xml:space="preserve"> </w:t>
      </w:r>
      <w:r>
        <w:t>State</w:t>
      </w:r>
      <w:r>
        <w:rPr>
          <w:spacing w:val="-8"/>
        </w:rPr>
        <w:t xml:space="preserve"> </w:t>
      </w:r>
      <w:r>
        <w:t>University</w:t>
      </w:r>
      <w:r>
        <w:rPr>
          <w:spacing w:val="-6"/>
        </w:rPr>
        <w:t xml:space="preserve"> </w:t>
      </w:r>
      <w:r>
        <w:t>Department</w:t>
      </w:r>
      <w:r>
        <w:rPr>
          <w:spacing w:val="-5"/>
        </w:rPr>
        <w:t xml:space="preserve"> </w:t>
      </w:r>
      <w:r>
        <w:t>of</w:t>
      </w:r>
      <w:r>
        <w:rPr>
          <w:spacing w:val="-4"/>
        </w:rPr>
        <w:t xml:space="preserve"> </w:t>
      </w:r>
      <w:r>
        <w:rPr>
          <w:spacing w:val="-2"/>
        </w:rPr>
        <w:t>Surgery</w:t>
      </w:r>
    </w:p>
    <w:p w14:paraId="14419387" w14:textId="77777777" w:rsidR="00D2420F" w:rsidRDefault="00CB3E51">
      <w:pPr>
        <w:pStyle w:val="BodyText"/>
        <w:tabs>
          <w:tab w:val="left" w:pos="6641"/>
        </w:tabs>
        <w:spacing w:line="480" w:lineRule="auto"/>
        <w:ind w:left="880" w:right="702"/>
      </w:pPr>
      <w:r>
        <w:t>Chairman, Tenure and Promotion Committee</w:t>
      </w:r>
      <w:r>
        <w:tab/>
        <w:t>7/2020</w:t>
      </w:r>
      <w:r>
        <w:rPr>
          <w:spacing w:val="-16"/>
        </w:rPr>
        <w:t xml:space="preserve"> </w:t>
      </w:r>
      <w:r>
        <w:t>–</w:t>
      </w:r>
      <w:r>
        <w:rPr>
          <w:spacing w:val="-15"/>
        </w:rPr>
        <w:t xml:space="preserve"> </w:t>
      </w:r>
      <w:r>
        <w:t>3/2023 Department of Surgery Residency Review Committee</w:t>
      </w:r>
      <w:r>
        <w:tab/>
        <w:t>2020 – present Member – Clinical Science Grant Review</w:t>
      </w:r>
      <w:r>
        <w:tab/>
        <w:t>2020 - present</w:t>
      </w:r>
    </w:p>
    <w:p w14:paraId="32C54E8D" w14:textId="77777777" w:rsidR="00D2420F" w:rsidRDefault="00CB3E51">
      <w:pPr>
        <w:pStyle w:val="Heading2"/>
        <w:spacing w:before="1"/>
      </w:pPr>
      <w:r>
        <w:t>Membership</w:t>
      </w:r>
      <w:r>
        <w:rPr>
          <w:spacing w:val="-7"/>
        </w:rPr>
        <w:t xml:space="preserve"> </w:t>
      </w:r>
      <w:r>
        <w:t>in</w:t>
      </w:r>
      <w:r>
        <w:rPr>
          <w:spacing w:val="-7"/>
        </w:rPr>
        <w:t xml:space="preserve"> </w:t>
      </w:r>
      <w:r>
        <w:t>Professional</w:t>
      </w:r>
      <w:r>
        <w:rPr>
          <w:spacing w:val="-6"/>
        </w:rPr>
        <w:t xml:space="preserve"> </w:t>
      </w:r>
      <w:r>
        <w:rPr>
          <w:spacing w:val="-2"/>
        </w:rPr>
        <w:t>Organizations:</w:t>
      </w:r>
    </w:p>
    <w:p w14:paraId="56634D04" w14:textId="77777777" w:rsidR="00D2420F" w:rsidRDefault="00D2420F">
      <w:pPr>
        <w:pStyle w:val="BodyText"/>
        <w:spacing w:before="1"/>
        <w:rPr>
          <w:b/>
        </w:rPr>
      </w:pPr>
    </w:p>
    <w:p w14:paraId="3A8E6B78" w14:textId="77777777" w:rsidR="00D2420F" w:rsidRDefault="00CB3E51">
      <w:pPr>
        <w:pStyle w:val="BodyText"/>
        <w:tabs>
          <w:tab w:val="left" w:pos="6641"/>
        </w:tabs>
        <w:ind w:left="880"/>
      </w:pPr>
      <w:r>
        <w:t>Society</w:t>
      </w:r>
      <w:r>
        <w:rPr>
          <w:spacing w:val="-4"/>
        </w:rPr>
        <w:t xml:space="preserve"> </w:t>
      </w:r>
      <w:r>
        <w:t>of</w:t>
      </w:r>
      <w:r>
        <w:rPr>
          <w:spacing w:val="-5"/>
        </w:rPr>
        <w:t xml:space="preserve"> </w:t>
      </w:r>
      <w:r>
        <w:t>Surgical</w:t>
      </w:r>
      <w:r>
        <w:rPr>
          <w:spacing w:val="-6"/>
        </w:rPr>
        <w:t xml:space="preserve"> </w:t>
      </w:r>
      <w:r>
        <w:rPr>
          <w:spacing w:val="-2"/>
        </w:rPr>
        <w:t>Oncology</w:t>
      </w:r>
      <w:r>
        <w:tab/>
        <w:t>2002</w:t>
      </w:r>
      <w:r>
        <w:rPr>
          <w:spacing w:val="55"/>
        </w:rPr>
        <w:t xml:space="preserve"> </w:t>
      </w:r>
      <w:r>
        <w:rPr>
          <w:spacing w:val="-2"/>
        </w:rPr>
        <w:t>(active)</w:t>
      </w:r>
    </w:p>
    <w:p w14:paraId="04BDAC58" w14:textId="77777777" w:rsidR="00D2420F" w:rsidRDefault="00D2420F">
      <w:pPr>
        <w:pStyle w:val="BodyText"/>
        <w:spacing w:before="9"/>
        <w:rPr>
          <w:sz w:val="21"/>
        </w:rPr>
      </w:pPr>
    </w:p>
    <w:p w14:paraId="7B8965F6" w14:textId="77777777" w:rsidR="00D2420F" w:rsidRDefault="00CB3E51">
      <w:pPr>
        <w:pStyle w:val="BodyText"/>
        <w:tabs>
          <w:tab w:val="left" w:pos="6641"/>
        </w:tabs>
        <w:spacing w:line="480" w:lineRule="auto"/>
        <w:ind w:left="880" w:right="288"/>
      </w:pPr>
      <w:r>
        <w:t>American College of Surgeons</w:t>
      </w:r>
      <w:r>
        <w:tab/>
        <w:t xml:space="preserve">2004 (active) American </w:t>
      </w:r>
      <w:proofErr w:type="spellStart"/>
      <w:r>
        <w:t>Hepatopancreaticobiliary</w:t>
      </w:r>
      <w:proofErr w:type="spellEnd"/>
      <w:r>
        <w:t xml:space="preserve"> Association (AHPBA)</w:t>
      </w:r>
      <w:r>
        <w:tab/>
        <w:t>2005-2019</w:t>
      </w:r>
      <w:r>
        <w:rPr>
          <w:spacing w:val="-16"/>
        </w:rPr>
        <w:t xml:space="preserve"> </w:t>
      </w:r>
      <w:r>
        <w:t>(inactive) Association</w:t>
      </w:r>
      <w:r>
        <w:rPr>
          <w:spacing w:val="-6"/>
        </w:rPr>
        <w:t xml:space="preserve"> </w:t>
      </w:r>
      <w:r>
        <w:t>of</w:t>
      </w:r>
      <w:r>
        <w:rPr>
          <w:spacing w:val="-6"/>
        </w:rPr>
        <w:t xml:space="preserve"> </w:t>
      </w:r>
      <w:r>
        <w:t>Academic</w:t>
      </w:r>
      <w:r>
        <w:rPr>
          <w:spacing w:val="-5"/>
        </w:rPr>
        <w:t xml:space="preserve"> </w:t>
      </w:r>
      <w:r>
        <w:t>Surgery</w:t>
      </w:r>
      <w:r>
        <w:rPr>
          <w:spacing w:val="-7"/>
        </w:rPr>
        <w:t xml:space="preserve"> </w:t>
      </w:r>
      <w:r>
        <w:rPr>
          <w:spacing w:val="-4"/>
        </w:rPr>
        <w:t>(AAS)</w:t>
      </w:r>
      <w:r>
        <w:tab/>
        <w:t>2005-2019</w:t>
      </w:r>
      <w:r>
        <w:rPr>
          <w:spacing w:val="-11"/>
        </w:rPr>
        <w:t xml:space="preserve"> </w:t>
      </w:r>
      <w:r>
        <w:rPr>
          <w:spacing w:val="-2"/>
        </w:rPr>
        <w:t>(inactive)</w:t>
      </w:r>
    </w:p>
    <w:p w14:paraId="61197ED5" w14:textId="77777777" w:rsidR="00D2420F" w:rsidRDefault="00CB3E51">
      <w:pPr>
        <w:pStyle w:val="BodyText"/>
        <w:tabs>
          <w:tab w:val="left" w:pos="6641"/>
        </w:tabs>
        <w:spacing w:line="480" w:lineRule="auto"/>
        <w:ind w:left="880" w:right="1023"/>
        <w:jc w:val="both"/>
      </w:pPr>
      <w:r>
        <w:t>American Association of Women Surgeons</w:t>
      </w:r>
      <w:r>
        <w:tab/>
        <w:t>2009</w:t>
      </w:r>
      <w:r>
        <w:rPr>
          <w:spacing w:val="-16"/>
        </w:rPr>
        <w:t xml:space="preserve"> </w:t>
      </w:r>
      <w:r>
        <w:t>(active) Society of University Surgeons (SUS) Elected</w:t>
      </w:r>
      <w:r>
        <w:tab/>
        <w:t>2010</w:t>
      </w:r>
      <w:r>
        <w:rPr>
          <w:spacing w:val="-16"/>
        </w:rPr>
        <w:t xml:space="preserve"> </w:t>
      </w:r>
      <w:r>
        <w:t xml:space="preserve">(active) </w:t>
      </w:r>
      <w:r>
        <w:lastRenderedPageBreak/>
        <w:t>Fellow of the ACS Elected</w:t>
      </w:r>
      <w:r>
        <w:tab/>
      </w:r>
      <w:r>
        <w:rPr>
          <w:spacing w:val="-2"/>
        </w:rPr>
        <w:t xml:space="preserve">2010(active) </w:t>
      </w:r>
      <w:r>
        <w:t>American</w:t>
      </w:r>
      <w:r>
        <w:rPr>
          <w:spacing w:val="-7"/>
        </w:rPr>
        <w:t xml:space="preserve"> </w:t>
      </w:r>
      <w:r>
        <w:t>Association</w:t>
      </w:r>
      <w:r>
        <w:rPr>
          <w:spacing w:val="-7"/>
        </w:rPr>
        <w:t xml:space="preserve"> </w:t>
      </w:r>
      <w:r>
        <w:t>of</w:t>
      </w:r>
      <w:r>
        <w:rPr>
          <w:spacing w:val="-7"/>
        </w:rPr>
        <w:t xml:space="preserve"> </w:t>
      </w:r>
      <w:r>
        <w:t>Cancer</w:t>
      </w:r>
      <w:r>
        <w:rPr>
          <w:spacing w:val="-6"/>
        </w:rPr>
        <w:t xml:space="preserve"> </w:t>
      </w:r>
      <w:r>
        <w:t>Research</w:t>
      </w:r>
      <w:r>
        <w:rPr>
          <w:spacing w:val="-8"/>
        </w:rPr>
        <w:t xml:space="preserve"> </w:t>
      </w:r>
      <w:r>
        <w:rPr>
          <w:spacing w:val="-2"/>
        </w:rPr>
        <w:t>(AACR)</w:t>
      </w:r>
      <w:r>
        <w:tab/>
        <w:t>2010</w:t>
      </w:r>
      <w:r>
        <w:rPr>
          <w:spacing w:val="-5"/>
        </w:rPr>
        <w:t xml:space="preserve"> </w:t>
      </w:r>
      <w:r>
        <w:rPr>
          <w:spacing w:val="-2"/>
        </w:rPr>
        <w:t>(active)</w:t>
      </w:r>
    </w:p>
    <w:p w14:paraId="4711B3C3" w14:textId="77777777" w:rsidR="00D2420F" w:rsidRDefault="00CB3E51">
      <w:pPr>
        <w:pStyle w:val="BodyText"/>
        <w:tabs>
          <w:tab w:val="left" w:pos="6641"/>
        </w:tabs>
        <w:spacing w:before="94" w:line="480" w:lineRule="auto"/>
        <w:ind w:left="880" w:right="460"/>
      </w:pPr>
      <w:r>
        <w:t>American Society of Clinical Oncology (ASCO)</w:t>
      </w:r>
      <w:r>
        <w:tab/>
        <w:t>2010-2019</w:t>
      </w:r>
      <w:r>
        <w:rPr>
          <w:spacing w:val="-16"/>
        </w:rPr>
        <w:t xml:space="preserve"> </w:t>
      </w:r>
      <w:r>
        <w:t>(active) American Board of Surgery Examiners</w:t>
      </w:r>
      <w:r>
        <w:tab/>
        <w:t>2011 (active) National Association of Neuroendocrine Tumor Specialists 2012 (active) Central Surgical Association Elected</w:t>
      </w:r>
      <w:r>
        <w:tab/>
        <w:t>2018 (inactive)</w:t>
      </w:r>
    </w:p>
    <w:p w14:paraId="0D2A169C" w14:textId="5A12D68A" w:rsidR="00D2420F" w:rsidRDefault="00CB3E51">
      <w:pPr>
        <w:pStyle w:val="BodyText"/>
        <w:tabs>
          <w:tab w:val="left" w:pos="6641"/>
        </w:tabs>
        <w:spacing w:before="2"/>
        <w:ind w:left="880"/>
        <w:rPr>
          <w:spacing w:val="-2"/>
        </w:rPr>
      </w:pPr>
      <w:r>
        <w:rPr>
          <w:spacing w:val="-2"/>
        </w:rPr>
        <w:t>MASELA</w:t>
      </w:r>
      <w:r>
        <w:tab/>
        <w:t>2022</w:t>
      </w:r>
      <w:r>
        <w:rPr>
          <w:spacing w:val="-4"/>
        </w:rPr>
        <w:t xml:space="preserve"> </w:t>
      </w:r>
      <w:r w:rsidR="00621529">
        <w:t>–</w:t>
      </w:r>
      <w:r>
        <w:rPr>
          <w:spacing w:val="-2"/>
        </w:rPr>
        <w:t xml:space="preserve"> present</w:t>
      </w:r>
    </w:p>
    <w:p w14:paraId="47F1F173" w14:textId="1FBD51BD" w:rsidR="00621529" w:rsidRDefault="00621529">
      <w:pPr>
        <w:pStyle w:val="BodyText"/>
        <w:tabs>
          <w:tab w:val="left" w:pos="6641"/>
        </w:tabs>
        <w:spacing w:before="2"/>
        <w:ind w:left="880"/>
        <w:rPr>
          <w:spacing w:val="-2"/>
        </w:rPr>
      </w:pPr>
    </w:p>
    <w:p w14:paraId="3CF57ED3" w14:textId="4383E03C" w:rsidR="00621529" w:rsidRDefault="00621529">
      <w:pPr>
        <w:pStyle w:val="BodyText"/>
        <w:tabs>
          <w:tab w:val="left" w:pos="6641"/>
        </w:tabs>
        <w:spacing w:before="2"/>
        <w:ind w:left="880"/>
      </w:pPr>
      <w:r>
        <w:rPr>
          <w:spacing w:val="-2"/>
        </w:rPr>
        <w:t>CAGLA Scientific Advisory Board</w:t>
      </w:r>
      <w:r>
        <w:rPr>
          <w:spacing w:val="-2"/>
        </w:rPr>
        <w:tab/>
        <w:t>1/2023 - present</w:t>
      </w:r>
    </w:p>
    <w:p w14:paraId="22B21F30" w14:textId="77777777" w:rsidR="00D2420F" w:rsidRDefault="00D2420F">
      <w:pPr>
        <w:pStyle w:val="BodyText"/>
        <w:spacing w:before="9"/>
        <w:rPr>
          <w:sz w:val="21"/>
        </w:rPr>
      </w:pPr>
    </w:p>
    <w:p w14:paraId="266336FA" w14:textId="77777777" w:rsidR="00D2420F" w:rsidRDefault="00CB3E51">
      <w:pPr>
        <w:pStyle w:val="Heading2"/>
        <w:spacing w:before="1"/>
      </w:pPr>
      <w:r>
        <w:t>Awards</w:t>
      </w:r>
      <w:r>
        <w:rPr>
          <w:spacing w:val="-3"/>
        </w:rPr>
        <w:t xml:space="preserve"> </w:t>
      </w:r>
      <w:r>
        <w:t>and</w:t>
      </w:r>
      <w:r>
        <w:rPr>
          <w:spacing w:val="-4"/>
        </w:rPr>
        <w:t xml:space="preserve"> </w:t>
      </w:r>
      <w:r>
        <w:rPr>
          <w:spacing w:val="-2"/>
        </w:rPr>
        <w:t>Honors:</w:t>
      </w:r>
    </w:p>
    <w:p w14:paraId="4740D3AF" w14:textId="77777777" w:rsidR="00D2420F" w:rsidRDefault="00D2420F">
      <w:pPr>
        <w:pStyle w:val="BodyText"/>
        <w:spacing w:before="7"/>
        <w:rPr>
          <w:b/>
          <w:sz w:val="18"/>
        </w:rPr>
      </w:pPr>
    </w:p>
    <w:tbl>
      <w:tblPr>
        <w:tblW w:w="0" w:type="auto"/>
        <w:tblInd w:w="837" w:type="dxa"/>
        <w:tblLayout w:type="fixed"/>
        <w:tblCellMar>
          <w:left w:w="0" w:type="dxa"/>
          <w:right w:w="0" w:type="dxa"/>
        </w:tblCellMar>
        <w:tblLook w:val="01E0" w:firstRow="1" w:lastRow="1" w:firstColumn="1" w:lastColumn="1" w:noHBand="0" w:noVBand="0"/>
      </w:tblPr>
      <w:tblGrid>
        <w:gridCol w:w="5891"/>
        <w:gridCol w:w="525"/>
        <w:gridCol w:w="1391"/>
      </w:tblGrid>
      <w:tr w:rsidR="00D2420F" w14:paraId="53CD0425" w14:textId="77777777">
        <w:trPr>
          <w:trHeight w:val="629"/>
        </w:trPr>
        <w:tc>
          <w:tcPr>
            <w:tcW w:w="6416" w:type="dxa"/>
            <w:gridSpan w:val="2"/>
          </w:tcPr>
          <w:p w14:paraId="1D05C9A0" w14:textId="77777777" w:rsidR="00D2420F" w:rsidRDefault="00CB3E51">
            <w:pPr>
              <w:pStyle w:val="TableParagraph"/>
              <w:spacing w:before="0" w:line="247" w:lineRule="exact"/>
              <w:rPr>
                <w:b/>
                <w:i/>
              </w:rPr>
            </w:pPr>
            <w:r>
              <w:rPr>
                <w:b/>
                <w:i/>
                <w:spacing w:val="-2"/>
              </w:rPr>
              <w:t>TEACHING</w:t>
            </w:r>
          </w:p>
          <w:p w14:paraId="0214CBEE" w14:textId="77777777" w:rsidR="00D2420F" w:rsidRDefault="00CB3E51">
            <w:pPr>
              <w:pStyle w:val="TableParagraph"/>
              <w:spacing w:before="1"/>
            </w:pPr>
            <w:r>
              <w:t>IU</w:t>
            </w:r>
            <w:r>
              <w:rPr>
                <w:spacing w:val="-6"/>
              </w:rPr>
              <w:t xml:space="preserve"> </w:t>
            </w:r>
            <w:r>
              <w:t>Trustee</w:t>
            </w:r>
            <w:r>
              <w:rPr>
                <w:spacing w:val="-7"/>
              </w:rPr>
              <w:t xml:space="preserve"> </w:t>
            </w:r>
            <w:r>
              <w:t>Teaching</w:t>
            </w:r>
            <w:r>
              <w:rPr>
                <w:spacing w:val="-6"/>
              </w:rPr>
              <w:t xml:space="preserve"> </w:t>
            </w:r>
            <w:r>
              <w:t>Award</w:t>
            </w:r>
            <w:r>
              <w:rPr>
                <w:spacing w:val="-7"/>
              </w:rPr>
              <w:t xml:space="preserve"> </w:t>
            </w:r>
            <w:r>
              <w:t>Indiana</w:t>
            </w:r>
            <w:r>
              <w:rPr>
                <w:spacing w:val="-5"/>
              </w:rPr>
              <w:t xml:space="preserve"> </w:t>
            </w:r>
            <w:r>
              <w:rPr>
                <w:spacing w:val="-2"/>
              </w:rPr>
              <w:t>University</w:t>
            </w:r>
          </w:p>
        </w:tc>
        <w:tc>
          <w:tcPr>
            <w:tcW w:w="1391" w:type="dxa"/>
          </w:tcPr>
          <w:p w14:paraId="72E023E7" w14:textId="77777777" w:rsidR="00D2420F" w:rsidRDefault="00D2420F">
            <w:pPr>
              <w:pStyle w:val="TableParagraph"/>
              <w:spacing w:before="6"/>
              <w:ind w:left="0"/>
              <w:rPr>
                <w:b/>
                <w:sz w:val="21"/>
              </w:rPr>
            </w:pPr>
          </w:p>
          <w:p w14:paraId="1BCE48D6" w14:textId="77777777" w:rsidR="00D2420F" w:rsidRDefault="00CB3E51">
            <w:pPr>
              <w:pStyle w:val="TableParagraph"/>
              <w:spacing w:before="0"/>
              <w:ind w:left="0" w:right="63"/>
              <w:jc w:val="right"/>
            </w:pPr>
            <w:r>
              <w:rPr>
                <w:spacing w:val="-4"/>
              </w:rPr>
              <w:t>2009</w:t>
            </w:r>
          </w:p>
        </w:tc>
      </w:tr>
      <w:tr w:rsidR="00D2420F" w14:paraId="28E17BD1" w14:textId="77777777">
        <w:trPr>
          <w:trHeight w:val="505"/>
        </w:trPr>
        <w:tc>
          <w:tcPr>
            <w:tcW w:w="6416" w:type="dxa"/>
            <w:gridSpan w:val="2"/>
          </w:tcPr>
          <w:p w14:paraId="7B24E770" w14:textId="77777777" w:rsidR="00D2420F" w:rsidRDefault="00CB3E51">
            <w:pPr>
              <w:pStyle w:val="TableParagraph"/>
              <w:spacing w:before="122"/>
            </w:pPr>
            <w:r>
              <w:t>Resident</w:t>
            </w:r>
            <w:r>
              <w:rPr>
                <w:spacing w:val="-4"/>
              </w:rPr>
              <w:t xml:space="preserve"> </w:t>
            </w:r>
            <w:r>
              <w:t>Surgical</w:t>
            </w:r>
            <w:r>
              <w:rPr>
                <w:spacing w:val="-6"/>
              </w:rPr>
              <w:t xml:space="preserve"> </w:t>
            </w:r>
            <w:r>
              <w:t>Educator</w:t>
            </w:r>
            <w:r>
              <w:rPr>
                <w:spacing w:val="-5"/>
              </w:rPr>
              <w:t xml:space="preserve"> </w:t>
            </w:r>
            <w:r>
              <w:t>of</w:t>
            </w:r>
            <w:r>
              <w:rPr>
                <w:spacing w:val="-6"/>
              </w:rPr>
              <w:t xml:space="preserve"> </w:t>
            </w:r>
            <w:r>
              <w:t>the</w:t>
            </w:r>
            <w:r>
              <w:rPr>
                <w:spacing w:val="-6"/>
              </w:rPr>
              <w:t xml:space="preserve"> </w:t>
            </w:r>
            <w:r>
              <w:rPr>
                <w:spacing w:val="-4"/>
              </w:rPr>
              <w:t>Year</w:t>
            </w:r>
          </w:p>
        </w:tc>
        <w:tc>
          <w:tcPr>
            <w:tcW w:w="1391" w:type="dxa"/>
          </w:tcPr>
          <w:p w14:paraId="51CFB862" w14:textId="77777777" w:rsidR="00D2420F" w:rsidRDefault="00CB3E51">
            <w:pPr>
              <w:pStyle w:val="TableParagraph"/>
              <w:spacing w:before="122"/>
              <w:ind w:left="0" w:right="63"/>
              <w:jc w:val="right"/>
            </w:pPr>
            <w:r>
              <w:rPr>
                <w:spacing w:val="-4"/>
              </w:rPr>
              <w:t>2019</w:t>
            </w:r>
          </w:p>
        </w:tc>
      </w:tr>
      <w:tr w:rsidR="00D2420F" w14:paraId="20428F94" w14:textId="77777777">
        <w:trPr>
          <w:trHeight w:val="759"/>
        </w:trPr>
        <w:tc>
          <w:tcPr>
            <w:tcW w:w="6416" w:type="dxa"/>
            <w:gridSpan w:val="2"/>
          </w:tcPr>
          <w:p w14:paraId="6D57D033" w14:textId="77777777" w:rsidR="00D2420F" w:rsidRDefault="00CB3E51">
            <w:pPr>
              <w:pStyle w:val="TableParagraph"/>
              <w:rPr>
                <w:b/>
                <w:i/>
              </w:rPr>
            </w:pPr>
            <w:r>
              <w:rPr>
                <w:b/>
                <w:i/>
                <w:spacing w:val="-2"/>
              </w:rPr>
              <w:t>RESEARCH</w:t>
            </w:r>
          </w:p>
          <w:p w14:paraId="5CDB151C" w14:textId="77777777" w:rsidR="00D2420F" w:rsidRDefault="00CB3E51">
            <w:pPr>
              <w:pStyle w:val="TableParagraph"/>
              <w:spacing w:before="2"/>
            </w:pPr>
            <w:r>
              <w:t>Individual</w:t>
            </w:r>
            <w:r>
              <w:rPr>
                <w:spacing w:val="-8"/>
              </w:rPr>
              <w:t xml:space="preserve"> </w:t>
            </w:r>
            <w:r>
              <w:t>National</w:t>
            </w:r>
            <w:r>
              <w:rPr>
                <w:spacing w:val="-6"/>
              </w:rPr>
              <w:t xml:space="preserve"> </w:t>
            </w:r>
            <w:r>
              <w:t>Research</w:t>
            </w:r>
            <w:r>
              <w:rPr>
                <w:spacing w:val="-5"/>
              </w:rPr>
              <w:t xml:space="preserve"> </w:t>
            </w:r>
            <w:r>
              <w:t>Service</w:t>
            </w:r>
            <w:r>
              <w:rPr>
                <w:spacing w:val="-6"/>
              </w:rPr>
              <w:t xml:space="preserve"> </w:t>
            </w:r>
            <w:r>
              <w:t>Award</w:t>
            </w:r>
            <w:r>
              <w:rPr>
                <w:spacing w:val="-8"/>
              </w:rPr>
              <w:t xml:space="preserve"> </w:t>
            </w:r>
            <w:r>
              <w:t>(F32)</w:t>
            </w:r>
            <w:r>
              <w:rPr>
                <w:spacing w:val="-2"/>
              </w:rPr>
              <w:t xml:space="preserve"> </w:t>
            </w:r>
            <w:r>
              <w:t>–</w:t>
            </w:r>
            <w:r>
              <w:rPr>
                <w:spacing w:val="-7"/>
              </w:rPr>
              <w:t xml:space="preserve"> </w:t>
            </w:r>
            <w:r>
              <w:rPr>
                <w:spacing w:val="-5"/>
              </w:rPr>
              <w:t>NIH</w:t>
            </w:r>
          </w:p>
        </w:tc>
        <w:tc>
          <w:tcPr>
            <w:tcW w:w="1391" w:type="dxa"/>
          </w:tcPr>
          <w:p w14:paraId="5BC5B241" w14:textId="77777777" w:rsidR="00D2420F" w:rsidRDefault="00D2420F">
            <w:pPr>
              <w:pStyle w:val="TableParagraph"/>
              <w:spacing w:before="9"/>
              <w:ind w:left="0"/>
              <w:rPr>
                <w:b/>
                <w:sz w:val="32"/>
              </w:rPr>
            </w:pPr>
          </w:p>
          <w:p w14:paraId="4A5454B5" w14:textId="77777777" w:rsidR="00D2420F" w:rsidRDefault="00CB3E51">
            <w:pPr>
              <w:pStyle w:val="TableParagraph"/>
              <w:spacing w:before="1"/>
              <w:ind w:left="0" w:right="48"/>
              <w:jc w:val="right"/>
            </w:pPr>
            <w:r>
              <w:t>1997</w:t>
            </w:r>
            <w:r>
              <w:rPr>
                <w:spacing w:val="-2"/>
              </w:rPr>
              <w:t xml:space="preserve"> </w:t>
            </w:r>
            <w:r>
              <w:t xml:space="preserve">– </w:t>
            </w:r>
            <w:r>
              <w:rPr>
                <w:spacing w:val="-4"/>
              </w:rPr>
              <w:t>1998</w:t>
            </w:r>
          </w:p>
        </w:tc>
      </w:tr>
      <w:tr w:rsidR="00D2420F" w14:paraId="256BA03C" w14:textId="77777777">
        <w:trPr>
          <w:trHeight w:val="505"/>
        </w:trPr>
        <w:tc>
          <w:tcPr>
            <w:tcW w:w="6416" w:type="dxa"/>
            <w:gridSpan w:val="2"/>
          </w:tcPr>
          <w:p w14:paraId="348AE2DA" w14:textId="77777777" w:rsidR="00D2420F" w:rsidRDefault="00CB3E51">
            <w:pPr>
              <w:pStyle w:val="TableParagraph"/>
              <w:spacing w:before="122"/>
            </w:pPr>
            <w:r>
              <w:t>Top</w:t>
            </w:r>
            <w:r>
              <w:rPr>
                <w:spacing w:val="-7"/>
              </w:rPr>
              <w:t xml:space="preserve"> </w:t>
            </w:r>
            <w:r>
              <w:t>Abstract</w:t>
            </w:r>
            <w:r>
              <w:rPr>
                <w:spacing w:val="-5"/>
              </w:rPr>
              <w:t xml:space="preserve"> </w:t>
            </w:r>
            <w:r>
              <w:t>Award</w:t>
            </w:r>
            <w:r>
              <w:rPr>
                <w:spacing w:val="-5"/>
              </w:rPr>
              <w:t xml:space="preserve"> </w:t>
            </w:r>
            <w:r>
              <w:t>-American</w:t>
            </w:r>
            <w:r>
              <w:rPr>
                <w:spacing w:val="-5"/>
              </w:rPr>
              <w:t xml:space="preserve"> </w:t>
            </w:r>
            <w:r>
              <w:t>Society</w:t>
            </w:r>
            <w:r>
              <w:rPr>
                <w:spacing w:val="-5"/>
              </w:rPr>
              <w:t xml:space="preserve"> </w:t>
            </w:r>
            <w:r>
              <w:t>of</w:t>
            </w:r>
            <w:r>
              <w:rPr>
                <w:spacing w:val="-5"/>
              </w:rPr>
              <w:t xml:space="preserve"> </w:t>
            </w:r>
            <w:r>
              <w:t>Transplant</w:t>
            </w:r>
            <w:r>
              <w:rPr>
                <w:spacing w:val="-2"/>
              </w:rPr>
              <w:t xml:space="preserve"> Physicians</w:t>
            </w:r>
          </w:p>
        </w:tc>
        <w:tc>
          <w:tcPr>
            <w:tcW w:w="1391" w:type="dxa"/>
          </w:tcPr>
          <w:p w14:paraId="4F2DA6FA" w14:textId="77777777" w:rsidR="00D2420F" w:rsidRDefault="00CB3E51">
            <w:pPr>
              <w:pStyle w:val="TableParagraph"/>
              <w:spacing w:before="122"/>
              <w:ind w:left="0" w:right="63"/>
              <w:jc w:val="right"/>
            </w:pPr>
            <w:r>
              <w:rPr>
                <w:spacing w:val="-4"/>
              </w:rPr>
              <w:t>2000</w:t>
            </w:r>
          </w:p>
        </w:tc>
      </w:tr>
      <w:tr w:rsidR="00D2420F" w14:paraId="1BC8F129" w14:textId="77777777">
        <w:trPr>
          <w:trHeight w:val="506"/>
        </w:trPr>
        <w:tc>
          <w:tcPr>
            <w:tcW w:w="6416" w:type="dxa"/>
            <w:gridSpan w:val="2"/>
          </w:tcPr>
          <w:p w14:paraId="2CEEE85A" w14:textId="77777777" w:rsidR="00D2420F" w:rsidRDefault="00CB3E51">
            <w:pPr>
              <w:pStyle w:val="TableParagraph"/>
            </w:pPr>
            <w:r>
              <w:t>Young</w:t>
            </w:r>
            <w:r>
              <w:rPr>
                <w:spacing w:val="-8"/>
              </w:rPr>
              <w:t xml:space="preserve"> </w:t>
            </w:r>
            <w:r>
              <w:t>Investigator</w:t>
            </w:r>
            <w:r>
              <w:rPr>
                <w:spacing w:val="-4"/>
              </w:rPr>
              <w:t xml:space="preserve"> </w:t>
            </w:r>
            <w:r>
              <w:t>Award</w:t>
            </w:r>
            <w:r>
              <w:rPr>
                <w:spacing w:val="-3"/>
              </w:rPr>
              <w:t xml:space="preserve"> </w:t>
            </w:r>
            <w:r>
              <w:t>-</w:t>
            </w:r>
            <w:r>
              <w:rPr>
                <w:spacing w:val="-6"/>
              </w:rPr>
              <w:t xml:space="preserve"> </w:t>
            </w:r>
            <w:r>
              <w:t>American</w:t>
            </w:r>
            <w:r>
              <w:rPr>
                <w:spacing w:val="-5"/>
              </w:rPr>
              <w:t xml:space="preserve"> </w:t>
            </w:r>
            <w:r>
              <w:t>Society</w:t>
            </w:r>
            <w:r>
              <w:rPr>
                <w:spacing w:val="-6"/>
              </w:rPr>
              <w:t xml:space="preserve"> </w:t>
            </w:r>
            <w:r>
              <w:t>of</w:t>
            </w:r>
            <w:r>
              <w:rPr>
                <w:spacing w:val="-7"/>
              </w:rPr>
              <w:t xml:space="preserve"> </w:t>
            </w:r>
            <w:r>
              <w:rPr>
                <w:spacing w:val="-2"/>
              </w:rPr>
              <w:t>Transplantation</w:t>
            </w:r>
          </w:p>
        </w:tc>
        <w:tc>
          <w:tcPr>
            <w:tcW w:w="1391" w:type="dxa"/>
          </w:tcPr>
          <w:p w14:paraId="64549444" w14:textId="77777777" w:rsidR="00D2420F" w:rsidRDefault="00CB3E51">
            <w:pPr>
              <w:pStyle w:val="TableParagraph"/>
              <w:ind w:left="0" w:right="63"/>
              <w:jc w:val="right"/>
            </w:pPr>
            <w:r>
              <w:rPr>
                <w:spacing w:val="-4"/>
              </w:rPr>
              <w:t>2000</w:t>
            </w:r>
          </w:p>
        </w:tc>
      </w:tr>
      <w:tr w:rsidR="00D2420F" w14:paraId="76BF99FD" w14:textId="77777777">
        <w:trPr>
          <w:trHeight w:val="506"/>
        </w:trPr>
        <w:tc>
          <w:tcPr>
            <w:tcW w:w="6416" w:type="dxa"/>
            <w:gridSpan w:val="2"/>
          </w:tcPr>
          <w:p w14:paraId="06D8806C" w14:textId="77777777" w:rsidR="00D2420F" w:rsidRDefault="00CB3E51">
            <w:pPr>
              <w:pStyle w:val="TableParagraph"/>
            </w:pPr>
            <w:r>
              <w:t>Resident</w:t>
            </w:r>
            <w:r>
              <w:rPr>
                <w:spacing w:val="-6"/>
              </w:rPr>
              <w:t xml:space="preserve"> </w:t>
            </w:r>
            <w:r>
              <w:t>Research</w:t>
            </w:r>
            <w:r>
              <w:rPr>
                <w:spacing w:val="-8"/>
              </w:rPr>
              <w:t xml:space="preserve"> </w:t>
            </w:r>
            <w:r>
              <w:t>Award</w:t>
            </w:r>
            <w:r>
              <w:rPr>
                <w:spacing w:val="-5"/>
              </w:rPr>
              <w:t xml:space="preserve"> </w:t>
            </w:r>
            <w:r>
              <w:t>-</w:t>
            </w:r>
            <w:r>
              <w:rPr>
                <w:spacing w:val="-7"/>
              </w:rPr>
              <w:t xml:space="preserve"> </w:t>
            </w:r>
            <w:r>
              <w:t>Surgical</w:t>
            </w:r>
            <w:r>
              <w:rPr>
                <w:spacing w:val="-7"/>
              </w:rPr>
              <w:t xml:space="preserve"> </w:t>
            </w:r>
            <w:r>
              <w:t>Infection</w:t>
            </w:r>
            <w:r>
              <w:rPr>
                <w:spacing w:val="-6"/>
              </w:rPr>
              <w:t xml:space="preserve"> </w:t>
            </w:r>
            <w:r>
              <w:rPr>
                <w:spacing w:val="-2"/>
              </w:rPr>
              <w:t>Society</w:t>
            </w:r>
          </w:p>
        </w:tc>
        <w:tc>
          <w:tcPr>
            <w:tcW w:w="1391" w:type="dxa"/>
          </w:tcPr>
          <w:p w14:paraId="3AC3707F" w14:textId="77777777" w:rsidR="00D2420F" w:rsidRDefault="00CB3E51">
            <w:pPr>
              <w:pStyle w:val="TableParagraph"/>
              <w:ind w:left="0" w:right="63"/>
              <w:jc w:val="right"/>
            </w:pPr>
            <w:r>
              <w:rPr>
                <w:spacing w:val="-4"/>
              </w:rPr>
              <w:t>2001</w:t>
            </w:r>
          </w:p>
        </w:tc>
      </w:tr>
      <w:tr w:rsidR="00D2420F" w14:paraId="3BECCB0D" w14:textId="77777777">
        <w:trPr>
          <w:trHeight w:val="376"/>
        </w:trPr>
        <w:tc>
          <w:tcPr>
            <w:tcW w:w="6416" w:type="dxa"/>
            <w:gridSpan w:val="2"/>
          </w:tcPr>
          <w:p w14:paraId="2F8387A8" w14:textId="77777777" w:rsidR="00D2420F" w:rsidRDefault="00CB3E51">
            <w:pPr>
              <w:pStyle w:val="TableParagraph"/>
              <w:spacing w:line="233" w:lineRule="exact"/>
            </w:pPr>
            <w:r>
              <w:t>Faculty</w:t>
            </w:r>
            <w:r>
              <w:rPr>
                <w:spacing w:val="-7"/>
              </w:rPr>
              <w:t xml:space="preserve"> </w:t>
            </w:r>
            <w:r>
              <w:t>Research</w:t>
            </w:r>
            <w:r>
              <w:rPr>
                <w:spacing w:val="-7"/>
              </w:rPr>
              <w:t xml:space="preserve"> </w:t>
            </w:r>
            <w:r>
              <w:t>Award</w:t>
            </w:r>
            <w:r>
              <w:rPr>
                <w:spacing w:val="-8"/>
              </w:rPr>
              <w:t xml:space="preserve"> </w:t>
            </w:r>
            <w:r>
              <w:t>-American</w:t>
            </w:r>
            <w:r>
              <w:rPr>
                <w:spacing w:val="-7"/>
              </w:rPr>
              <w:t xml:space="preserve"> </w:t>
            </w:r>
            <w:r>
              <w:t>Surgical</w:t>
            </w:r>
            <w:r>
              <w:rPr>
                <w:spacing w:val="-8"/>
              </w:rPr>
              <w:t xml:space="preserve"> </w:t>
            </w:r>
            <w:r>
              <w:rPr>
                <w:spacing w:val="-4"/>
              </w:rPr>
              <w:t>Assn</w:t>
            </w:r>
          </w:p>
        </w:tc>
        <w:tc>
          <w:tcPr>
            <w:tcW w:w="1391" w:type="dxa"/>
          </w:tcPr>
          <w:p w14:paraId="63F7FE89" w14:textId="77777777" w:rsidR="00D2420F" w:rsidRDefault="00CB3E51">
            <w:pPr>
              <w:pStyle w:val="TableParagraph"/>
              <w:spacing w:line="233" w:lineRule="exact"/>
              <w:ind w:left="0" w:right="63"/>
              <w:jc w:val="right"/>
            </w:pPr>
            <w:r>
              <w:rPr>
                <w:spacing w:val="-4"/>
              </w:rPr>
              <w:t>2005</w:t>
            </w:r>
          </w:p>
        </w:tc>
      </w:tr>
      <w:tr w:rsidR="00D2420F" w14:paraId="6F862F1E" w14:textId="77777777">
        <w:trPr>
          <w:trHeight w:val="635"/>
        </w:trPr>
        <w:tc>
          <w:tcPr>
            <w:tcW w:w="5891" w:type="dxa"/>
          </w:tcPr>
          <w:p w14:paraId="0636802D" w14:textId="77777777" w:rsidR="00D2420F" w:rsidRDefault="00D2420F">
            <w:pPr>
              <w:pStyle w:val="TableParagraph"/>
              <w:spacing w:before="0"/>
              <w:ind w:left="0"/>
              <w:rPr>
                <w:b/>
              </w:rPr>
            </w:pPr>
          </w:p>
          <w:p w14:paraId="73DFF8A4" w14:textId="77777777" w:rsidR="00D2420F" w:rsidRDefault="00CB3E51">
            <w:pPr>
              <w:pStyle w:val="TableParagraph"/>
              <w:spacing w:before="0"/>
            </w:pPr>
            <w:r>
              <w:t>James</w:t>
            </w:r>
            <w:r>
              <w:rPr>
                <w:spacing w:val="-7"/>
              </w:rPr>
              <w:t xml:space="preserve"> </w:t>
            </w:r>
            <w:r>
              <w:t>Ewing</w:t>
            </w:r>
            <w:r>
              <w:rPr>
                <w:spacing w:val="-4"/>
              </w:rPr>
              <w:t xml:space="preserve"> </w:t>
            </w:r>
            <w:r>
              <w:t>Award</w:t>
            </w:r>
            <w:r>
              <w:rPr>
                <w:spacing w:val="-6"/>
              </w:rPr>
              <w:t xml:space="preserve"> </w:t>
            </w:r>
            <w:r>
              <w:t>for</w:t>
            </w:r>
            <w:r>
              <w:rPr>
                <w:spacing w:val="-8"/>
              </w:rPr>
              <w:t xml:space="preserve"> </w:t>
            </w:r>
            <w:r>
              <w:t>Basic</w:t>
            </w:r>
            <w:r>
              <w:rPr>
                <w:spacing w:val="-4"/>
              </w:rPr>
              <w:t xml:space="preserve"> </w:t>
            </w:r>
            <w:r>
              <w:t>Research-Society</w:t>
            </w:r>
            <w:r>
              <w:rPr>
                <w:spacing w:val="-5"/>
              </w:rPr>
              <w:t xml:space="preserve"> </w:t>
            </w:r>
            <w:r>
              <w:t>of</w:t>
            </w:r>
            <w:r>
              <w:rPr>
                <w:spacing w:val="-3"/>
              </w:rPr>
              <w:t xml:space="preserve"> </w:t>
            </w:r>
            <w:r>
              <w:rPr>
                <w:spacing w:val="-2"/>
              </w:rPr>
              <w:t>Surgical</w:t>
            </w:r>
          </w:p>
        </w:tc>
        <w:tc>
          <w:tcPr>
            <w:tcW w:w="1916" w:type="dxa"/>
            <w:gridSpan w:val="2"/>
          </w:tcPr>
          <w:p w14:paraId="7252918E" w14:textId="77777777" w:rsidR="00D2420F" w:rsidRDefault="00D2420F">
            <w:pPr>
              <w:pStyle w:val="TableParagraph"/>
              <w:spacing w:before="0"/>
              <w:ind w:left="0"/>
              <w:rPr>
                <w:b/>
              </w:rPr>
            </w:pPr>
          </w:p>
          <w:p w14:paraId="64A6D6AA" w14:textId="77777777" w:rsidR="00D2420F" w:rsidRDefault="00CB3E51">
            <w:pPr>
              <w:pStyle w:val="TableParagraph"/>
              <w:tabs>
                <w:tab w:val="left" w:pos="1360"/>
              </w:tabs>
              <w:spacing w:before="0"/>
              <w:ind w:left="29"/>
            </w:pPr>
            <w:r>
              <w:rPr>
                <w:spacing w:val="-2"/>
              </w:rPr>
              <w:t>Oncology</w:t>
            </w:r>
            <w:r>
              <w:tab/>
            </w:r>
            <w:r>
              <w:rPr>
                <w:spacing w:val="-4"/>
              </w:rPr>
              <w:t>2006</w:t>
            </w:r>
          </w:p>
        </w:tc>
      </w:tr>
      <w:tr w:rsidR="00D2420F" w14:paraId="02198B7C" w14:textId="77777777">
        <w:trPr>
          <w:trHeight w:val="505"/>
        </w:trPr>
        <w:tc>
          <w:tcPr>
            <w:tcW w:w="5891" w:type="dxa"/>
          </w:tcPr>
          <w:p w14:paraId="09CA794E" w14:textId="77777777" w:rsidR="00D2420F" w:rsidRDefault="00CB3E51">
            <w:pPr>
              <w:pStyle w:val="TableParagraph"/>
              <w:spacing w:before="122"/>
            </w:pPr>
            <w:r>
              <w:t>Young</w:t>
            </w:r>
            <w:r>
              <w:rPr>
                <w:spacing w:val="-6"/>
              </w:rPr>
              <w:t xml:space="preserve"> </w:t>
            </w:r>
            <w:r>
              <w:t>Investigator</w:t>
            </w:r>
            <w:r>
              <w:rPr>
                <w:spacing w:val="-5"/>
              </w:rPr>
              <w:t xml:space="preserve"> </w:t>
            </w:r>
            <w:r>
              <w:t>Award</w:t>
            </w:r>
            <w:r>
              <w:rPr>
                <w:spacing w:val="-5"/>
              </w:rPr>
              <w:t xml:space="preserve"> </w:t>
            </w:r>
            <w:r>
              <w:t>in</w:t>
            </w:r>
            <w:r>
              <w:rPr>
                <w:spacing w:val="-6"/>
              </w:rPr>
              <w:t xml:space="preserve"> </w:t>
            </w:r>
            <w:r>
              <w:t>Gi</w:t>
            </w:r>
            <w:r>
              <w:rPr>
                <w:spacing w:val="-8"/>
              </w:rPr>
              <w:t xml:space="preserve"> </w:t>
            </w:r>
            <w:r>
              <w:t>Oncology,</w:t>
            </w:r>
            <w:r>
              <w:rPr>
                <w:spacing w:val="-6"/>
              </w:rPr>
              <w:t xml:space="preserve"> </w:t>
            </w:r>
            <w:r>
              <w:rPr>
                <w:spacing w:val="-4"/>
              </w:rPr>
              <w:t>IUSCC</w:t>
            </w:r>
          </w:p>
        </w:tc>
        <w:tc>
          <w:tcPr>
            <w:tcW w:w="1916" w:type="dxa"/>
            <w:gridSpan w:val="2"/>
          </w:tcPr>
          <w:p w14:paraId="379C4BED" w14:textId="77777777" w:rsidR="00D2420F" w:rsidRDefault="00CB3E51">
            <w:pPr>
              <w:pStyle w:val="TableParagraph"/>
              <w:spacing w:before="122"/>
              <w:ind w:left="0" w:right="63"/>
              <w:jc w:val="right"/>
            </w:pPr>
            <w:r>
              <w:rPr>
                <w:spacing w:val="-4"/>
              </w:rPr>
              <w:t>2006</w:t>
            </w:r>
          </w:p>
        </w:tc>
      </w:tr>
      <w:tr w:rsidR="00D2420F" w14:paraId="7CA3E40B" w14:textId="77777777">
        <w:trPr>
          <w:trHeight w:val="506"/>
        </w:trPr>
        <w:tc>
          <w:tcPr>
            <w:tcW w:w="5891" w:type="dxa"/>
          </w:tcPr>
          <w:p w14:paraId="2908B2FE" w14:textId="77777777" w:rsidR="00D2420F" w:rsidRDefault="00CB3E51">
            <w:pPr>
              <w:pStyle w:val="TableParagraph"/>
            </w:pPr>
            <w:r>
              <w:t>Walther</w:t>
            </w:r>
            <w:r>
              <w:rPr>
                <w:spacing w:val="-10"/>
              </w:rPr>
              <w:t xml:space="preserve"> </w:t>
            </w:r>
            <w:r>
              <w:t>Institute</w:t>
            </w:r>
            <w:r>
              <w:rPr>
                <w:spacing w:val="-8"/>
              </w:rPr>
              <w:t xml:space="preserve"> </w:t>
            </w:r>
            <w:r>
              <w:t>Faculty</w:t>
            </w:r>
            <w:r>
              <w:rPr>
                <w:spacing w:val="-11"/>
              </w:rPr>
              <w:t xml:space="preserve"> </w:t>
            </w:r>
            <w:r>
              <w:t>Development</w:t>
            </w:r>
            <w:r>
              <w:rPr>
                <w:spacing w:val="-6"/>
              </w:rPr>
              <w:t xml:space="preserve"> </w:t>
            </w:r>
            <w:r>
              <w:rPr>
                <w:spacing w:val="-4"/>
              </w:rPr>
              <w:t>Award</w:t>
            </w:r>
          </w:p>
        </w:tc>
        <w:tc>
          <w:tcPr>
            <w:tcW w:w="1916" w:type="dxa"/>
            <w:gridSpan w:val="2"/>
          </w:tcPr>
          <w:p w14:paraId="4DC794CA" w14:textId="77777777" w:rsidR="00D2420F" w:rsidRDefault="00CB3E51">
            <w:pPr>
              <w:pStyle w:val="TableParagraph"/>
              <w:ind w:left="0" w:right="63"/>
              <w:jc w:val="right"/>
            </w:pPr>
            <w:r>
              <w:rPr>
                <w:spacing w:val="-4"/>
              </w:rPr>
              <w:t>2012</w:t>
            </w:r>
          </w:p>
        </w:tc>
      </w:tr>
      <w:tr w:rsidR="00D2420F" w14:paraId="25625CF3" w14:textId="77777777">
        <w:trPr>
          <w:trHeight w:val="759"/>
        </w:trPr>
        <w:tc>
          <w:tcPr>
            <w:tcW w:w="5891" w:type="dxa"/>
          </w:tcPr>
          <w:p w14:paraId="367071F5" w14:textId="77777777" w:rsidR="00D2420F" w:rsidRDefault="00CB3E51">
            <w:pPr>
              <w:pStyle w:val="TableParagraph"/>
              <w:rPr>
                <w:b/>
                <w:i/>
              </w:rPr>
            </w:pPr>
            <w:r>
              <w:rPr>
                <w:b/>
                <w:i/>
                <w:spacing w:val="-2"/>
              </w:rPr>
              <w:t>SERVICE</w:t>
            </w:r>
          </w:p>
          <w:p w14:paraId="12D09681" w14:textId="77777777" w:rsidR="00D2420F" w:rsidRDefault="00CB3E51">
            <w:pPr>
              <w:pStyle w:val="TableParagraph"/>
              <w:spacing w:before="2"/>
            </w:pPr>
            <w:r>
              <w:t>Top</w:t>
            </w:r>
            <w:r>
              <w:rPr>
                <w:spacing w:val="-11"/>
              </w:rPr>
              <w:t xml:space="preserve"> </w:t>
            </w:r>
            <w:r>
              <w:t>Doctor-Indianapolis</w:t>
            </w:r>
            <w:r>
              <w:rPr>
                <w:spacing w:val="-9"/>
              </w:rPr>
              <w:t xml:space="preserve"> </w:t>
            </w:r>
            <w:r>
              <w:rPr>
                <w:spacing w:val="-2"/>
              </w:rPr>
              <w:t>Monthly</w:t>
            </w:r>
          </w:p>
        </w:tc>
        <w:tc>
          <w:tcPr>
            <w:tcW w:w="1916" w:type="dxa"/>
            <w:gridSpan w:val="2"/>
          </w:tcPr>
          <w:p w14:paraId="672A85D0" w14:textId="77777777" w:rsidR="00D2420F" w:rsidRDefault="00D2420F">
            <w:pPr>
              <w:pStyle w:val="TableParagraph"/>
              <w:spacing w:before="10"/>
              <w:ind w:left="0"/>
              <w:rPr>
                <w:b/>
                <w:sz w:val="32"/>
              </w:rPr>
            </w:pPr>
          </w:p>
          <w:p w14:paraId="655C6A2E" w14:textId="77777777" w:rsidR="00D2420F" w:rsidRDefault="00CB3E51">
            <w:pPr>
              <w:pStyle w:val="TableParagraph"/>
              <w:spacing w:before="0"/>
              <w:ind w:left="640"/>
            </w:pPr>
            <w:r>
              <w:t>2013</w:t>
            </w:r>
            <w:r>
              <w:rPr>
                <w:spacing w:val="-2"/>
              </w:rPr>
              <w:t xml:space="preserve"> </w:t>
            </w:r>
            <w:r>
              <w:t xml:space="preserve">– </w:t>
            </w:r>
            <w:r>
              <w:rPr>
                <w:spacing w:val="-4"/>
              </w:rPr>
              <w:t>2019</w:t>
            </w:r>
          </w:p>
        </w:tc>
      </w:tr>
      <w:tr w:rsidR="00D2420F" w14:paraId="05B86335" w14:textId="77777777">
        <w:trPr>
          <w:trHeight w:val="505"/>
        </w:trPr>
        <w:tc>
          <w:tcPr>
            <w:tcW w:w="5891" w:type="dxa"/>
          </w:tcPr>
          <w:p w14:paraId="4994A1E1" w14:textId="77777777" w:rsidR="00D2420F" w:rsidRDefault="00CB3E51">
            <w:pPr>
              <w:pStyle w:val="TableParagraph"/>
              <w:spacing w:before="122"/>
            </w:pPr>
            <w:r>
              <w:t>Best</w:t>
            </w:r>
            <w:r>
              <w:rPr>
                <w:spacing w:val="-4"/>
              </w:rPr>
              <w:t xml:space="preserve"> </w:t>
            </w:r>
            <w:r>
              <w:t>Doctor</w:t>
            </w:r>
            <w:r>
              <w:rPr>
                <w:spacing w:val="-5"/>
              </w:rPr>
              <w:t xml:space="preserve"> </w:t>
            </w:r>
            <w:r>
              <w:t>in</w:t>
            </w:r>
            <w:r>
              <w:rPr>
                <w:spacing w:val="-4"/>
              </w:rPr>
              <w:t xml:space="preserve"> </w:t>
            </w:r>
            <w:r>
              <w:t>America</w:t>
            </w:r>
            <w:r>
              <w:rPr>
                <w:spacing w:val="-5"/>
              </w:rPr>
              <w:t xml:space="preserve"> </w:t>
            </w:r>
            <w:r>
              <w:rPr>
                <w:spacing w:val="-2"/>
              </w:rPr>
              <w:t>recognition</w:t>
            </w:r>
          </w:p>
        </w:tc>
        <w:tc>
          <w:tcPr>
            <w:tcW w:w="1916" w:type="dxa"/>
            <w:gridSpan w:val="2"/>
          </w:tcPr>
          <w:p w14:paraId="66131924" w14:textId="77777777" w:rsidR="00D2420F" w:rsidRDefault="00CB3E51">
            <w:pPr>
              <w:pStyle w:val="TableParagraph"/>
              <w:spacing w:before="122"/>
              <w:ind w:left="640"/>
            </w:pPr>
            <w:r>
              <w:t>2013</w:t>
            </w:r>
            <w:r>
              <w:rPr>
                <w:spacing w:val="-2"/>
              </w:rPr>
              <w:t xml:space="preserve"> </w:t>
            </w:r>
            <w:r>
              <w:t xml:space="preserve">– </w:t>
            </w:r>
            <w:r>
              <w:rPr>
                <w:spacing w:val="-4"/>
              </w:rPr>
              <w:t>2020</w:t>
            </w:r>
          </w:p>
        </w:tc>
      </w:tr>
      <w:tr w:rsidR="00D2420F" w14:paraId="43D7608E" w14:textId="77777777">
        <w:trPr>
          <w:trHeight w:val="506"/>
        </w:trPr>
        <w:tc>
          <w:tcPr>
            <w:tcW w:w="5891" w:type="dxa"/>
          </w:tcPr>
          <w:p w14:paraId="0DC295AA" w14:textId="77777777" w:rsidR="00D2420F" w:rsidRDefault="00CB3E51">
            <w:pPr>
              <w:pStyle w:val="TableParagraph"/>
            </w:pPr>
            <w:r>
              <w:t>Top</w:t>
            </w:r>
            <w:r>
              <w:rPr>
                <w:spacing w:val="-5"/>
              </w:rPr>
              <w:t xml:space="preserve"> </w:t>
            </w:r>
            <w:r>
              <w:t>Doctor</w:t>
            </w:r>
            <w:r>
              <w:rPr>
                <w:spacing w:val="-4"/>
              </w:rPr>
              <w:t xml:space="preserve"> </w:t>
            </w:r>
            <w:r>
              <w:t>in</w:t>
            </w:r>
            <w:r>
              <w:rPr>
                <w:spacing w:val="-5"/>
              </w:rPr>
              <w:t xml:space="preserve"> </w:t>
            </w:r>
            <w:r>
              <w:t>Surgery</w:t>
            </w:r>
            <w:r>
              <w:rPr>
                <w:spacing w:val="-5"/>
              </w:rPr>
              <w:t xml:space="preserve"> </w:t>
            </w:r>
            <w:r>
              <w:t>Castle</w:t>
            </w:r>
            <w:r>
              <w:rPr>
                <w:spacing w:val="-4"/>
              </w:rPr>
              <w:t xml:space="preserve"> </w:t>
            </w:r>
            <w:r>
              <w:rPr>
                <w:spacing w:val="-2"/>
              </w:rPr>
              <w:t>Connolly</w:t>
            </w:r>
          </w:p>
        </w:tc>
        <w:tc>
          <w:tcPr>
            <w:tcW w:w="1916" w:type="dxa"/>
            <w:gridSpan w:val="2"/>
          </w:tcPr>
          <w:p w14:paraId="7CF45114" w14:textId="77777777" w:rsidR="00D2420F" w:rsidRDefault="00CB3E51">
            <w:pPr>
              <w:pStyle w:val="TableParagraph"/>
              <w:ind w:left="640"/>
            </w:pPr>
            <w:r>
              <w:t>2016</w:t>
            </w:r>
            <w:r>
              <w:rPr>
                <w:spacing w:val="-2"/>
              </w:rPr>
              <w:t xml:space="preserve"> </w:t>
            </w:r>
            <w:r>
              <w:t xml:space="preserve">– </w:t>
            </w:r>
            <w:r>
              <w:rPr>
                <w:spacing w:val="-4"/>
              </w:rPr>
              <w:t>2019</w:t>
            </w:r>
          </w:p>
        </w:tc>
      </w:tr>
      <w:tr w:rsidR="00D2420F" w14:paraId="70A249B4" w14:textId="77777777">
        <w:trPr>
          <w:trHeight w:val="506"/>
        </w:trPr>
        <w:tc>
          <w:tcPr>
            <w:tcW w:w="5891" w:type="dxa"/>
          </w:tcPr>
          <w:p w14:paraId="389FFDD4" w14:textId="77777777" w:rsidR="00D2420F" w:rsidRDefault="00CB3E51">
            <w:pPr>
              <w:pStyle w:val="TableParagraph"/>
            </w:pPr>
            <w:r>
              <w:t>Top</w:t>
            </w:r>
            <w:r>
              <w:rPr>
                <w:spacing w:val="-7"/>
              </w:rPr>
              <w:t xml:space="preserve"> </w:t>
            </w:r>
            <w:r>
              <w:t>Surgical</w:t>
            </w:r>
            <w:r>
              <w:rPr>
                <w:spacing w:val="-8"/>
              </w:rPr>
              <w:t xml:space="preserve"> </w:t>
            </w:r>
            <w:r>
              <w:t>Oncologist-</w:t>
            </w:r>
            <w:r>
              <w:rPr>
                <w:spacing w:val="-7"/>
              </w:rPr>
              <w:t xml:space="preserve"> </w:t>
            </w:r>
            <w:r>
              <w:t>Health</w:t>
            </w:r>
            <w:r>
              <w:rPr>
                <w:spacing w:val="-6"/>
              </w:rPr>
              <w:t xml:space="preserve"> </w:t>
            </w:r>
            <w:r>
              <w:rPr>
                <w:spacing w:val="-5"/>
              </w:rPr>
              <w:t>Tap</w:t>
            </w:r>
          </w:p>
        </w:tc>
        <w:tc>
          <w:tcPr>
            <w:tcW w:w="1916" w:type="dxa"/>
            <w:gridSpan w:val="2"/>
          </w:tcPr>
          <w:p w14:paraId="6CD98A7A" w14:textId="77777777" w:rsidR="00D2420F" w:rsidRDefault="00CB3E51">
            <w:pPr>
              <w:pStyle w:val="TableParagraph"/>
              <w:ind w:left="0" w:right="63"/>
              <w:jc w:val="right"/>
            </w:pPr>
            <w:r>
              <w:rPr>
                <w:spacing w:val="-4"/>
              </w:rPr>
              <w:t>2016</w:t>
            </w:r>
          </w:p>
        </w:tc>
      </w:tr>
      <w:tr w:rsidR="00D2420F" w14:paraId="2BEB6E92" w14:textId="77777777">
        <w:trPr>
          <w:trHeight w:val="758"/>
        </w:trPr>
        <w:tc>
          <w:tcPr>
            <w:tcW w:w="5891" w:type="dxa"/>
          </w:tcPr>
          <w:p w14:paraId="1CF26113" w14:textId="77777777" w:rsidR="00D2420F" w:rsidRDefault="00CB3E51">
            <w:pPr>
              <w:pStyle w:val="TableParagraph"/>
              <w:ind w:right="920"/>
            </w:pPr>
            <w:r>
              <w:t>Neuroendocrine</w:t>
            </w:r>
            <w:r>
              <w:rPr>
                <w:spacing w:val="-12"/>
              </w:rPr>
              <w:t xml:space="preserve"> </w:t>
            </w:r>
            <w:r>
              <w:t>Cancer</w:t>
            </w:r>
            <w:r>
              <w:rPr>
                <w:spacing w:val="-12"/>
              </w:rPr>
              <w:t xml:space="preserve"> </w:t>
            </w:r>
            <w:r>
              <w:t>Awareness</w:t>
            </w:r>
            <w:r>
              <w:rPr>
                <w:spacing w:val="-12"/>
              </w:rPr>
              <w:t xml:space="preserve"> </w:t>
            </w:r>
            <w:r>
              <w:t>Network Above and Beyond Award</w:t>
            </w:r>
          </w:p>
        </w:tc>
        <w:tc>
          <w:tcPr>
            <w:tcW w:w="1916" w:type="dxa"/>
            <w:gridSpan w:val="2"/>
          </w:tcPr>
          <w:p w14:paraId="1982D1EC" w14:textId="77777777" w:rsidR="00D2420F" w:rsidRDefault="00D2420F">
            <w:pPr>
              <w:pStyle w:val="TableParagraph"/>
              <w:spacing w:before="7"/>
              <w:ind w:left="0"/>
              <w:rPr>
                <w:b/>
                <w:sz w:val="32"/>
              </w:rPr>
            </w:pPr>
          </w:p>
          <w:p w14:paraId="4ABC112B" w14:textId="77777777" w:rsidR="00D2420F" w:rsidRDefault="00CB3E51">
            <w:pPr>
              <w:pStyle w:val="TableParagraph"/>
              <w:spacing w:before="1"/>
              <w:ind w:left="0" w:right="63"/>
              <w:jc w:val="right"/>
            </w:pPr>
            <w:r>
              <w:rPr>
                <w:spacing w:val="-4"/>
              </w:rPr>
              <w:t>2023</w:t>
            </w:r>
          </w:p>
        </w:tc>
      </w:tr>
      <w:tr w:rsidR="00D2420F" w14:paraId="77BFFAC3" w14:textId="77777777">
        <w:trPr>
          <w:trHeight w:val="758"/>
        </w:trPr>
        <w:tc>
          <w:tcPr>
            <w:tcW w:w="5891" w:type="dxa"/>
          </w:tcPr>
          <w:p w14:paraId="01FDA99D" w14:textId="77777777" w:rsidR="00D2420F" w:rsidRDefault="00CB3E51">
            <w:pPr>
              <w:pStyle w:val="TableParagraph"/>
              <w:spacing w:line="252" w:lineRule="exact"/>
              <w:rPr>
                <w:b/>
                <w:i/>
              </w:rPr>
            </w:pPr>
            <w:r>
              <w:rPr>
                <w:b/>
                <w:i/>
                <w:spacing w:val="-2"/>
              </w:rPr>
              <w:lastRenderedPageBreak/>
              <w:t>OTHER</w:t>
            </w:r>
          </w:p>
          <w:p w14:paraId="7B60A5F4" w14:textId="77777777" w:rsidR="00D2420F" w:rsidRDefault="00CB3E51">
            <w:pPr>
              <w:pStyle w:val="TableParagraph"/>
              <w:spacing w:before="0" w:line="252" w:lineRule="exact"/>
            </w:pPr>
            <w:r>
              <w:t>Alpha</w:t>
            </w:r>
            <w:r>
              <w:rPr>
                <w:spacing w:val="-5"/>
              </w:rPr>
              <w:t xml:space="preserve"> </w:t>
            </w:r>
            <w:r>
              <w:t>Omega</w:t>
            </w:r>
            <w:r>
              <w:rPr>
                <w:spacing w:val="-7"/>
              </w:rPr>
              <w:t xml:space="preserve"> </w:t>
            </w:r>
            <w:r>
              <w:t>Alpha</w:t>
            </w:r>
            <w:r>
              <w:rPr>
                <w:spacing w:val="-5"/>
              </w:rPr>
              <w:t xml:space="preserve"> </w:t>
            </w:r>
            <w:r>
              <w:t>Columbia</w:t>
            </w:r>
            <w:r>
              <w:rPr>
                <w:spacing w:val="-4"/>
              </w:rPr>
              <w:t xml:space="preserve"> </w:t>
            </w:r>
            <w:r>
              <w:rPr>
                <w:spacing w:val="-2"/>
              </w:rPr>
              <w:t>University</w:t>
            </w:r>
          </w:p>
        </w:tc>
        <w:tc>
          <w:tcPr>
            <w:tcW w:w="1916" w:type="dxa"/>
            <w:gridSpan w:val="2"/>
          </w:tcPr>
          <w:p w14:paraId="45CB6B24" w14:textId="77777777" w:rsidR="00D2420F" w:rsidRDefault="00D2420F">
            <w:pPr>
              <w:pStyle w:val="TableParagraph"/>
              <w:spacing w:before="7"/>
              <w:ind w:left="0"/>
              <w:rPr>
                <w:b/>
                <w:sz w:val="32"/>
              </w:rPr>
            </w:pPr>
          </w:p>
          <w:p w14:paraId="27DA2B68" w14:textId="77777777" w:rsidR="00D2420F" w:rsidRDefault="00CB3E51">
            <w:pPr>
              <w:pStyle w:val="TableParagraph"/>
              <w:spacing w:before="0"/>
              <w:ind w:left="0" w:right="63"/>
              <w:jc w:val="right"/>
            </w:pPr>
            <w:r>
              <w:rPr>
                <w:spacing w:val="-4"/>
              </w:rPr>
              <w:t>1994</w:t>
            </w:r>
          </w:p>
        </w:tc>
      </w:tr>
      <w:tr w:rsidR="00D2420F" w14:paraId="4F6A96D8" w14:textId="77777777">
        <w:trPr>
          <w:trHeight w:val="376"/>
        </w:trPr>
        <w:tc>
          <w:tcPr>
            <w:tcW w:w="5891" w:type="dxa"/>
          </w:tcPr>
          <w:p w14:paraId="1B03FDB5" w14:textId="77777777" w:rsidR="00D2420F" w:rsidRDefault="00CB3E51">
            <w:pPr>
              <w:pStyle w:val="TableParagraph"/>
              <w:spacing w:line="233" w:lineRule="exact"/>
            </w:pPr>
            <w:r>
              <w:t>Robert</w:t>
            </w:r>
            <w:r>
              <w:rPr>
                <w:spacing w:val="-3"/>
              </w:rPr>
              <w:t xml:space="preserve"> </w:t>
            </w:r>
            <w:r>
              <w:t>Bertsch</w:t>
            </w:r>
            <w:r>
              <w:rPr>
                <w:spacing w:val="-5"/>
              </w:rPr>
              <w:t xml:space="preserve"> </w:t>
            </w:r>
            <w:r>
              <w:t>Prize</w:t>
            </w:r>
            <w:r>
              <w:rPr>
                <w:spacing w:val="-7"/>
              </w:rPr>
              <w:t xml:space="preserve"> </w:t>
            </w:r>
            <w:r>
              <w:t>in</w:t>
            </w:r>
            <w:r>
              <w:rPr>
                <w:spacing w:val="-6"/>
              </w:rPr>
              <w:t xml:space="preserve"> </w:t>
            </w:r>
            <w:r>
              <w:t>Surgery</w:t>
            </w:r>
            <w:r>
              <w:rPr>
                <w:spacing w:val="-6"/>
              </w:rPr>
              <w:t xml:space="preserve"> </w:t>
            </w:r>
            <w:r>
              <w:t>Columbia</w:t>
            </w:r>
            <w:r>
              <w:rPr>
                <w:spacing w:val="-2"/>
              </w:rPr>
              <w:t xml:space="preserve"> University</w:t>
            </w:r>
          </w:p>
        </w:tc>
        <w:tc>
          <w:tcPr>
            <w:tcW w:w="1916" w:type="dxa"/>
            <w:gridSpan w:val="2"/>
          </w:tcPr>
          <w:p w14:paraId="0328CDC4" w14:textId="77777777" w:rsidR="00D2420F" w:rsidRDefault="00CB3E51">
            <w:pPr>
              <w:pStyle w:val="TableParagraph"/>
              <w:spacing w:line="233" w:lineRule="exact"/>
              <w:ind w:left="0" w:right="63"/>
              <w:jc w:val="right"/>
            </w:pPr>
            <w:r>
              <w:rPr>
                <w:spacing w:val="-4"/>
              </w:rPr>
              <w:t>1994</w:t>
            </w:r>
          </w:p>
        </w:tc>
      </w:tr>
    </w:tbl>
    <w:p w14:paraId="25696734" w14:textId="77777777" w:rsidR="00D2420F" w:rsidRDefault="00D2420F">
      <w:pPr>
        <w:pStyle w:val="BodyText"/>
        <w:rPr>
          <w:b/>
          <w:sz w:val="21"/>
        </w:rPr>
      </w:pPr>
    </w:p>
    <w:p w14:paraId="57A90C82" w14:textId="77777777" w:rsidR="00D2420F" w:rsidRDefault="00CB3E51">
      <w:pPr>
        <w:pStyle w:val="BodyText"/>
        <w:spacing w:before="94"/>
        <w:ind w:left="880"/>
      </w:pPr>
      <w:r>
        <w:t>Emily</w:t>
      </w:r>
      <w:r>
        <w:rPr>
          <w:spacing w:val="-5"/>
        </w:rPr>
        <w:t xml:space="preserve"> </w:t>
      </w:r>
      <w:r>
        <w:t>Davis</w:t>
      </w:r>
      <w:r>
        <w:rPr>
          <w:spacing w:val="-4"/>
        </w:rPr>
        <w:t xml:space="preserve"> </w:t>
      </w:r>
      <w:r>
        <w:t>and</w:t>
      </w:r>
      <w:r>
        <w:rPr>
          <w:spacing w:val="-5"/>
        </w:rPr>
        <w:t xml:space="preserve"> </w:t>
      </w:r>
      <w:r>
        <w:t>Joseph</w:t>
      </w:r>
      <w:r>
        <w:rPr>
          <w:spacing w:val="-6"/>
        </w:rPr>
        <w:t xml:space="preserve"> </w:t>
      </w:r>
      <w:r>
        <w:t>Kornfield</w:t>
      </w:r>
      <w:r>
        <w:rPr>
          <w:spacing w:val="-5"/>
        </w:rPr>
        <w:t xml:space="preserve"> </w:t>
      </w:r>
      <w:r>
        <w:rPr>
          <w:spacing w:val="-2"/>
        </w:rPr>
        <w:t>Foundation</w:t>
      </w:r>
    </w:p>
    <w:p w14:paraId="0B51B02C" w14:textId="77777777" w:rsidR="00D2420F" w:rsidRDefault="00CB3E51">
      <w:pPr>
        <w:pStyle w:val="BodyText"/>
        <w:tabs>
          <w:tab w:val="right" w:pos="8571"/>
        </w:tabs>
        <w:spacing w:before="1"/>
        <w:ind w:left="942"/>
      </w:pPr>
      <w:r>
        <w:t>Fellowship</w:t>
      </w:r>
      <w:r>
        <w:rPr>
          <w:spacing w:val="-7"/>
        </w:rPr>
        <w:t xml:space="preserve"> </w:t>
      </w:r>
      <w:r>
        <w:t>in</w:t>
      </w:r>
      <w:r>
        <w:rPr>
          <w:spacing w:val="-7"/>
        </w:rPr>
        <w:t xml:space="preserve"> </w:t>
      </w:r>
      <w:r>
        <w:t>Human</w:t>
      </w:r>
      <w:r>
        <w:rPr>
          <w:spacing w:val="-7"/>
        </w:rPr>
        <w:t xml:space="preserve"> </w:t>
      </w:r>
      <w:r>
        <w:t>Rights</w:t>
      </w:r>
      <w:r>
        <w:rPr>
          <w:spacing w:val="-6"/>
        </w:rPr>
        <w:t xml:space="preserve"> </w:t>
      </w:r>
      <w:r>
        <w:t>and</w:t>
      </w:r>
      <w:r>
        <w:rPr>
          <w:spacing w:val="-9"/>
        </w:rPr>
        <w:t xml:space="preserve"> </w:t>
      </w:r>
      <w:r>
        <w:t>Medicine</w:t>
      </w:r>
      <w:r>
        <w:rPr>
          <w:spacing w:val="-7"/>
        </w:rPr>
        <w:t xml:space="preserve"> </w:t>
      </w:r>
      <w:r>
        <w:t>Columbia</w:t>
      </w:r>
      <w:r>
        <w:rPr>
          <w:spacing w:val="-6"/>
        </w:rPr>
        <w:t xml:space="preserve"> </w:t>
      </w:r>
      <w:r>
        <w:rPr>
          <w:spacing w:val="-2"/>
        </w:rPr>
        <w:t>University</w:t>
      </w:r>
      <w:r>
        <w:tab/>
      </w:r>
      <w:r>
        <w:rPr>
          <w:spacing w:val="-4"/>
        </w:rPr>
        <w:t>1994</w:t>
      </w:r>
    </w:p>
    <w:p w14:paraId="57E02C66" w14:textId="77777777" w:rsidR="00D2420F" w:rsidRDefault="00CB3E51">
      <w:pPr>
        <w:pStyle w:val="Heading1"/>
        <w:spacing w:before="254"/>
        <w:rPr>
          <w:u w:val="none"/>
        </w:rPr>
      </w:pPr>
      <w:r>
        <w:t>TEACHING</w:t>
      </w:r>
      <w:r>
        <w:rPr>
          <w:spacing w:val="-8"/>
        </w:rPr>
        <w:t xml:space="preserve"> </w:t>
      </w:r>
      <w:r>
        <w:t>EXPERIENCE</w:t>
      </w:r>
      <w:r>
        <w:rPr>
          <w:spacing w:val="-7"/>
        </w:rPr>
        <w:t xml:space="preserve"> </w:t>
      </w:r>
      <w:r>
        <w:t>AND</w:t>
      </w:r>
      <w:r>
        <w:rPr>
          <w:spacing w:val="-8"/>
        </w:rPr>
        <w:t xml:space="preserve"> </w:t>
      </w:r>
      <w:r>
        <w:rPr>
          <w:spacing w:val="-2"/>
        </w:rPr>
        <w:t>RESPONSIBILITIES</w:t>
      </w:r>
    </w:p>
    <w:p w14:paraId="4E142988" w14:textId="77777777" w:rsidR="00D2420F" w:rsidRDefault="00D2420F">
      <w:pPr>
        <w:pStyle w:val="BodyText"/>
        <w:spacing w:before="10"/>
        <w:rPr>
          <w:b/>
          <w:sz w:val="21"/>
        </w:rPr>
      </w:pPr>
    </w:p>
    <w:p w14:paraId="768A367F" w14:textId="77777777" w:rsidR="00D2420F" w:rsidRDefault="00CB3E51">
      <w:pPr>
        <w:pStyle w:val="Heading2"/>
      </w:pPr>
      <w:r>
        <w:t>Course/Clerkship/Residency</w:t>
      </w:r>
      <w:r>
        <w:rPr>
          <w:spacing w:val="-15"/>
        </w:rPr>
        <w:t xml:space="preserve"> </w:t>
      </w:r>
      <w:r>
        <w:t>or</w:t>
      </w:r>
      <w:r>
        <w:rPr>
          <w:spacing w:val="-11"/>
        </w:rPr>
        <w:t xml:space="preserve"> </w:t>
      </w:r>
      <w:r>
        <w:t>Fellowship/CME</w:t>
      </w:r>
      <w:r>
        <w:rPr>
          <w:spacing w:val="-12"/>
        </w:rPr>
        <w:t xml:space="preserve"> </w:t>
      </w:r>
      <w:r>
        <w:rPr>
          <w:spacing w:val="-2"/>
        </w:rPr>
        <w:t>Directorships:</w:t>
      </w:r>
    </w:p>
    <w:p w14:paraId="2F599C26" w14:textId="77777777" w:rsidR="00D2420F" w:rsidRDefault="00D2420F">
      <w:pPr>
        <w:pStyle w:val="BodyText"/>
        <w:rPr>
          <w:b/>
        </w:rPr>
      </w:pPr>
    </w:p>
    <w:p w14:paraId="1BC83AF1" w14:textId="77777777" w:rsidR="00D2420F" w:rsidRDefault="00CB3E51">
      <w:pPr>
        <w:pStyle w:val="BodyText"/>
        <w:spacing w:before="1"/>
        <w:ind w:left="880" w:right="134"/>
        <w:jc w:val="both"/>
        <w:rPr>
          <w:b/>
        </w:rPr>
      </w:pPr>
      <w:r>
        <w:t xml:space="preserve">Summer Research Program for undergraduate and medical students – Our laboratory participated in the Indiana University Summer Research Program targeting undergraduate students and medical students interested in spending time in a research laboratory. A full list of student participants is available on request. </w:t>
      </w:r>
      <w:r>
        <w:rPr>
          <w:b/>
        </w:rPr>
        <w:t>1-2 students/summer 2010-2019</w:t>
      </w:r>
    </w:p>
    <w:p w14:paraId="6B8A00EC" w14:textId="77777777" w:rsidR="00D2420F" w:rsidRDefault="00D2420F">
      <w:pPr>
        <w:pStyle w:val="BodyText"/>
        <w:spacing w:before="10"/>
        <w:rPr>
          <w:b/>
          <w:sz w:val="21"/>
        </w:rPr>
      </w:pPr>
    </w:p>
    <w:p w14:paraId="2852419E" w14:textId="77777777" w:rsidR="00D2420F" w:rsidRDefault="00CB3E51">
      <w:pPr>
        <w:spacing w:before="1"/>
        <w:ind w:left="880" w:right="133"/>
        <w:jc w:val="both"/>
        <w:rPr>
          <w:b/>
        </w:rPr>
      </w:pPr>
      <w:r>
        <w:rPr>
          <w:i/>
        </w:rPr>
        <w:t xml:space="preserve">American College of Surgeons Panel Member – Neuroendocrine 2014 </w:t>
      </w:r>
      <w:r>
        <w:t>One of 4 panelists</w:t>
      </w:r>
      <w:r>
        <w:rPr>
          <w:spacing w:val="-5"/>
        </w:rPr>
        <w:t xml:space="preserve"> </w:t>
      </w:r>
      <w:r>
        <w:t>and</w:t>
      </w:r>
      <w:r>
        <w:rPr>
          <w:spacing w:val="-5"/>
        </w:rPr>
        <w:t xml:space="preserve"> </w:t>
      </w:r>
      <w:r>
        <w:t>the</w:t>
      </w:r>
      <w:r>
        <w:rPr>
          <w:spacing w:val="-8"/>
        </w:rPr>
        <w:t xml:space="preserve"> </w:t>
      </w:r>
      <w:r>
        <w:t>only</w:t>
      </w:r>
      <w:r>
        <w:rPr>
          <w:spacing w:val="-5"/>
        </w:rPr>
        <w:t xml:space="preserve"> </w:t>
      </w:r>
      <w:r>
        <w:t>surgical</w:t>
      </w:r>
      <w:r>
        <w:rPr>
          <w:spacing w:val="-6"/>
        </w:rPr>
        <w:t xml:space="preserve"> </w:t>
      </w:r>
      <w:r>
        <w:t>representative</w:t>
      </w:r>
      <w:r>
        <w:rPr>
          <w:spacing w:val="-5"/>
        </w:rPr>
        <w:t xml:space="preserve"> </w:t>
      </w:r>
      <w:r>
        <w:t>evaluating</w:t>
      </w:r>
      <w:r>
        <w:rPr>
          <w:spacing w:val="-5"/>
        </w:rPr>
        <w:t xml:space="preserve"> </w:t>
      </w:r>
      <w:r>
        <w:t>diagnostic</w:t>
      </w:r>
      <w:r>
        <w:rPr>
          <w:spacing w:val="-5"/>
        </w:rPr>
        <w:t xml:space="preserve"> </w:t>
      </w:r>
      <w:r>
        <w:t>and</w:t>
      </w:r>
      <w:r>
        <w:rPr>
          <w:spacing w:val="-7"/>
        </w:rPr>
        <w:t xml:space="preserve"> </w:t>
      </w:r>
      <w:r>
        <w:t>treatment paradigms</w:t>
      </w:r>
      <w:r>
        <w:rPr>
          <w:spacing w:val="-16"/>
        </w:rPr>
        <w:t xml:space="preserve"> </w:t>
      </w:r>
      <w:r>
        <w:t>for</w:t>
      </w:r>
      <w:r>
        <w:rPr>
          <w:spacing w:val="-15"/>
        </w:rPr>
        <w:t xml:space="preserve"> </w:t>
      </w:r>
      <w:r>
        <w:t>neuroendocrine</w:t>
      </w:r>
      <w:r>
        <w:rPr>
          <w:spacing w:val="-15"/>
        </w:rPr>
        <w:t xml:space="preserve"> </w:t>
      </w:r>
      <w:r>
        <w:t>cancers,</w:t>
      </w:r>
      <w:r>
        <w:rPr>
          <w:spacing w:val="-16"/>
        </w:rPr>
        <w:t xml:space="preserve"> </w:t>
      </w:r>
      <w:r>
        <w:t>including</w:t>
      </w:r>
      <w:r>
        <w:rPr>
          <w:spacing w:val="-15"/>
        </w:rPr>
        <w:t xml:space="preserve"> </w:t>
      </w:r>
      <w:r>
        <w:t>consideration</w:t>
      </w:r>
      <w:r>
        <w:rPr>
          <w:spacing w:val="-15"/>
        </w:rPr>
        <w:t xml:space="preserve"> </w:t>
      </w:r>
      <w:r>
        <w:t>of</w:t>
      </w:r>
      <w:r>
        <w:rPr>
          <w:spacing w:val="-15"/>
        </w:rPr>
        <w:t xml:space="preserve"> </w:t>
      </w:r>
      <w:r>
        <w:t>transplant.</w:t>
      </w:r>
      <w:r>
        <w:rPr>
          <w:spacing w:val="-16"/>
        </w:rPr>
        <w:t xml:space="preserve"> </w:t>
      </w:r>
      <w:r>
        <w:rPr>
          <w:b/>
        </w:rPr>
        <w:t>2014</w:t>
      </w:r>
    </w:p>
    <w:p w14:paraId="76AC02D1" w14:textId="77777777" w:rsidR="00D2420F" w:rsidRDefault="00D2420F">
      <w:pPr>
        <w:pStyle w:val="BodyText"/>
        <w:rPr>
          <w:b/>
        </w:rPr>
      </w:pPr>
    </w:p>
    <w:p w14:paraId="3FF50383" w14:textId="77777777" w:rsidR="00D2420F" w:rsidRDefault="00CB3E51">
      <w:pPr>
        <w:ind w:left="880" w:right="241"/>
        <w:rPr>
          <w:b/>
        </w:rPr>
      </w:pPr>
      <w:r>
        <w:rPr>
          <w:i/>
          <w:spacing w:val="-12"/>
          <w:w w:val="105"/>
        </w:rPr>
        <w:t>IU</w:t>
      </w:r>
      <w:r>
        <w:rPr>
          <w:i/>
          <w:spacing w:val="-1"/>
        </w:rPr>
        <w:t xml:space="preserve"> </w:t>
      </w:r>
      <w:r>
        <w:rPr>
          <w:i/>
          <w:spacing w:val="-12"/>
          <w:w w:val="105"/>
        </w:rPr>
        <w:t>Surgical</w:t>
      </w:r>
      <w:r>
        <w:rPr>
          <w:i/>
          <w:spacing w:val="-3"/>
          <w:w w:val="105"/>
        </w:rPr>
        <w:t xml:space="preserve"> </w:t>
      </w:r>
      <w:r>
        <w:rPr>
          <w:i/>
          <w:spacing w:val="-12"/>
          <w:w w:val="105"/>
        </w:rPr>
        <w:t>Skills</w:t>
      </w:r>
      <w:r>
        <w:rPr>
          <w:i/>
          <w:spacing w:val="-1"/>
          <w:w w:val="105"/>
        </w:rPr>
        <w:t xml:space="preserve"> </w:t>
      </w:r>
      <w:r>
        <w:rPr>
          <w:i/>
          <w:spacing w:val="-12"/>
          <w:w w:val="105"/>
        </w:rPr>
        <w:t>Lab</w:t>
      </w:r>
      <w:r>
        <w:rPr>
          <w:i/>
          <w:spacing w:val="-14"/>
          <w:w w:val="105"/>
        </w:rPr>
        <w:t xml:space="preserve"> </w:t>
      </w:r>
      <w:r>
        <w:rPr>
          <w:spacing w:val="-12"/>
          <w:w w:val="105"/>
        </w:rPr>
        <w:t>–</w:t>
      </w:r>
      <w:r>
        <w:rPr>
          <w:spacing w:val="-18"/>
          <w:w w:val="105"/>
        </w:rPr>
        <w:t xml:space="preserve"> </w:t>
      </w:r>
      <w:r>
        <w:rPr>
          <w:spacing w:val="-12"/>
          <w:w w:val="105"/>
        </w:rPr>
        <w:t>Human</w:t>
      </w:r>
      <w:r>
        <w:rPr>
          <w:spacing w:val="-40"/>
          <w:w w:val="105"/>
        </w:rPr>
        <w:t xml:space="preserve"> </w:t>
      </w:r>
      <w:r>
        <w:rPr>
          <w:spacing w:val="-12"/>
          <w:w w:val="105"/>
        </w:rPr>
        <w:t>cadaver</w:t>
      </w:r>
      <w:r>
        <w:rPr>
          <w:spacing w:val="-36"/>
          <w:w w:val="105"/>
        </w:rPr>
        <w:t xml:space="preserve"> </w:t>
      </w:r>
      <w:r>
        <w:rPr>
          <w:spacing w:val="-12"/>
          <w:w w:val="105"/>
        </w:rPr>
        <w:t>and</w:t>
      </w:r>
      <w:r>
        <w:rPr>
          <w:spacing w:val="-38"/>
          <w:w w:val="105"/>
        </w:rPr>
        <w:t xml:space="preserve"> </w:t>
      </w:r>
      <w:r>
        <w:rPr>
          <w:spacing w:val="-12"/>
          <w:w w:val="105"/>
        </w:rPr>
        <w:t>porcine</w:t>
      </w:r>
      <w:r>
        <w:rPr>
          <w:spacing w:val="-37"/>
          <w:w w:val="105"/>
        </w:rPr>
        <w:t xml:space="preserve"> </w:t>
      </w:r>
      <w:r>
        <w:rPr>
          <w:spacing w:val="-12"/>
          <w:w w:val="105"/>
        </w:rPr>
        <w:t>skills</w:t>
      </w:r>
      <w:r>
        <w:rPr>
          <w:spacing w:val="-39"/>
          <w:w w:val="105"/>
        </w:rPr>
        <w:t xml:space="preserve"> </w:t>
      </w:r>
      <w:r>
        <w:rPr>
          <w:spacing w:val="-12"/>
          <w:w w:val="105"/>
        </w:rPr>
        <w:t>covering</w:t>
      </w:r>
      <w:r>
        <w:rPr>
          <w:spacing w:val="-38"/>
          <w:w w:val="105"/>
        </w:rPr>
        <w:t xml:space="preserve"> </w:t>
      </w:r>
      <w:r>
        <w:rPr>
          <w:spacing w:val="-12"/>
          <w:w w:val="105"/>
        </w:rPr>
        <w:t xml:space="preserve">hepatobiliary </w:t>
      </w:r>
      <w:r>
        <w:rPr>
          <w:spacing w:val="-6"/>
          <w:w w:val="105"/>
        </w:rPr>
        <w:t>anatomy</w:t>
      </w:r>
      <w:r>
        <w:rPr>
          <w:spacing w:val="-40"/>
          <w:w w:val="105"/>
        </w:rPr>
        <w:t xml:space="preserve"> </w:t>
      </w:r>
      <w:r>
        <w:rPr>
          <w:spacing w:val="-6"/>
          <w:w w:val="105"/>
        </w:rPr>
        <w:t>and</w:t>
      </w:r>
      <w:r>
        <w:rPr>
          <w:spacing w:val="-40"/>
          <w:w w:val="105"/>
        </w:rPr>
        <w:t xml:space="preserve"> </w:t>
      </w:r>
      <w:r>
        <w:rPr>
          <w:spacing w:val="-6"/>
          <w:w w:val="105"/>
        </w:rPr>
        <w:t>surgical</w:t>
      </w:r>
      <w:r>
        <w:rPr>
          <w:spacing w:val="-39"/>
          <w:w w:val="105"/>
        </w:rPr>
        <w:t xml:space="preserve"> </w:t>
      </w:r>
      <w:r>
        <w:rPr>
          <w:spacing w:val="-6"/>
          <w:w w:val="105"/>
        </w:rPr>
        <w:t>procedures.</w:t>
      </w:r>
      <w:r>
        <w:rPr>
          <w:spacing w:val="3"/>
          <w:w w:val="105"/>
        </w:rPr>
        <w:t xml:space="preserve"> </w:t>
      </w:r>
      <w:r>
        <w:rPr>
          <w:b/>
          <w:spacing w:val="-6"/>
          <w:w w:val="105"/>
        </w:rPr>
        <w:t>Faculty 6 times per year, 2008-2018</w:t>
      </w:r>
    </w:p>
    <w:p w14:paraId="35948E89" w14:textId="77777777" w:rsidR="00D2420F" w:rsidRDefault="00D2420F">
      <w:pPr>
        <w:pStyle w:val="BodyText"/>
        <w:rPr>
          <w:b/>
        </w:rPr>
      </w:pPr>
    </w:p>
    <w:p w14:paraId="1F2CDE5C" w14:textId="77777777" w:rsidR="00D2420F" w:rsidRDefault="00CB3E51">
      <w:pPr>
        <w:pStyle w:val="Heading2"/>
      </w:pPr>
      <w:r>
        <w:t>Curriculum</w:t>
      </w:r>
      <w:r>
        <w:rPr>
          <w:spacing w:val="-8"/>
        </w:rPr>
        <w:t xml:space="preserve"> </w:t>
      </w:r>
      <w:r>
        <w:rPr>
          <w:spacing w:val="-2"/>
        </w:rPr>
        <w:t>Development/Implementation:</w:t>
      </w:r>
    </w:p>
    <w:p w14:paraId="175B38EE" w14:textId="77777777" w:rsidR="00D2420F" w:rsidRDefault="00D2420F">
      <w:pPr>
        <w:pStyle w:val="BodyText"/>
        <w:spacing w:before="1"/>
        <w:rPr>
          <w:b/>
        </w:rPr>
      </w:pPr>
    </w:p>
    <w:p w14:paraId="21A3BD35" w14:textId="77777777" w:rsidR="00D2420F" w:rsidRDefault="00CB3E51">
      <w:pPr>
        <w:pStyle w:val="BodyText"/>
        <w:ind w:left="880" w:right="242"/>
        <w:rPr>
          <w:b/>
        </w:rPr>
      </w:pPr>
      <w:r>
        <w:t>Via Oncology Clinical Pathways Clinical Faculty (Active) I developed the evidence-based clinical pathways for hepatocellular carcinoma, intrahepatic cholangiocarcinoma,</w:t>
      </w:r>
      <w:r>
        <w:rPr>
          <w:spacing w:val="-8"/>
        </w:rPr>
        <w:t xml:space="preserve"> </w:t>
      </w:r>
      <w:r>
        <w:t>and</w:t>
      </w:r>
      <w:r>
        <w:rPr>
          <w:spacing w:val="-9"/>
        </w:rPr>
        <w:t xml:space="preserve"> </w:t>
      </w:r>
      <w:r>
        <w:t>extrahepatic</w:t>
      </w:r>
      <w:r>
        <w:rPr>
          <w:spacing w:val="-9"/>
        </w:rPr>
        <w:t xml:space="preserve"> </w:t>
      </w:r>
      <w:r>
        <w:t>cholangiocarcinoma,</w:t>
      </w:r>
      <w:r>
        <w:rPr>
          <w:spacing w:val="-8"/>
        </w:rPr>
        <w:t xml:space="preserve"> </w:t>
      </w:r>
      <w:r>
        <w:t>including</w:t>
      </w:r>
      <w:r>
        <w:rPr>
          <w:spacing w:val="-7"/>
        </w:rPr>
        <w:t xml:space="preserve"> </w:t>
      </w:r>
      <w:r>
        <w:t xml:space="preserve">indications for consideration of liver transplant in the setting of cancer. </w:t>
      </w:r>
      <w:r>
        <w:rPr>
          <w:b/>
        </w:rPr>
        <w:t>2014-2019</w:t>
      </w:r>
    </w:p>
    <w:p w14:paraId="219E5D51" w14:textId="77777777" w:rsidR="00D2420F" w:rsidRDefault="00D2420F">
      <w:pPr>
        <w:pStyle w:val="BodyText"/>
        <w:rPr>
          <w:b/>
        </w:rPr>
      </w:pPr>
    </w:p>
    <w:p w14:paraId="536EB5B4" w14:textId="77777777" w:rsidR="00D2420F" w:rsidRDefault="00CB3E51">
      <w:pPr>
        <w:pStyle w:val="Heading2"/>
      </w:pPr>
      <w:r>
        <w:t>Creation</w:t>
      </w:r>
      <w:r>
        <w:rPr>
          <w:spacing w:val="-5"/>
        </w:rPr>
        <w:t xml:space="preserve"> </w:t>
      </w:r>
      <w:r>
        <w:t>of</w:t>
      </w:r>
      <w:r>
        <w:rPr>
          <w:spacing w:val="-4"/>
        </w:rPr>
        <w:t xml:space="preserve"> </w:t>
      </w:r>
      <w:r>
        <w:t>Enduring</w:t>
      </w:r>
      <w:r>
        <w:rPr>
          <w:spacing w:val="-6"/>
        </w:rPr>
        <w:t xml:space="preserve"> </w:t>
      </w:r>
      <w:r>
        <w:t>Teaching</w:t>
      </w:r>
      <w:r>
        <w:rPr>
          <w:spacing w:val="-4"/>
        </w:rPr>
        <w:t xml:space="preserve"> </w:t>
      </w:r>
      <w:r>
        <w:rPr>
          <w:spacing w:val="-2"/>
        </w:rPr>
        <w:t>Materials:</w:t>
      </w:r>
    </w:p>
    <w:p w14:paraId="593DACF4" w14:textId="77777777" w:rsidR="00D2420F" w:rsidRDefault="00D2420F">
      <w:pPr>
        <w:pStyle w:val="BodyText"/>
        <w:rPr>
          <w:b/>
        </w:rPr>
      </w:pPr>
    </w:p>
    <w:p w14:paraId="2E21026E" w14:textId="77777777" w:rsidR="00D2420F" w:rsidRDefault="00CB3E51">
      <w:pPr>
        <w:pStyle w:val="Heading3"/>
        <w:ind w:left="880"/>
        <w:rPr>
          <w:i w:val="0"/>
        </w:rPr>
      </w:pPr>
      <w:r>
        <w:t>Self- Evaluation and Self-Assessment Program in Oncology (SESAP</w:t>
      </w:r>
      <w:r>
        <w:rPr>
          <w:b w:val="0"/>
        </w:rPr>
        <w:t xml:space="preserve">) </w:t>
      </w:r>
      <w:r>
        <w:rPr>
          <w:i w:val="0"/>
        </w:rPr>
        <w:t xml:space="preserve">2005- </w:t>
      </w:r>
      <w:r>
        <w:rPr>
          <w:i w:val="0"/>
          <w:spacing w:val="-4"/>
        </w:rPr>
        <w:t>2014</w:t>
      </w:r>
    </w:p>
    <w:p w14:paraId="4366FE1E" w14:textId="77777777" w:rsidR="00D2420F" w:rsidRDefault="00D2420F">
      <w:pPr>
        <w:pStyle w:val="BodyText"/>
        <w:rPr>
          <w:b/>
        </w:rPr>
      </w:pPr>
    </w:p>
    <w:p w14:paraId="612F9BAA" w14:textId="77777777" w:rsidR="00D2420F" w:rsidRDefault="00CB3E51">
      <w:pPr>
        <w:pStyle w:val="BodyText"/>
        <w:ind w:left="880" w:right="137"/>
        <w:jc w:val="both"/>
        <w:rPr>
          <w:b/>
        </w:rPr>
      </w:pPr>
      <w:r>
        <w:t xml:space="preserve">As a member of the education committee of the American Board of Surgery, we developed a self-assessment tool covering questions in oncology for residents preparing for the written board of surgery examination. </w:t>
      </w:r>
      <w:r>
        <w:rPr>
          <w:b/>
        </w:rPr>
        <w:t>2 meetings/year</w:t>
      </w:r>
    </w:p>
    <w:p w14:paraId="7A73AFA2" w14:textId="77777777" w:rsidR="00D2420F" w:rsidRDefault="00D2420F">
      <w:pPr>
        <w:pStyle w:val="BodyText"/>
        <w:spacing w:before="1"/>
        <w:rPr>
          <w:b/>
        </w:rPr>
      </w:pPr>
    </w:p>
    <w:p w14:paraId="4325C2C0" w14:textId="77777777" w:rsidR="00D2420F" w:rsidRDefault="00CB3E51">
      <w:pPr>
        <w:pStyle w:val="Heading3"/>
        <w:spacing w:line="252" w:lineRule="exact"/>
        <w:ind w:left="880"/>
        <w:jc w:val="both"/>
      </w:pPr>
      <w:r>
        <w:t>Surgical</w:t>
      </w:r>
      <w:r>
        <w:rPr>
          <w:spacing w:val="-7"/>
        </w:rPr>
        <w:t xml:space="preserve"> </w:t>
      </w:r>
      <w:r>
        <w:t>Oncology</w:t>
      </w:r>
      <w:r>
        <w:rPr>
          <w:spacing w:val="-6"/>
        </w:rPr>
        <w:t xml:space="preserve"> </w:t>
      </w:r>
      <w:r>
        <w:t>Didactic</w:t>
      </w:r>
      <w:r>
        <w:rPr>
          <w:spacing w:val="-6"/>
        </w:rPr>
        <w:t xml:space="preserve"> </w:t>
      </w:r>
      <w:r>
        <w:t>Curriculum</w:t>
      </w:r>
      <w:r>
        <w:rPr>
          <w:spacing w:val="-3"/>
        </w:rPr>
        <w:t xml:space="preserve"> </w:t>
      </w:r>
      <w:r>
        <w:t>2005</w:t>
      </w:r>
      <w:r>
        <w:rPr>
          <w:spacing w:val="-5"/>
        </w:rPr>
        <w:t xml:space="preserve"> </w:t>
      </w:r>
      <w:r>
        <w:t>-</w:t>
      </w:r>
      <w:r>
        <w:rPr>
          <w:spacing w:val="-5"/>
        </w:rPr>
        <w:t xml:space="preserve"> </w:t>
      </w:r>
      <w:r>
        <w:rPr>
          <w:spacing w:val="-4"/>
        </w:rPr>
        <w:t>2019</w:t>
      </w:r>
    </w:p>
    <w:p w14:paraId="1AAD24FB" w14:textId="77777777" w:rsidR="00D2420F" w:rsidRDefault="00CB3E51">
      <w:pPr>
        <w:pStyle w:val="BodyText"/>
        <w:ind w:left="880" w:right="134"/>
        <w:jc w:val="both"/>
      </w:pPr>
      <w:r>
        <w:t>This</w:t>
      </w:r>
      <w:r>
        <w:rPr>
          <w:spacing w:val="-2"/>
        </w:rPr>
        <w:t xml:space="preserve"> </w:t>
      </w:r>
      <w:r>
        <w:t>Curriculum</w:t>
      </w:r>
      <w:r>
        <w:rPr>
          <w:spacing w:val="-2"/>
        </w:rPr>
        <w:t xml:space="preserve"> </w:t>
      </w:r>
      <w:r>
        <w:t>included</w:t>
      </w:r>
      <w:r>
        <w:rPr>
          <w:spacing w:val="-5"/>
        </w:rPr>
        <w:t xml:space="preserve"> </w:t>
      </w:r>
      <w:r>
        <w:t>the</w:t>
      </w:r>
      <w:r>
        <w:rPr>
          <w:spacing w:val="-3"/>
        </w:rPr>
        <w:t xml:space="preserve"> </w:t>
      </w:r>
      <w:r>
        <w:t>key</w:t>
      </w:r>
      <w:r>
        <w:rPr>
          <w:spacing w:val="-3"/>
        </w:rPr>
        <w:t xml:space="preserve"> </w:t>
      </w:r>
      <w:r>
        <w:t>principles</w:t>
      </w:r>
      <w:r>
        <w:rPr>
          <w:spacing w:val="-3"/>
        </w:rPr>
        <w:t xml:space="preserve"> </w:t>
      </w:r>
      <w:r>
        <w:t>for</w:t>
      </w:r>
      <w:r>
        <w:rPr>
          <w:spacing w:val="-4"/>
        </w:rPr>
        <w:t xml:space="preserve"> </w:t>
      </w:r>
      <w:r>
        <w:t>medical</w:t>
      </w:r>
      <w:r>
        <w:rPr>
          <w:spacing w:val="-4"/>
        </w:rPr>
        <w:t xml:space="preserve"> </w:t>
      </w:r>
      <w:r>
        <w:t>and</w:t>
      </w:r>
      <w:r>
        <w:rPr>
          <w:spacing w:val="-3"/>
        </w:rPr>
        <w:t xml:space="preserve"> </w:t>
      </w:r>
      <w:r>
        <w:t>surgical</w:t>
      </w:r>
      <w:r>
        <w:rPr>
          <w:spacing w:val="-4"/>
        </w:rPr>
        <w:t xml:space="preserve"> </w:t>
      </w:r>
      <w:r>
        <w:t>management of the common cancers seen and managed by surgeons and surgical subspecialists. The target learners were surgical residents and medical students.</w:t>
      </w:r>
    </w:p>
    <w:p w14:paraId="7F7073DE" w14:textId="77777777" w:rsidR="00D2420F" w:rsidRDefault="00D2420F">
      <w:pPr>
        <w:pStyle w:val="BodyText"/>
      </w:pPr>
    </w:p>
    <w:p w14:paraId="1819FED1" w14:textId="77777777" w:rsidR="00D2420F" w:rsidRDefault="00CB3E51">
      <w:pPr>
        <w:pStyle w:val="Heading3"/>
        <w:spacing w:line="252" w:lineRule="exact"/>
        <w:ind w:left="880"/>
        <w:jc w:val="both"/>
      </w:pPr>
      <w:r>
        <w:t>Teaching</w:t>
      </w:r>
      <w:r>
        <w:rPr>
          <w:spacing w:val="-10"/>
        </w:rPr>
        <w:t xml:space="preserve"> </w:t>
      </w:r>
      <w:r>
        <w:t>Interns</w:t>
      </w:r>
      <w:r>
        <w:rPr>
          <w:spacing w:val="-9"/>
        </w:rPr>
        <w:t xml:space="preserve"> </w:t>
      </w:r>
      <w:r>
        <w:t>to</w:t>
      </w:r>
      <w:r>
        <w:rPr>
          <w:spacing w:val="-9"/>
        </w:rPr>
        <w:t xml:space="preserve"> </w:t>
      </w:r>
      <w:r>
        <w:t>Teach</w:t>
      </w:r>
      <w:r>
        <w:rPr>
          <w:spacing w:val="-7"/>
        </w:rPr>
        <w:t xml:space="preserve"> </w:t>
      </w:r>
      <w:r>
        <w:t>Didactic</w:t>
      </w:r>
      <w:r>
        <w:rPr>
          <w:spacing w:val="-7"/>
        </w:rPr>
        <w:t xml:space="preserve"> </w:t>
      </w:r>
      <w:r>
        <w:t>Curriculum</w:t>
      </w:r>
      <w:r>
        <w:rPr>
          <w:spacing w:val="-3"/>
        </w:rPr>
        <w:t xml:space="preserve"> </w:t>
      </w:r>
      <w:r>
        <w:t>2006-</w:t>
      </w:r>
      <w:r>
        <w:rPr>
          <w:spacing w:val="-4"/>
        </w:rPr>
        <w:t>2018</w:t>
      </w:r>
    </w:p>
    <w:p w14:paraId="38515272" w14:textId="77777777" w:rsidR="00D2420F" w:rsidRDefault="00CB3E51">
      <w:pPr>
        <w:pStyle w:val="BodyText"/>
        <w:ind w:left="880" w:right="135"/>
        <w:jc w:val="both"/>
      </w:pPr>
      <w:r>
        <w:t>This</w:t>
      </w:r>
      <w:r>
        <w:rPr>
          <w:spacing w:val="-6"/>
        </w:rPr>
        <w:t xml:space="preserve"> </w:t>
      </w:r>
      <w:r>
        <w:t>curriculum</w:t>
      </w:r>
      <w:r>
        <w:rPr>
          <w:spacing w:val="-5"/>
        </w:rPr>
        <w:t xml:space="preserve"> </w:t>
      </w:r>
      <w:r>
        <w:t>was</w:t>
      </w:r>
      <w:r>
        <w:rPr>
          <w:spacing w:val="-8"/>
        </w:rPr>
        <w:t xml:space="preserve"> </w:t>
      </w:r>
      <w:r>
        <w:t>developed</w:t>
      </w:r>
      <w:r>
        <w:rPr>
          <w:spacing w:val="-6"/>
        </w:rPr>
        <w:t xml:space="preserve"> </w:t>
      </w:r>
      <w:r>
        <w:t>to</w:t>
      </w:r>
      <w:r>
        <w:rPr>
          <w:spacing w:val="-6"/>
        </w:rPr>
        <w:t xml:space="preserve"> </w:t>
      </w:r>
      <w:r>
        <w:t>address</w:t>
      </w:r>
      <w:r>
        <w:rPr>
          <w:spacing w:val="-6"/>
        </w:rPr>
        <w:t xml:space="preserve"> </w:t>
      </w:r>
      <w:r>
        <w:t>teaching</w:t>
      </w:r>
      <w:r>
        <w:rPr>
          <w:spacing w:val="-6"/>
        </w:rPr>
        <w:t xml:space="preserve"> </w:t>
      </w:r>
      <w:r>
        <w:t>expectations</w:t>
      </w:r>
      <w:r>
        <w:rPr>
          <w:spacing w:val="-6"/>
        </w:rPr>
        <w:t xml:space="preserve"> </w:t>
      </w:r>
      <w:r>
        <w:t>for</w:t>
      </w:r>
      <w:r>
        <w:rPr>
          <w:spacing w:val="-5"/>
        </w:rPr>
        <w:t xml:space="preserve"> </w:t>
      </w:r>
      <w:r>
        <w:t>the</w:t>
      </w:r>
      <w:r>
        <w:rPr>
          <w:spacing w:val="-6"/>
        </w:rPr>
        <w:t xml:space="preserve"> </w:t>
      </w:r>
      <w:r>
        <w:t>residents and</w:t>
      </w:r>
      <w:r>
        <w:rPr>
          <w:spacing w:val="-16"/>
        </w:rPr>
        <w:t xml:space="preserve"> </w:t>
      </w:r>
      <w:r>
        <w:t>targeted</w:t>
      </w:r>
      <w:r>
        <w:rPr>
          <w:spacing w:val="-15"/>
        </w:rPr>
        <w:t xml:space="preserve"> </w:t>
      </w:r>
      <w:r>
        <w:t>the</w:t>
      </w:r>
      <w:r>
        <w:rPr>
          <w:spacing w:val="-15"/>
        </w:rPr>
        <w:t xml:space="preserve"> </w:t>
      </w:r>
      <w:r>
        <w:t>entering</w:t>
      </w:r>
      <w:r>
        <w:rPr>
          <w:spacing w:val="-16"/>
        </w:rPr>
        <w:t xml:space="preserve"> </w:t>
      </w:r>
      <w:r>
        <w:t>intern</w:t>
      </w:r>
      <w:r>
        <w:rPr>
          <w:spacing w:val="-15"/>
        </w:rPr>
        <w:t xml:space="preserve"> </w:t>
      </w:r>
      <w:r>
        <w:t>class</w:t>
      </w:r>
      <w:r>
        <w:rPr>
          <w:spacing w:val="-15"/>
        </w:rPr>
        <w:t xml:space="preserve"> </w:t>
      </w:r>
      <w:r>
        <w:t>over</w:t>
      </w:r>
      <w:r>
        <w:rPr>
          <w:spacing w:val="-15"/>
        </w:rPr>
        <w:t xml:space="preserve"> </w:t>
      </w:r>
      <w:r>
        <w:t>the</w:t>
      </w:r>
      <w:r>
        <w:rPr>
          <w:spacing w:val="-16"/>
        </w:rPr>
        <w:t xml:space="preserve"> </w:t>
      </w:r>
      <w:r>
        <w:t>first</w:t>
      </w:r>
      <w:r>
        <w:rPr>
          <w:spacing w:val="-15"/>
        </w:rPr>
        <w:t xml:space="preserve"> </w:t>
      </w:r>
      <w:r>
        <w:t>3</w:t>
      </w:r>
      <w:r>
        <w:rPr>
          <w:spacing w:val="-15"/>
        </w:rPr>
        <w:t xml:space="preserve"> </w:t>
      </w:r>
      <w:r>
        <w:t>months</w:t>
      </w:r>
      <w:r>
        <w:rPr>
          <w:spacing w:val="-16"/>
        </w:rPr>
        <w:t xml:space="preserve"> </w:t>
      </w:r>
      <w:r>
        <w:t>of</w:t>
      </w:r>
      <w:r>
        <w:rPr>
          <w:spacing w:val="-15"/>
        </w:rPr>
        <w:t xml:space="preserve"> </w:t>
      </w:r>
      <w:r>
        <w:t>the</w:t>
      </w:r>
      <w:r>
        <w:rPr>
          <w:spacing w:val="-15"/>
        </w:rPr>
        <w:t xml:space="preserve"> </w:t>
      </w:r>
      <w:r>
        <w:t>resident</w:t>
      </w:r>
      <w:r>
        <w:rPr>
          <w:spacing w:val="-15"/>
        </w:rPr>
        <w:t xml:space="preserve"> </w:t>
      </w:r>
      <w:r>
        <w:t>rotation schedule. It included topics on personal responsibility, accurate sign out, time management, delegation, and role responsibilities for each resident level.</w:t>
      </w:r>
    </w:p>
    <w:p w14:paraId="22D4B3EF" w14:textId="77777777" w:rsidR="00D2420F" w:rsidRDefault="00D2420F">
      <w:pPr>
        <w:pStyle w:val="BodyText"/>
      </w:pPr>
    </w:p>
    <w:p w14:paraId="5507AD77" w14:textId="77777777" w:rsidR="00D2420F" w:rsidRDefault="00CB3E51">
      <w:pPr>
        <w:pStyle w:val="Heading3"/>
        <w:ind w:left="880"/>
      </w:pPr>
      <w:r>
        <w:t>Problem</w:t>
      </w:r>
      <w:r>
        <w:rPr>
          <w:spacing w:val="-9"/>
        </w:rPr>
        <w:t xml:space="preserve"> </w:t>
      </w:r>
      <w:r>
        <w:t>Based</w:t>
      </w:r>
      <w:r>
        <w:rPr>
          <w:spacing w:val="-7"/>
        </w:rPr>
        <w:t xml:space="preserve"> </w:t>
      </w:r>
      <w:r>
        <w:t>Learning</w:t>
      </w:r>
      <w:r>
        <w:rPr>
          <w:spacing w:val="-7"/>
        </w:rPr>
        <w:t xml:space="preserve"> </w:t>
      </w:r>
      <w:r>
        <w:t>Modules</w:t>
      </w:r>
      <w:r>
        <w:rPr>
          <w:spacing w:val="-5"/>
        </w:rPr>
        <w:t xml:space="preserve"> </w:t>
      </w:r>
      <w:r>
        <w:t>2006-</w:t>
      </w:r>
      <w:r>
        <w:rPr>
          <w:spacing w:val="-4"/>
        </w:rPr>
        <w:t>2018</w:t>
      </w:r>
    </w:p>
    <w:p w14:paraId="0778637A" w14:textId="77777777" w:rsidR="00D2420F" w:rsidRDefault="00CB3E51">
      <w:pPr>
        <w:pStyle w:val="BodyText"/>
        <w:spacing w:before="83"/>
        <w:ind w:left="880" w:right="137"/>
        <w:jc w:val="both"/>
      </w:pPr>
      <w:r>
        <w:t xml:space="preserve">This curriculum included medical topics managed by surgeons and surgical subspecialists but targeting the medical student learner during their surgical and surgical subspecialty rotation. Faculty 3 times per year for </w:t>
      </w:r>
      <w:proofErr w:type="gramStart"/>
      <w:r>
        <w:t>6 week</w:t>
      </w:r>
      <w:proofErr w:type="gramEnd"/>
      <w:r>
        <w:t xml:space="preserve"> blocks.</w:t>
      </w:r>
    </w:p>
    <w:p w14:paraId="308CF891" w14:textId="77777777" w:rsidR="00D2420F" w:rsidRDefault="00D2420F">
      <w:pPr>
        <w:pStyle w:val="BodyText"/>
        <w:rPr>
          <w:sz w:val="24"/>
        </w:rPr>
      </w:pPr>
    </w:p>
    <w:p w14:paraId="2B28A3D3" w14:textId="77777777" w:rsidR="00D2420F" w:rsidRDefault="00D2420F">
      <w:pPr>
        <w:pStyle w:val="BodyText"/>
        <w:rPr>
          <w:sz w:val="24"/>
        </w:rPr>
      </w:pPr>
    </w:p>
    <w:p w14:paraId="5121A4A0" w14:textId="77777777" w:rsidR="00D2420F" w:rsidRDefault="00CB3E51">
      <w:pPr>
        <w:pStyle w:val="Heading3"/>
        <w:spacing w:before="206"/>
        <w:ind w:left="880"/>
        <w:jc w:val="both"/>
      </w:pPr>
      <w:r>
        <w:t>Student</w:t>
      </w:r>
      <w:r>
        <w:rPr>
          <w:spacing w:val="-8"/>
        </w:rPr>
        <w:t xml:space="preserve"> </w:t>
      </w:r>
      <w:r>
        <w:t>Summer</w:t>
      </w:r>
      <w:r>
        <w:rPr>
          <w:spacing w:val="-5"/>
        </w:rPr>
        <w:t xml:space="preserve"> </w:t>
      </w:r>
      <w:r>
        <w:t>Research</w:t>
      </w:r>
      <w:r>
        <w:rPr>
          <w:spacing w:val="-8"/>
        </w:rPr>
        <w:t xml:space="preserve"> </w:t>
      </w:r>
      <w:r>
        <w:t>Program</w:t>
      </w:r>
      <w:r>
        <w:rPr>
          <w:spacing w:val="-7"/>
        </w:rPr>
        <w:t xml:space="preserve"> </w:t>
      </w:r>
      <w:r>
        <w:t>2010-</w:t>
      </w:r>
      <w:r>
        <w:rPr>
          <w:spacing w:val="-4"/>
        </w:rPr>
        <w:t>2019</w:t>
      </w:r>
    </w:p>
    <w:p w14:paraId="12B57933" w14:textId="77777777" w:rsidR="00D2420F" w:rsidRDefault="00CB3E51">
      <w:pPr>
        <w:pStyle w:val="BodyText"/>
        <w:spacing w:before="2"/>
        <w:ind w:left="880" w:right="134"/>
        <w:jc w:val="both"/>
      </w:pPr>
      <w:r>
        <w:t>This curriculum included basic skills in scientific method, research project development, data analysis, and manuscript preparation for undergraduate and medical students</w:t>
      </w:r>
    </w:p>
    <w:p w14:paraId="56F762A8" w14:textId="77777777" w:rsidR="00D2420F" w:rsidRDefault="00D2420F">
      <w:pPr>
        <w:pStyle w:val="BodyText"/>
        <w:spacing w:before="10"/>
        <w:rPr>
          <w:sz w:val="21"/>
        </w:rPr>
      </w:pPr>
    </w:p>
    <w:p w14:paraId="6B90ABA8" w14:textId="77777777" w:rsidR="00D2420F" w:rsidRDefault="00CB3E51">
      <w:pPr>
        <w:pStyle w:val="Heading3"/>
        <w:ind w:left="880"/>
        <w:jc w:val="both"/>
      </w:pPr>
      <w:r>
        <w:t>Cancer</w:t>
      </w:r>
      <w:r>
        <w:rPr>
          <w:spacing w:val="-4"/>
        </w:rPr>
        <w:t xml:space="preserve"> </w:t>
      </w:r>
      <w:r>
        <w:t>Control</w:t>
      </w:r>
      <w:r>
        <w:rPr>
          <w:spacing w:val="-2"/>
        </w:rPr>
        <w:t xml:space="preserve"> </w:t>
      </w:r>
      <w:r>
        <w:t>Journal</w:t>
      </w:r>
      <w:r>
        <w:rPr>
          <w:spacing w:val="-5"/>
        </w:rPr>
        <w:t xml:space="preserve"> </w:t>
      </w:r>
      <w:r>
        <w:t>-</w:t>
      </w:r>
      <w:r>
        <w:rPr>
          <w:spacing w:val="-5"/>
        </w:rPr>
        <w:t xml:space="preserve"> </w:t>
      </w:r>
      <w:r>
        <w:t>Liver</w:t>
      </w:r>
      <w:r>
        <w:rPr>
          <w:spacing w:val="-8"/>
        </w:rPr>
        <w:t xml:space="preserve"> </w:t>
      </w:r>
      <w:r>
        <w:t>Oncology</w:t>
      </w:r>
      <w:r>
        <w:rPr>
          <w:spacing w:val="-7"/>
        </w:rPr>
        <w:t xml:space="preserve"> </w:t>
      </w:r>
      <w:r>
        <w:t>Expert</w:t>
      </w:r>
      <w:r>
        <w:rPr>
          <w:spacing w:val="-3"/>
        </w:rPr>
        <w:t xml:space="preserve"> </w:t>
      </w:r>
      <w:r>
        <w:t xml:space="preserve">Panelist </w:t>
      </w:r>
      <w:r>
        <w:rPr>
          <w:b w:val="0"/>
        </w:rPr>
        <w:t>–</w:t>
      </w:r>
      <w:r>
        <w:rPr>
          <w:b w:val="0"/>
          <w:spacing w:val="-6"/>
        </w:rPr>
        <w:t xml:space="preserve"> </w:t>
      </w:r>
      <w:r>
        <w:rPr>
          <w:spacing w:val="-4"/>
        </w:rPr>
        <w:t>2013</w:t>
      </w:r>
    </w:p>
    <w:p w14:paraId="28164A10" w14:textId="77777777" w:rsidR="00D2420F" w:rsidRDefault="00CB3E51">
      <w:pPr>
        <w:pStyle w:val="BodyText"/>
        <w:spacing w:before="2"/>
        <w:ind w:left="880" w:right="135"/>
        <w:jc w:val="both"/>
      </w:pPr>
      <w:r>
        <w:t>One</w:t>
      </w:r>
      <w:r>
        <w:rPr>
          <w:spacing w:val="-4"/>
        </w:rPr>
        <w:t xml:space="preserve"> </w:t>
      </w:r>
      <w:r>
        <w:t>of</w:t>
      </w:r>
      <w:r>
        <w:rPr>
          <w:spacing w:val="-5"/>
        </w:rPr>
        <w:t xml:space="preserve"> </w:t>
      </w:r>
      <w:r>
        <w:t>four</w:t>
      </w:r>
      <w:r>
        <w:rPr>
          <w:spacing w:val="-3"/>
        </w:rPr>
        <w:t xml:space="preserve"> </w:t>
      </w:r>
      <w:r>
        <w:t>national</w:t>
      </w:r>
      <w:r>
        <w:rPr>
          <w:spacing w:val="-3"/>
        </w:rPr>
        <w:t xml:space="preserve"> </w:t>
      </w:r>
      <w:r>
        <w:t>experts</w:t>
      </w:r>
      <w:r>
        <w:rPr>
          <w:spacing w:val="-4"/>
        </w:rPr>
        <w:t xml:space="preserve"> </w:t>
      </w:r>
      <w:r>
        <w:t>and</w:t>
      </w:r>
      <w:r>
        <w:rPr>
          <w:spacing w:val="-6"/>
        </w:rPr>
        <w:t xml:space="preserve"> </w:t>
      </w:r>
      <w:r>
        <w:t>the</w:t>
      </w:r>
      <w:r>
        <w:rPr>
          <w:spacing w:val="-4"/>
        </w:rPr>
        <w:t xml:space="preserve"> </w:t>
      </w:r>
      <w:r>
        <w:t>only</w:t>
      </w:r>
      <w:r>
        <w:rPr>
          <w:spacing w:val="-4"/>
        </w:rPr>
        <w:t xml:space="preserve"> </w:t>
      </w:r>
      <w:r>
        <w:t>surgeon</w:t>
      </w:r>
      <w:r>
        <w:rPr>
          <w:spacing w:val="-4"/>
        </w:rPr>
        <w:t xml:space="preserve"> </w:t>
      </w:r>
      <w:r>
        <w:t>to</w:t>
      </w:r>
      <w:r>
        <w:rPr>
          <w:spacing w:val="-4"/>
        </w:rPr>
        <w:t xml:space="preserve"> </w:t>
      </w:r>
      <w:r>
        <w:t>sit</w:t>
      </w:r>
      <w:r>
        <w:rPr>
          <w:spacing w:val="-3"/>
        </w:rPr>
        <w:t xml:space="preserve"> </w:t>
      </w:r>
      <w:r>
        <w:t>on</w:t>
      </w:r>
      <w:r>
        <w:rPr>
          <w:spacing w:val="-4"/>
        </w:rPr>
        <w:t xml:space="preserve"> </w:t>
      </w:r>
      <w:r>
        <w:t>this</w:t>
      </w:r>
      <w:r>
        <w:rPr>
          <w:spacing w:val="-4"/>
        </w:rPr>
        <w:t xml:space="preserve"> </w:t>
      </w:r>
      <w:r>
        <w:t>panel.</w:t>
      </w:r>
      <w:r>
        <w:rPr>
          <w:spacing w:val="-3"/>
        </w:rPr>
        <w:t xml:space="preserve"> </w:t>
      </w:r>
      <w:r>
        <w:t>The</w:t>
      </w:r>
      <w:r>
        <w:rPr>
          <w:spacing w:val="-4"/>
        </w:rPr>
        <w:t xml:space="preserve"> </w:t>
      </w:r>
      <w:r>
        <w:t>Cancer Control Journal is a major contributor to evidence-based treatment paradigms.</w:t>
      </w:r>
    </w:p>
    <w:p w14:paraId="7A240F5E" w14:textId="77777777" w:rsidR="00D2420F" w:rsidRDefault="00D2420F">
      <w:pPr>
        <w:pStyle w:val="BodyText"/>
        <w:spacing w:before="10"/>
        <w:rPr>
          <w:sz w:val="21"/>
        </w:rPr>
      </w:pPr>
    </w:p>
    <w:p w14:paraId="546E74E5" w14:textId="77777777" w:rsidR="00D2420F" w:rsidRDefault="00CB3E51">
      <w:pPr>
        <w:pStyle w:val="Heading2"/>
        <w:spacing w:before="1"/>
      </w:pPr>
      <w:r>
        <w:t>Formal</w:t>
      </w:r>
      <w:r>
        <w:rPr>
          <w:spacing w:val="-5"/>
        </w:rPr>
        <w:t xml:space="preserve"> </w:t>
      </w:r>
      <w:r>
        <w:t>Course</w:t>
      </w:r>
      <w:r>
        <w:rPr>
          <w:spacing w:val="-5"/>
        </w:rPr>
        <w:t xml:space="preserve"> </w:t>
      </w:r>
      <w:r>
        <w:rPr>
          <w:spacing w:val="-2"/>
        </w:rPr>
        <w:t>Responsibilities</w:t>
      </w:r>
    </w:p>
    <w:p w14:paraId="2C8756D3" w14:textId="77777777" w:rsidR="00D2420F" w:rsidRDefault="00D2420F">
      <w:pPr>
        <w:pStyle w:val="BodyText"/>
        <w:rPr>
          <w:b/>
        </w:rPr>
      </w:pPr>
    </w:p>
    <w:p w14:paraId="5F1AAA20" w14:textId="77777777" w:rsidR="00D2420F" w:rsidRDefault="00CB3E51">
      <w:pPr>
        <w:spacing w:line="252" w:lineRule="exact"/>
        <w:ind w:left="880"/>
        <w:jc w:val="both"/>
        <w:rPr>
          <w:b/>
        </w:rPr>
      </w:pPr>
      <w:r>
        <w:rPr>
          <w:b/>
          <w:i/>
        </w:rPr>
        <w:t>Summer</w:t>
      </w:r>
      <w:r>
        <w:rPr>
          <w:b/>
          <w:i/>
          <w:spacing w:val="-7"/>
        </w:rPr>
        <w:t xml:space="preserve"> </w:t>
      </w:r>
      <w:r>
        <w:rPr>
          <w:b/>
          <w:i/>
        </w:rPr>
        <w:t>Surgical</w:t>
      </w:r>
      <w:r>
        <w:rPr>
          <w:b/>
          <w:i/>
          <w:spacing w:val="-7"/>
        </w:rPr>
        <w:t xml:space="preserve"> </w:t>
      </w:r>
      <w:r>
        <w:rPr>
          <w:b/>
          <w:i/>
        </w:rPr>
        <w:t>Oncology</w:t>
      </w:r>
      <w:r>
        <w:rPr>
          <w:b/>
          <w:i/>
          <w:spacing w:val="-6"/>
        </w:rPr>
        <w:t xml:space="preserve"> </w:t>
      </w:r>
      <w:r>
        <w:rPr>
          <w:b/>
          <w:i/>
        </w:rPr>
        <w:t>Didactic</w:t>
      </w:r>
      <w:r>
        <w:rPr>
          <w:b/>
          <w:i/>
          <w:spacing w:val="-7"/>
        </w:rPr>
        <w:t xml:space="preserve"> </w:t>
      </w:r>
      <w:r>
        <w:rPr>
          <w:b/>
          <w:i/>
        </w:rPr>
        <w:t>Program</w:t>
      </w:r>
      <w:r>
        <w:rPr>
          <w:b/>
          <w:i/>
          <w:spacing w:val="-7"/>
        </w:rPr>
        <w:t xml:space="preserve"> </w:t>
      </w:r>
      <w:r>
        <w:rPr>
          <w:b/>
        </w:rPr>
        <w:t>2005</w:t>
      </w:r>
      <w:r>
        <w:rPr>
          <w:b/>
          <w:spacing w:val="-6"/>
        </w:rPr>
        <w:t xml:space="preserve"> </w:t>
      </w:r>
      <w:r>
        <w:rPr>
          <w:b/>
        </w:rPr>
        <w:t>–</w:t>
      </w:r>
      <w:r>
        <w:rPr>
          <w:b/>
          <w:spacing w:val="-5"/>
        </w:rPr>
        <w:t xml:space="preserve"> </w:t>
      </w:r>
      <w:r>
        <w:rPr>
          <w:b/>
          <w:spacing w:val="-4"/>
        </w:rPr>
        <w:t>2018</w:t>
      </w:r>
    </w:p>
    <w:p w14:paraId="1CFD86C9" w14:textId="77777777" w:rsidR="00D2420F" w:rsidRDefault="00CB3E51">
      <w:pPr>
        <w:pStyle w:val="BodyText"/>
        <w:ind w:left="880" w:right="137"/>
        <w:jc w:val="both"/>
      </w:pPr>
      <w:r>
        <w:t>This</w:t>
      </w:r>
      <w:r>
        <w:rPr>
          <w:spacing w:val="-5"/>
        </w:rPr>
        <w:t xml:space="preserve"> </w:t>
      </w:r>
      <w:r>
        <w:t>9-session</w:t>
      </w:r>
      <w:r>
        <w:rPr>
          <w:spacing w:val="-5"/>
        </w:rPr>
        <w:t xml:space="preserve"> </w:t>
      </w:r>
      <w:r>
        <w:t>course</w:t>
      </w:r>
      <w:r>
        <w:rPr>
          <w:spacing w:val="-5"/>
        </w:rPr>
        <w:t xml:space="preserve"> </w:t>
      </w:r>
      <w:r>
        <w:t>took</w:t>
      </w:r>
      <w:r>
        <w:rPr>
          <w:spacing w:val="-5"/>
        </w:rPr>
        <w:t xml:space="preserve"> </w:t>
      </w:r>
      <w:r>
        <w:t>place</w:t>
      </w:r>
      <w:r>
        <w:rPr>
          <w:spacing w:val="-5"/>
        </w:rPr>
        <w:t xml:space="preserve"> </w:t>
      </w:r>
      <w:r>
        <w:t>every</w:t>
      </w:r>
      <w:r>
        <w:rPr>
          <w:spacing w:val="-5"/>
        </w:rPr>
        <w:t xml:space="preserve"> </w:t>
      </w:r>
      <w:r>
        <w:t>summer.</w:t>
      </w:r>
      <w:r>
        <w:rPr>
          <w:spacing w:val="-6"/>
        </w:rPr>
        <w:t xml:space="preserve"> </w:t>
      </w:r>
      <w:r>
        <w:t>The</w:t>
      </w:r>
      <w:r>
        <w:rPr>
          <w:spacing w:val="-5"/>
        </w:rPr>
        <w:t xml:space="preserve"> </w:t>
      </w:r>
      <w:r>
        <w:t>target</w:t>
      </w:r>
      <w:r>
        <w:rPr>
          <w:spacing w:val="-4"/>
        </w:rPr>
        <w:t xml:space="preserve"> </w:t>
      </w:r>
      <w:r>
        <w:t>learner</w:t>
      </w:r>
      <w:r>
        <w:rPr>
          <w:spacing w:val="-6"/>
        </w:rPr>
        <w:t xml:space="preserve"> </w:t>
      </w:r>
      <w:r>
        <w:t>was</w:t>
      </w:r>
      <w:r>
        <w:rPr>
          <w:spacing w:val="-5"/>
        </w:rPr>
        <w:t xml:space="preserve"> </w:t>
      </w:r>
      <w:r>
        <w:t>residents and medical students. The objectives of the course included a progressive understanding of the diagnosis and surgical management of cancer</w:t>
      </w:r>
    </w:p>
    <w:p w14:paraId="45289BD8" w14:textId="77777777" w:rsidR="00D2420F" w:rsidRDefault="00D2420F">
      <w:pPr>
        <w:pStyle w:val="BodyText"/>
        <w:spacing w:before="1"/>
      </w:pPr>
    </w:p>
    <w:p w14:paraId="41EF8A9B" w14:textId="77777777" w:rsidR="00D2420F" w:rsidRDefault="00CB3E51">
      <w:pPr>
        <w:pStyle w:val="Heading3"/>
        <w:spacing w:line="252" w:lineRule="exact"/>
        <w:ind w:left="880"/>
        <w:jc w:val="both"/>
      </w:pPr>
      <w:r>
        <w:t>Didactic</w:t>
      </w:r>
      <w:r>
        <w:rPr>
          <w:spacing w:val="-8"/>
        </w:rPr>
        <w:t xml:space="preserve"> </w:t>
      </w:r>
      <w:r>
        <w:t>Curriculum</w:t>
      </w:r>
      <w:r>
        <w:rPr>
          <w:spacing w:val="-5"/>
        </w:rPr>
        <w:t xml:space="preserve"> </w:t>
      </w:r>
      <w:r>
        <w:t>-</w:t>
      </w:r>
      <w:r>
        <w:rPr>
          <w:spacing w:val="-5"/>
        </w:rPr>
        <w:t xml:space="preserve"> </w:t>
      </w:r>
      <w:r>
        <w:t>Liver</w:t>
      </w:r>
      <w:r>
        <w:rPr>
          <w:spacing w:val="-5"/>
        </w:rPr>
        <w:t xml:space="preserve"> </w:t>
      </w:r>
      <w:r>
        <w:t>Anatomy</w:t>
      </w:r>
      <w:r>
        <w:rPr>
          <w:spacing w:val="-7"/>
        </w:rPr>
        <w:t xml:space="preserve"> </w:t>
      </w:r>
      <w:r>
        <w:t>2005-</w:t>
      </w:r>
      <w:r>
        <w:rPr>
          <w:spacing w:val="-4"/>
        </w:rPr>
        <w:t>2018</w:t>
      </w:r>
    </w:p>
    <w:p w14:paraId="1DA52DAF" w14:textId="77777777" w:rsidR="00D2420F" w:rsidRDefault="00CB3E51">
      <w:pPr>
        <w:pStyle w:val="BodyText"/>
        <w:ind w:left="880" w:right="134"/>
        <w:jc w:val="both"/>
      </w:pPr>
      <w:r>
        <w:t>As Medical Director of the hepatobiliary service of the cancer center, I developed a curriculum on liver anatomy for the medical and surgical resident staff. This involved the accurate interpretation of ultrasound and cross-sectional imaging, including assessment of surgical intervention. Faculty 3 times/year.</w:t>
      </w:r>
    </w:p>
    <w:p w14:paraId="64D65017" w14:textId="77777777" w:rsidR="00D2420F" w:rsidRDefault="00D2420F">
      <w:pPr>
        <w:pStyle w:val="BodyText"/>
        <w:spacing w:before="10"/>
        <w:rPr>
          <w:sz w:val="21"/>
        </w:rPr>
      </w:pPr>
    </w:p>
    <w:p w14:paraId="0CCB6111" w14:textId="77777777" w:rsidR="00D2420F" w:rsidRDefault="00CB3E51">
      <w:pPr>
        <w:pStyle w:val="Heading3"/>
        <w:spacing w:before="1"/>
        <w:ind w:left="880"/>
        <w:jc w:val="both"/>
      </w:pPr>
      <w:r>
        <w:t>America</w:t>
      </w:r>
      <w:r>
        <w:rPr>
          <w:spacing w:val="-10"/>
        </w:rPr>
        <w:t xml:space="preserve"> </w:t>
      </w:r>
      <w:r>
        <w:t>Board</w:t>
      </w:r>
      <w:r>
        <w:rPr>
          <w:spacing w:val="-5"/>
        </w:rPr>
        <w:t xml:space="preserve"> </w:t>
      </w:r>
      <w:r>
        <w:t>of</w:t>
      </w:r>
      <w:r>
        <w:rPr>
          <w:spacing w:val="-5"/>
        </w:rPr>
        <w:t xml:space="preserve"> </w:t>
      </w:r>
      <w:r>
        <w:t>Surgery</w:t>
      </w:r>
      <w:r>
        <w:rPr>
          <w:spacing w:val="-6"/>
        </w:rPr>
        <w:t xml:space="preserve"> </w:t>
      </w:r>
      <w:r>
        <w:t>Board</w:t>
      </w:r>
      <w:r>
        <w:rPr>
          <w:spacing w:val="-7"/>
        </w:rPr>
        <w:t xml:space="preserve"> </w:t>
      </w:r>
      <w:r>
        <w:t>Review</w:t>
      </w:r>
      <w:r>
        <w:rPr>
          <w:spacing w:val="-2"/>
        </w:rPr>
        <w:t xml:space="preserve"> </w:t>
      </w:r>
      <w:r>
        <w:t>2004-</w:t>
      </w:r>
      <w:r>
        <w:rPr>
          <w:spacing w:val="-4"/>
        </w:rPr>
        <w:t>2011</w:t>
      </w:r>
    </w:p>
    <w:p w14:paraId="7157936D" w14:textId="77777777" w:rsidR="00D2420F" w:rsidRDefault="00CB3E51">
      <w:pPr>
        <w:pStyle w:val="BodyText"/>
        <w:spacing w:before="1"/>
        <w:ind w:left="880" w:right="132"/>
        <w:jc w:val="both"/>
      </w:pPr>
      <w:r>
        <w:t>This</w:t>
      </w:r>
      <w:r>
        <w:rPr>
          <w:spacing w:val="-11"/>
        </w:rPr>
        <w:t xml:space="preserve"> </w:t>
      </w:r>
      <w:r>
        <w:t>curriculum</w:t>
      </w:r>
      <w:r>
        <w:rPr>
          <w:spacing w:val="-13"/>
        </w:rPr>
        <w:t xml:space="preserve"> </w:t>
      </w:r>
      <w:r>
        <w:t>targeted</w:t>
      </w:r>
      <w:r>
        <w:rPr>
          <w:spacing w:val="-14"/>
        </w:rPr>
        <w:t xml:space="preserve"> </w:t>
      </w:r>
      <w:r>
        <w:t>3rd</w:t>
      </w:r>
      <w:r>
        <w:rPr>
          <w:spacing w:val="-11"/>
        </w:rPr>
        <w:t xml:space="preserve"> </w:t>
      </w:r>
      <w:r>
        <w:t>to</w:t>
      </w:r>
      <w:r>
        <w:rPr>
          <w:spacing w:val="-11"/>
        </w:rPr>
        <w:t xml:space="preserve"> </w:t>
      </w:r>
      <w:r>
        <w:t>5th</w:t>
      </w:r>
      <w:r>
        <w:rPr>
          <w:spacing w:val="-11"/>
        </w:rPr>
        <w:t xml:space="preserve"> </w:t>
      </w:r>
      <w:r>
        <w:t>year</w:t>
      </w:r>
      <w:r>
        <w:rPr>
          <w:spacing w:val="-10"/>
        </w:rPr>
        <w:t xml:space="preserve"> </w:t>
      </w:r>
      <w:r>
        <w:t>residents</w:t>
      </w:r>
      <w:r>
        <w:rPr>
          <w:spacing w:val="-13"/>
        </w:rPr>
        <w:t xml:space="preserve"> </w:t>
      </w:r>
      <w:r>
        <w:t>preparing</w:t>
      </w:r>
      <w:r>
        <w:rPr>
          <w:spacing w:val="-12"/>
        </w:rPr>
        <w:t xml:space="preserve"> </w:t>
      </w:r>
      <w:r>
        <w:t>for</w:t>
      </w:r>
      <w:r>
        <w:rPr>
          <w:spacing w:val="-13"/>
        </w:rPr>
        <w:t xml:space="preserve"> </w:t>
      </w:r>
      <w:r>
        <w:t>the</w:t>
      </w:r>
      <w:r>
        <w:rPr>
          <w:spacing w:val="-12"/>
        </w:rPr>
        <w:t xml:space="preserve"> </w:t>
      </w:r>
      <w:r>
        <w:t>written</w:t>
      </w:r>
      <w:r>
        <w:rPr>
          <w:spacing w:val="-9"/>
        </w:rPr>
        <w:t xml:space="preserve"> </w:t>
      </w:r>
      <w:r>
        <w:t>and</w:t>
      </w:r>
      <w:r>
        <w:rPr>
          <w:spacing w:val="-11"/>
        </w:rPr>
        <w:t xml:space="preserve"> </w:t>
      </w:r>
      <w:r>
        <w:t>oral surgical boards. My responsibility focused on topics in surgical oncology, benign and malignant hepatic and pancreatic disease, sarcoma, melanoma, thyroid and parathyroid, MEN, familial cancer syndromes, and strategies for handling oral board</w:t>
      </w:r>
      <w:r>
        <w:rPr>
          <w:spacing w:val="-1"/>
        </w:rPr>
        <w:t xml:space="preserve"> </w:t>
      </w:r>
      <w:r>
        <w:t>questions. Faculty</w:t>
      </w:r>
      <w:r>
        <w:rPr>
          <w:spacing w:val="-4"/>
        </w:rPr>
        <w:t xml:space="preserve"> </w:t>
      </w:r>
      <w:r>
        <w:t>2</w:t>
      </w:r>
      <w:r>
        <w:rPr>
          <w:spacing w:val="-2"/>
        </w:rPr>
        <w:t xml:space="preserve"> </w:t>
      </w:r>
      <w:r>
        <w:t>times</w:t>
      </w:r>
      <w:r>
        <w:rPr>
          <w:spacing w:val="-1"/>
        </w:rPr>
        <w:t xml:space="preserve"> </w:t>
      </w:r>
      <w:r>
        <w:t>per</w:t>
      </w:r>
      <w:r>
        <w:rPr>
          <w:spacing w:val="-3"/>
        </w:rPr>
        <w:t xml:space="preserve"> </w:t>
      </w:r>
      <w:r>
        <w:t>year</w:t>
      </w:r>
      <w:r>
        <w:rPr>
          <w:spacing w:val="-3"/>
        </w:rPr>
        <w:t xml:space="preserve"> </w:t>
      </w:r>
      <w:r>
        <w:t>until</w:t>
      </w:r>
      <w:r>
        <w:rPr>
          <w:spacing w:val="-2"/>
        </w:rPr>
        <w:t xml:space="preserve"> </w:t>
      </w:r>
      <w:r>
        <w:t>I</w:t>
      </w:r>
      <w:r>
        <w:rPr>
          <w:spacing w:val="-3"/>
        </w:rPr>
        <w:t xml:space="preserve"> </w:t>
      </w:r>
      <w:r>
        <w:t>entered</w:t>
      </w:r>
      <w:r>
        <w:rPr>
          <w:spacing w:val="-4"/>
        </w:rPr>
        <w:t xml:space="preserve"> </w:t>
      </w:r>
      <w:r>
        <w:t>the</w:t>
      </w:r>
      <w:r>
        <w:rPr>
          <w:spacing w:val="-2"/>
        </w:rPr>
        <w:t xml:space="preserve"> </w:t>
      </w:r>
      <w:r>
        <w:t>pool</w:t>
      </w:r>
      <w:r>
        <w:rPr>
          <w:spacing w:val="-2"/>
        </w:rPr>
        <w:t xml:space="preserve"> </w:t>
      </w:r>
      <w:r>
        <w:t>of examiners</w:t>
      </w:r>
      <w:r>
        <w:rPr>
          <w:spacing w:val="-1"/>
        </w:rPr>
        <w:t xml:space="preserve"> </w:t>
      </w:r>
      <w:r>
        <w:t>for the oral board exam through the ABS.</w:t>
      </w:r>
    </w:p>
    <w:p w14:paraId="47BFBD06" w14:textId="77777777" w:rsidR="00D2420F" w:rsidRDefault="00D2420F">
      <w:pPr>
        <w:pStyle w:val="BodyText"/>
        <w:spacing w:before="1"/>
      </w:pPr>
    </w:p>
    <w:p w14:paraId="21C375E9" w14:textId="77777777" w:rsidR="00D2420F" w:rsidRDefault="00CB3E51">
      <w:pPr>
        <w:pStyle w:val="Heading2"/>
      </w:pPr>
      <w:r>
        <w:t>Departmental/Interdisciplinary</w:t>
      </w:r>
      <w:r>
        <w:rPr>
          <w:spacing w:val="-15"/>
        </w:rPr>
        <w:t xml:space="preserve"> </w:t>
      </w:r>
      <w:r>
        <w:t>Teaching</w:t>
      </w:r>
      <w:r>
        <w:rPr>
          <w:spacing w:val="-12"/>
        </w:rPr>
        <w:t xml:space="preserve"> </w:t>
      </w:r>
      <w:r>
        <w:rPr>
          <w:spacing w:val="-2"/>
        </w:rPr>
        <w:t>Conferences</w:t>
      </w:r>
    </w:p>
    <w:p w14:paraId="628F203E" w14:textId="77777777" w:rsidR="00D2420F" w:rsidRDefault="00D2420F">
      <w:pPr>
        <w:pStyle w:val="BodyText"/>
        <w:spacing w:before="9"/>
        <w:rPr>
          <w:b/>
          <w:sz w:val="21"/>
        </w:rPr>
      </w:pPr>
    </w:p>
    <w:p w14:paraId="27D4D7FF" w14:textId="77777777" w:rsidR="00D2420F" w:rsidRDefault="00CB3E51">
      <w:pPr>
        <w:pStyle w:val="BodyText"/>
        <w:spacing w:before="1"/>
        <w:ind w:left="880" w:right="133"/>
        <w:jc w:val="both"/>
      </w:pPr>
      <w:r>
        <w:t>Indiana</w:t>
      </w:r>
      <w:r>
        <w:rPr>
          <w:spacing w:val="-6"/>
        </w:rPr>
        <w:t xml:space="preserve"> </w:t>
      </w:r>
      <w:r>
        <w:t>University</w:t>
      </w:r>
      <w:r>
        <w:rPr>
          <w:spacing w:val="-8"/>
        </w:rPr>
        <w:t xml:space="preserve"> </w:t>
      </w:r>
      <w:r>
        <w:t>Liver</w:t>
      </w:r>
      <w:r>
        <w:rPr>
          <w:spacing w:val="-9"/>
        </w:rPr>
        <w:t xml:space="preserve"> </w:t>
      </w:r>
      <w:r>
        <w:t>Oncology</w:t>
      </w:r>
      <w:r>
        <w:rPr>
          <w:spacing w:val="-8"/>
        </w:rPr>
        <w:t xml:space="preserve"> </w:t>
      </w:r>
      <w:r>
        <w:t>Tumor</w:t>
      </w:r>
      <w:r>
        <w:rPr>
          <w:spacing w:val="-7"/>
        </w:rPr>
        <w:t xml:space="preserve"> </w:t>
      </w:r>
      <w:r>
        <w:t>Board</w:t>
      </w:r>
      <w:r>
        <w:rPr>
          <w:spacing w:val="-8"/>
        </w:rPr>
        <w:t xml:space="preserve"> </w:t>
      </w:r>
      <w:r>
        <w:t>Director</w:t>
      </w:r>
      <w:r>
        <w:rPr>
          <w:spacing w:val="-7"/>
        </w:rPr>
        <w:t xml:space="preserve"> </w:t>
      </w:r>
      <w:r>
        <w:t>and</w:t>
      </w:r>
      <w:r>
        <w:rPr>
          <w:spacing w:val="-8"/>
        </w:rPr>
        <w:t xml:space="preserve"> </w:t>
      </w:r>
      <w:r>
        <w:t>Faculty</w:t>
      </w:r>
      <w:r>
        <w:rPr>
          <w:spacing w:val="-7"/>
        </w:rPr>
        <w:t xml:space="preserve"> </w:t>
      </w:r>
      <w:r>
        <w:rPr>
          <w:b/>
        </w:rPr>
        <w:t xml:space="preserve">2005-6/2019 </w:t>
      </w:r>
      <w:r>
        <w:t>This CME activity met weekly and was attended by all staff members of the liver oncology program and including fellows and residents rotating on surgical, medical, and radiology rotations.</w:t>
      </w:r>
    </w:p>
    <w:p w14:paraId="2B6F1393" w14:textId="77777777" w:rsidR="00D2420F" w:rsidRDefault="00D2420F">
      <w:pPr>
        <w:pStyle w:val="BodyText"/>
        <w:spacing w:before="2"/>
      </w:pPr>
    </w:p>
    <w:p w14:paraId="5F4EC23F" w14:textId="77777777" w:rsidR="00D2420F" w:rsidRDefault="00CB3E51">
      <w:pPr>
        <w:spacing w:line="252" w:lineRule="exact"/>
        <w:ind w:left="880"/>
        <w:jc w:val="both"/>
        <w:rPr>
          <w:b/>
        </w:rPr>
      </w:pPr>
      <w:r>
        <w:t>IU</w:t>
      </w:r>
      <w:r>
        <w:rPr>
          <w:spacing w:val="-8"/>
        </w:rPr>
        <w:t xml:space="preserve"> </w:t>
      </w:r>
      <w:r>
        <w:t>GI</w:t>
      </w:r>
      <w:r>
        <w:rPr>
          <w:spacing w:val="-6"/>
        </w:rPr>
        <w:t xml:space="preserve"> </w:t>
      </w:r>
      <w:r>
        <w:t>Oncology</w:t>
      </w:r>
      <w:r>
        <w:rPr>
          <w:spacing w:val="-7"/>
        </w:rPr>
        <w:t xml:space="preserve"> </w:t>
      </w:r>
      <w:r>
        <w:t>Tumor</w:t>
      </w:r>
      <w:r>
        <w:rPr>
          <w:spacing w:val="-5"/>
        </w:rPr>
        <w:t xml:space="preserve"> </w:t>
      </w:r>
      <w:r>
        <w:t>Board</w:t>
      </w:r>
      <w:r>
        <w:rPr>
          <w:spacing w:val="-4"/>
        </w:rPr>
        <w:t xml:space="preserve"> </w:t>
      </w:r>
      <w:r>
        <w:t>Faculty</w:t>
      </w:r>
      <w:r>
        <w:rPr>
          <w:spacing w:val="-3"/>
        </w:rPr>
        <w:t xml:space="preserve"> </w:t>
      </w:r>
      <w:r>
        <w:rPr>
          <w:b/>
        </w:rPr>
        <w:t>2005-</w:t>
      </w:r>
      <w:r>
        <w:rPr>
          <w:b/>
          <w:spacing w:val="-2"/>
        </w:rPr>
        <w:t>6/2019</w:t>
      </w:r>
    </w:p>
    <w:p w14:paraId="6B7ECE8A" w14:textId="77777777" w:rsidR="00D2420F" w:rsidRDefault="00CB3E51">
      <w:pPr>
        <w:pStyle w:val="BodyText"/>
        <w:ind w:left="880" w:right="133"/>
        <w:jc w:val="both"/>
      </w:pPr>
      <w:r>
        <w:t>This CME activity met weekly and was open to all faculty members treating patients</w:t>
      </w:r>
      <w:r>
        <w:rPr>
          <w:spacing w:val="-16"/>
        </w:rPr>
        <w:t xml:space="preserve"> </w:t>
      </w:r>
      <w:r>
        <w:t>with</w:t>
      </w:r>
      <w:r>
        <w:rPr>
          <w:spacing w:val="-15"/>
        </w:rPr>
        <w:t xml:space="preserve"> </w:t>
      </w:r>
      <w:r>
        <w:t>non-liver</w:t>
      </w:r>
      <w:r>
        <w:rPr>
          <w:spacing w:val="-15"/>
        </w:rPr>
        <w:t xml:space="preserve"> </w:t>
      </w:r>
      <w:r>
        <w:t>GI</w:t>
      </w:r>
      <w:r>
        <w:rPr>
          <w:spacing w:val="-16"/>
        </w:rPr>
        <w:t xml:space="preserve"> </w:t>
      </w:r>
      <w:r>
        <w:t>cancers,</w:t>
      </w:r>
      <w:r>
        <w:rPr>
          <w:spacing w:val="-15"/>
        </w:rPr>
        <w:t xml:space="preserve"> </w:t>
      </w:r>
      <w:r>
        <w:t>including</w:t>
      </w:r>
      <w:r>
        <w:rPr>
          <w:spacing w:val="-15"/>
        </w:rPr>
        <w:t xml:space="preserve"> </w:t>
      </w:r>
      <w:r>
        <w:t>colorectal,</w:t>
      </w:r>
      <w:r>
        <w:rPr>
          <w:spacing w:val="-15"/>
        </w:rPr>
        <w:t xml:space="preserve"> </w:t>
      </w:r>
      <w:r>
        <w:t>pancreatic,</w:t>
      </w:r>
      <w:r>
        <w:rPr>
          <w:spacing w:val="-16"/>
        </w:rPr>
        <w:t xml:space="preserve"> </w:t>
      </w:r>
      <w:r>
        <w:t>stomach,</w:t>
      </w:r>
      <w:r>
        <w:rPr>
          <w:spacing w:val="-15"/>
        </w:rPr>
        <w:t xml:space="preserve"> </w:t>
      </w:r>
      <w:r>
        <w:t>GIST, and lymphoproliferative disorders involving the GI tract.</w:t>
      </w:r>
    </w:p>
    <w:p w14:paraId="7AC6744C" w14:textId="77777777" w:rsidR="00D2420F" w:rsidRDefault="00D2420F">
      <w:pPr>
        <w:pStyle w:val="BodyText"/>
        <w:spacing w:before="1"/>
      </w:pPr>
    </w:p>
    <w:p w14:paraId="2A6884AB" w14:textId="77777777" w:rsidR="00D2420F" w:rsidRDefault="00CB3E51">
      <w:pPr>
        <w:pStyle w:val="BodyText"/>
        <w:spacing w:line="252" w:lineRule="exact"/>
        <w:ind w:left="880"/>
        <w:jc w:val="both"/>
        <w:rPr>
          <w:b/>
        </w:rPr>
      </w:pPr>
      <w:r>
        <w:t>IU</w:t>
      </w:r>
      <w:r>
        <w:rPr>
          <w:spacing w:val="-8"/>
        </w:rPr>
        <w:t xml:space="preserve"> </w:t>
      </w:r>
      <w:r>
        <w:t>Simon</w:t>
      </w:r>
      <w:r>
        <w:rPr>
          <w:spacing w:val="-10"/>
        </w:rPr>
        <w:t xml:space="preserve"> </w:t>
      </w:r>
      <w:r>
        <w:t>Cancer</w:t>
      </w:r>
      <w:r>
        <w:rPr>
          <w:spacing w:val="-9"/>
        </w:rPr>
        <w:t xml:space="preserve"> </w:t>
      </w:r>
      <w:r>
        <w:t>Center</w:t>
      </w:r>
      <w:r>
        <w:rPr>
          <w:spacing w:val="-9"/>
        </w:rPr>
        <w:t xml:space="preserve"> </w:t>
      </w:r>
      <w:r>
        <w:t>Interdisciplinary</w:t>
      </w:r>
      <w:r>
        <w:rPr>
          <w:spacing w:val="-7"/>
        </w:rPr>
        <w:t xml:space="preserve"> </w:t>
      </w:r>
      <w:r>
        <w:t>conference</w:t>
      </w:r>
      <w:r>
        <w:rPr>
          <w:spacing w:val="-5"/>
        </w:rPr>
        <w:t xml:space="preserve"> </w:t>
      </w:r>
      <w:r>
        <w:t>faculty</w:t>
      </w:r>
      <w:r>
        <w:rPr>
          <w:spacing w:val="-7"/>
        </w:rPr>
        <w:t xml:space="preserve"> </w:t>
      </w:r>
      <w:r>
        <w:rPr>
          <w:b/>
        </w:rPr>
        <w:t>2007-</w:t>
      </w:r>
      <w:r>
        <w:rPr>
          <w:b/>
          <w:spacing w:val="-2"/>
        </w:rPr>
        <w:t>6/2019</w:t>
      </w:r>
    </w:p>
    <w:p w14:paraId="06B64DBF" w14:textId="77777777" w:rsidR="00D2420F" w:rsidRDefault="00CB3E51">
      <w:pPr>
        <w:pStyle w:val="BodyText"/>
        <w:ind w:left="880" w:right="135"/>
        <w:jc w:val="both"/>
      </w:pPr>
      <w:r>
        <w:t xml:space="preserve">This CME activity met monthly and was attended by cancer physicians and </w:t>
      </w:r>
      <w:r>
        <w:lastRenderedPageBreak/>
        <w:t>research staff and included invited lectureships, disease specific working group</w:t>
      </w:r>
    </w:p>
    <w:p w14:paraId="6883A409" w14:textId="77777777" w:rsidR="00D2420F" w:rsidRDefault="00CB3E51">
      <w:pPr>
        <w:pStyle w:val="BodyText"/>
        <w:spacing w:before="83"/>
        <w:ind w:left="880"/>
      </w:pPr>
      <w:r>
        <w:t>updates and a review of multidisciplinary clinic protocols, research projects, and clinical trial accrual.</w:t>
      </w:r>
    </w:p>
    <w:p w14:paraId="1D38DA38" w14:textId="77777777" w:rsidR="00D2420F" w:rsidRDefault="00D2420F">
      <w:pPr>
        <w:pStyle w:val="BodyText"/>
        <w:spacing w:before="11"/>
        <w:rPr>
          <w:sz w:val="21"/>
        </w:rPr>
      </w:pPr>
    </w:p>
    <w:p w14:paraId="29184DDE" w14:textId="77777777" w:rsidR="00D2420F" w:rsidRDefault="00CB3E51">
      <w:pPr>
        <w:pStyle w:val="BodyText"/>
        <w:ind w:left="880"/>
      </w:pPr>
      <w:r>
        <w:t>LSUHSC</w:t>
      </w:r>
      <w:r>
        <w:rPr>
          <w:spacing w:val="-11"/>
        </w:rPr>
        <w:t xml:space="preserve"> </w:t>
      </w:r>
      <w:r>
        <w:t>Neuroendocrine</w:t>
      </w:r>
      <w:r>
        <w:rPr>
          <w:spacing w:val="-7"/>
        </w:rPr>
        <w:t xml:space="preserve"> </w:t>
      </w:r>
      <w:r>
        <w:t>Program</w:t>
      </w:r>
      <w:r>
        <w:rPr>
          <w:spacing w:val="-9"/>
        </w:rPr>
        <w:t xml:space="preserve"> </w:t>
      </w:r>
      <w:r>
        <w:t>Clinical</w:t>
      </w:r>
      <w:r>
        <w:rPr>
          <w:spacing w:val="-8"/>
        </w:rPr>
        <w:t xml:space="preserve"> </w:t>
      </w:r>
      <w:r>
        <w:t>Conference</w:t>
      </w:r>
      <w:r>
        <w:rPr>
          <w:spacing w:val="-8"/>
        </w:rPr>
        <w:t xml:space="preserve"> </w:t>
      </w:r>
      <w:r>
        <w:t>Director</w:t>
      </w:r>
      <w:r>
        <w:rPr>
          <w:spacing w:val="-8"/>
        </w:rPr>
        <w:t xml:space="preserve"> </w:t>
      </w:r>
      <w:r>
        <w:t>and</w:t>
      </w:r>
      <w:r>
        <w:rPr>
          <w:spacing w:val="-8"/>
        </w:rPr>
        <w:t xml:space="preserve"> </w:t>
      </w:r>
      <w:r>
        <w:rPr>
          <w:spacing w:val="-2"/>
        </w:rPr>
        <w:t>Faculty</w:t>
      </w:r>
    </w:p>
    <w:p w14:paraId="247007FB" w14:textId="77777777" w:rsidR="00D2420F" w:rsidRDefault="00CB3E51">
      <w:pPr>
        <w:pStyle w:val="Heading2"/>
        <w:spacing w:before="2" w:line="252" w:lineRule="exact"/>
        <w:ind w:left="880"/>
      </w:pPr>
      <w:r>
        <w:rPr>
          <w:spacing w:val="-2"/>
        </w:rPr>
        <w:t>7/2019-</w:t>
      </w:r>
      <w:r>
        <w:rPr>
          <w:spacing w:val="-4"/>
        </w:rPr>
        <w:t>2021</w:t>
      </w:r>
    </w:p>
    <w:p w14:paraId="78EEE2D9" w14:textId="77777777" w:rsidR="00D2420F" w:rsidRDefault="00CB3E51">
      <w:pPr>
        <w:pStyle w:val="BodyText"/>
        <w:ind w:left="880" w:right="137"/>
        <w:jc w:val="both"/>
      </w:pPr>
      <w:r>
        <w:t>This CME activity met weekly and was attended by all members of the NET working group and open to all faculty members treating patients with neuroendocrine tumors of the head and neck, lung, and GI tract.</w:t>
      </w:r>
    </w:p>
    <w:p w14:paraId="7F81A7A6" w14:textId="77777777" w:rsidR="00D2420F" w:rsidRDefault="00D2420F">
      <w:pPr>
        <w:pStyle w:val="BodyText"/>
      </w:pPr>
    </w:p>
    <w:p w14:paraId="2C097F38" w14:textId="32C56A11" w:rsidR="00D2420F" w:rsidRDefault="00CB3E51">
      <w:pPr>
        <w:pStyle w:val="BodyText"/>
        <w:ind w:left="880"/>
      </w:pPr>
      <w:r>
        <w:t xml:space="preserve">LSUHSC Grand Rounds Faculty of the Month. </w:t>
      </w:r>
      <w:r>
        <w:rPr>
          <w:b/>
        </w:rPr>
        <w:t xml:space="preserve">April 2021, September 2022 </w:t>
      </w:r>
      <w:r>
        <w:t>Generate,</w:t>
      </w:r>
      <w:r>
        <w:rPr>
          <w:spacing w:val="40"/>
        </w:rPr>
        <w:t xml:space="preserve"> </w:t>
      </w:r>
      <w:r>
        <w:t>organize,</w:t>
      </w:r>
      <w:r>
        <w:rPr>
          <w:spacing w:val="40"/>
        </w:rPr>
        <w:t xml:space="preserve"> </w:t>
      </w:r>
      <w:r>
        <w:t>recruit</w:t>
      </w:r>
      <w:r>
        <w:rPr>
          <w:spacing w:val="40"/>
        </w:rPr>
        <w:t xml:space="preserve"> </w:t>
      </w:r>
      <w:proofErr w:type="gramStart"/>
      <w:r>
        <w:t>speakers</w:t>
      </w:r>
      <w:proofErr w:type="gramEnd"/>
      <w:r>
        <w:rPr>
          <w:spacing w:val="40"/>
        </w:rPr>
        <w:t xml:space="preserve"> </w:t>
      </w:r>
      <w:r>
        <w:t>and</w:t>
      </w:r>
      <w:r>
        <w:rPr>
          <w:spacing w:val="40"/>
        </w:rPr>
        <w:t xml:space="preserve"> </w:t>
      </w:r>
      <w:r>
        <w:t>deliver</w:t>
      </w:r>
      <w:r>
        <w:rPr>
          <w:spacing w:val="40"/>
        </w:rPr>
        <w:t xml:space="preserve"> </w:t>
      </w:r>
      <w:r>
        <w:t>faculty</w:t>
      </w:r>
      <w:r>
        <w:rPr>
          <w:spacing w:val="40"/>
        </w:rPr>
        <w:t xml:space="preserve"> </w:t>
      </w:r>
      <w:r>
        <w:t>grand</w:t>
      </w:r>
      <w:r>
        <w:rPr>
          <w:spacing w:val="40"/>
        </w:rPr>
        <w:t xml:space="preserve"> </w:t>
      </w:r>
      <w:r>
        <w:t>round</w:t>
      </w:r>
      <w:r>
        <w:rPr>
          <w:spacing w:val="40"/>
        </w:rPr>
        <w:t xml:space="preserve"> </w:t>
      </w:r>
      <w:r>
        <w:t>lectures pertaining to surgical oncology education.</w:t>
      </w:r>
    </w:p>
    <w:p w14:paraId="5A82D967" w14:textId="68DB2C57" w:rsidR="002D4906" w:rsidRDefault="002D4906">
      <w:pPr>
        <w:pStyle w:val="BodyText"/>
        <w:ind w:left="880"/>
      </w:pPr>
    </w:p>
    <w:p w14:paraId="3B410356" w14:textId="4069BD71" w:rsidR="002D4906" w:rsidRDefault="002D4906">
      <w:pPr>
        <w:pStyle w:val="BodyText"/>
        <w:ind w:left="880"/>
      </w:pPr>
      <w:r>
        <w:t xml:space="preserve">LSUHSC Cohn’s Conference Moderator. </w:t>
      </w:r>
      <w:r w:rsidRPr="002D4906">
        <w:rPr>
          <w:b/>
          <w:bCs/>
        </w:rPr>
        <w:t>3 times per year 2019-present</w:t>
      </w:r>
    </w:p>
    <w:p w14:paraId="33955F3C" w14:textId="748E14C4" w:rsidR="002D4906" w:rsidRDefault="002D4906">
      <w:pPr>
        <w:pStyle w:val="BodyText"/>
        <w:ind w:left="880"/>
      </w:pPr>
      <w:r>
        <w:t>Moderator medical student presentations as part of the didactic program of the surgical clerkship for MS3 students</w:t>
      </w:r>
    </w:p>
    <w:p w14:paraId="03626130" w14:textId="77777777" w:rsidR="00D2420F" w:rsidRDefault="00D2420F">
      <w:pPr>
        <w:pStyle w:val="BodyText"/>
        <w:spacing w:before="5" w:after="1"/>
      </w:pPr>
    </w:p>
    <w:tbl>
      <w:tblPr>
        <w:tblW w:w="0" w:type="auto"/>
        <w:tblInd w:w="117" w:type="dxa"/>
        <w:tblLayout w:type="fixed"/>
        <w:tblCellMar>
          <w:left w:w="0" w:type="dxa"/>
          <w:right w:w="0" w:type="dxa"/>
        </w:tblCellMar>
        <w:tblLook w:val="01E0" w:firstRow="1" w:lastRow="1" w:firstColumn="1" w:lastColumn="1" w:noHBand="0" w:noVBand="0"/>
      </w:tblPr>
      <w:tblGrid>
        <w:gridCol w:w="7109"/>
        <w:gridCol w:w="1469"/>
      </w:tblGrid>
      <w:tr w:rsidR="00D2420F" w14:paraId="10C2D999" w14:textId="77777777" w:rsidTr="002D4906">
        <w:trPr>
          <w:trHeight w:val="376"/>
        </w:trPr>
        <w:tc>
          <w:tcPr>
            <w:tcW w:w="7109" w:type="dxa"/>
          </w:tcPr>
          <w:p w14:paraId="703719BE" w14:textId="77777777" w:rsidR="00D2420F" w:rsidRDefault="00CB3E51">
            <w:pPr>
              <w:pStyle w:val="TableParagraph"/>
              <w:spacing w:before="0" w:line="247" w:lineRule="exact"/>
              <w:rPr>
                <w:b/>
              </w:rPr>
            </w:pPr>
            <w:r>
              <w:rPr>
                <w:b/>
              </w:rPr>
              <w:t>Teaching</w:t>
            </w:r>
            <w:r>
              <w:rPr>
                <w:b/>
                <w:spacing w:val="-8"/>
              </w:rPr>
              <w:t xml:space="preserve"> </w:t>
            </w:r>
            <w:r>
              <w:rPr>
                <w:b/>
                <w:spacing w:val="-2"/>
              </w:rPr>
              <w:t>Awards:</w:t>
            </w:r>
          </w:p>
        </w:tc>
        <w:tc>
          <w:tcPr>
            <w:tcW w:w="1469" w:type="dxa"/>
          </w:tcPr>
          <w:p w14:paraId="0CE38DC8" w14:textId="77777777" w:rsidR="00D2420F" w:rsidRDefault="00D2420F">
            <w:pPr>
              <w:pStyle w:val="TableParagraph"/>
              <w:spacing w:before="0"/>
              <w:ind w:left="0"/>
              <w:rPr>
                <w:rFonts w:ascii="Times New Roman"/>
              </w:rPr>
            </w:pPr>
          </w:p>
        </w:tc>
      </w:tr>
      <w:tr w:rsidR="00D2420F" w14:paraId="641C0609" w14:textId="77777777" w:rsidTr="002D4906">
        <w:trPr>
          <w:trHeight w:val="506"/>
        </w:trPr>
        <w:tc>
          <w:tcPr>
            <w:tcW w:w="7109" w:type="dxa"/>
          </w:tcPr>
          <w:p w14:paraId="1E226EF1" w14:textId="77777777" w:rsidR="00D2420F" w:rsidRDefault="00CB3E51">
            <w:pPr>
              <w:pStyle w:val="TableParagraph"/>
            </w:pPr>
            <w:r>
              <w:t>IU</w:t>
            </w:r>
            <w:r>
              <w:rPr>
                <w:spacing w:val="-6"/>
              </w:rPr>
              <w:t xml:space="preserve"> </w:t>
            </w:r>
            <w:r>
              <w:t>Trustee</w:t>
            </w:r>
            <w:r>
              <w:rPr>
                <w:spacing w:val="-7"/>
              </w:rPr>
              <w:t xml:space="preserve"> </w:t>
            </w:r>
            <w:r>
              <w:t>Teaching</w:t>
            </w:r>
            <w:r>
              <w:rPr>
                <w:spacing w:val="-6"/>
              </w:rPr>
              <w:t xml:space="preserve"> </w:t>
            </w:r>
            <w:r>
              <w:t>Award</w:t>
            </w:r>
            <w:r>
              <w:rPr>
                <w:spacing w:val="-7"/>
              </w:rPr>
              <w:t xml:space="preserve"> </w:t>
            </w:r>
            <w:r>
              <w:t>Indiana</w:t>
            </w:r>
            <w:r>
              <w:rPr>
                <w:spacing w:val="-5"/>
              </w:rPr>
              <w:t xml:space="preserve"> </w:t>
            </w:r>
            <w:r>
              <w:rPr>
                <w:spacing w:val="-2"/>
              </w:rPr>
              <w:t>University</w:t>
            </w:r>
          </w:p>
        </w:tc>
        <w:tc>
          <w:tcPr>
            <w:tcW w:w="1469" w:type="dxa"/>
          </w:tcPr>
          <w:p w14:paraId="2A06DB69" w14:textId="77777777" w:rsidR="00D2420F" w:rsidRDefault="00CB3E51">
            <w:pPr>
              <w:pStyle w:val="TableParagraph"/>
              <w:ind w:left="141"/>
            </w:pPr>
            <w:r>
              <w:rPr>
                <w:spacing w:val="-4"/>
              </w:rPr>
              <w:t>2009</w:t>
            </w:r>
          </w:p>
        </w:tc>
      </w:tr>
      <w:tr w:rsidR="00D2420F" w14:paraId="413570C8" w14:textId="77777777" w:rsidTr="002D4906">
        <w:trPr>
          <w:trHeight w:val="506"/>
        </w:trPr>
        <w:tc>
          <w:tcPr>
            <w:tcW w:w="7109" w:type="dxa"/>
          </w:tcPr>
          <w:p w14:paraId="22207EA2" w14:textId="77777777" w:rsidR="00D2420F" w:rsidRDefault="00CB3E51">
            <w:pPr>
              <w:pStyle w:val="TableParagraph"/>
            </w:pPr>
            <w:r>
              <w:t>Resident</w:t>
            </w:r>
            <w:r>
              <w:rPr>
                <w:spacing w:val="-4"/>
              </w:rPr>
              <w:t xml:space="preserve"> </w:t>
            </w:r>
            <w:r>
              <w:t>Surgical</w:t>
            </w:r>
            <w:r>
              <w:rPr>
                <w:spacing w:val="-6"/>
              </w:rPr>
              <w:t xml:space="preserve"> </w:t>
            </w:r>
            <w:r>
              <w:t>Educator</w:t>
            </w:r>
            <w:r>
              <w:rPr>
                <w:spacing w:val="-5"/>
              </w:rPr>
              <w:t xml:space="preserve"> </w:t>
            </w:r>
            <w:r>
              <w:t>of</w:t>
            </w:r>
            <w:r>
              <w:rPr>
                <w:spacing w:val="-6"/>
              </w:rPr>
              <w:t xml:space="preserve"> </w:t>
            </w:r>
            <w:r>
              <w:t>the</w:t>
            </w:r>
            <w:r>
              <w:rPr>
                <w:spacing w:val="-6"/>
              </w:rPr>
              <w:t xml:space="preserve"> </w:t>
            </w:r>
            <w:r>
              <w:rPr>
                <w:spacing w:val="-4"/>
              </w:rPr>
              <w:t>Year</w:t>
            </w:r>
          </w:p>
        </w:tc>
        <w:tc>
          <w:tcPr>
            <w:tcW w:w="1469" w:type="dxa"/>
          </w:tcPr>
          <w:p w14:paraId="53A6CDE3" w14:textId="77777777" w:rsidR="00D2420F" w:rsidRDefault="00CB3E51">
            <w:pPr>
              <w:pStyle w:val="TableParagraph"/>
              <w:ind w:left="141"/>
            </w:pPr>
            <w:r>
              <w:rPr>
                <w:spacing w:val="-4"/>
              </w:rPr>
              <w:t>2019</w:t>
            </w:r>
          </w:p>
        </w:tc>
      </w:tr>
      <w:tr w:rsidR="00D2420F" w14:paraId="47116510" w14:textId="77777777" w:rsidTr="002D4906">
        <w:trPr>
          <w:trHeight w:val="506"/>
        </w:trPr>
        <w:tc>
          <w:tcPr>
            <w:tcW w:w="7109" w:type="dxa"/>
          </w:tcPr>
          <w:p w14:paraId="3A34710A" w14:textId="77777777" w:rsidR="00D2420F" w:rsidRDefault="00CB3E51">
            <w:pPr>
              <w:pStyle w:val="TableParagraph"/>
              <w:rPr>
                <w:b/>
              </w:rPr>
            </w:pPr>
            <w:r>
              <w:rPr>
                <w:b/>
              </w:rPr>
              <w:t>Undergraduate,</w:t>
            </w:r>
            <w:r>
              <w:rPr>
                <w:b/>
                <w:spacing w:val="-9"/>
              </w:rPr>
              <w:t xml:space="preserve"> </w:t>
            </w:r>
            <w:r>
              <w:rPr>
                <w:b/>
              </w:rPr>
              <w:t>Medical,</w:t>
            </w:r>
            <w:r>
              <w:rPr>
                <w:b/>
                <w:spacing w:val="-6"/>
              </w:rPr>
              <w:t xml:space="preserve"> </w:t>
            </w:r>
            <w:r>
              <w:rPr>
                <w:b/>
              </w:rPr>
              <w:t>or</w:t>
            </w:r>
            <w:r>
              <w:rPr>
                <w:b/>
                <w:spacing w:val="-5"/>
              </w:rPr>
              <w:t xml:space="preserve"> </w:t>
            </w:r>
            <w:r>
              <w:rPr>
                <w:b/>
              </w:rPr>
              <w:t>Graduate</w:t>
            </w:r>
            <w:r>
              <w:rPr>
                <w:b/>
                <w:spacing w:val="-7"/>
              </w:rPr>
              <w:t xml:space="preserve"> </w:t>
            </w:r>
            <w:r>
              <w:rPr>
                <w:b/>
              </w:rPr>
              <w:t>Students</w:t>
            </w:r>
            <w:r>
              <w:rPr>
                <w:b/>
                <w:spacing w:val="-8"/>
              </w:rPr>
              <w:t xml:space="preserve"> </w:t>
            </w:r>
            <w:r>
              <w:rPr>
                <w:b/>
                <w:spacing w:val="-2"/>
              </w:rPr>
              <w:t>Trained:</w:t>
            </w:r>
          </w:p>
        </w:tc>
        <w:tc>
          <w:tcPr>
            <w:tcW w:w="1469" w:type="dxa"/>
          </w:tcPr>
          <w:p w14:paraId="08E151F2" w14:textId="77777777" w:rsidR="00D2420F" w:rsidRDefault="00D2420F">
            <w:pPr>
              <w:pStyle w:val="TableParagraph"/>
              <w:spacing w:before="0"/>
              <w:ind w:left="0"/>
              <w:rPr>
                <w:rFonts w:ascii="Times New Roman"/>
              </w:rPr>
            </w:pPr>
          </w:p>
        </w:tc>
      </w:tr>
    </w:tbl>
    <w:p w14:paraId="49DD1C5D" w14:textId="4B772785" w:rsidR="002E5D23" w:rsidRDefault="002E5D23" w:rsidP="002E5D23">
      <w:pPr>
        <w:pStyle w:val="TableParagraph"/>
        <w:tabs>
          <w:tab w:val="left" w:pos="2880"/>
          <w:tab w:val="left" w:pos="7226"/>
        </w:tabs>
        <w:ind w:left="117"/>
      </w:pPr>
      <w:r>
        <w:t>Angela</w:t>
      </w:r>
      <w:r>
        <w:rPr>
          <w:spacing w:val="-6"/>
        </w:rPr>
        <w:t xml:space="preserve"> </w:t>
      </w:r>
      <w:r>
        <w:rPr>
          <w:spacing w:val="-2"/>
        </w:rPr>
        <w:t>Qualey</w:t>
      </w:r>
      <w:r>
        <w:rPr>
          <w:spacing w:val="-2"/>
        </w:rPr>
        <w:tab/>
      </w:r>
      <w:r>
        <w:t>Medical</w:t>
      </w:r>
      <w:r>
        <w:rPr>
          <w:spacing w:val="-8"/>
        </w:rPr>
        <w:t xml:space="preserve"> </w:t>
      </w:r>
      <w:r>
        <w:t>student</w:t>
      </w:r>
      <w:r>
        <w:rPr>
          <w:spacing w:val="-5"/>
        </w:rPr>
        <w:t xml:space="preserve"> </w:t>
      </w:r>
      <w:r>
        <w:t>advisor,</w:t>
      </w:r>
      <w:r>
        <w:rPr>
          <w:spacing w:val="-9"/>
        </w:rPr>
        <w:t xml:space="preserve"> </w:t>
      </w:r>
      <w:r>
        <w:rPr>
          <w:spacing w:val="-5"/>
        </w:rPr>
        <w:t>IU</w:t>
      </w:r>
      <w:r>
        <w:tab/>
      </w:r>
      <w:r>
        <w:rPr>
          <w:spacing w:val="-4"/>
        </w:rPr>
        <w:t>2007</w:t>
      </w:r>
    </w:p>
    <w:p w14:paraId="4295F76C" w14:textId="77777777" w:rsidR="002E5D23" w:rsidRDefault="002E5D23" w:rsidP="002E5D23">
      <w:pPr>
        <w:pStyle w:val="TableParagraph"/>
        <w:tabs>
          <w:tab w:val="left" w:pos="2880"/>
          <w:tab w:val="left" w:pos="7226"/>
        </w:tabs>
        <w:spacing w:before="122"/>
        <w:ind w:left="117"/>
      </w:pPr>
      <w:r>
        <w:t>Andrew</w:t>
      </w:r>
      <w:r>
        <w:rPr>
          <w:spacing w:val="-7"/>
        </w:rPr>
        <w:t xml:space="preserve"> </w:t>
      </w:r>
      <w:r>
        <w:rPr>
          <w:spacing w:val="-2"/>
        </w:rPr>
        <w:t>Prather</w:t>
      </w:r>
      <w:r>
        <w:tab/>
        <w:t>Medical</w:t>
      </w:r>
      <w:r>
        <w:rPr>
          <w:spacing w:val="-8"/>
        </w:rPr>
        <w:t xml:space="preserve"> </w:t>
      </w:r>
      <w:r>
        <w:t>student</w:t>
      </w:r>
      <w:r>
        <w:rPr>
          <w:spacing w:val="-5"/>
        </w:rPr>
        <w:t xml:space="preserve"> </w:t>
      </w:r>
      <w:r>
        <w:t>advisor,</w:t>
      </w:r>
      <w:r>
        <w:rPr>
          <w:spacing w:val="-9"/>
        </w:rPr>
        <w:t xml:space="preserve"> </w:t>
      </w:r>
      <w:r>
        <w:rPr>
          <w:spacing w:val="-5"/>
        </w:rPr>
        <w:t>IU</w:t>
      </w:r>
      <w:r>
        <w:tab/>
      </w:r>
      <w:r>
        <w:rPr>
          <w:spacing w:val="-4"/>
        </w:rPr>
        <w:t>2007</w:t>
      </w:r>
    </w:p>
    <w:p w14:paraId="0E41C9B2" w14:textId="77777777" w:rsidR="002E5D23" w:rsidRDefault="002E5D23" w:rsidP="002E5D23">
      <w:pPr>
        <w:pStyle w:val="TableParagraph"/>
        <w:tabs>
          <w:tab w:val="left" w:pos="2880"/>
          <w:tab w:val="left" w:pos="7226"/>
        </w:tabs>
        <w:ind w:left="117"/>
      </w:pPr>
      <w:r>
        <w:t>Selyne</w:t>
      </w:r>
      <w:r>
        <w:rPr>
          <w:spacing w:val="-6"/>
        </w:rPr>
        <w:t xml:space="preserve"> </w:t>
      </w:r>
      <w:r>
        <w:rPr>
          <w:spacing w:val="-2"/>
        </w:rPr>
        <w:t>Samuels</w:t>
      </w:r>
      <w:r>
        <w:tab/>
        <w:t>Medical</w:t>
      </w:r>
      <w:r>
        <w:rPr>
          <w:spacing w:val="-10"/>
        </w:rPr>
        <w:t xml:space="preserve"> </w:t>
      </w:r>
      <w:r>
        <w:t>student</w:t>
      </w:r>
      <w:r>
        <w:rPr>
          <w:spacing w:val="-9"/>
        </w:rPr>
        <w:t xml:space="preserve"> </w:t>
      </w:r>
      <w:r>
        <w:t>research</w:t>
      </w:r>
      <w:r>
        <w:rPr>
          <w:spacing w:val="-6"/>
        </w:rPr>
        <w:t xml:space="preserve"> </w:t>
      </w:r>
      <w:r>
        <w:t>preceptor,</w:t>
      </w:r>
      <w:r>
        <w:rPr>
          <w:spacing w:val="-9"/>
        </w:rPr>
        <w:t xml:space="preserve"> </w:t>
      </w:r>
      <w:r>
        <w:rPr>
          <w:spacing w:val="-5"/>
        </w:rPr>
        <w:t>IU</w:t>
      </w:r>
      <w:r>
        <w:tab/>
      </w:r>
      <w:r>
        <w:rPr>
          <w:spacing w:val="-4"/>
        </w:rPr>
        <w:t>2013</w:t>
      </w:r>
    </w:p>
    <w:p w14:paraId="0CE374E1" w14:textId="77777777" w:rsidR="002E5D23" w:rsidRDefault="002E5D23" w:rsidP="002E5D23">
      <w:pPr>
        <w:pStyle w:val="TableParagraph"/>
        <w:tabs>
          <w:tab w:val="left" w:pos="2880"/>
          <w:tab w:val="left" w:pos="7226"/>
        </w:tabs>
        <w:ind w:left="117"/>
      </w:pPr>
      <w:r>
        <w:t>Tyrone</w:t>
      </w:r>
      <w:r>
        <w:rPr>
          <w:spacing w:val="-5"/>
        </w:rPr>
        <w:t xml:space="preserve"> </w:t>
      </w:r>
      <w:r>
        <w:rPr>
          <w:spacing w:val="-2"/>
        </w:rPr>
        <w:t>Davis</w:t>
      </w:r>
      <w:r>
        <w:tab/>
        <w:t>Medical</w:t>
      </w:r>
      <w:r>
        <w:rPr>
          <w:spacing w:val="-9"/>
        </w:rPr>
        <w:t xml:space="preserve"> </w:t>
      </w:r>
      <w:r>
        <w:t>student</w:t>
      </w:r>
      <w:r>
        <w:rPr>
          <w:spacing w:val="-7"/>
        </w:rPr>
        <w:t xml:space="preserve"> </w:t>
      </w:r>
      <w:r>
        <w:t>research</w:t>
      </w:r>
      <w:r>
        <w:rPr>
          <w:spacing w:val="-6"/>
        </w:rPr>
        <w:t xml:space="preserve"> </w:t>
      </w:r>
      <w:r>
        <w:t>advisor,</w:t>
      </w:r>
      <w:r>
        <w:rPr>
          <w:spacing w:val="-8"/>
        </w:rPr>
        <w:t xml:space="preserve"> </w:t>
      </w:r>
      <w:r>
        <w:rPr>
          <w:spacing w:val="-5"/>
        </w:rPr>
        <w:t>IU</w:t>
      </w:r>
      <w:r>
        <w:tab/>
      </w:r>
      <w:r>
        <w:rPr>
          <w:spacing w:val="-4"/>
        </w:rPr>
        <w:t>2013</w:t>
      </w:r>
    </w:p>
    <w:p w14:paraId="0D078C98" w14:textId="77777777" w:rsidR="002E5D23" w:rsidRDefault="002E5D23" w:rsidP="002E5D23">
      <w:pPr>
        <w:pStyle w:val="TableParagraph"/>
        <w:tabs>
          <w:tab w:val="left" w:pos="2880"/>
          <w:tab w:val="left" w:pos="7226"/>
        </w:tabs>
        <w:ind w:left="117"/>
      </w:pPr>
      <w:r>
        <w:t>Angela</w:t>
      </w:r>
      <w:r>
        <w:rPr>
          <w:spacing w:val="-6"/>
        </w:rPr>
        <w:t xml:space="preserve"> </w:t>
      </w:r>
      <w:r>
        <w:rPr>
          <w:spacing w:val="-5"/>
        </w:rPr>
        <w:t>Mah</w:t>
      </w:r>
      <w:r>
        <w:tab/>
        <w:t>Medical</w:t>
      </w:r>
      <w:r>
        <w:rPr>
          <w:spacing w:val="-9"/>
        </w:rPr>
        <w:t xml:space="preserve"> </w:t>
      </w:r>
      <w:r>
        <w:t>student</w:t>
      </w:r>
      <w:r>
        <w:rPr>
          <w:spacing w:val="-7"/>
        </w:rPr>
        <w:t xml:space="preserve"> </w:t>
      </w:r>
      <w:r>
        <w:t>research</w:t>
      </w:r>
      <w:r>
        <w:rPr>
          <w:spacing w:val="-6"/>
        </w:rPr>
        <w:t xml:space="preserve"> </w:t>
      </w:r>
      <w:r>
        <w:t>advisor,</w:t>
      </w:r>
      <w:r>
        <w:rPr>
          <w:spacing w:val="-8"/>
        </w:rPr>
        <w:t xml:space="preserve"> </w:t>
      </w:r>
      <w:r>
        <w:rPr>
          <w:spacing w:val="-5"/>
        </w:rPr>
        <w:t>IU</w:t>
      </w:r>
      <w:r>
        <w:tab/>
      </w:r>
      <w:r>
        <w:rPr>
          <w:spacing w:val="-4"/>
        </w:rPr>
        <w:t>2014</w:t>
      </w:r>
    </w:p>
    <w:p w14:paraId="75A9672D" w14:textId="77777777" w:rsidR="002E5D23" w:rsidRDefault="002E5D23" w:rsidP="002E5D23">
      <w:pPr>
        <w:pStyle w:val="TableParagraph"/>
        <w:tabs>
          <w:tab w:val="left" w:pos="2880"/>
          <w:tab w:val="left" w:pos="7226"/>
        </w:tabs>
        <w:ind w:left="117"/>
      </w:pPr>
      <w:r>
        <w:t>Taylor</w:t>
      </w:r>
      <w:r>
        <w:rPr>
          <w:spacing w:val="-4"/>
        </w:rPr>
        <w:t xml:space="preserve"> </w:t>
      </w:r>
      <w:r>
        <w:rPr>
          <w:spacing w:val="-2"/>
        </w:rPr>
        <w:t>Coleman</w:t>
      </w:r>
      <w:r>
        <w:tab/>
        <w:t>Medical</w:t>
      </w:r>
      <w:r>
        <w:rPr>
          <w:spacing w:val="-9"/>
        </w:rPr>
        <w:t xml:space="preserve"> </w:t>
      </w:r>
      <w:r>
        <w:t>student</w:t>
      </w:r>
      <w:r>
        <w:rPr>
          <w:spacing w:val="-7"/>
        </w:rPr>
        <w:t xml:space="preserve"> </w:t>
      </w:r>
      <w:r>
        <w:t>research</w:t>
      </w:r>
      <w:r>
        <w:rPr>
          <w:spacing w:val="-6"/>
        </w:rPr>
        <w:t xml:space="preserve"> </w:t>
      </w:r>
      <w:r>
        <w:t>advisor,</w:t>
      </w:r>
      <w:r>
        <w:rPr>
          <w:spacing w:val="-8"/>
        </w:rPr>
        <w:t xml:space="preserve"> </w:t>
      </w:r>
      <w:r>
        <w:rPr>
          <w:spacing w:val="-5"/>
        </w:rPr>
        <w:t>IU</w:t>
      </w:r>
      <w:r>
        <w:tab/>
      </w:r>
      <w:r>
        <w:rPr>
          <w:spacing w:val="-4"/>
        </w:rPr>
        <w:t>2015</w:t>
      </w:r>
    </w:p>
    <w:p w14:paraId="7EE81FE1" w14:textId="77777777" w:rsidR="002E5D23" w:rsidRDefault="002E5D23" w:rsidP="002E5D23">
      <w:pPr>
        <w:pStyle w:val="TableParagraph"/>
        <w:tabs>
          <w:tab w:val="left" w:pos="2880"/>
          <w:tab w:val="left" w:pos="7226"/>
        </w:tabs>
        <w:spacing w:before="122"/>
        <w:ind w:left="117"/>
      </w:pPr>
      <w:r>
        <w:t>Eric</w:t>
      </w:r>
      <w:r>
        <w:rPr>
          <w:spacing w:val="-2"/>
        </w:rPr>
        <w:t xml:space="preserve"> </w:t>
      </w:r>
      <w:r>
        <w:rPr>
          <w:spacing w:val="-5"/>
        </w:rPr>
        <w:t>He.</w:t>
      </w:r>
      <w:r>
        <w:tab/>
        <w:t>Undergraduate</w:t>
      </w:r>
      <w:r>
        <w:rPr>
          <w:spacing w:val="-12"/>
        </w:rPr>
        <w:t xml:space="preserve"> </w:t>
      </w:r>
      <w:r>
        <w:t>Research</w:t>
      </w:r>
      <w:r>
        <w:rPr>
          <w:spacing w:val="-10"/>
        </w:rPr>
        <w:t xml:space="preserve"> </w:t>
      </w:r>
      <w:r>
        <w:t>Preceptor,</w:t>
      </w:r>
      <w:r>
        <w:rPr>
          <w:spacing w:val="-11"/>
        </w:rPr>
        <w:t xml:space="preserve"> </w:t>
      </w:r>
      <w:r>
        <w:rPr>
          <w:spacing w:val="-5"/>
        </w:rPr>
        <w:t>IU</w:t>
      </w:r>
      <w:r>
        <w:tab/>
      </w:r>
      <w:r>
        <w:rPr>
          <w:spacing w:val="-4"/>
        </w:rPr>
        <w:t>2016</w:t>
      </w:r>
    </w:p>
    <w:p w14:paraId="2A1C08BB" w14:textId="77777777" w:rsidR="002E5D23" w:rsidRDefault="002E5D23" w:rsidP="002E5D23">
      <w:pPr>
        <w:pStyle w:val="TableParagraph"/>
        <w:tabs>
          <w:tab w:val="left" w:pos="2880"/>
          <w:tab w:val="left" w:pos="7226"/>
        </w:tabs>
        <w:ind w:left="117"/>
      </w:pPr>
      <w:r>
        <w:t>Samuel</w:t>
      </w:r>
      <w:r>
        <w:rPr>
          <w:spacing w:val="-6"/>
        </w:rPr>
        <w:t xml:space="preserve"> </w:t>
      </w:r>
      <w:r>
        <w:rPr>
          <w:spacing w:val="-2"/>
        </w:rPr>
        <w:t>Leeds</w:t>
      </w:r>
      <w:r>
        <w:tab/>
        <w:t>Undergraduate</w:t>
      </w:r>
      <w:r>
        <w:rPr>
          <w:spacing w:val="-12"/>
        </w:rPr>
        <w:t xml:space="preserve"> </w:t>
      </w:r>
      <w:r>
        <w:t>Research</w:t>
      </w:r>
      <w:r>
        <w:rPr>
          <w:spacing w:val="-9"/>
        </w:rPr>
        <w:t xml:space="preserve"> </w:t>
      </w:r>
      <w:r>
        <w:t>Preceptor,</w:t>
      </w:r>
      <w:r>
        <w:rPr>
          <w:spacing w:val="-10"/>
        </w:rPr>
        <w:t xml:space="preserve"> </w:t>
      </w:r>
      <w:r>
        <w:rPr>
          <w:spacing w:val="-5"/>
        </w:rPr>
        <w:t>IU</w:t>
      </w:r>
      <w:r>
        <w:tab/>
        <w:t>2016</w:t>
      </w:r>
      <w:r>
        <w:rPr>
          <w:spacing w:val="-2"/>
        </w:rPr>
        <w:t xml:space="preserve"> </w:t>
      </w:r>
      <w:r>
        <w:t xml:space="preserve">– </w:t>
      </w:r>
      <w:r>
        <w:rPr>
          <w:spacing w:val="-4"/>
        </w:rPr>
        <w:t>2019</w:t>
      </w:r>
    </w:p>
    <w:p w14:paraId="1087A981" w14:textId="77777777" w:rsidR="002E5D23" w:rsidRDefault="002E5D23" w:rsidP="002E5D23">
      <w:pPr>
        <w:pStyle w:val="TableParagraph"/>
        <w:tabs>
          <w:tab w:val="left" w:pos="2880"/>
          <w:tab w:val="left" w:pos="7226"/>
        </w:tabs>
        <w:ind w:left="117"/>
      </w:pPr>
      <w:r>
        <w:t>Sherene</w:t>
      </w:r>
      <w:r>
        <w:rPr>
          <w:spacing w:val="-5"/>
        </w:rPr>
        <w:t xml:space="preserve"> </w:t>
      </w:r>
      <w:r>
        <w:rPr>
          <w:spacing w:val="-2"/>
        </w:rPr>
        <w:t>Lattimore</w:t>
      </w:r>
      <w:r>
        <w:tab/>
        <w:t>Medical</w:t>
      </w:r>
      <w:r>
        <w:rPr>
          <w:spacing w:val="-9"/>
        </w:rPr>
        <w:t xml:space="preserve"> </w:t>
      </w:r>
      <w:r>
        <w:t>student</w:t>
      </w:r>
      <w:r>
        <w:rPr>
          <w:spacing w:val="-7"/>
        </w:rPr>
        <w:t xml:space="preserve"> </w:t>
      </w:r>
      <w:r>
        <w:t>research</w:t>
      </w:r>
      <w:r>
        <w:rPr>
          <w:spacing w:val="-6"/>
        </w:rPr>
        <w:t xml:space="preserve"> </w:t>
      </w:r>
      <w:r>
        <w:t>advisor,</w:t>
      </w:r>
      <w:r>
        <w:rPr>
          <w:spacing w:val="-8"/>
        </w:rPr>
        <w:t xml:space="preserve"> </w:t>
      </w:r>
      <w:r>
        <w:rPr>
          <w:spacing w:val="-5"/>
        </w:rPr>
        <w:t>IU</w:t>
      </w:r>
      <w:r>
        <w:tab/>
        <w:t>2017</w:t>
      </w:r>
      <w:r>
        <w:rPr>
          <w:spacing w:val="-2"/>
        </w:rPr>
        <w:t xml:space="preserve"> </w:t>
      </w:r>
      <w:r>
        <w:t xml:space="preserve">– </w:t>
      </w:r>
      <w:r>
        <w:rPr>
          <w:spacing w:val="-4"/>
        </w:rPr>
        <w:t>2019</w:t>
      </w:r>
    </w:p>
    <w:p w14:paraId="3F7E7CD9" w14:textId="77777777" w:rsidR="002E5D23" w:rsidRDefault="002E5D23" w:rsidP="002E5D23">
      <w:pPr>
        <w:pStyle w:val="TableParagraph"/>
        <w:tabs>
          <w:tab w:val="left" w:pos="2880"/>
          <w:tab w:val="left" w:pos="7226"/>
        </w:tabs>
        <w:ind w:left="117"/>
      </w:pPr>
      <w:r>
        <w:t>Shaniqua</w:t>
      </w:r>
      <w:r>
        <w:rPr>
          <w:spacing w:val="-10"/>
        </w:rPr>
        <w:t xml:space="preserve"> </w:t>
      </w:r>
      <w:r>
        <w:rPr>
          <w:spacing w:val="-4"/>
        </w:rPr>
        <w:t>Ries</w:t>
      </w:r>
      <w:r>
        <w:tab/>
        <w:t>Medical</w:t>
      </w:r>
      <w:r>
        <w:rPr>
          <w:spacing w:val="-9"/>
        </w:rPr>
        <w:t xml:space="preserve"> </w:t>
      </w:r>
      <w:r>
        <w:t>student</w:t>
      </w:r>
      <w:r>
        <w:rPr>
          <w:spacing w:val="-7"/>
        </w:rPr>
        <w:t xml:space="preserve"> </w:t>
      </w:r>
      <w:r>
        <w:t>research</w:t>
      </w:r>
      <w:r>
        <w:rPr>
          <w:spacing w:val="-6"/>
        </w:rPr>
        <w:t xml:space="preserve"> </w:t>
      </w:r>
      <w:r>
        <w:t>advisor,</w:t>
      </w:r>
      <w:r>
        <w:rPr>
          <w:spacing w:val="-8"/>
        </w:rPr>
        <w:t xml:space="preserve"> </w:t>
      </w:r>
      <w:r>
        <w:rPr>
          <w:spacing w:val="-5"/>
        </w:rPr>
        <w:t>IU</w:t>
      </w:r>
      <w:r>
        <w:tab/>
        <w:t>2017</w:t>
      </w:r>
      <w:r>
        <w:rPr>
          <w:spacing w:val="-2"/>
        </w:rPr>
        <w:t xml:space="preserve"> </w:t>
      </w:r>
      <w:r>
        <w:t xml:space="preserve">– </w:t>
      </w:r>
      <w:r>
        <w:rPr>
          <w:spacing w:val="-4"/>
        </w:rPr>
        <w:t>2019</w:t>
      </w:r>
    </w:p>
    <w:p w14:paraId="72887981" w14:textId="77777777" w:rsidR="002E5D23" w:rsidRDefault="002E5D23" w:rsidP="002E5D23">
      <w:pPr>
        <w:pStyle w:val="TableParagraph"/>
        <w:tabs>
          <w:tab w:val="left" w:pos="2880"/>
          <w:tab w:val="left" w:pos="7226"/>
        </w:tabs>
        <w:ind w:left="117"/>
      </w:pPr>
      <w:r>
        <w:t>Taylor</w:t>
      </w:r>
      <w:r>
        <w:rPr>
          <w:spacing w:val="-4"/>
        </w:rPr>
        <w:t xml:space="preserve"> </w:t>
      </w:r>
      <w:r>
        <w:rPr>
          <w:spacing w:val="-2"/>
        </w:rPr>
        <w:t>Munsch</w:t>
      </w:r>
      <w:r>
        <w:tab/>
        <w:t>Medical</w:t>
      </w:r>
      <w:r>
        <w:rPr>
          <w:spacing w:val="-9"/>
        </w:rPr>
        <w:t xml:space="preserve"> </w:t>
      </w:r>
      <w:r>
        <w:t>student</w:t>
      </w:r>
      <w:r>
        <w:rPr>
          <w:spacing w:val="-7"/>
        </w:rPr>
        <w:t xml:space="preserve"> </w:t>
      </w:r>
      <w:r>
        <w:t>research</w:t>
      </w:r>
      <w:r>
        <w:rPr>
          <w:spacing w:val="-6"/>
        </w:rPr>
        <w:t xml:space="preserve"> </w:t>
      </w:r>
      <w:r>
        <w:t>advisor,</w:t>
      </w:r>
      <w:r>
        <w:rPr>
          <w:spacing w:val="-8"/>
        </w:rPr>
        <w:t xml:space="preserve"> </w:t>
      </w:r>
      <w:r>
        <w:rPr>
          <w:spacing w:val="-5"/>
        </w:rPr>
        <w:t>IU</w:t>
      </w:r>
      <w:r>
        <w:tab/>
        <w:t>2017</w:t>
      </w:r>
      <w:r>
        <w:rPr>
          <w:spacing w:val="-2"/>
        </w:rPr>
        <w:t xml:space="preserve"> </w:t>
      </w:r>
      <w:r>
        <w:t>-</w:t>
      </w:r>
      <w:r>
        <w:rPr>
          <w:spacing w:val="-1"/>
        </w:rPr>
        <w:t xml:space="preserve"> </w:t>
      </w:r>
      <w:r>
        <w:rPr>
          <w:spacing w:val="-4"/>
        </w:rPr>
        <w:t>2019</w:t>
      </w:r>
    </w:p>
    <w:p w14:paraId="78AA408C" w14:textId="77777777" w:rsidR="002E5D23" w:rsidRDefault="002E5D23" w:rsidP="002E5D23">
      <w:pPr>
        <w:pStyle w:val="TableParagraph"/>
        <w:tabs>
          <w:tab w:val="left" w:pos="2880"/>
          <w:tab w:val="left" w:pos="7226"/>
        </w:tabs>
        <w:ind w:left="117"/>
      </w:pPr>
      <w:r>
        <w:t>Campbell</w:t>
      </w:r>
      <w:r>
        <w:rPr>
          <w:spacing w:val="-9"/>
        </w:rPr>
        <w:t xml:space="preserve"> </w:t>
      </w:r>
      <w:r>
        <w:rPr>
          <w:spacing w:val="-2"/>
        </w:rPr>
        <w:t>Elliott</w:t>
      </w:r>
      <w:r>
        <w:tab/>
        <w:t>Post</w:t>
      </w:r>
      <w:r>
        <w:rPr>
          <w:spacing w:val="-6"/>
        </w:rPr>
        <w:t xml:space="preserve"> </w:t>
      </w:r>
      <w:r>
        <w:t>Graduate</w:t>
      </w:r>
      <w:r>
        <w:rPr>
          <w:spacing w:val="-4"/>
        </w:rPr>
        <w:t xml:space="preserve"> </w:t>
      </w:r>
      <w:r>
        <w:t>Research</w:t>
      </w:r>
      <w:r>
        <w:rPr>
          <w:spacing w:val="-6"/>
        </w:rPr>
        <w:t xml:space="preserve"> </w:t>
      </w:r>
      <w:r>
        <w:t>Preceptor</w:t>
      </w:r>
      <w:r>
        <w:rPr>
          <w:spacing w:val="59"/>
          <w:w w:val="150"/>
        </w:rPr>
        <w:t xml:space="preserve"> </w:t>
      </w:r>
      <w:r>
        <w:rPr>
          <w:spacing w:val="-5"/>
        </w:rPr>
        <w:t>IU</w:t>
      </w:r>
      <w:r>
        <w:tab/>
        <w:t>2018</w:t>
      </w:r>
      <w:r>
        <w:rPr>
          <w:spacing w:val="-2"/>
        </w:rPr>
        <w:t xml:space="preserve"> </w:t>
      </w:r>
      <w:r>
        <w:t xml:space="preserve">– </w:t>
      </w:r>
      <w:r>
        <w:rPr>
          <w:spacing w:val="-4"/>
        </w:rPr>
        <w:t>2019</w:t>
      </w:r>
    </w:p>
    <w:p w14:paraId="367B3046" w14:textId="77777777" w:rsidR="002E5D23" w:rsidRDefault="002E5D23" w:rsidP="002E5D23">
      <w:pPr>
        <w:pStyle w:val="TableParagraph"/>
        <w:tabs>
          <w:tab w:val="left" w:pos="2880"/>
          <w:tab w:val="left" w:pos="7226"/>
        </w:tabs>
        <w:spacing w:before="122"/>
        <w:ind w:left="117"/>
      </w:pPr>
      <w:r>
        <w:t>Austin</w:t>
      </w:r>
      <w:r>
        <w:rPr>
          <w:spacing w:val="-5"/>
        </w:rPr>
        <w:t xml:space="preserve"> </w:t>
      </w:r>
      <w:r>
        <w:rPr>
          <w:spacing w:val="-2"/>
        </w:rPr>
        <w:t>Sgroi</w:t>
      </w:r>
      <w:r>
        <w:tab/>
        <w:t>Undergraduate</w:t>
      </w:r>
      <w:r>
        <w:rPr>
          <w:spacing w:val="-12"/>
        </w:rPr>
        <w:t xml:space="preserve"> </w:t>
      </w:r>
      <w:r>
        <w:t>Research</w:t>
      </w:r>
      <w:r>
        <w:rPr>
          <w:spacing w:val="-9"/>
        </w:rPr>
        <w:t xml:space="preserve"> </w:t>
      </w:r>
      <w:r>
        <w:t>Preceptor,</w:t>
      </w:r>
      <w:r>
        <w:rPr>
          <w:spacing w:val="-10"/>
        </w:rPr>
        <w:t xml:space="preserve"> </w:t>
      </w:r>
      <w:r>
        <w:rPr>
          <w:spacing w:val="-5"/>
        </w:rPr>
        <w:t>IU</w:t>
      </w:r>
      <w:r>
        <w:tab/>
        <w:t>2018</w:t>
      </w:r>
      <w:r>
        <w:rPr>
          <w:spacing w:val="-2"/>
        </w:rPr>
        <w:t xml:space="preserve"> </w:t>
      </w:r>
      <w:r>
        <w:t xml:space="preserve">– </w:t>
      </w:r>
      <w:r>
        <w:rPr>
          <w:spacing w:val="-4"/>
        </w:rPr>
        <w:t>2019</w:t>
      </w:r>
    </w:p>
    <w:p w14:paraId="2EF7B92F" w14:textId="77777777" w:rsidR="002E5D23" w:rsidRDefault="002E5D23" w:rsidP="002E5D23">
      <w:pPr>
        <w:pStyle w:val="TableParagraph"/>
        <w:tabs>
          <w:tab w:val="left" w:pos="2880"/>
          <w:tab w:val="left" w:pos="7226"/>
        </w:tabs>
        <w:ind w:left="117"/>
      </w:pPr>
      <w:r>
        <w:t>Caroline</w:t>
      </w:r>
      <w:r>
        <w:rPr>
          <w:spacing w:val="-9"/>
        </w:rPr>
        <w:t xml:space="preserve"> </w:t>
      </w:r>
      <w:r>
        <w:rPr>
          <w:spacing w:val="-2"/>
        </w:rPr>
        <w:t>Vegas</w:t>
      </w:r>
      <w:r>
        <w:tab/>
        <w:t>Undergraduate</w:t>
      </w:r>
      <w:r>
        <w:rPr>
          <w:spacing w:val="-12"/>
        </w:rPr>
        <w:t xml:space="preserve"> </w:t>
      </w:r>
      <w:r>
        <w:t>Research</w:t>
      </w:r>
      <w:r>
        <w:rPr>
          <w:spacing w:val="-9"/>
        </w:rPr>
        <w:t xml:space="preserve"> </w:t>
      </w:r>
      <w:r>
        <w:t>Preceptor,</w:t>
      </w:r>
      <w:r>
        <w:rPr>
          <w:spacing w:val="-10"/>
        </w:rPr>
        <w:t xml:space="preserve"> </w:t>
      </w:r>
      <w:r>
        <w:rPr>
          <w:spacing w:val="-5"/>
        </w:rPr>
        <w:t>IU</w:t>
      </w:r>
      <w:r>
        <w:tab/>
        <w:t>2018</w:t>
      </w:r>
      <w:r>
        <w:rPr>
          <w:spacing w:val="-2"/>
        </w:rPr>
        <w:t xml:space="preserve"> </w:t>
      </w:r>
      <w:r>
        <w:t xml:space="preserve">– </w:t>
      </w:r>
      <w:r>
        <w:rPr>
          <w:spacing w:val="-4"/>
        </w:rPr>
        <w:t>2019</w:t>
      </w:r>
    </w:p>
    <w:p w14:paraId="2E432F9B" w14:textId="3A2B9089" w:rsidR="002E5D23" w:rsidRDefault="002E5D23" w:rsidP="002E5D23">
      <w:pPr>
        <w:pStyle w:val="TableParagraph"/>
        <w:tabs>
          <w:tab w:val="left" w:pos="2880"/>
        </w:tabs>
        <w:spacing w:line="233" w:lineRule="exact"/>
        <w:ind w:left="141"/>
        <w:rPr>
          <w:spacing w:val="-4"/>
        </w:rPr>
      </w:pPr>
      <w:r>
        <w:t>Baily</w:t>
      </w:r>
      <w:r>
        <w:rPr>
          <w:spacing w:val="-7"/>
        </w:rPr>
        <w:t xml:space="preserve"> </w:t>
      </w:r>
      <w:r>
        <w:rPr>
          <w:spacing w:val="-2"/>
        </w:rPr>
        <w:t>Gentile</w:t>
      </w:r>
      <w:r>
        <w:tab/>
        <w:t>Medical Student Tulane</w:t>
      </w:r>
      <w:r>
        <w:tab/>
      </w:r>
      <w:r>
        <w:tab/>
      </w:r>
      <w:r>
        <w:tab/>
        <w:t>2019</w:t>
      </w:r>
      <w:r>
        <w:rPr>
          <w:spacing w:val="-2"/>
        </w:rPr>
        <w:t xml:space="preserve"> </w:t>
      </w:r>
      <w:r>
        <w:t xml:space="preserve">– </w:t>
      </w:r>
      <w:r>
        <w:rPr>
          <w:spacing w:val="-4"/>
        </w:rPr>
        <w:t>2023</w:t>
      </w:r>
    </w:p>
    <w:p w14:paraId="4A489789" w14:textId="77777777" w:rsidR="00D2420F" w:rsidRDefault="00D2420F" w:rsidP="002E5D23">
      <w:pPr>
        <w:pStyle w:val="BodyText"/>
        <w:tabs>
          <w:tab w:val="left" w:pos="2880"/>
        </w:tabs>
        <w:spacing w:before="9"/>
        <w:rPr>
          <w:sz w:val="7"/>
        </w:rPr>
      </w:pPr>
    </w:p>
    <w:p w14:paraId="10247D5B" w14:textId="66CF695D" w:rsidR="002E5D23" w:rsidRDefault="002E5D23" w:rsidP="002E5D23">
      <w:pPr>
        <w:pStyle w:val="TableParagraph"/>
        <w:tabs>
          <w:tab w:val="left" w:pos="2502"/>
          <w:tab w:val="left" w:pos="2880"/>
          <w:tab w:val="left" w:pos="7227"/>
        </w:tabs>
        <w:spacing w:before="0" w:line="247" w:lineRule="exact"/>
        <w:ind w:left="117"/>
      </w:pPr>
      <w:r>
        <w:t>Jackline</w:t>
      </w:r>
      <w:r>
        <w:rPr>
          <w:spacing w:val="-9"/>
        </w:rPr>
        <w:t xml:space="preserve"> </w:t>
      </w:r>
      <w:r>
        <w:rPr>
          <w:spacing w:val="-2"/>
        </w:rPr>
        <w:t>Mehrez</w:t>
      </w:r>
      <w:r>
        <w:tab/>
      </w:r>
      <w:r>
        <w:tab/>
        <w:t>Undergraduate</w:t>
      </w:r>
      <w:r>
        <w:rPr>
          <w:spacing w:val="-12"/>
        </w:rPr>
        <w:t xml:space="preserve"> </w:t>
      </w:r>
      <w:r>
        <w:t>Research</w:t>
      </w:r>
      <w:r>
        <w:rPr>
          <w:spacing w:val="-9"/>
        </w:rPr>
        <w:t xml:space="preserve"> </w:t>
      </w:r>
      <w:r>
        <w:t>Preceptor,</w:t>
      </w:r>
      <w:r>
        <w:rPr>
          <w:spacing w:val="-7"/>
        </w:rPr>
        <w:t xml:space="preserve"> </w:t>
      </w:r>
      <w:r>
        <w:rPr>
          <w:spacing w:val="-5"/>
        </w:rPr>
        <w:t>LSU</w:t>
      </w:r>
      <w:r>
        <w:tab/>
        <w:t>2019</w:t>
      </w:r>
      <w:r>
        <w:rPr>
          <w:spacing w:val="-2"/>
        </w:rPr>
        <w:t xml:space="preserve"> </w:t>
      </w:r>
      <w:r>
        <w:t xml:space="preserve">– </w:t>
      </w:r>
      <w:r>
        <w:rPr>
          <w:spacing w:val="-4"/>
        </w:rPr>
        <w:t>2020</w:t>
      </w:r>
    </w:p>
    <w:p w14:paraId="62E9C5C0" w14:textId="3E0A021B" w:rsidR="002E5D23" w:rsidRDefault="002E5D23" w:rsidP="002E5D23">
      <w:pPr>
        <w:pStyle w:val="TableParagraph"/>
        <w:tabs>
          <w:tab w:val="left" w:pos="2502"/>
          <w:tab w:val="left" w:pos="2880"/>
          <w:tab w:val="left" w:pos="7227"/>
        </w:tabs>
        <w:ind w:left="117"/>
      </w:pPr>
      <w:r>
        <w:t>Kenneth</w:t>
      </w:r>
      <w:r>
        <w:rPr>
          <w:spacing w:val="-5"/>
        </w:rPr>
        <w:t xml:space="preserve"> </w:t>
      </w:r>
      <w:r>
        <w:rPr>
          <w:spacing w:val="-2"/>
        </w:rPr>
        <w:t>Avanzino</w:t>
      </w:r>
      <w:r>
        <w:tab/>
      </w:r>
      <w:r>
        <w:tab/>
        <w:t>Postgraduate</w:t>
      </w:r>
      <w:r>
        <w:rPr>
          <w:spacing w:val="-10"/>
        </w:rPr>
        <w:t xml:space="preserve"> </w:t>
      </w:r>
      <w:r>
        <w:t>Research</w:t>
      </w:r>
      <w:r>
        <w:rPr>
          <w:spacing w:val="-11"/>
        </w:rPr>
        <w:t xml:space="preserve"> </w:t>
      </w:r>
      <w:r>
        <w:t>Preceptor,</w:t>
      </w:r>
      <w:r>
        <w:rPr>
          <w:spacing w:val="-10"/>
        </w:rPr>
        <w:t xml:space="preserve"> </w:t>
      </w:r>
      <w:r>
        <w:rPr>
          <w:spacing w:val="-5"/>
        </w:rPr>
        <w:t>LSU</w:t>
      </w:r>
      <w:r>
        <w:tab/>
        <w:t>2020</w:t>
      </w:r>
      <w:r>
        <w:rPr>
          <w:spacing w:val="-2"/>
        </w:rPr>
        <w:t xml:space="preserve"> </w:t>
      </w:r>
      <w:r>
        <w:t xml:space="preserve">– </w:t>
      </w:r>
      <w:r>
        <w:rPr>
          <w:spacing w:val="-4"/>
        </w:rPr>
        <w:t>2021</w:t>
      </w:r>
    </w:p>
    <w:p w14:paraId="3D5451B5" w14:textId="3B2D1479" w:rsidR="002E5D23" w:rsidRDefault="002E5D23" w:rsidP="002E5D23">
      <w:pPr>
        <w:pStyle w:val="TableParagraph"/>
        <w:tabs>
          <w:tab w:val="left" w:pos="2502"/>
          <w:tab w:val="left" w:pos="2880"/>
          <w:tab w:val="left" w:pos="7227"/>
        </w:tabs>
        <w:spacing w:line="233" w:lineRule="exact"/>
        <w:ind w:left="117"/>
      </w:pPr>
      <w:r>
        <w:t>Michael</w:t>
      </w:r>
      <w:r>
        <w:rPr>
          <w:spacing w:val="-9"/>
        </w:rPr>
        <w:t xml:space="preserve"> </w:t>
      </w:r>
      <w:r>
        <w:rPr>
          <w:spacing w:val="-2"/>
        </w:rPr>
        <w:t>Maurer</w:t>
      </w:r>
      <w:r>
        <w:tab/>
      </w:r>
      <w:r>
        <w:tab/>
        <w:t>Postgraduate</w:t>
      </w:r>
      <w:r>
        <w:rPr>
          <w:spacing w:val="-11"/>
        </w:rPr>
        <w:t xml:space="preserve"> </w:t>
      </w:r>
      <w:r>
        <w:t>Research</w:t>
      </w:r>
      <w:r>
        <w:rPr>
          <w:spacing w:val="-11"/>
        </w:rPr>
        <w:t xml:space="preserve"> </w:t>
      </w:r>
      <w:r>
        <w:t>Preceptor,</w:t>
      </w:r>
      <w:r>
        <w:rPr>
          <w:spacing w:val="-9"/>
        </w:rPr>
        <w:t xml:space="preserve"> </w:t>
      </w:r>
      <w:r>
        <w:rPr>
          <w:spacing w:val="-5"/>
        </w:rPr>
        <w:t>LSU</w:t>
      </w:r>
      <w:r>
        <w:tab/>
        <w:t>2021 –</w:t>
      </w:r>
      <w:r>
        <w:rPr>
          <w:spacing w:val="-2"/>
        </w:rPr>
        <w:t xml:space="preserve"> </w:t>
      </w:r>
      <w:r>
        <w:rPr>
          <w:spacing w:val="-4"/>
        </w:rPr>
        <w:t>2022</w:t>
      </w:r>
    </w:p>
    <w:p w14:paraId="70F18039" w14:textId="77777777" w:rsidR="00D2420F" w:rsidRDefault="00D2420F" w:rsidP="002E5D23">
      <w:pPr>
        <w:pStyle w:val="BodyText"/>
        <w:tabs>
          <w:tab w:val="left" w:pos="2880"/>
        </w:tabs>
        <w:spacing w:before="9"/>
        <w:rPr>
          <w:sz w:val="13"/>
        </w:rPr>
      </w:pPr>
    </w:p>
    <w:p w14:paraId="7BD103B7" w14:textId="735AE477" w:rsidR="00D2420F" w:rsidRDefault="00CB3E51" w:rsidP="002E5D23">
      <w:pPr>
        <w:pStyle w:val="BodyText"/>
        <w:tabs>
          <w:tab w:val="left" w:pos="2880"/>
          <w:tab w:val="left" w:pos="3040"/>
        </w:tabs>
        <w:spacing w:before="94"/>
        <w:ind w:left="160"/>
        <w:rPr>
          <w:spacing w:val="-4"/>
        </w:rPr>
      </w:pPr>
      <w:r>
        <w:t>Alexis</w:t>
      </w:r>
      <w:r>
        <w:rPr>
          <w:spacing w:val="-8"/>
        </w:rPr>
        <w:t xml:space="preserve"> </w:t>
      </w:r>
      <w:r>
        <w:rPr>
          <w:spacing w:val="-4"/>
        </w:rPr>
        <w:t>Vega</w:t>
      </w:r>
      <w:r>
        <w:tab/>
        <w:t>Medical</w:t>
      </w:r>
      <w:r>
        <w:rPr>
          <w:spacing w:val="-7"/>
        </w:rPr>
        <w:t xml:space="preserve"> </w:t>
      </w:r>
      <w:r>
        <w:t>Student</w:t>
      </w:r>
      <w:r>
        <w:rPr>
          <w:spacing w:val="-4"/>
        </w:rPr>
        <w:t xml:space="preserve"> </w:t>
      </w:r>
      <w:r>
        <w:t>Clinical</w:t>
      </w:r>
      <w:r>
        <w:rPr>
          <w:spacing w:val="-6"/>
        </w:rPr>
        <w:t xml:space="preserve"> </w:t>
      </w:r>
      <w:r>
        <w:t>Preceptor,</w:t>
      </w:r>
      <w:r>
        <w:rPr>
          <w:spacing w:val="-7"/>
        </w:rPr>
        <w:t xml:space="preserve"> </w:t>
      </w:r>
      <w:r>
        <w:t>LSU</w:t>
      </w:r>
      <w:r>
        <w:rPr>
          <w:spacing w:val="51"/>
        </w:rPr>
        <w:t xml:space="preserve"> </w:t>
      </w:r>
      <w:r w:rsidR="002E5D23">
        <w:rPr>
          <w:spacing w:val="51"/>
        </w:rPr>
        <w:tab/>
      </w:r>
      <w:r>
        <w:rPr>
          <w:spacing w:val="-4"/>
        </w:rPr>
        <w:t>2022</w:t>
      </w:r>
      <w:r w:rsidR="002E5D23">
        <w:rPr>
          <w:spacing w:val="-4"/>
        </w:rPr>
        <w:t>-2023</w:t>
      </w:r>
    </w:p>
    <w:p w14:paraId="24A53B79" w14:textId="263AB830" w:rsidR="002E5D23" w:rsidRDefault="002E5D23" w:rsidP="002E5D23">
      <w:pPr>
        <w:pStyle w:val="BodyText"/>
        <w:tabs>
          <w:tab w:val="left" w:pos="2880"/>
          <w:tab w:val="left" w:pos="3040"/>
        </w:tabs>
        <w:spacing w:before="94"/>
        <w:ind w:left="160"/>
      </w:pPr>
      <w:r>
        <w:rPr>
          <w:spacing w:val="-4"/>
        </w:rPr>
        <w:t>Joseph Mason</w:t>
      </w:r>
      <w:r>
        <w:rPr>
          <w:spacing w:val="-4"/>
        </w:rPr>
        <w:tab/>
        <w:t>Medical Student Preceptor, LSU</w:t>
      </w:r>
      <w:r>
        <w:rPr>
          <w:spacing w:val="-4"/>
        </w:rPr>
        <w:tab/>
      </w:r>
      <w:r>
        <w:rPr>
          <w:spacing w:val="-4"/>
        </w:rPr>
        <w:tab/>
        <w:t>2023</w:t>
      </w:r>
      <w:r>
        <w:rPr>
          <w:spacing w:val="-4"/>
        </w:rPr>
        <w:tab/>
      </w:r>
    </w:p>
    <w:p w14:paraId="1C886ACF" w14:textId="77777777" w:rsidR="00D2420F" w:rsidRDefault="00D2420F">
      <w:pPr>
        <w:pStyle w:val="BodyText"/>
        <w:rPr>
          <w:sz w:val="24"/>
        </w:rPr>
      </w:pPr>
    </w:p>
    <w:p w14:paraId="38764D42" w14:textId="77777777" w:rsidR="00D2420F" w:rsidRDefault="00D2420F">
      <w:pPr>
        <w:pStyle w:val="BodyText"/>
        <w:spacing w:before="2"/>
        <w:rPr>
          <w:sz w:val="20"/>
        </w:rPr>
      </w:pPr>
    </w:p>
    <w:p w14:paraId="2D7EB073" w14:textId="77777777" w:rsidR="00D2420F" w:rsidRDefault="00CB3E51">
      <w:pPr>
        <w:pStyle w:val="Heading2"/>
      </w:pPr>
      <w:r>
        <w:t>Thesis</w:t>
      </w:r>
      <w:r>
        <w:rPr>
          <w:spacing w:val="-6"/>
        </w:rPr>
        <w:t xml:space="preserve"> </w:t>
      </w:r>
      <w:r>
        <w:t>and</w:t>
      </w:r>
      <w:r>
        <w:rPr>
          <w:spacing w:val="-8"/>
        </w:rPr>
        <w:t xml:space="preserve"> </w:t>
      </w:r>
      <w:r>
        <w:t>Dissertation</w:t>
      </w:r>
      <w:r>
        <w:rPr>
          <w:spacing w:val="-5"/>
        </w:rPr>
        <w:t xml:space="preserve"> </w:t>
      </w:r>
      <w:r>
        <w:rPr>
          <w:spacing w:val="-2"/>
        </w:rPr>
        <w:t>Committees:</w:t>
      </w:r>
    </w:p>
    <w:p w14:paraId="7043EC96" w14:textId="77777777" w:rsidR="00D2420F" w:rsidRDefault="00D2420F">
      <w:pPr>
        <w:pStyle w:val="BodyText"/>
        <w:spacing w:before="10"/>
        <w:rPr>
          <w:b/>
          <w:sz w:val="21"/>
        </w:rPr>
      </w:pPr>
    </w:p>
    <w:p w14:paraId="78D83B43" w14:textId="77777777" w:rsidR="00D2420F" w:rsidRDefault="00CB3E51">
      <w:pPr>
        <w:pStyle w:val="BodyText"/>
        <w:ind w:left="160"/>
      </w:pPr>
      <w:r>
        <w:t>Amanda</w:t>
      </w:r>
      <w:r>
        <w:rPr>
          <w:spacing w:val="-5"/>
        </w:rPr>
        <w:t xml:space="preserve"> </w:t>
      </w:r>
      <w:r>
        <w:t>Cooper</w:t>
      </w:r>
      <w:r>
        <w:rPr>
          <w:spacing w:val="-5"/>
        </w:rPr>
        <w:t xml:space="preserve"> </w:t>
      </w:r>
      <w:r>
        <w:t>–</w:t>
      </w:r>
      <w:r>
        <w:rPr>
          <w:spacing w:val="-6"/>
        </w:rPr>
        <w:t xml:space="preserve"> </w:t>
      </w:r>
      <w:r>
        <w:t>MS</w:t>
      </w:r>
      <w:r>
        <w:rPr>
          <w:spacing w:val="-8"/>
        </w:rPr>
        <w:t xml:space="preserve"> </w:t>
      </w:r>
      <w:r>
        <w:t>Advisory</w:t>
      </w:r>
      <w:r>
        <w:rPr>
          <w:spacing w:val="-3"/>
        </w:rPr>
        <w:t xml:space="preserve"> </w:t>
      </w:r>
      <w:r>
        <w:t>Committee.</w:t>
      </w:r>
      <w:r>
        <w:rPr>
          <w:spacing w:val="-7"/>
        </w:rPr>
        <w:t xml:space="preserve"> </w:t>
      </w:r>
      <w:r>
        <w:t>Indiana</w:t>
      </w:r>
      <w:r>
        <w:rPr>
          <w:spacing w:val="-4"/>
        </w:rPr>
        <w:t xml:space="preserve"> </w:t>
      </w:r>
      <w:r>
        <w:rPr>
          <w:spacing w:val="-2"/>
        </w:rPr>
        <w:t>University</w:t>
      </w:r>
    </w:p>
    <w:p w14:paraId="1A667473" w14:textId="77777777" w:rsidR="00D2420F" w:rsidRDefault="00D2420F">
      <w:pPr>
        <w:pStyle w:val="BodyText"/>
        <w:rPr>
          <w:sz w:val="24"/>
        </w:rPr>
      </w:pPr>
    </w:p>
    <w:p w14:paraId="678E2409" w14:textId="77777777" w:rsidR="00D2420F" w:rsidRDefault="00D2420F">
      <w:pPr>
        <w:pStyle w:val="BodyText"/>
        <w:spacing w:before="2"/>
        <w:rPr>
          <w:sz w:val="20"/>
        </w:rPr>
      </w:pPr>
    </w:p>
    <w:p w14:paraId="53095951" w14:textId="77777777" w:rsidR="00D2420F" w:rsidRDefault="00CB3E51">
      <w:pPr>
        <w:ind w:left="160"/>
        <w:rPr>
          <w:b/>
        </w:rPr>
      </w:pPr>
      <w:r>
        <w:rPr>
          <w:b/>
        </w:rPr>
        <w:t>Post-Doctoral</w:t>
      </w:r>
      <w:r>
        <w:rPr>
          <w:b/>
          <w:spacing w:val="-9"/>
        </w:rPr>
        <w:t xml:space="preserve"> </w:t>
      </w:r>
      <w:r>
        <w:rPr>
          <w:b/>
        </w:rPr>
        <w:t>or</w:t>
      </w:r>
      <w:r>
        <w:rPr>
          <w:b/>
          <w:spacing w:val="-8"/>
        </w:rPr>
        <w:t xml:space="preserve"> </w:t>
      </w:r>
      <w:r>
        <w:rPr>
          <w:b/>
        </w:rPr>
        <w:t>Post-Residency</w:t>
      </w:r>
      <w:r>
        <w:rPr>
          <w:b/>
          <w:spacing w:val="-8"/>
        </w:rPr>
        <w:t xml:space="preserve"> </w:t>
      </w:r>
      <w:r>
        <w:rPr>
          <w:b/>
        </w:rPr>
        <w:t>Fellows</w:t>
      </w:r>
      <w:r>
        <w:rPr>
          <w:b/>
          <w:spacing w:val="-9"/>
        </w:rPr>
        <w:t xml:space="preserve"> </w:t>
      </w:r>
      <w:r>
        <w:rPr>
          <w:b/>
          <w:spacing w:val="-2"/>
        </w:rPr>
        <w:t>Trained:</w:t>
      </w:r>
    </w:p>
    <w:p w14:paraId="28B44F6B" w14:textId="77777777" w:rsidR="00D2420F" w:rsidRDefault="00D2420F">
      <w:pPr>
        <w:pStyle w:val="BodyText"/>
        <w:spacing w:before="7"/>
        <w:rPr>
          <w:b/>
        </w:rPr>
      </w:pPr>
    </w:p>
    <w:tbl>
      <w:tblPr>
        <w:tblW w:w="0" w:type="auto"/>
        <w:tblInd w:w="117" w:type="dxa"/>
        <w:tblLayout w:type="fixed"/>
        <w:tblCellMar>
          <w:left w:w="0" w:type="dxa"/>
          <w:right w:w="0" w:type="dxa"/>
        </w:tblCellMar>
        <w:tblLook w:val="01E0" w:firstRow="1" w:lastRow="1" w:firstColumn="1" w:lastColumn="1" w:noHBand="0" w:noVBand="0"/>
      </w:tblPr>
      <w:tblGrid>
        <w:gridCol w:w="2554"/>
        <w:gridCol w:w="4410"/>
        <w:gridCol w:w="1565"/>
      </w:tblGrid>
      <w:tr w:rsidR="00D2420F" w14:paraId="3744DC31" w14:textId="77777777">
        <w:trPr>
          <w:trHeight w:val="375"/>
        </w:trPr>
        <w:tc>
          <w:tcPr>
            <w:tcW w:w="2554" w:type="dxa"/>
          </w:tcPr>
          <w:p w14:paraId="2857914B" w14:textId="77777777" w:rsidR="00D2420F" w:rsidRDefault="00CB3E51">
            <w:pPr>
              <w:pStyle w:val="TableParagraph"/>
              <w:spacing w:before="0" w:line="247" w:lineRule="exact"/>
            </w:pPr>
            <w:r>
              <w:t>Kari</w:t>
            </w:r>
            <w:r>
              <w:rPr>
                <w:spacing w:val="-3"/>
              </w:rPr>
              <w:t xml:space="preserve"> </w:t>
            </w:r>
            <w:r>
              <w:t>Burns</w:t>
            </w:r>
            <w:r>
              <w:rPr>
                <w:spacing w:val="-4"/>
              </w:rPr>
              <w:t xml:space="preserve"> </w:t>
            </w:r>
            <w:r>
              <w:rPr>
                <w:spacing w:val="-5"/>
              </w:rPr>
              <w:t>MD</w:t>
            </w:r>
          </w:p>
        </w:tc>
        <w:tc>
          <w:tcPr>
            <w:tcW w:w="4410" w:type="dxa"/>
          </w:tcPr>
          <w:p w14:paraId="426DA06B" w14:textId="77777777" w:rsidR="00D2420F" w:rsidRDefault="00CB3E51">
            <w:pPr>
              <w:pStyle w:val="TableParagraph"/>
              <w:spacing w:before="0" w:line="247" w:lineRule="exact"/>
              <w:ind w:left="376"/>
            </w:pPr>
            <w:r>
              <w:t>Faculty</w:t>
            </w:r>
            <w:r>
              <w:rPr>
                <w:spacing w:val="-5"/>
              </w:rPr>
              <w:t xml:space="preserve"> </w:t>
            </w:r>
            <w:r>
              <w:rPr>
                <w:spacing w:val="-2"/>
              </w:rPr>
              <w:t>Advisor</w:t>
            </w:r>
          </w:p>
        </w:tc>
        <w:tc>
          <w:tcPr>
            <w:tcW w:w="1565" w:type="dxa"/>
          </w:tcPr>
          <w:p w14:paraId="02B00F3A" w14:textId="77777777" w:rsidR="00D2420F" w:rsidRDefault="00CB3E51">
            <w:pPr>
              <w:pStyle w:val="TableParagraph"/>
              <w:spacing w:before="0" w:line="247" w:lineRule="exact"/>
              <w:ind w:left="286"/>
            </w:pPr>
            <w:r>
              <w:t>2005</w:t>
            </w:r>
            <w:r>
              <w:rPr>
                <w:spacing w:val="-2"/>
              </w:rPr>
              <w:t xml:space="preserve"> </w:t>
            </w:r>
            <w:r>
              <w:t xml:space="preserve">– </w:t>
            </w:r>
            <w:r>
              <w:rPr>
                <w:spacing w:val="-4"/>
              </w:rPr>
              <w:t>2008</w:t>
            </w:r>
          </w:p>
        </w:tc>
      </w:tr>
      <w:tr w:rsidR="00D2420F" w14:paraId="2326C14F" w14:textId="77777777">
        <w:trPr>
          <w:trHeight w:val="505"/>
        </w:trPr>
        <w:tc>
          <w:tcPr>
            <w:tcW w:w="2554" w:type="dxa"/>
          </w:tcPr>
          <w:p w14:paraId="67C01F83" w14:textId="77777777" w:rsidR="00D2420F" w:rsidRDefault="00CB3E51">
            <w:pPr>
              <w:pStyle w:val="TableParagraph"/>
              <w:spacing w:before="122"/>
            </w:pPr>
            <w:r>
              <w:t>Hari</w:t>
            </w:r>
            <w:r>
              <w:rPr>
                <w:spacing w:val="-3"/>
              </w:rPr>
              <w:t xml:space="preserve"> </w:t>
            </w:r>
            <w:r>
              <w:t>Kumar</w:t>
            </w:r>
            <w:r>
              <w:rPr>
                <w:spacing w:val="-5"/>
              </w:rPr>
              <w:t xml:space="preserve"> MD</w:t>
            </w:r>
          </w:p>
        </w:tc>
        <w:tc>
          <w:tcPr>
            <w:tcW w:w="4410" w:type="dxa"/>
          </w:tcPr>
          <w:p w14:paraId="5085E205" w14:textId="77777777" w:rsidR="00D2420F" w:rsidRDefault="00CB3E51">
            <w:pPr>
              <w:pStyle w:val="TableParagraph"/>
              <w:spacing w:before="122"/>
              <w:ind w:left="376"/>
            </w:pPr>
            <w:r>
              <w:t>Faculty</w:t>
            </w:r>
            <w:r>
              <w:rPr>
                <w:spacing w:val="-7"/>
              </w:rPr>
              <w:t xml:space="preserve"> </w:t>
            </w:r>
            <w:r>
              <w:rPr>
                <w:spacing w:val="-2"/>
              </w:rPr>
              <w:t>Advisor</w:t>
            </w:r>
          </w:p>
        </w:tc>
        <w:tc>
          <w:tcPr>
            <w:tcW w:w="1565" w:type="dxa"/>
          </w:tcPr>
          <w:p w14:paraId="3B3CB634" w14:textId="77777777" w:rsidR="00D2420F" w:rsidRDefault="00CB3E51">
            <w:pPr>
              <w:pStyle w:val="TableParagraph"/>
              <w:spacing w:before="122"/>
              <w:ind w:left="286"/>
            </w:pPr>
            <w:r>
              <w:t>2005</w:t>
            </w:r>
            <w:r>
              <w:rPr>
                <w:spacing w:val="-2"/>
              </w:rPr>
              <w:t xml:space="preserve"> </w:t>
            </w:r>
            <w:r>
              <w:t xml:space="preserve">– </w:t>
            </w:r>
            <w:r>
              <w:rPr>
                <w:spacing w:val="-4"/>
              </w:rPr>
              <w:t>2008</w:t>
            </w:r>
          </w:p>
        </w:tc>
      </w:tr>
      <w:tr w:rsidR="00D2420F" w14:paraId="2A428A5B" w14:textId="77777777">
        <w:trPr>
          <w:trHeight w:val="506"/>
        </w:trPr>
        <w:tc>
          <w:tcPr>
            <w:tcW w:w="2554" w:type="dxa"/>
          </w:tcPr>
          <w:p w14:paraId="20D2B411" w14:textId="77777777" w:rsidR="00D2420F" w:rsidRDefault="00CB3E51">
            <w:pPr>
              <w:pStyle w:val="TableParagraph"/>
            </w:pPr>
            <w:r>
              <w:t>Rachell</w:t>
            </w:r>
            <w:r>
              <w:rPr>
                <w:spacing w:val="-5"/>
              </w:rPr>
              <w:t xml:space="preserve"> </w:t>
            </w:r>
            <w:r>
              <w:t>Scott</w:t>
            </w:r>
            <w:r>
              <w:rPr>
                <w:spacing w:val="-4"/>
              </w:rPr>
              <w:t xml:space="preserve"> MD.,</w:t>
            </w:r>
          </w:p>
        </w:tc>
        <w:tc>
          <w:tcPr>
            <w:tcW w:w="4410" w:type="dxa"/>
          </w:tcPr>
          <w:p w14:paraId="4E52A4C6" w14:textId="77777777" w:rsidR="00D2420F" w:rsidRDefault="00CB3E51">
            <w:pPr>
              <w:pStyle w:val="TableParagraph"/>
              <w:ind w:left="376"/>
            </w:pPr>
            <w:r>
              <w:t>Faculty</w:t>
            </w:r>
            <w:r>
              <w:rPr>
                <w:spacing w:val="-7"/>
              </w:rPr>
              <w:t xml:space="preserve"> </w:t>
            </w:r>
            <w:r>
              <w:t>Research</w:t>
            </w:r>
            <w:r>
              <w:rPr>
                <w:spacing w:val="-6"/>
              </w:rPr>
              <w:t xml:space="preserve"> </w:t>
            </w:r>
            <w:r>
              <w:rPr>
                <w:spacing w:val="-2"/>
              </w:rPr>
              <w:t>Advisor</w:t>
            </w:r>
          </w:p>
        </w:tc>
        <w:tc>
          <w:tcPr>
            <w:tcW w:w="1565" w:type="dxa"/>
          </w:tcPr>
          <w:p w14:paraId="53882D66" w14:textId="77777777" w:rsidR="00D2420F" w:rsidRDefault="00CB3E51">
            <w:pPr>
              <w:pStyle w:val="TableParagraph"/>
              <w:ind w:left="286"/>
            </w:pPr>
            <w:r>
              <w:t>2005</w:t>
            </w:r>
            <w:r>
              <w:rPr>
                <w:spacing w:val="-2"/>
              </w:rPr>
              <w:t xml:space="preserve"> </w:t>
            </w:r>
            <w:r>
              <w:t xml:space="preserve">– </w:t>
            </w:r>
            <w:r>
              <w:rPr>
                <w:spacing w:val="-4"/>
              </w:rPr>
              <w:t>2010</w:t>
            </w:r>
          </w:p>
        </w:tc>
      </w:tr>
      <w:tr w:rsidR="00D2420F" w14:paraId="46D6F5DF" w14:textId="77777777">
        <w:trPr>
          <w:trHeight w:val="506"/>
        </w:trPr>
        <w:tc>
          <w:tcPr>
            <w:tcW w:w="2554" w:type="dxa"/>
          </w:tcPr>
          <w:p w14:paraId="55C298E7" w14:textId="77777777" w:rsidR="00D2420F" w:rsidRDefault="00CB3E51">
            <w:pPr>
              <w:pStyle w:val="TableParagraph"/>
            </w:pPr>
            <w:r>
              <w:t>Colleen</w:t>
            </w:r>
            <w:r>
              <w:rPr>
                <w:spacing w:val="-5"/>
              </w:rPr>
              <w:t xml:space="preserve"> </w:t>
            </w:r>
            <w:r>
              <w:t>Murphy</w:t>
            </w:r>
            <w:r>
              <w:rPr>
                <w:spacing w:val="-5"/>
              </w:rPr>
              <w:t xml:space="preserve"> MD</w:t>
            </w:r>
          </w:p>
        </w:tc>
        <w:tc>
          <w:tcPr>
            <w:tcW w:w="4410" w:type="dxa"/>
          </w:tcPr>
          <w:p w14:paraId="2570B993" w14:textId="77777777" w:rsidR="00D2420F" w:rsidRDefault="00CB3E51">
            <w:pPr>
              <w:pStyle w:val="TableParagraph"/>
              <w:ind w:left="376"/>
            </w:pPr>
            <w:r>
              <w:t>Faculty</w:t>
            </w:r>
            <w:r>
              <w:rPr>
                <w:spacing w:val="-7"/>
              </w:rPr>
              <w:t xml:space="preserve"> </w:t>
            </w:r>
            <w:r>
              <w:t>Research</w:t>
            </w:r>
            <w:r>
              <w:rPr>
                <w:spacing w:val="-6"/>
              </w:rPr>
              <w:t xml:space="preserve"> </w:t>
            </w:r>
            <w:r>
              <w:rPr>
                <w:spacing w:val="-2"/>
              </w:rPr>
              <w:t>Advisor</w:t>
            </w:r>
          </w:p>
        </w:tc>
        <w:tc>
          <w:tcPr>
            <w:tcW w:w="1565" w:type="dxa"/>
          </w:tcPr>
          <w:p w14:paraId="708C0634" w14:textId="77777777" w:rsidR="00D2420F" w:rsidRDefault="00CB3E51">
            <w:pPr>
              <w:pStyle w:val="TableParagraph"/>
              <w:ind w:left="286"/>
            </w:pPr>
            <w:r>
              <w:t>2006</w:t>
            </w:r>
            <w:r>
              <w:rPr>
                <w:spacing w:val="-2"/>
              </w:rPr>
              <w:t xml:space="preserve"> </w:t>
            </w:r>
            <w:r>
              <w:t xml:space="preserve">– </w:t>
            </w:r>
            <w:r>
              <w:rPr>
                <w:spacing w:val="-4"/>
              </w:rPr>
              <w:t>2009</w:t>
            </w:r>
          </w:p>
        </w:tc>
      </w:tr>
      <w:tr w:rsidR="00D2420F" w14:paraId="460A2680" w14:textId="77777777">
        <w:trPr>
          <w:trHeight w:val="506"/>
        </w:trPr>
        <w:tc>
          <w:tcPr>
            <w:tcW w:w="2554" w:type="dxa"/>
          </w:tcPr>
          <w:p w14:paraId="3FA344F4" w14:textId="77777777" w:rsidR="00D2420F" w:rsidRDefault="00CB3E51">
            <w:pPr>
              <w:pStyle w:val="TableParagraph"/>
            </w:pPr>
            <w:r>
              <w:t>Dawn</w:t>
            </w:r>
            <w:r>
              <w:rPr>
                <w:spacing w:val="-4"/>
              </w:rPr>
              <w:t xml:space="preserve"> </w:t>
            </w:r>
            <w:r>
              <w:t>Larson</w:t>
            </w:r>
            <w:r>
              <w:rPr>
                <w:spacing w:val="-5"/>
              </w:rPr>
              <w:t xml:space="preserve"> MD</w:t>
            </w:r>
          </w:p>
        </w:tc>
        <w:tc>
          <w:tcPr>
            <w:tcW w:w="4410" w:type="dxa"/>
          </w:tcPr>
          <w:p w14:paraId="75990F6B" w14:textId="77777777" w:rsidR="00D2420F" w:rsidRDefault="00CB3E51">
            <w:pPr>
              <w:pStyle w:val="TableParagraph"/>
              <w:ind w:left="376"/>
            </w:pPr>
            <w:r>
              <w:t>Faculty</w:t>
            </w:r>
            <w:r>
              <w:rPr>
                <w:spacing w:val="-7"/>
              </w:rPr>
              <w:t xml:space="preserve"> </w:t>
            </w:r>
            <w:r>
              <w:rPr>
                <w:spacing w:val="-2"/>
              </w:rPr>
              <w:t>Advisor</w:t>
            </w:r>
          </w:p>
        </w:tc>
        <w:tc>
          <w:tcPr>
            <w:tcW w:w="1565" w:type="dxa"/>
          </w:tcPr>
          <w:p w14:paraId="0BF1605A" w14:textId="77777777" w:rsidR="00D2420F" w:rsidRDefault="00CB3E51">
            <w:pPr>
              <w:pStyle w:val="TableParagraph"/>
              <w:ind w:left="286"/>
            </w:pPr>
            <w:r>
              <w:t>2006</w:t>
            </w:r>
            <w:r>
              <w:rPr>
                <w:spacing w:val="-2"/>
              </w:rPr>
              <w:t xml:space="preserve"> </w:t>
            </w:r>
            <w:r>
              <w:t xml:space="preserve">– </w:t>
            </w:r>
            <w:r>
              <w:rPr>
                <w:spacing w:val="-4"/>
              </w:rPr>
              <w:t>2009</w:t>
            </w:r>
          </w:p>
        </w:tc>
      </w:tr>
      <w:tr w:rsidR="00D2420F" w14:paraId="4DC7EA94" w14:textId="77777777">
        <w:trPr>
          <w:trHeight w:val="505"/>
        </w:trPr>
        <w:tc>
          <w:tcPr>
            <w:tcW w:w="2554" w:type="dxa"/>
          </w:tcPr>
          <w:p w14:paraId="0E73D31F" w14:textId="77777777" w:rsidR="00D2420F" w:rsidRDefault="00CB3E51">
            <w:pPr>
              <w:pStyle w:val="TableParagraph"/>
            </w:pPr>
            <w:r>
              <w:t>Ray</w:t>
            </w:r>
            <w:r>
              <w:rPr>
                <w:spacing w:val="-5"/>
              </w:rPr>
              <w:t xml:space="preserve"> </w:t>
            </w:r>
            <w:proofErr w:type="spellStart"/>
            <w:r>
              <w:t>Chihara</w:t>
            </w:r>
            <w:proofErr w:type="spellEnd"/>
            <w:r>
              <w:rPr>
                <w:spacing w:val="-5"/>
              </w:rPr>
              <w:t xml:space="preserve"> MD</w:t>
            </w:r>
          </w:p>
        </w:tc>
        <w:tc>
          <w:tcPr>
            <w:tcW w:w="4410" w:type="dxa"/>
          </w:tcPr>
          <w:p w14:paraId="0C76FED7" w14:textId="77777777" w:rsidR="00D2420F" w:rsidRDefault="00CB3E51">
            <w:pPr>
              <w:pStyle w:val="TableParagraph"/>
              <w:ind w:left="376"/>
            </w:pPr>
            <w:r>
              <w:t>Faculty</w:t>
            </w:r>
            <w:r>
              <w:rPr>
                <w:spacing w:val="-7"/>
              </w:rPr>
              <w:t xml:space="preserve"> </w:t>
            </w:r>
            <w:r>
              <w:rPr>
                <w:spacing w:val="-2"/>
              </w:rPr>
              <w:t>Advisor</w:t>
            </w:r>
          </w:p>
        </w:tc>
        <w:tc>
          <w:tcPr>
            <w:tcW w:w="1565" w:type="dxa"/>
          </w:tcPr>
          <w:p w14:paraId="4C1B48E2" w14:textId="77777777" w:rsidR="00D2420F" w:rsidRDefault="00CB3E51">
            <w:pPr>
              <w:pStyle w:val="TableParagraph"/>
              <w:ind w:left="286"/>
            </w:pPr>
            <w:r>
              <w:t>2007</w:t>
            </w:r>
            <w:r>
              <w:rPr>
                <w:spacing w:val="-2"/>
              </w:rPr>
              <w:t xml:space="preserve"> </w:t>
            </w:r>
            <w:r>
              <w:t xml:space="preserve">– </w:t>
            </w:r>
            <w:r>
              <w:rPr>
                <w:spacing w:val="-4"/>
              </w:rPr>
              <w:t>2014</w:t>
            </w:r>
          </w:p>
        </w:tc>
      </w:tr>
      <w:tr w:rsidR="00D2420F" w14:paraId="47739000" w14:textId="77777777">
        <w:trPr>
          <w:trHeight w:val="505"/>
        </w:trPr>
        <w:tc>
          <w:tcPr>
            <w:tcW w:w="2554" w:type="dxa"/>
          </w:tcPr>
          <w:p w14:paraId="097F1FDD" w14:textId="77777777" w:rsidR="00D2420F" w:rsidRDefault="00CB3E51">
            <w:pPr>
              <w:pStyle w:val="TableParagraph"/>
              <w:spacing w:before="122"/>
            </w:pPr>
            <w:r>
              <w:t>Daniel</w:t>
            </w:r>
            <w:r>
              <w:rPr>
                <w:spacing w:val="-7"/>
              </w:rPr>
              <w:t xml:space="preserve"> </w:t>
            </w:r>
            <w:r>
              <w:t>Weber</w:t>
            </w:r>
            <w:r>
              <w:rPr>
                <w:spacing w:val="-6"/>
              </w:rPr>
              <w:t xml:space="preserve"> </w:t>
            </w:r>
            <w:r>
              <w:rPr>
                <w:spacing w:val="-5"/>
              </w:rPr>
              <w:t>MD</w:t>
            </w:r>
          </w:p>
        </w:tc>
        <w:tc>
          <w:tcPr>
            <w:tcW w:w="4410" w:type="dxa"/>
          </w:tcPr>
          <w:p w14:paraId="6CF60A91" w14:textId="77777777" w:rsidR="00D2420F" w:rsidRDefault="00CB3E51">
            <w:pPr>
              <w:pStyle w:val="TableParagraph"/>
              <w:spacing w:before="122"/>
              <w:ind w:left="376"/>
            </w:pPr>
            <w:r>
              <w:t>Faculty</w:t>
            </w:r>
            <w:r>
              <w:rPr>
                <w:spacing w:val="-7"/>
              </w:rPr>
              <w:t xml:space="preserve"> </w:t>
            </w:r>
            <w:r>
              <w:rPr>
                <w:spacing w:val="-2"/>
              </w:rPr>
              <w:t>Advisor</w:t>
            </w:r>
          </w:p>
        </w:tc>
        <w:tc>
          <w:tcPr>
            <w:tcW w:w="1565" w:type="dxa"/>
          </w:tcPr>
          <w:p w14:paraId="3600601A" w14:textId="77777777" w:rsidR="00D2420F" w:rsidRDefault="00CB3E51">
            <w:pPr>
              <w:pStyle w:val="TableParagraph"/>
              <w:spacing w:before="122"/>
              <w:ind w:left="286"/>
            </w:pPr>
            <w:r>
              <w:t>2011</w:t>
            </w:r>
            <w:r>
              <w:rPr>
                <w:spacing w:val="-2"/>
              </w:rPr>
              <w:t xml:space="preserve"> </w:t>
            </w:r>
            <w:r>
              <w:t xml:space="preserve">– </w:t>
            </w:r>
            <w:r>
              <w:rPr>
                <w:spacing w:val="-4"/>
              </w:rPr>
              <w:t>2016</w:t>
            </w:r>
          </w:p>
        </w:tc>
      </w:tr>
      <w:tr w:rsidR="00D2420F" w14:paraId="18441906" w14:textId="77777777">
        <w:trPr>
          <w:trHeight w:val="506"/>
        </w:trPr>
        <w:tc>
          <w:tcPr>
            <w:tcW w:w="2554" w:type="dxa"/>
          </w:tcPr>
          <w:p w14:paraId="37681F93" w14:textId="77777777" w:rsidR="00D2420F" w:rsidRDefault="00CB3E51">
            <w:pPr>
              <w:pStyle w:val="TableParagraph"/>
            </w:pPr>
            <w:r>
              <w:t>Joanna</w:t>
            </w:r>
            <w:r>
              <w:rPr>
                <w:spacing w:val="-9"/>
              </w:rPr>
              <w:t xml:space="preserve"> </w:t>
            </w:r>
            <w:r>
              <w:t>Hunter</w:t>
            </w:r>
            <w:r>
              <w:rPr>
                <w:spacing w:val="-6"/>
              </w:rPr>
              <w:t xml:space="preserve"> </w:t>
            </w:r>
            <w:r>
              <w:rPr>
                <w:spacing w:val="-5"/>
              </w:rPr>
              <w:t>MD</w:t>
            </w:r>
          </w:p>
        </w:tc>
        <w:tc>
          <w:tcPr>
            <w:tcW w:w="4410" w:type="dxa"/>
          </w:tcPr>
          <w:p w14:paraId="3090207F" w14:textId="77777777" w:rsidR="00D2420F" w:rsidRDefault="00CB3E51">
            <w:pPr>
              <w:pStyle w:val="TableParagraph"/>
              <w:ind w:left="376"/>
            </w:pPr>
            <w:r>
              <w:t>Faculty</w:t>
            </w:r>
            <w:r>
              <w:rPr>
                <w:spacing w:val="-7"/>
              </w:rPr>
              <w:t xml:space="preserve"> </w:t>
            </w:r>
            <w:r>
              <w:rPr>
                <w:spacing w:val="-2"/>
              </w:rPr>
              <w:t>Advisor</w:t>
            </w:r>
          </w:p>
        </w:tc>
        <w:tc>
          <w:tcPr>
            <w:tcW w:w="1565" w:type="dxa"/>
          </w:tcPr>
          <w:p w14:paraId="243B76AA" w14:textId="77777777" w:rsidR="00D2420F" w:rsidRDefault="00CB3E51">
            <w:pPr>
              <w:pStyle w:val="TableParagraph"/>
              <w:ind w:left="286"/>
            </w:pPr>
            <w:r>
              <w:t>2011</w:t>
            </w:r>
            <w:r>
              <w:rPr>
                <w:spacing w:val="-2"/>
              </w:rPr>
              <w:t xml:space="preserve"> </w:t>
            </w:r>
            <w:r>
              <w:t xml:space="preserve">– </w:t>
            </w:r>
            <w:r>
              <w:rPr>
                <w:spacing w:val="-4"/>
              </w:rPr>
              <w:t>2016</w:t>
            </w:r>
          </w:p>
        </w:tc>
      </w:tr>
      <w:tr w:rsidR="00D2420F" w14:paraId="39816A94" w14:textId="77777777">
        <w:trPr>
          <w:trHeight w:val="506"/>
        </w:trPr>
        <w:tc>
          <w:tcPr>
            <w:tcW w:w="2554" w:type="dxa"/>
          </w:tcPr>
          <w:p w14:paraId="0780B6AD" w14:textId="77777777" w:rsidR="00D2420F" w:rsidRDefault="00CB3E51">
            <w:pPr>
              <w:pStyle w:val="TableParagraph"/>
            </w:pPr>
            <w:r>
              <w:t>Andrew</w:t>
            </w:r>
            <w:r>
              <w:rPr>
                <w:spacing w:val="-7"/>
              </w:rPr>
              <w:t xml:space="preserve"> </w:t>
            </w:r>
            <w:r>
              <w:t>Lutz</w:t>
            </w:r>
            <w:r>
              <w:rPr>
                <w:spacing w:val="-6"/>
              </w:rPr>
              <w:t xml:space="preserve"> </w:t>
            </w:r>
            <w:r>
              <w:rPr>
                <w:spacing w:val="-5"/>
              </w:rPr>
              <w:t>MD</w:t>
            </w:r>
          </w:p>
        </w:tc>
        <w:tc>
          <w:tcPr>
            <w:tcW w:w="4410" w:type="dxa"/>
          </w:tcPr>
          <w:p w14:paraId="6FECC6DD" w14:textId="77777777" w:rsidR="00D2420F" w:rsidRDefault="00CB3E51">
            <w:pPr>
              <w:pStyle w:val="TableParagraph"/>
              <w:ind w:left="376"/>
            </w:pPr>
            <w:r>
              <w:t>Faculty</w:t>
            </w:r>
            <w:r>
              <w:rPr>
                <w:spacing w:val="-7"/>
              </w:rPr>
              <w:t xml:space="preserve"> </w:t>
            </w:r>
            <w:r>
              <w:rPr>
                <w:spacing w:val="-2"/>
              </w:rPr>
              <w:t>Advisor</w:t>
            </w:r>
          </w:p>
        </w:tc>
        <w:tc>
          <w:tcPr>
            <w:tcW w:w="1565" w:type="dxa"/>
          </w:tcPr>
          <w:p w14:paraId="6995F914" w14:textId="77777777" w:rsidR="00D2420F" w:rsidRDefault="00CB3E51">
            <w:pPr>
              <w:pStyle w:val="TableParagraph"/>
              <w:ind w:left="286"/>
            </w:pPr>
            <w:r>
              <w:t>2014</w:t>
            </w:r>
            <w:r>
              <w:rPr>
                <w:spacing w:val="-2"/>
              </w:rPr>
              <w:t xml:space="preserve"> </w:t>
            </w:r>
            <w:r>
              <w:t xml:space="preserve">– </w:t>
            </w:r>
            <w:r>
              <w:rPr>
                <w:spacing w:val="-4"/>
              </w:rPr>
              <w:t>2015</w:t>
            </w:r>
          </w:p>
        </w:tc>
      </w:tr>
      <w:tr w:rsidR="00D2420F" w14:paraId="48F19FF5" w14:textId="77777777">
        <w:trPr>
          <w:trHeight w:val="506"/>
        </w:trPr>
        <w:tc>
          <w:tcPr>
            <w:tcW w:w="2554" w:type="dxa"/>
          </w:tcPr>
          <w:p w14:paraId="34E28256" w14:textId="77777777" w:rsidR="00D2420F" w:rsidRDefault="00CB3E51">
            <w:pPr>
              <w:pStyle w:val="TableParagraph"/>
            </w:pPr>
            <w:r>
              <w:t>Shilpa</w:t>
            </w:r>
            <w:r>
              <w:rPr>
                <w:spacing w:val="-5"/>
              </w:rPr>
              <w:t xml:space="preserve"> </w:t>
            </w:r>
            <w:r>
              <w:t>Murthy</w:t>
            </w:r>
            <w:r>
              <w:rPr>
                <w:spacing w:val="-5"/>
              </w:rPr>
              <w:t xml:space="preserve"> MD</w:t>
            </w:r>
          </w:p>
        </w:tc>
        <w:tc>
          <w:tcPr>
            <w:tcW w:w="4410" w:type="dxa"/>
          </w:tcPr>
          <w:p w14:paraId="70AEFD86" w14:textId="77777777" w:rsidR="00D2420F" w:rsidRDefault="00CB3E51">
            <w:pPr>
              <w:pStyle w:val="TableParagraph"/>
              <w:ind w:left="376"/>
            </w:pPr>
            <w:r>
              <w:t>Senior</w:t>
            </w:r>
            <w:r>
              <w:rPr>
                <w:spacing w:val="-6"/>
              </w:rPr>
              <w:t xml:space="preserve"> </w:t>
            </w:r>
            <w:r>
              <w:t>resident</w:t>
            </w:r>
            <w:r>
              <w:rPr>
                <w:spacing w:val="-8"/>
              </w:rPr>
              <w:t xml:space="preserve"> </w:t>
            </w:r>
            <w:r>
              <w:t>clinical</w:t>
            </w:r>
            <w:r>
              <w:rPr>
                <w:spacing w:val="-6"/>
              </w:rPr>
              <w:t xml:space="preserve"> </w:t>
            </w:r>
            <w:r>
              <w:rPr>
                <w:spacing w:val="-2"/>
              </w:rPr>
              <w:t>preceptor</w:t>
            </w:r>
          </w:p>
        </w:tc>
        <w:tc>
          <w:tcPr>
            <w:tcW w:w="1565" w:type="dxa"/>
          </w:tcPr>
          <w:p w14:paraId="0440E72F" w14:textId="77777777" w:rsidR="00D2420F" w:rsidRDefault="00CB3E51">
            <w:pPr>
              <w:pStyle w:val="TableParagraph"/>
              <w:ind w:left="286"/>
            </w:pPr>
            <w:r>
              <w:rPr>
                <w:spacing w:val="-4"/>
              </w:rPr>
              <w:t>2016</w:t>
            </w:r>
          </w:p>
        </w:tc>
      </w:tr>
      <w:tr w:rsidR="00D2420F" w14:paraId="488EA673" w14:textId="77777777">
        <w:trPr>
          <w:trHeight w:val="505"/>
        </w:trPr>
        <w:tc>
          <w:tcPr>
            <w:tcW w:w="2554" w:type="dxa"/>
          </w:tcPr>
          <w:p w14:paraId="78926872" w14:textId="77777777" w:rsidR="00D2420F" w:rsidRDefault="00CB3E51">
            <w:pPr>
              <w:pStyle w:val="TableParagraph"/>
            </w:pPr>
            <w:r>
              <w:t>Adam</w:t>
            </w:r>
            <w:r>
              <w:rPr>
                <w:spacing w:val="-4"/>
              </w:rPr>
              <w:t xml:space="preserve"> </w:t>
            </w:r>
            <w:r>
              <w:t>Gracon</w:t>
            </w:r>
            <w:r>
              <w:rPr>
                <w:spacing w:val="15"/>
              </w:rPr>
              <w:t xml:space="preserve"> </w:t>
            </w:r>
            <w:r>
              <w:rPr>
                <w:spacing w:val="-5"/>
              </w:rPr>
              <w:t>MD</w:t>
            </w:r>
          </w:p>
        </w:tc>
        <w:tc>
          <w:tcPr>
            <w:tcW w:w="4410" w:type="dxa"/>
          </w:tcPr>
          <w:p w14:paraId="23BDD394" w14:textId="77777777" w:rsidR="00D2420F" w:rsidRDefault="00CB3E51">
            <w:pPr>
              <w:pStyle w:val="TableParagraph"/>
              <w:ind w:left="376"/>
            </w:pPr>
            <w:r>
              <w:t>Senior</w:t>
            </w:r>
            <w:r>
              <w:rPr>
                <w:spacing w:val="-7"/>
              </w:rPr>
              <w:t xml:space="preserve"> </w:t>
            </w:r>
            <w:r>
              <w:t>resident</w:t>
            </w:r>
            <w:r>
              <w:rPr>
                <w:spacing w:val="-8"/>
              </w:rPr>
              <w:t xml:space="preserve"> </w:t>
            </w:r>
            <w:r>
              <w:t>clinical</w:t>
            </w:r>
            <w:r>
              <w:rPr>
                <w:spacing w:val="-7"/>
              </w:rPr>
              <w:t xml:space="preserve"> </w:t>
            </w:r>
            <w:r>
              <w:rPr>
                <w:spacing w:val="-2"/>
              </w:rPr>
              <w:t>preceptor</w:t>
            </w:r>
          </w:p>
        </w:tc>
        <w:tc>
          <w:tcPr>
            <w:tcW w:w="1565" w:type="dxa"/>
          </w:tcPr>
          <w:p w14:paraId="446A997A" w14:textId="77777777" w:rsidR="00D2420F" w:rsidRDefault="00CB3E51">
            <w:pPr>
              <w:pStyle w:val="TableParagraph"/>
              <w:ind w:left="286"/>
            </w:pPr>
            <w:r>
              <w:rPr>
                <w:spacing w:val="-4"/>
              </w:rPr>
              <w:t>2016</w:t>
            </w:r>
          </w:p>
        </w:tc>
      </w:tr>
      <w:tr w:rsidR="00D2420F" w14:paraId="540DBAE2" w14:textId="77777777">
        <w:trPr>
          <w:trHeight w:val="505"/>
        </w:trPr>
        <w:tc>
          <w:tcPr>
            <w:tcW w:w="2554" w:type="dxa"/>
          </w:tcPr>
          <w:p w14:paraId="23946E68" w14:textId="77777777" w:rsidR="00D2420F" w:rsidRDefault="00CB3E51">
            <w:pPr>
              <w:pStyle w:val="TableParagraph"/>
              <w:spacing w:before="122"/>
            </w:pPr>
            <w:r>
              <w:t>Carlo</w:t>
            </w:r>
            <w:r>
              <w:rPr>
                <w:spacing w:val="-6"/>
              </w:rPr>
              <w:t xml:space="preserve"> </w:t>
            </w:r>
            <w:r>
              <w:t>Rosati</w:t>
            </w:r>
            <w:r>
              <w:rPr>
                <w:spacing w:val="-6"/>
              </w:rPr>
              <w:t xml:space="preserve"> </w:t>
            </w:r>
            <w:r>
              <w:rPr>
                <w:spacing w:val="-5"/>
              </w:rPr>
              <w:t>MD</w:t>
            </w:r>
          </w:p>
        </w:tc>
        <w:tc>
          <w:tcPr>
            <w:tcW w:w="4410" w:type="dxa"/>
          </w:tcPr>
          <w:p w14:paraId="105C6373" w14:textId="77777777" w:rsidR="00D2420F" w:rsidRDefault="00CB3E51">
            <w:pPr>
              <w:pStyle w:val="TableParagraph"/>
              <w:spacing w:before="122"/>
              <w:ind w:left="376"/>
            </w:pPr>
            <w:r>
              <w:t>Senior</w:t>
            </w:r>
            <w:r>
              <w:rPr>
                <w:spacing w:val="-7"/>
              </w:rPr>
              <w:t xml:space="preserve"> </w:t>
            </w:r>
            <w:r>
              <w:t>resident</w:t>
            </w:r>
            <w:r>
              <w:rPr>
                <w:spacing w:val="-8"/>
              </w:rPr>
              <w:t xml:space="preserve"> </w:t>
            </w:r>
            <w:r>
              <w:t>clinical</w:t>
            </w:r>
            <w:r>
              <w:rPr>
                <w:spacing w:val="-7"/>
              </w:rPr>
              <w:t xml:space="preserve"> </w:t>
            </w:r>
            <w:r>
              <w:rPr>
                <w:spacing w:val="-2"/>
              </w:rPr>
              <w:t>preceptor</w:t>
            </w:r>
          </w:p>
        </w:tc>
        <w:tc>
          <w:tcPr>
            <w:tcW w:w="1565" w:type="dxa"/>
          </w:tcPr>
          <w:p w14:paraId="435FFA2F" w14:textId="77777777" w:rsidR="00D2420F" w:rsidRDefault="00CB3E51">
            <w:pPr>
              <w:pStyle w:val="TableParagraph"/>
              <w:spacing w:before="122"/>
              <w:ind w:left="286"/>
            </w:pPr>
            <w:r>
              <w:rPr>
                <w:spacing w:val="-4"/>
              </w:rPr>
              <w:t>2016</w:t>
            </w:r>
          </w:p>
        </w:tc>
      </w:tr>
      <w:tr w:rsidR="00D2420F" w14:paraId="65AB604B" w14:textId="77777777">
        <w:trPr>
          <w:trHeight w:val="506"/>
        </w:trPr>
        <w:tc>
          <w:tcPr>
            <w:tcW w:w="2554" w:type="dxa"/>
          </w:tcPr>
          <w:p w14:paraId="2DC759D4" w14:textId="77777777" w:rsidR="00D2420F" w:rsidRDefault="00CB3E51">
            <w:pPr>
              <w:pStyle w:val="TableParagraph"/>
            </w:pPr>
            <w:r>
              <w:t>Lucas</w:t>
            </w:r>
            <w:r>
              <w:rPr>
                <w:spacing w:val="-6"/>
              </w:rPr>
              <w:t xml:space="preserve"> </w:t>
            </w:r>
            <w:r>
              <w:t>McDuffie</w:t>
            </w:r>
            <w:r>
              <w:rPr>
                <w:spacing w:val="-3"/>
              </w:rPr>
              <w:t xml:space="preserve"> </w:t>
            </w:r>
            <w:r>
              <w:rPr>
                <w:spacing w:val="-5"/>
              </w:rPr>
              <w:t>MD</w:t>
            </w:r>
          </w:p>
        </w:tc>
        <w:tc>
          <w:tcPr>
            <w:tcW w:w="4410" w:type="dxa"/>
          </w:tcPr>
          <w:p w14:paraId="53CDD8CE" w14:textId="77777777" w:rsidR="00D2420F" w:rsidRDefault="00CB3E51">
            <w:pPr>
              <w:pStyle w:val="TableParagraph"/>
              <w:ind w:left="376"/>
            </w:pPr>
            <w:r>
              <w:t>Senior</w:t>
            </w:r>
            <w:r>
              <w:rPr>
                <w:spacing w:val="-7"/>
              </w:rPr>
              <w:t xml:space="preserve"> </w:t>
            </w:r>
            <w:r>
              <w:t>resident</w:t>
            </w:r>
            <w:r>
              <w:rPr>
                <w:spacing w:val="-8"/>
              </w:rPr>
              <w:t xml:space="preserve"> </w:t>
            </w:r>
            <w:r>
              <w:t>clinical</w:t>
            </w:r>
            <w:r>
              <w:rPr>
                <w:spacing w:val="-7"/>
              </w:rPr>
              <w:t xml:space="preserve"> </w:t>
            </w:r>
            <w:r>
              <w:rPr>
                <w:spacing w:val="-2"/>
              </w:rPr>
              <w:t>preceptor</w:t>
            </w:r>
          </w:p>
        </w:tc>
        <w:tc>
          <w:tcPr>
            <w:tcW w:w="1565" w:type="dxa"/>
          </w:tcPr>
          <w:p w14:paraId="1B0338EB" w14:textId="77777777" w:rsidR="00D2420F" w:rsidRDefault="00CB3E51">
            <w:pPr>
              <w:pStyle w:val="TableParagraph"/>
              <w:ind w:left="286"/>
            </w:pPr>
            <w:r>
              <w:rPr>
                <w:spacing w:val="-4"/>
              </w:rPr>
              <w:t>2017</w:t>
            </w:r>
          </w:p>
        </w:tc>
      </w:tr>
      <w:tr w:rsidR="00D2420F" w14:paraId="559B909D" w14:textId="77777777">
        <w:trPr>
          <w:trHeight w:val="506"/>
        </w:trPr>
        <w:tc>
          <w:tcPr>
            <w:tcW w:w="2554" w:type="dxa"/>
          </w:tcPr>
          <w:p w14:paraId="7A99FDAD" w14:textId="77777777" w:rsidR="00D2420F" w:rsidRDefault="00CB3E51">
            <w:pPr>
              <w:pStyle w:val="TableParagraph"/>
            </w:pPr>
            <w:r>
              <w:t>Steven</w:t>
            </w:r>
            <w:r>
              <w:rPr>
                <w:spacing w:val="-5"/>
              </w:rPr>
              <w:t xml:space="preserve"> </w:t>
            </w:r>
            <w:proofErr w:type="spellStart"/>
            <w:r>
              <w:t>Mong</w:t>
            </w:r>
            <w:proofErr w:type="spellEnd"/>
            <w:r>
              <w:rPr>
                <w:spacing w:val="-5"/>
              </w:rPr>
              <w:t xml:space="preserve"> MD</w:t>
            </w:r>
          </w:p>
        </w:tc>
        <w:tc>
          <w:tcPr>
            <w:tcW w:w="4410" w:type="dxa"/>
          </w:tcPr>
          <w:p w14:paraId="00A5CD4A" w14:textId="77777777" w:rsidR="00D2420F" w:rsidRDefault="00CB3E51">
            <w:pPr>
              <w:pStyle w:val="TableParagraph"/>
              <w:ind w:left="376"/>
            </w:pPr>
            <w:r>
              <w:t>Senior</w:t>
            </w:r>
            <w:r>
              <w:rPr>
                <w:spacing w:val="-7"/>
              </w:rPr>
              <w:t xml:space="preserve"> </w:t>
            </w:r>
            <w:r>
              <w:t>resident</w:t>
            </w:r>
            <w:r>
              <w:rPr>
                <w:spacing w:val="-8"/>
              </w:rPr>
              <w:t xml:space="preserve"> </w:t>
            </w:r>
            <w:r>
              <w:t>clinical</w:t>
            </w:r>
            <w:r>
              <w:rPr>
                <w:spacing w:val="-7"/>
              </w:rPr>
              <w:t xml:space="preserve"> </w:t>
            </w:r>
            <w:r>
              <w:rPr>
                <w:spacing w:val="-2"/>
              </w:rPr>
              <w:t>preceptor</w:t>
            </w:r>
          </w:p>
        </w:tc>
        <w:tc>
          <w:tcPr>
            <w:tcW w:w="1565" w:type="dxa"/>
          </w:tcPr>
          <w:p w14:paraId="73C131AC" w14:textId="77777777" w:rsidR="00D2420F" w:rsidRDefault="00CB3E51">
            <w:pPr>
              <w:pStyle w:val="TableParagraph"/>
              <w:ind w:left="286"/>
            </w:pPr>
            <w:r>
              <w:rPr>
                <w:spacing w:val="-4"/>
              </w:rPr>
              <w:t>2017</w:t>
            </w:r>
          </w:p>
        </w:tc>
      </w:tr>
      <w:tr w:rsidR="00D2420F" w14:paraId="56E9727B" w14:textId="77777777">
        <w:trPr>
          <w:trHeight w:val="506"/>
        </w:trPr>
        <w:tc>
          <w:tcPr>
            <w:tcW w:w="2554" w:type="dxa"/>
          </w:tcPr>
          <w:p w14:paraId="4C07C973" w14:textId="77777777" w:rsidR="00D2420F" w:rsidRDefault="00CB3E51">
            <w:pPr>
              <w:pStyle w:val="TableParagraph"/>
            </w:pPr>
            <w:r>
              <w:t>Matthew</w:t>
            </w:r>
            <w:r>
              <w:rPr>
                <w:spacing w:val="-6"/>
              </w:rPr>
              <w:t xml:space="preserve"> </w:t>
            </w:r>
            <w:r>
              <w:t>Field</w:t>
            </w:r>
            <w:r>
              <w:rPr>
                <w:spacing w:val="-6"/>
              </w:rPr>
              <w:t xml:space="preserve"> </w:t>
            </w:r>
            <w:r>
              <w:rPr>
                <w:spacing w:val="-5"/>
              </w:rPr>
              <w:t>MD</w:t>
            </w:r>
          </w:p>
        </w:tc>
        <w:tc>
          <w:tcPr>
            <w:tcW w:w="4410" w:type="dxa"/>
          </w:tcPr>
          <w:p w14:paraId="61C828A0" w14:textId="77777777" w:rsidR="00D2420F" w:rsidRDefault="00CB3E51">
            <w:pPr>
              <w:pStyle w:val="TableParagraph"/>
              <w:ind w:left="376"/>
            </w:pPr>
            <w:r>
              <w:t>Senior</w:t>
            </w:r>
            <w:r>
              <w:rPr>
                <w:spacing w:val="-7"/>
              </w:rPr>
              <w:t xml:space="preserve"> </w:t>
            </w:r>
            <w:r>
              <w:t>resident</w:t>
            </w:r>
            <w:r>
              <w:rPr>
                <w:spacing w:val="-7"/>
              </w:rPr>
              <w:t xml:space="preserve"> </w:t>
            </w:r>
            <w:r>
              <w:t>clinical</w:t>
            </w:r>
            <w:r>
              <w:rPr>
                <w:spacing w:val="-7"/>
              </w:rPr>
              <w:t xml:space="preserve"> </w:t>
            </w:r>
            <w:r>
              <w:rPr>
                <w:spacing w:val="-2"/>
              </w:rPr>
              <w:t>preceptor</w:t>
            </w:r>
          </w:p>
        </w:tc>
        <w:tc>
          <w:tcPr>
            <w:tcW w:w="1565" w:type="dxa"/>
          </w:tcPr>
          <w:p w14:paraId="56CB78E3" w14:textId="77777777" w:rsidR="00D2420F" w:rsidRDefault="00CB3E51">
            <w:pPr>
              <w:pStyle w:val="TableParagraph"/>
              <w:ind w:left="286"/>
            </w:pPr>
            <w:r>
              <w:rPr>
                <w:spacing w:val="-4"/>
              </w:rPr>
              <w:t>2017</w:t>
            </w:r>
          </w:p>
        </w:tc>
      </w:tr>
      <w:tr w:rsidR="00D2420F" w14:paraId="723C5E8E" w14:textId="77777777">
        <w:trPr>
          <w:trHeight w:val="506"/>
        </w:trPr>
        <w:tc>
          <w:tcPr>
            <w:tcW w:w="2554" w:type="dxa"/>
          </w:tcPr>
          <w:p w14:paraId="54D9C69A" w14:textId="77777777" w:rsidR="00D2420F" w:rsidRDefault="00CB3E51">
            <w:pPr>
              <w:pStyle w:val="TableParagraph"/>
            </w:pPr>
            <w:r>
              <w:t>Tejas</w:t>
            </w:r>
            <w:r>
              <w:rPr>
                <w:spacing w:val="-5"/>
              </w:rPr>
              <w:t xml:space="preserve"> </w:t>
            </w:r>
            <w:r>
              <w:t>Nkunmbah</w:t>
            </w:r>
            <w:r>
              <w:rPr>
                <w:spacing w:val="-6"/>
              </w:rPr>
              <w:t xml:space="preserve"> </w:t>
            </w:r>
            <w:r>
              <w:rPr>
                <w:spacing w:val="-5"/>
              </w:rPr>
              <w:t>MD.</w:t>
            </w:r>
          </w:p>
        </w:tc>
        <w:tc>
          <w:tcPr>
            <w:tcW w:w="4410" w:type="dxa"/>
          </w:tcPr>
          <w:p w14:paraId="41A4EDB1" w14:textId="77777777" w:rsidR="00D2420F" w:rsidRDefault="00CB3E51">
            <w:pPr>
              <w:pStyle w:val="TableParagraph"/>
              <w:ind w:left="376"/>
            </w:pPr>
            <w:r>
              <w:t>Research</w:t>
            </w:r>
            <w:r>
              <w:rPr>
                <w:spacing w:val="-7"/>
              </w:rPr>
              <w:t xml:space="preserve"> </w:t>
            </w:r>
            <w:r>
              <w:rPr>
                <w:spacing w:val="-2"/>
              </w:rPr>
              <w:t>Preceptor</w:t>
            </w:r>
          </w:p>
        </w:tc>
        <w:tc>
          <w:tcPr>
            <w:tcW w:w="1565" w:type="dxa"/>
          </w:tcPr>
          <w:p w14:paraId="6F3F80C8" w14:textId="77777777" w:rsidR="00D2420F" w:rsidRDefault="00CB3E51">
            <w:pPr>
              <w:pStyle w:val="TableParagraph"/>
              <w:ind w:left="286"/>
            </w:pPr>
            <w:r>
              <w:t>2017</w:t>
            </w:r>
            <w:r>
              <w:rPr>
                <w:spacing w:val="-2"/>
              </w:rPr>
              <w:t xml:space="preserve"> </w:t>
            </w:r>
            <w:r>
              <w:t xml:space="preserve">– </w:t>
            </w:r>
            <w:r>
              <w:rPr>
                <w:spacing w:val="-4"/>
              </w:rPr>
              <w:t>2019</w:t>
            </w:r>
          </w:p>
        </w:tc>
      </w:tr>
      <w:tr w:rsidR="00D2420F" w14:paraId="39929DD5" w14:textId="77777777">
        <w:trPr>
          <w:trHeight w:val="505"/>
        </w:trPr>
        <w:tc>
          <w:tcPr>
            <w:tcW w:w="2554" w:type="dxa"/>
          </w:tcPr>
          <w:p w14:paraId="11046EFE" w14:textId="77777777" w:rsidR="00D2420F" w:rsidRDefault="00CB3E51">
            <w:pPr>
              <w:pStyle w:val="TableParagraph"/>
            </w:pPr>
            <w:r>
              <w:t>James</w:t>
            </w:r>
            <w:r>
              <w:rPr>
                <w:spacing w:val="-5"/>
              </w:rPr>
              <w:t xml:space="preserve"> </w:t>
            </w:r>
            <w:r>
              <w:t>Butler</w:t>
            </w:r>
            <w:r>
              <w:rPr>
                <w:spacing w:val="-3"/>
              </w:rPr>
              <w:t xml:space="preserve"> </w:t>
            </w:r>
            <w:r>
              <w:rPr>
                <w:spacing w:val="-5"/>
              </w:rPr>
              <w:t>MD</w:t>
            </w:r>
          </w:p>
        </w:tc>
        <w:tc>
          <w:tcPr>
            <w:tcW w:w="4410" w:type="dxa"/>
          </w:tcPr>
          <w:p w14:paraId="7222AE0F" w14:textId="77777777" w:rsidR="00D2420F" w:rsidRDefault="00CB3E51">
            <w:pPr>
              <w:pStyle w:val="TableParagraph"/>
              <w:ind w:left="376"/>
            </w:pPr>
            <w:r>
              <w:t>Senior</w:t>
            </w:r>
            <w:r>
              <w:rPr>
                <w:spacing w:val="-7"/>
              </w:rPr>
              <w:t xml:space="preserve"> </w:t>
            </w:r>
            <w:r>
              <w:t>resident</w:t>
            </w:r>
            <w:r>
              <w:rPr>
                <w:spacing w:val="-8"/>
              </w:rPr>
              <w:t xml:space="preserve"> </w:t>
            </w:r>
            <w:r>
              <w:t>clinical</w:t>
            </w:r>
            <w:r>
              <w:rPr>
                <w:spacing w:val="-7"/>
              </w:rPr>
              <w:t xml:space="preserve"> </w:t>
            </w:r>
            <w:r>
              <w:rPr>
                <w:spacing w:val="-2"/>
              </w:rPr>
              <w:t>preceptor</w:t>
            </w:r>
          </w:p>
        </w:tc>
        <w:tc>
          <w:tcPr>
            <w:tcW w:w="1565" w:type="dxa"/>
          </w:tcPr>
          <w:p w14:paraId="377C6099" w14:textId="77777777" w:rsidR="00D2420F" w:rsidRDefault="00CB3E51">
            <w:pPr>
              <w:pStyle w:val="TableParagraph"/>
              <w:ind w:left="286"/>
            </w:pPr>
            <w:r>
              <w:rPr>
                <w:spacing w:val="-4"/>
              </w:rPr>
              <w:t>2018</w:t>
            </w:r>
          </w:p>
        </w:tc>
      </w:tr>
      <w:tr w:rsidR="00D2420F" w14:paraId="157FC2A4" w14:textId="77777777">
        <w:trPr>
          <w:trHeight w:val="375"/>
        </w:trPr>
        <w:tc>
          <w:tcPr>
            <w:tcW w:w="2554" w:type="dxa"/>
          </w:tcPr>
          <w:p w14:paraId="48BDBC76" w14:textId="77777777" w:rsidR="00D2420F" w:rsidRDefault="00CB3E51">
            <w:pPr>
              <w:pStyle w:val="TableParagraph"/>
              <w:spacing w:before="122" w:line="233" w:lineRule="exact"/>
            </w:pPr>
            <w:r>
              <w:t>Jace</w:t>
            </w:r>
            <w:r>
              <w:rPr>
                <w:spacing w:val="-5"/>
              </w:rPr>
              <w:t xml:space="preserve"> </w:t>
            </w:r>
            <w:r>
              <w:t>Landry,</w:t>
            </w:r>
            <w:r>
              <w:rPr>
                <w:spacing w:val="-5"/>
              </w:rPr>
              <w:t xml:space="preserve"> MD</w:t>
            </w:r>
          </w:p>
        </w:tc>
        <w:tc>
          <w:tcPr>
            <w:tcW w:w="4410" w:type="dxa"/>
          </w:tcPr>
          <w:p w14:paraId="31F3CAAB" w14:textId="77777777" w:rsidR="00D2420F" w:rsidRDefault="00CB3E51">
            <w:pPr>
              <w:pStyle w:val="TableParagraph"/>
              <w:spacing w:before="122" w:line="233" w:lineRule="exact"/>
              <w:ind w:left="376"/>
            </w:pPr>
            <w:r>
              <w:t>Senior</w:t>
            </w:r>
            <w:r>
              <w:rPr>
                <w:spacing w:val="-7"/>
              </w:rPr>
              <w:t xml:space="preserve"> </w:t>
            </w:r>
            <w:r>
              <w:t>resident</w:t>
            </w:r>
            <w:r>
              <w:rPr>
                <w:spacing w:val="-8"/>
              </w:rPr>
              <w:t xml:space="preserve"> </w:t>
            </w:r>
            <w:r>
              <w:t>clinical</w:t>
            </w:r>
            <w:r>
              <w:rPr>
                <w:spacing w:val="-8"/>
              </w:rPr>
              <w:t xml:space="preserve"> </w:t>
            </w:r>
            <w:r>
              <w:t>preceptor,</w:t>
            </w:r>
            <w:r>
              <w:rPr>
                <w:spacing w:val="-8"/>
              </w:rPr>
              <w:t xml:space="preserve"> </w:t>
            </w:r>
            <w:r>
              <w:rPr>
                <w:spacing w:val="-5"/>
              </w:rPr>
              <w:t>LSU</w:t>
            </w:r>
          </w:p>
        </w:tc>
        <w:tc>
          <w:tcPr>
            <w:tcW w:w="1565" w:type="dxa"/>
          </w:tcPr>
          <w:p w14:paraId="70B2C6C1" w14:textId="77777777" w:rsidR="00D2420F" w:rsidRDefault="00CB3E51">
            <w:pPr>
              <w:pStyle w:val="TableParagraph"/>
              <w:spacing w:before="122" w:line="233" w:lineRule="exact"/>
              <w:ind w:left="286"/>
            </w:pPr>
            <w:r>
              <w:rPr>
                <w:spacing w:val="-4"/>
              </w:rPr>
              <w:t>2021</w:t>
            </w:r>
          </w:p>
        </w:tc>
      </w:tr>
    </w:tbl>
    <w:p w14:paraId="615AD00A" w14:textId="77777777" w:rsidR="00D2420F" w:rsidRDefault="00D2420F">
      <w:pPr>
        <w:spacing w:line="233" w:lineRule="exact"/>
        <w:sectPr w:rsidR="00D2420F">
          <w:headerReference w:type="default" r:id="rId11"/>
          <w:footerReference w:type="default" r:id="rId12"/>
          <w:pgSz w:w="12240" w:h="15840"/>
          <w:pgMar w:top="1340" w:right="1660" w:bottom="1260" w:left="1640" w:header="728" w:footer="1060" w:gutter="0"/>
          <w:cols w:space="720"/>
        </w:sectPr>
      </w:pPr>
    </w:p>
    <w:p w14:paraId="73EBEDE4" w14:textId="77777777" w:rsidR="00D2420F" w:rsidRDefault="00CB3E51">
      <w:pPr>
        <w:pStyle w:val="Heading1"/>
        <w:spacing w:before="84"/>
        <w:rPr>
          <w:u w:val="none"/>
        </w:rPr>
      </w:pPr>
      <w:r>
        <w:lastRenderedPageBreak/>
        <w:t>RESEARCH</w:t>
      </w:r>
      <w:r>
        <w:rPr>
          <w:spacing w:val="-11"/>
        </w:rPr>
        <w:t xml:space="preserve"> </w:t>
      </w:r>
      <w:r>
        <w:t>AND</w:t>
      </w:r>
      <w:r>
        <w:rPr>
          <w:spacing w:val="-11"/>
        </w:rPr>
        <w:t xml:space="preserve"> </w:t>
      </w:r>
      <w:r>
        <w:rPr>
          <w:spacing w:val="-2"/>
        </w:rPr>
        <w:t>SCHOLARSHIP</w:t>
      </w:r>
    </w:p>
    <w:p w14:paraId="3D123100" w14:textId="77777777" w:rsidR="00D2420F" w:rsidRDefault="00CB3E51">
      <w:pPr>
        <w:pStyle w:val="Heading2"/>
        <w:spacing w:before="206" w:line="480" w:lineRule="auto"/>
        <w:ind w:right="5799"/>
      </w:pPr>
      <w:r>
        <w:t>Grants</w:t>
      </w:r>
      <w:r>
        <w:rPr>
          <w:spacing w:val="-16"/>
        </w:rPr>
        <w:t xml:space="preserve"> </w:t>
      </w:r>
      <w:r>
        <w:t>and</w:t>
      </w:r>
      <w:r>
        <w:rPr>
          <w:spacing w:val="-15"/>
        </w:rPr>
        <w:t xml:space="preserve"> </w:t>
      </w:r>
      <w:r>
        <w:t xml:space="preserve">Contracts </w:t>
      </w:r>
      <w:r>
        <w:rPr>
          <w:spacing w:val="-2"/>
          <w:u w:val="single"/>
        </w:rPr>
        <w:t>Funded</w:t>
      </w:r>
    </w:p>
    <w:p w14:paraId="7DEE9980" w14:textId="77777777" w:rsidR="00D2420F" w:rsidRDefault="00CB3E51">
      <w:pPr>
        <w:pStyle w:val="Heading3"/>
        <w:spacing w:before="1"/>
      </w:pPr>
      <w:r>
        <w:t>Current</w:t>
      </w:r>
      <w:r>
        <w:rPr>
          <w:spacing w:val="-7"/>
        </w:rPr>
        <w:t xml:space="preserve"> </w:t>
      </w:r>
      <w:r>
        <w:t>Research</w:t>
      </w:r>
      <w:r>
        <w:rPr>
          <w:spacing w:val="-7"/>
        </w:rPr>
        <w:t xml:space="preserve"> </w:t>
      </w:r>
      <w:r>
        <w:rPr>
          <w:spacing w:val="-2"/>
        </w:rPr>
        <w:t>Grants:</w:t>
      </w:r>
    </w:p>
    <w:p w14:paraId="4583AECC" w14:textId="77777777" w:rsidR="00D2420F" w:rsidRDefault="00D2420F">
      <w:pPr>
        <w:pStyle w:val="BodyText"/>
        <w:rPr>
          <w:b/>
          <w:i/>
        </w:rPr>
      </w:pPr>
    </w:p>
    <w:p w14:paraId="67D5A624" w14:textId="77777777" w:rsidR="00D2420F" w:rsidRDefault="00CB3E51">
      <w:pPr>
        <w:pStyle w:val="BodyText"/>
        <w:ind w:left="880" w:right="984" w:hanging="360"/>
      </w:pPr>
      <w:r>
        <w:t>1.</w:t>
      </w:r>
      <w:r>
        <w:rPr>
          <w:spacing w:val="80"/>
        </w:rPr>
        <w:t xml:space="preserve"> </w:t>
      </w:r>
      <w:r>
        <w:rPr>
          <w:b/>
        </w:rPr>
        <w:t>LA-CATS</w:t>
      </w:r>
      <w:r>
        <w:rPr>
          <w:b/>
          <w:spacing w:val="-3"/>
        </w:rPr>
        <w:t xml:space="preserve"> </w:t>
      </w:r>
      <w:r>
        <w:t>The</w:t>
      </w:r>
      <w:r>
        <w:rPr>
          <w:spacing w:val="-5"/>
        </w:rPr>
        <w:t xml:space="preserve"> </w:t>
      </w:r>
      <w:r>
        <w:t>role</w:t>
      </w:r>
      <w:r>
        <w:rPr>
          <w:spacing w:val="-3"/>
        </w:rPr>
        <w:t xml:space="preserve"> </w:t>
      </w:r>
      <w:r>
        <w:t>of</w:t>
      </w:r>
      <w:r>
        <w:rPr>
          <w:spacing w:val="-4"/>
        </w:rPr>
        <w:t xml:space="preserve"> </w:t>
      </w:r>
      <w:r>
        <w:t>CD</w:t>
      </w:r>
      <w:r>
        <w:rPr>
          <w:spacing w:val="-3"/>
        </w:rPr>
        <w:t xml:space="preserve"> </w:t>
      </w:r>
      <w:r>
        <w:t>73</w:t>
      </w:r>
      <w:r>
        <w:rPr>
          <w:spacing w:val="-3"/>
        </w:rPr>
        <w:t xml:space="preserve"> </w:t>
      </w:r>
      <w:r>
        <w:t>in</w:t>
      </w:r>
      <w:r>
        <w:rPr>
          <w:spacing w:val="-3"/>
        </w:rPr>
        <w:t xml:space="preserve"> </w:t>
      </w:r>
      <w:r>
        <w:t>gastrointestinal</w:t>
      </w:r>
      <w:r>
        <w:rPr>
          <w:spacing w:val="-3"/>
        </w:rPr>
        <w:t xml:space="preserve"> </w:t>
      </w:r>
      <w:r>
        <w:t>neuroendocrine</w:t>
      </w:r>
      <w:r>
        <w:rPr>
          <w:spacing w:val="-5"/>
        </w:rPr>
        <w:t xml:space="preserve"> </w:t>
      </w:r>
      <w:r>
        <w:t>cancers. Advisor $ 50,000</w:t>
      </w:r>
    </w:p>
    <w:p w14:paraId="0A53B1B6" w14:textId="77777777" w:rsidR="00D2420F" w:rsidRDefault="00D2420F">
      <w:pPr>
        <w:pStyle w:val="BodyText"/>
      </w:pPr>
    </w:p>
    <w:p w14:paraId="47D5458B" w14:textId="77777777" w:rsidR="00D2420F" w:rsidRDefault="00CB3E51">
      <w:pPr>
        <w:pStyle w:val="Heading3"/>
      </w:pPr>
      <w:r>
        <w:t>Previous</w:t>
      </w:r>
      <w:r>
        <w:rPr>
          <w:spacing w:val="-4"/>
        </w:rPr>
        <w:t xml:space="preserve"> </w:t>
      </w:r>
      <w:r>
        <w:t>Funded</w:t>
      </w:r>
      <w:r>
        <w:rPr>
          <w:spacing w:val="-6"/>
        </w:rPr>
        <w:t xml:space="preserve"> </w:t>
      </w:r>
      <w:r>
        <w:rPr>
          <w:spacing w:val="-2"/>
        </w:rPr>
        <w:t>Grants:</w:t>
      </w:r>
    </w:p>
    <w:p w14:paraId="5BD9C8B3" w14:textId="77777777" w:rsidR="00D2420F" w:rsidRDefault="00D2420F">
      <w:pPr>
        <w:pStyle w:val="BodyText"/>
        <w:rPr>
          <w:b/>
          <w:i/>
        </w:rPr>
      </w:pPr>
    </w:p>
    <w:p w14:paraId="4CF567BF" w14:textId="77777777" w:rsidR="00D2420F" w:rsidRDefault="00CB3E51">
      <w:pPr>
        <w:pStyle w:val="ListParagraph"/>
        <w:numPr>
          <w:ilvl w:val="0"/>
          <w:numId w:val="7"/>
        </w:numPr>
        <w:tabs>
          <w:tab w:val="left" w:pos="789"/>
          <w:tab w:val="left" w:pos="791"/>
        </w:tabs>
        <w:ind w:right="990"/>
      </w:pPr>
      <w:r>
        <w:rPr>
          <w:b/>
        </w:rPr>
        <w:t>T32</w:t>
      </w:r>
      <w:r>
        <w:rPr>
          <w:b/>
          <w:spacing w:val="-5"/>
        </w:rPr>
        <w:t xml:space="preserve"> </w:t>
      </w:r>
      <w:r>
        <w:t>The</w:t>
      </w:r>
      <w:r>
        <w:rPr>
          <w:spacing w:val="-5"/>
        </w:rPr>
        <w:t xml:space="preserve"> </w:t>
      </w:r>
      <w:r>
        <w:t>Impact</w:t>
      </w:r>
      <w:r>
        <w:rPr>
          <w:spacing w:val="-4"/>
        </w:rPr>
        <w:t xml:space="preserve"> </w:t>
      </w:r>
      <w:r>
        <w:t>of</w:t>
      </w:r>
      <w:r>
        <w:rPr>
          <w:spacing w:val="-4"/>
        </w:rPr>
        <w:t xml:space="preserve"> </w:t>
      </w:r>
      <w:r>
        <w:t>Immunosuppression</w:t>
      </w:r>
      <w:r>
        <w:rPr>
          <w:spacing w:val="-3"/>
        </w:rPr>
        <w:t xml:space="preserve"> </w:t>
      </w:r>
      <w:r>
        <w:t>on</w:t>
      </w:r>
      <w:r>
        <w:rPr>
          <w:spacing w:val="-5"/>
        </w:rPr>
        <w:t xml:space="preserve"> </w:t>
      </w:r>
      <w:r>
        <w:t>solid</w:t>
      </w:r>
      <w:r>
        <w:rPr>
          <w:spacing w:val="-3"/>
        </w:rPr>
        <w:t xml:space="preserve"> </w:t>
      </w:r>
      <w:r>
        <w:t>organ</w:t>
      </w:r>
      <w:r>
        <w:rPr>
          <w:spacing w:val="-5"/>
        </w:rPr>
        <w:t xml:space="preserve"> </w:t>
      </w:r>
      <w:r>
        <w:t>tumor</w:t>
      </w:r>
      <w:r>
        <w:rPr>
          <w:spacing w:val="-2"/>
        </w:rPr>
        <w:t xml:space="preserve"> </w:t>
      </w:r>
      <w:r>
        <w:t>biology.</w:t>
      </w:r>
      <w:r>
        <w:rPr>
          <w:spacing w:val="-4"/>
        </w:rPr>
        <w:t xml:space="preserve"> </w:t>
      </w:r>
      <w:r>
        <w:t>NIH Research Fellow</w:t>
      </w:r>
      <w:r>
        <w:rPr>
          <w:spacing w:val="40"/>
        </w:rPr>
        <w:t xml:space="preserve"> </w:t>
      </w:r>
      <w:r>
        <w:t>7/1997-6/1998 $75,000</w:t>
      </w:r>
    </w:p>
    <w:p w14:paraId="7D99F9BA" w14:textId="77777777" w:rsidR="00D2420F" w:rsidRDefault="00D2420F">
      <w:pPr>
        <w:pStyle w:val="BodyText"/>
      </w:pPr>
    </w:p>
    <w:p w14:paraId="170E51A1" w14:textId="6EF9CB6F" w:rsidR="00D2420F" w:rsidRDefault="00CB3E51">
      <w:pPr>
        <w:pStyle w:val="ListParagraph"/>
        <w:numPr>
          <w:ilvl w:val="0"/>
          <w:numId w:val="7"/>
        </w:numPr>
        <w:tabs>
          <w:tab w:val="left" w:pos="789"/>
          <w:tab w:val="left" w:pos="791"/>
        </w:tabs>
        <w:ind w:right="574"/>
      </w:pPr>
      <w:r>
        <w:rPr>
          <w:b/>
        </w:rPr>
        <w:t>NIH</w:t>
      </w:r>
      <w:r>
        <w:rPr>
          <w:b/>
          <w:spacing w:val="-3"/>
        </w:rPr>
        <w:t xml:space="preserve"> </w:t>
      </w:r>
      <w:r>
        <w:rPr>
          <w:b/>
        </w:rPr>
        <w:t>F32</w:t>
      </w:r>
      <w:r>
        <w:rPr>
          <w:b/>
          <w:spacing w:val="-5"/>
        </w:rPr>
        <w:t xml:space="preserve"> </w:t>
      </w:r>
      <w:r>
        <w:t>-</w:t>
      </w:r>
      <w:r>
        <w:rPr>
          <w:spacing w:val="-1"/>
        </w:rPr>
        <w:t xml:space="preserve"> </w:t>
      </w:r>
      <w:r>
        <w:t>CA75732:</w:t>
      </w:r>
      <w:r>
        <w:rPr>
          <w:spacing w:val="-6"/>
        </w:rPr>
        <w:t xml:space="preserve"> </w:t>
      </w:r>
      <w:r>
        <w:t>Optimizing</w:t>
      </w:r>
      <w:r>
        <w:rPr>
          <w:spacing w:val="-3"/>
        </w:rPr>
        <w:t xml:space="preserve"> </w:t>
      </w:r>
      <w:r>
        <w:t>Immunotherapy</w:t>
      </w:r>
      <w:r>
        <w:rPr>
          <w:spacing w:val="-7"/>
        </w:rPr>
        <w:t xml:space="preserve"> </w:t>
      </w:r>
      <w:r>
        <w:t>of</w:t>
      </w:r>
      <w:r>
        <w:rPr>
          <w:spacing w:val="-2"/>
        </w:rPr>
        <w:t xml:space="preserve"> </w:t>
      </w:r>
      <w:r>
        <w:t>Renal</w:t>
      </w:r>
      <w:r>
        <w:rPr>
          <w:spacing w:val="-4"/>
        </w:rPr>
        <w:t xml:space="preserve"> </w:t>
      </w:r>
      <w:r>
        <w:t>Cell</w:t>
      </w:r>
      <w:r>
        <w:rPr>
          <w:spacing w:val="-3"/>
        </w:rPr>
        <w:t xml:space="preserve"> </w:t>
      </w:r>
      <w:r>
        <w:t>Carcinoma</w:t>
      </w:r>
      <w:r>
        <w:rPr>
          <w:spacing w:val="-4"/>
        </w:rPr>
        <w:t xml:space="preserve"> </w:t>
      </w:r>
      <w:r>
        <w:t>NIH Research Fellow</w:t>
      </w:r>
      <w:r>
        <w:rPr>
          <w:spacing w:val="40"/>
        </w:rPr>
        <w:t xml:space="preserve"> </w:t>
      </w:r>
      <w:r>
        <w:t>7/1998-6/2000 $150,000</w:t>
      </w:r>
    </w:p>
    <w:p w14:paraId="1B5E471C" w14:textId="77777777" w:rsidR="00D2420F" w:rsidRDefault="00D2420F">
      <w:pPr>
        <w:pStyle w:val="BodyText"/>
        <w:spacing w:before="11"/>
        <w:rPr>
          <w:sz w:val="21"/>
        </w:rPr>
      </w:pPr>
    </w:p>
    <w:p w14:paraId="0ADACACD" w14:textId="77777777" w:rsidR="00D2420F" w:rsidRDefault="00CB3E51">
      <w:pPr>
        <w:pStyle w:val="ListParagraph"/>
        <w:numPr>
          <w:ilvl w:val="0"/>
          <w:numId w:val="7"/>
        </w:numPr>
        <w:tabs>
          <w:tab w:val="left" w:pos="789"/>
          <w:tab w:val="left" w:pos="791"/>
        </w:tabs>
        <w:ind w:right="675"/>
      </w:pPr>
      <w:r>
        <w:rPr>
          <w:b/>
        </w:rPr>
        <w:t>Biomedical</w:t>
      </w:r>
      <w:r>
        <w:rPr>
          <w:b/>
          <w:spacing w:val="-2"/>
        </w:rPr>
        <w:t xml:space="preserve"> </w:t>
      </w:r>
      <w:r>
        <w:rPr>
          <w:b/>
        </w:rPr>
        <w:t>Research</w:t>
      </w:r>
      <w:r>
        <w:rPr>
          <w:b/>
          <w:spacing w:val="-6"/>
        </w:rPr>
        <w:t xml:space="preserve"> </w:t>
      </w:r>
      <w:r>
        <w:rPr>
          <w:b/>
        </w:rPr>
        <w:t>Grant</w:t>
      </w:r>
      <w:r>
        <w:t>:</w:t>
      </w:r>
      <w:r>
        <w:rPr>
          <w:spacing w:val="-5"/>
        </w:rPr>
        <w:t xml:space="preserve"> </w:t>
      </w:r>
      <w:r>
        <w:t>Lipid</w:t>
      </w:r>
      <w:r>
        <w:rPr>
          <w:spacing w:val="-4"/>
        </w:rPr>
        <w:t xml:space="preserve"> </w:t>
      </w:r>
      <w:r>
        <w:t>Mediators</w:t>
      </w:r>
      <w:r>
        <w:rPr>
          <w:spacing w:val="-3"/>
        </w:rPr>
        <w:t xml:space="preserve"> </w:t>
      </w:r>
      <w:r>
        <w:t>in</w:t>
      </w:r>
      <w:r>
        <w:rPr>
          <w:spacing w:val="-6"/>
        </w:rPr>
        <w:t xml:space="preserve"> </w:t>
      </w:r>
      <w:r>
        <w:t>hepatitis</w:t>
      </w:r>
      <w:r>
        <w:rPr>
          <w:spacing w:val="-6"/>
        </w:rPr>
        <w:t xml:space="preserve"> </w:t>
      </w:r>
      <w:r>
        <w:t>C</w:t>
      </w:r>
      <w:r>
        <w:rPr>
          <w:spacing w:val="-4"/>
        </w:rPr>
        <w:t xml:space="preserve"> </w:t>
      </w:r>
      <w:r>
        <w:t>associated</w:t>
      </w:r>
      <w:r>
        <w:rPr>
          <w:spacing w:val="-4"/>
        </w:rPr>
        <w:t xml:space="preserve"> </w:t>
      </w:r>
      <w:r>
        <w:t>HCC IUPUI. Principal investigator $100,000</w:t>
      </w:r>
    </w:p>
    <w:p w14:paraId="06A2D4D8" w14:textId="77777777" w:rsidR="00D2420F" w:rsidRDefault="00D2420F">
      <w:pPr>
        <w:pStyle w:val="BodyText"/>
      </w:pPr>
    </w:p>
    <w:p w14:paraId="2FCC290D" w14:textId="77777777" w:rsidR="00D2420F" w:rsidRDefault="00CB3E51">
      <w:pPr>
        <w:pStyle w:val="ListParagraph"/>
        <w:numPr>
          <w:ilvl w:val="0"/>
          <w:numId w:val="7"/>
        </w:numPr>
        <w:tabs>
          <w:tab w:val="left" w:pos="789"/>
          <w:tab w:val="left" w:pos="791"/>
        </w:tabs>
        <w:ind w:right="375"/>
      </w:pPr>
      <w:r>
        <w:rPr>
          <w:b/>
        </w:rPr>
        <w:t>K22</w:t>
      </w:r>
      <w:r>
        <w:rPr>
          <w:b/>
          <w:spacing w:val="-3"/>
        </w:rPr>
        <w:t xml:space="preserve"> </w:t>
      </w:r>
      <w:r>
        <w:rPr>
          <w:b/>
        </w:rPr>
        <w:t>-</w:t>
      </w:r>
      <w:r>
        <w:rPr>
          <w:b/>
          <w:spacing w:val="-2"/>
        </w:rPr>
        <w:t xml:space="preserve"> </w:t>
      </w:r>
      <w:r>
        <w:rPr>
          <w:b/>
        </w:rPr>
        <w:t>CA111393</w:t>
      </w:r>
      <w:r>
        <w:t>:</w:t>
      </w:r>
      <w:r>
        <w:rPr>
          <w:spacing w:val="-2"/>
        </w:rPr>
        <w:t xml:space="preserve"> </w:t>
      </w:r>
      <w:r>
        <w:t>The</w:t>
      </w:r>
      <w:r>
        <w:rPr>
          <w:spacing w:val="-5"/>
        </w:rPr>
        <w:t xml:space="preserve"> </w:t>
      </w:r>
      <w:r>
        <w:t>Renin-angiotensin</w:t>
      </w:r>
      <w:r>
        <w:rPr>
          <w:spacing w:val="-3"/>
        </w:rPr>
        <w:t xml:space="preserve"> </w:t>
      </w:r>
      <w:r>
        <w:t>system</w:t>
      </w:r>
      <w:r>
        <w:rPr>
          <w:spacing w:val="-7"/>
        </w:rPr>
        <w:t xml:space="preserve"> </w:t>
      </w:r>
      <w:r>
        <w:t>in</w:t>
      </w:r>
      <w:r>
        <w:rPr>
          <w:spacing w:val="-3"/>
        </w:rPr>
        <w:t xml:space="preserve"> </w:t>
      </w:r>
      <w:r>
        <w:t>hepatitis</w:t>
      </w:r>
      <w:r>
        <w:rPr>
          <w:spacing w:val="-3"/>
        </w:rPr>
        <w:t xml:space="preserve"> </w:t>
      </w:r>
      <w:r>
        <w:t>and</w:t>
      </w:r>
      <w:r>
        <w:rPr>
          <w:spacing w:val="-5"/>
        </w:rPr>
        <w:t xml:space="preserve"> </w:t>
      </w:r>
      <w:r>
        <w:t>hepatoma</w:t>
      </w:r>
      <w:r>
        <w:rPr>
          <w:spacing w:val="-1"/>
        </w:rPr>
        <w:t xml:space="preserve"> </w:t>
      </w:r>
      <w:r>
        <w:t>NIH Principal Investigator. 10/2004-9/2007 $475,000</w:t>
      </w:r>
    </w:p>
    <w:p w14:paraId="464FB59C" w14:textId="77777777" w:rsidR="00D2420F" w:rsidRDefault="00D2420F">
      <w:pPr>
        <w:pStyle w:val="BodyText"/>
        <w:spacing w:before="1"/>
      </w:pPr>
    </w:p>
    <w:p w14:paraId="7AF6EBFF" w14:textId="77777777" w:rsidR="00D2420F" w:rsidRDefault="00CB3E51">
      <w:pPr>
        <w:pStyle w:val="ListParagraph"/>
        <w:numPr>
          <w:ilvl w:val="0"/>
          <w:numId w:val="7"/>
        </w:numPr>
        <w:tabs>
          <w:tab w:val="left" w:pos="789"/>
          <w:tab w:val="left" w:pos="791"/>
        </w:tabs>
        <w:spacing w:before="1"/>
        <w:ind w:right="512"/>
        <w:jc w:val="both"/>
      </w:pPr>
      <w:r>
        <w:rPr>
          <w:b/>
        </w:rPr>
        <w:t>James Ewing Society Research Award</w:t>
      </w:r>
      <w:r>
        <w:t>. The Hepatic Stellate Cell in Human Hepatocellular</w:t>
      </w:r>
      <w:r>
        <w:rPr>
          <w:spacing w:val="-4"/>
        </w:rPr>
        <w:t xml:space="preserve"> </w:t>
      </w:r>
      <w:r>
        <w:t>Carcinoma.</w:t>
      </w:r>
      <w:r>
        <w:rPr>
          <w:spacing w:val="-3"/>
        </w:rPr>
        <w:t xml:space="preserve"> </w:t>
      </w:r>
      <w:r>
        <w:t>Society</w:t>
      </w:r>
      <w:r>
        <w:rPr>
          <w:spacing w:val="-6"/>
        </w:rPr>
        <w:t xml:space="preserve"> </w:t>
      </w:r>
      <w:r>
        <w:t>of</w:t>
      </w:r>
      <w:r>
        <w:rPr>
          <w:spacing w:val="-3"/>
        </w:rPr>
        <w:t xml:space="preserve"> </w:t>
      </w:r>
      <w:r>
        <w:t>Surgical</w:t>
      </w:r>
      <w:r>
        <w:rPr>
          <w:spacing w:val="-8"/>
        </w:rPr>
        <w:t xml:space="preserve"> </w:t>
      </w:r>
      <w:r>
        <w:t>Oncology.</w:t>
      </w:r>
      <w:r>
        <w:rPr>
          <w:spacing w:val="-3"/>
        </w:rPr>
        <w:t xml:space="preserve"> </w:t>
      </w:r>
      <w:r>
        <w:t>Principal</w:t>
      </w:r>
      <w:r>
        <w:rPr>
          <w:spacing w:val="-8"/>
        </w:rPr>
        <w:t xml:space="preserve"> </w:t>
      </w:r>
      <w:r>
        <w:t>Investigator 2005-2007 $100,000</w:t>
      </w:r>
    </w:p>
    <w:p w14:paraId="6DC89D08" w14:textId="77777777" w:rsidR="00D2420F" w:rsidRDefault="00D2420F">
      <w:pPr>
        <w:pStyle w:val="BodyText"/>
        <w:spacing w:before="9"/>
        <w:rPr>
          <w:sz w:val="21"/>
        </w:rPr>
      </w:pPr>
    </w:p>
    <w:p w14:paraId="443D1E70" w14:textId="77777777" w:rsidR="00D2420F" w:rsidRDefault="00CB3E51">
      <w:pPr>
        <w:pStyle w:val="ListParagraph"/>
        <w:numPr>
          <w:ilvl w:val="0"/>
          <w:numId w:val="7"/>
        </w:numPr>
        <w:tabs>
          <w:tab w:val="left" w:pos="789"/>
          <w:tab w:val="left" w:pos="791"/>
        </w:tabs>
        <w:spacing w:before="1"/>
        <w:ind w:right="905"/>
      </w:pPr>
      <w:r>
        <w:rPr>
          <w:b/>
        </w:rPr>
        <w:t>GI</w:t>
      </w:r>
      <w:r>
        <w:rPr>
          <w:b/>
          <w:spacing w:val="-5"/>
        </w:rPr>
        <w:t xml:space="preserve"> </w:t>
      </w:r>
      <w:r>
        <w:rPr>
          <w:b/>
        </w:rPr>
        <w:t>Oncology</w:t>
      </w:r>
      <w:r>
        <w:rPr>
          <w:b/>
          <w:spacing w:val="-6"/>
        </w:rPr>
        <w:t xml:space="preserve"> </w:t>
      </w:r>
      <w:r>
        <w:rPr>
          <w:b/>
        </w:rPr>
        <w:t>Grant</w:t>
      </w:r>
      <w:r>
        <w:t>.</w:t>
      </w:r>
      <w:r>
        <w:rPr>
          <w:spacing w:val="-2"/>
        </w:rPr>
        <w:t xml:space="preserve"> </w:t>
      </w:r>
      <w:r>
        <w:t>NF-kB</w:t>
      </w:r>
      <w:r>
        <w:rPr>
          <w:spacing w:val="-4"/>
        </w:rPr>
        <w:t xml:space="preserve"> </w:t>
      </w:r>
      <w:r>
        <w:t>as</w:t>
      </w:r>
      <w:r>
        <w:rPr>
          <w:spacing w:val="-4"/>
        </w:rPr>
        <w:t xml:space="preserve"> </w:t>
      </w:r>
      <w:r>
        <w:t>a</w:t>
      </w:r>
      <w:r>
        <w:rPr>
          <w:spacing w:val="-6"/>
        </w:rPr>
        <w:t xml:space="preserve"> </w:t>
      </w:r>
      <w:r>
        <w:t>mechanism</w:t>
      </w:r>
      <w:r>
        <w:rPr>
          <w:spacing w:val="-5"/>
        </w:rPr>
        <w:t xml:space="preserve"> </w:t>
      </w:r>
      <w:r>
        <w:t>behind</w:t>
      </w:r>
      <w:r>
        <w:rPr>
          <w:spacing w:val="-4"/>
        </w:rPr>
        <w:t xml:space="preserve"> </w:t>
      </w:r>
      <w:r>
        <w:t>hepatocellular</w:t>
      </w:r>
      <w:r>
        <w:rPr>
          <w:spacing w:val="-3"/>
        </w:rPr>
        <w:t xml:space="preserve"> </w:t>
      </w:r>
      <w:r>
        <w:t>cancer growth. Principal Investigator 2008 $50,000</w:t>
      </w:r>
    </w:p>
    <w:p w14:paraId="77C58321" w14:textId="77777777" w:rsidR="00D2420F" w:rsidRDefault="00D2420F">
      <w:pPr>
        <w:pStyle w:val="BodyText"/>
        <w:spacing w:before="10"/>
        <w:rPr>
          <w:sz w:val="21"/>
        </w:rPr>
      </w:pPr>
    </w:p>
    <w:p w14:paraId="6F447E06" w14:textId="77777777" w:rsidR="00D2420F" w:rsidRDefault="00CB3E51">
      <w:pPr>
        <w:pStyle w:val="ListParagraph"/>
        <w:numPr>
          <w:ilvl w:val="0"/>
          <w:numId w:val="7"/>
        </w:numPr>
        <w:tabs>
          <w:tab w:val="left" w:pos="789"/>
          <w:tab w:val="left" w:pos="791"/>
        </w:tabs>
        <w:spacing w:before="1"/>
        <w:ind w:right="539"/>
        <w:jc w:val="both"/>
      </w:pPr>
      <w:r>
        <w:rPr>
          <w:b/>
        </w:rPr>
        <w:t>Walther</w:t>
      </w:r>
      <w:r>
        <w:rPr>
          <w:b/>
          <w:spacing w:val="-3"/>
        </w:rPr>
        <w:t xml:space="preserve"> </w:t>
      </w:r>
      <w:r>
        <w:rPr>
          <w:b/>
        </w:rPr>
        <w:t>Cancer</w:t>
      </w:r>
      <w:r>
        <w:rPr>
          <w:b/>
          <w:spacing w:val="-3"/>
        </w:rPr>
        <w:t xml:space="preserve"> </w:t>
      </w:r>
      <w:r>
        <w:rPr>
          <w:b/>
        </w:rPr>
        <w:t>Center</w:t>
      </w:r>
      <w:r>
        <w:rPr>
          <w:b/>
          <w:spacing w:val="-4"/>
        </w:rPr>
        <w:t xml:space="preserve"> </w:t>
      </w:r>
      <w:r>
        <w:rPr>
          <w:b/>
        </w:rPr>
        <w:t>Research</w:t>
      </w:r>
      <w:r>
        <w:rPr>
          <w:b/>
          <w:spacing w:val="-5"/>
        </w:rPr>
        <w:t xml:space="preserve"> </w:t>
      </w:r>
      <w:r>
        <w:rPr>
          <w:b/>
        </w:rPr>
        <w:t>Award</w:t>
      </w:r>
      <w:r>
        <w:t>.</w:t>
      </w:r>
      <w:r>
        <w:rPr>
          <w:spacing w:val="-4"/>
        </w:rPr>
        <w:t xml:space="preserve"> </w:t>
      </w:r>
      <w:r>
        <w:t>Early</w:t>
      </w:r>
      <w:r>
        <w:rPr>
          <w:spacing w:val="-5"/>
        </w:rPr>
        <w:t xml:space="preserve"> </w:t>
      </w:r>
      <w:r>
        <w:t>Biomarkers</w:t>
      </w:r>
      <w:r>
        <w:rPr>
          <w:spacing w:val="-4"/>
        </w:rPr>
        <w:t xml:space="preserve"> </w:t>
      </w:r>
      <w:r>
        <w:t>of</w:t>
      </w:r>
      <w:r>
        <w:rPr>
          <w:spacing w:val="-2"/>
        </w:rPr>
        <w:t xml:space="preserve"> </w:t>
      </w:r>
      <w:r>
        <w:t>Cancer</w:t>
      </w:r>
      <w:r>
        <w:rPr>
          <w:spacing w:val="-4"/>
        </w:rPr>
        <w:t xml:space="preserve"> </w:t>
      </w:r>
      <w:r>
        <w:t>risk</w:t>
      </w:r>
      <w:r>
        <w:rPr>
          <w:spacing w:val="-3"/>
        </w:rPr>
        <w:t xml:space="preserve"> </w:t>
      </w:r>
      <w:r>
        <w:t>in Patients with Hepatitis. Principal Investigator 2010 $100,000</w:t>
      </w:r>
    </w:p>
    <w:p w14:paraId="31A3A1E5" w14:textId="77777777" w:rsidR="00D2420F" w:rsidRDefault="00D2420F">
      <w:pPr>
        <w:pStyle w:val="BodyText"/>
        <w:spacing w:before="2"/>
      </w:pPr>
    </w:p>
    <w:p w14:paraId="6D868F74" w14:textId="77777777" w:rsidR="00D2420F" w:rsidRDefault="00CB3E51">
      <w:pPr>
        <w:pStyle w:val="ListParagraph"/>
        <w:numPr>
          <w:ilvl w:val="0"/>
          <w:numId w:val="7"/>
        </w:numPr>
        <w:tabs>
          <w:tab w:val="left" w:pos="789"/>
          <w:tab w:val="left" w:pos="791"/>
        </w:tabs>
        <w:ind w:right="542"/>
      </w:pPr>
      <w:r>
        <w:rPr>
          <w:b/>
        </w:rPr>
        <w:t>Indiana</w:t>
      </w:r>
      <w:r>
        <w:rPr>
          <w:b/>
          <w:spacing w:val="-6"/>
        </w:rPr>
        <w:t xml:space="preserve"> </w:t>
      </w:r>
      <w:r>
        <w:rPr>
          <w:b/>
        </w:rPr>
        <w:t>University</w:t>
      </w:r>
      <w:r>
        <w:rPr>
          <w:b/>
          <w:spacing w:val="-4"/>
        </w:rPr>
        <w:t xml:space="preserve"> </w:t>
      </w:r>
      <w:r>
        <w:rPr>
          <w:b/>
        </w:rPr>
        <w:t>Research</w:t>
      </w:r>
      <w:r>
        <w:rPr>
          <w:b/>
          <w:spacing w:val="-4"/>
        </w:rPr>
        <w:t xml:space="preserve"> </w:t>
      </w:r>
      <w:r>
        <w:rPr>
          <w:b/>
        </w:rPr>
        <w:t>Support</w:t>
      </w:r>
      <w:r>
        <w:rPr>
          <w:b/>
          <w:spacing w:val="-3"/>
        </w:rPr>
        <w:t xml:space="preserve"> </w:t>
      </w:r>
      <w:r>
        <w:rPr>
          <w:b/>
        </w:rPr>
        <w:t>Funds</w:t>
      </w:r>
      <w:r>
        <w:rPr>
          <w:b/>
          <w:spacing w:val="-6"/>
        </w:rPr>
        <w:t xml:space="preserve"> </w:t>
      </w:r>
      <w:r>
        <w:rPr>
          <w:b/>
        </w:rPr>
        <w:t>Grant</w:t>
      </w:r>
      <w:r>
        <w:t>.</w:t>
      </w:r>
      <w:r>
        <w:rPr>
          <w:spacing w:val="-5"/>
        </w:rPr>
        <w:t xml:space="preserve"> </w:t>
      </w:r>
      <w:r>
        <w:t>Targeting</w:t>
      </w:r>
      <w:r>
        <w:rPr>
          <w:spacing w:val="-4"/>
        </w:rPr>
        <w:t xml:space="preserve"> </w:t>
      </w:r>
      <w:r>
        <w:t>aberrant</w:t>
      </w:r>
      <w:r>
        <w:rPr>
          <w:spacing w:val="-5"/>
        </w:rPr>
        <w:t xml:space="preserve"> </w:t>
      </w:r>
      <w:r>
        <w:t>lipid signaling to inhibit hepatocellular carcinoma Principal Investigator. Principal Investigator 2010 $30,000</w:t>
      </w:r>
    </w:p>
    <w:p w14:paraId="5E3A36FF" w14:textId="77777777" w:rsidR="00D2420F" w:rsidRDefault="00D2420F">
      <w:pPr>
        <w:pStyle w:val="BodyText"/>
        <w:spacing w:before="10"/>
        <w:rPr>
          <w:sz w:val="21"/>
        </w:rPr>
      </w:pPr>
    </w:p>
    <w:p w14:paraId="7A5CB72A" w14:textId="77777777" w:rsidR="00D2420F" w:rsidRDefault="00CB3E51">
      <w:pPr>
        <w:pStyle w:val="ListParagraph"/>
        <w:numPr>
          <w:ilvl w:val="0"/>
          <w:numId w:val="7"/>
        </w:numPr>
        <w:tabs>
          <w:tab w:val="left" w:pos="789"/>
          <w:tab w:val="left" w:pos="791"/>
        </w:tabs>
        <w:ind w:right="221"/>
      </w:pPr>
      <w:r>
        <w:rPr>
          <w:b/>
        </w:rPr>
        <w:t>Showalter</w:t>
      </w:r>
      <w:r>
        <w:rPr>
          <w:b/>
          <w:spacing w:val="-5"/>
        </w:rPr>
        <w:t xml:space="preserve"> </w:t>
      </w:r>
      <w:r>
        <w:rPr>
          <w:b/>
        </w:rPr>
        <w:t>Grant</w:t>
      </w:r>
      <w:r>
        <w:t>.</w:t>
      </w:r>
      <w:r>
        <w:rPr>
          <w:spacing w:val="-4"/>
        </w:rPr>
        <w:t xml:space="preserve"> </w:t>
      </w:r>
      <w:r>
        <w:t>Early</w:t>
      </w:r>
      <w:r>
        <w:rPr>
          <w:spacing w:val="-7"/>
        </w:rPr>
        <w:t xml:space="preserve"> </w:t>
      </w:r>
      <w:r>
        <w:t>Predictors</w:t>
      </w:r>
      <w:r>
        <w:rPr>
          <w:spacing w:val="-4"/>
        </w:rPr>
        <w:t xml:space="preserve"> </w:t>
      </w:r>
      <w:r>
        <w:t>of</w:t>
      </w:r>
      <w:r>
        <w:rPr>
          <w:spacing w:val="-4"/>
        </w:rPr>
        <w:t xml:space="preserve"> </w:t>
      </w:r>
      <w:r>
        <w:t>response</w:t>
      </w:r>
      <w:r>
        <w:rPr>
          <w:spacing w:val="-3"/>
        </w:rPr>
        <w:t xml:space="preserve"> </w:t>
      </w:r>
      <w:r>
        <w:t>of</w:t>
      </w:r>
      <w:r>
        <w:rPr>
          <w:spacing w:val="-4"/>
        </w:rPr>
        <w:t xml:space="preserve"> </w:t>
      </w:r>
      <w:r>
        <w:t>hepatocellular</w:t>
      </w:r>
      <w:r>
        <w:rPr>
          <w:spacing w:val="-2"/>
        </w:rPr>
        <w:t xml:space="preserve"> </w:t>
      </w:r>
      <w:r>
        <w:t>carcinoma</w:t>
      </w:r>
      <w:r>
        <w:rPr>
          <w:spacing w:val="-3"/>
        </w:rPr>
        <w:t xml:space="preserve"> </w:t>
      </w:r>
      <w:r>
        <w:t>using novel MRI techniques Showalter Foundation. Co-investigator 2011 $100,000</w:t>
      </w:r>
    </w:p>
    <w:p w14:paraId="51EBC0FD" w14:textId="77777777" w:rsidR="00D2420F" w:rsidRDefault="00D2420F">
      <w:pPr>
        <w:pStyle w:val="BodyText"/>
        <w:spacing w:before="2"/>
      </w:pPr>
    </w:p>
    <w:p w14:paraId="5C579821" w14:textId="77777777" w:rsidR="00D2420F" w:rsidRDefault="00CB3E51">
      <w:pPr>
        <w:pStyle w:val="ListParagraph"/>
        <w:numPr>
          <w:ilvl w:val="0"/>
          <w:numId w:val="7"/>
        </w:numPr>
        <w:tabs>
          <w:tab w:val="left" w:pos="789"/>
          <w:tab w:val="left" w:pos="791"/>
        </w:tabs>
        <w:ind w:right="622"/>
        <w:jc w:val="both"/>
      </w:pPr>
      <w:r>
        <w:rPr>
          <w:b/>
        </w:rPr>
        <w:t>Clarian</w:t>
      </w:r>
      <w:r>
        <w:rPr>
          <w:b/>
          <w:spacing w:val="-6"/>
        </w:rPr>
        <w:t xml:space="preserve"> </w:t>
      </w:r>
      <w:r>
        <w:rPr>
          <w:b/>
        </w:rPr>
        <w:t>Values</w:t>
      </w:r>
      <w:r>
        <w:rPr>
          <w:b/>
          <w:spacing w:val="-5"/>
        </w:rPr>
        <w:t xml:space="preserve"> </w:t>
      </w:r>
      <w:r>
        <w:rPr>
          <w:b/>
        </w:rPr>
        <w:t>Grant.</w:t>
      </w:r>
      <w:r>
        <w:rPr>
          <w:b/>
          <w:spacing w:val="-1"/>
        </w:rPr>
        <w:t xml:space="preserve"> </w:t>
      </w:r>
      <w:r>
        <w:t>The</w:t>
      </w:r>
      <w:r>
        <w:rPr>
          <w:spacing w:val="-3"/>
        </w:rPr>
        <w:t xml:space="preserve"> </w:t>
      </w:r>
      <w:r>
        <w:t>absolute</w:t>
      </w:r>
      <w:r>
        <w:rPr>
          <w:spacing w:val="-4"/>
        </w:rPr>
        <w:t xml:space="preserve"> </w:t>
      </w:r>
      <w:r>
        <w:t>Impact</w:t>
      </w:r>
      <w:r>
        <w:rPr>
          <w:spacing w:val="-4"/>
        </w:rPr>
        <w:t xml:space="preserve"> </w:t>
      </w:r>
      <w:r>
        <w:t>of</w:t>
      </w:r>
      <w:r>
        <w:rPr>
          <w:spacing w:val="-6"/>
        </w:rPr>
        <w:t xml:space="preserve"> </w:t>
      </w:r>
      <w:r>
        <w:t>transplantation</w:t>
      </w:r>
      <w:r>
        <w:rPr>
          <w:spacing w:val="-3"/>
        </w:rPr>
        <w:t xml:space="preserve"> </w:t>
      </w:r>
      <w:r>
        <w:t>on</w:t>
      </w:r>
      <w:r>
        <w:rPr>
          <w:spacing w:val="-5"/>
        </w:rPr>
        <w:t xml:space="preserve"> </w:t>
      </w:r>
      <w:r>
        <w:t>liver</w:t>
      </w:r>
      <w:r>
        <w:rPr>
          <w:spacing w:val="-2"/>
        </w:rPr>
        <w:t xml:space="preserve"> </w:t>
      </w:r>
      <w:r>
        <w:t>cancer survival. Principal Investigator 2011 $100,000</w:t>
      </w:r>
    </w:p>
    <w:p w14:paraId="27740B3F" w14:textId="77777777" w:rsidR="00D2420F" w:rsidRDefault="00D2420F">
      <w:pPr>
        <w:pStyle w:val="BodyText"/>
      </w:pPr>
    </w:p>
    <w:p w14:paraId="29E040E3" w14:textId="77777777" w:rsidR="00D2420F" w:rsidRDefault="00CB3E51">
      <w:pPr>
        <w:pStyle w:val="ListParagraph"/>
        <w:numPr>
          <w:ilvl w:val="0"/>
          <w:numId w:val="7"/>
        </w:numPr>
        <w:tabs>
          <w:tab w:val="left" w:pos="789"/>
          <w:tab w:val="left" w:pos="791"/>
        </w:tabs>
        <w:ind w:right="733"/>
      </w:pPr>
      <w:r>
        <w:rPr>
          <w:b/>
        </w:rPr>
        <w:t>Liver</w:t>
      </w:r>
      <w:r>
        <w:rPr>
          <w:b/>
          <w:spacing w:val="-6"/>
        </w:rPr>
        <w:t xml:space="preserve"> </w:t>
      </w:r>
      <w:r>
        <w:rPr>
          <w:b/>
        </w:rPr>
        <w:t>Oncology</w:t>
      </w:r>
      <w:r>
        <w:rPr>
          <w:b/>
          <w:spacing w:val="-5"/>
        </w:rPr>
        <w:t xml:space="preserve"> </w:t>
      </w:r>
      <w:r>
        <w:rPr>
          <w:b/>
        </w:rPr>
        <w:t>Research</w:t>
      </w:r>
      <w:r>
        <w:rPr>
          <w:b/>
          <w:spacing w:val="-5"/>
        </w:rPr>
        <w:t xml:space="preserve"> </w:t>
      </w:r>
      <w:r>
        <w:rPr>
          <w:b/>
        </w:rPr>
        <w:t>Grant</w:t>
      </w:r>
      <w:r>
        <w:t>.</w:t>
      </w:r>
      <w:r>
        <w:rPr>
          <w:spacing w:val="-3"/>
        </w:rPr>
        <w:t xml:space="preserve"> </w:t>
      </w:r>
      <w:r>
        <w:t>Biomarkers</w:t>
      </w:r>
      <w:r>
        <w:rPr>
          <w:spacing w:val="-4"/>
        </w:rPr>
        <w:t xml:space="preserve"> </w:t>
      </w:r>
      <w:r>
        <w:t>and</w:t>
      </w:r>
      <w:r>
        <w:rPr>
          <w:spacing w:val="-5"/>
        </w:rPr>
        <w:t xml:space="preserve"> </w:t>
      </w:r>
      <w:r>
        <w:t>chemoprevention</w:t>
      </w:r>
      <w:r>
        <w:rPr>
          <w:spacing w:val="-5"/>
        </w:rPr>
        <w:t xml:space="preserve"> </w:t>
      </w:r>
      <w:r>
        <w:t>in</w:t>
      </w:r>
      <w:r>
        <w:rPr>
          <w:spacing w:val="-5"/>
        </w:rPr>
        <w:t xml:space="preserve"> </w:t>
      </w:r>
      <w:r>
        <w:t>liver cancer. Principal Investigator $50,000</w:t>
      </w:r>
    </w:p>
    <w:p w14:paraId="1B260581" w14:textId="77777777" w:rsidR="00D2420F" w:rsidRDefault="00D2420F">
      <w:pPr>
        <w:pStyle w:val="BodyText"/>
        <w:spacing w:before="11"/>
        <w:rPr>
          <w:sz w:val="21"/>
        </w:rPr>
      </w:pPr>
    </w:p>
    <w:p w14:paraId="1CADF2D1" w14:textId="77777777" w:rsidR="00D2420F" w:rsidRDefault="00CB3E51">
      <w:pPr>
        <w:pStyle w:val="ListParagraph"/>
        <w:numPr>
          <w:ilvl w:val="0"/>
          <w:numId w:val="7"/>
        </w:numPr>
        <w:tabs>
          <w:tab w:val="left" w:pos="789"/>
          <w:tab w:val="left" w:pos="791"/>
        </w:tabs>
        <w:ind w:right="859"/>
      </w:pPr>
      <w:r>
        <w:rPr>
          <w:b/>
          <w:i/>
        </w:rPr>
        <w:t>RSFG</w:t>
      </w:r>
      <w:r>
        <w:rPr>
          <w:b/>
          <w:i/>
          <w:spacing w:val="-16"/>
        </w:rPr>
        <w:t xml:space="preserve"> </w:t>
      </w:r>
      <w:r>
        <w:t>Targeting aberrant lipid</w:t>
      </w:r>
      <w:r>
        <w:rPr>
          <w:spacing w:val="-16"/>
        </w:rPr>
        <w:t xml:space="preserve"> </w:t>
      </w:r>
      <w:r>
        <w:t>signaling</w:t>
      </w:r>
      <w:r>
        <w:rPr>
          <w:spacing w:val="-7"/>
        </w:rPr>
        <w:t xml:space="preserve"> </w:t>
      </w:r>
      <w:r>
        <w:t>to</w:t>
      </w:r>
      <w:r>
        <w:rPr>
          <w:spacing w:val="-7"/>
        </w:rPr>
        <w:t xml:space="preserve"> </w:t>
      </w:r>
      <w:r>
        <w:t>inhibit</w:t>
      </w:r>
      <w:r>
        <w:rPr>
          <w:spacing w:val="-12"/>
        </w:rPr>
        <w:t xml:space="preserve"> </w:t>
      </w:r>
      <w:r>
        <w:t>hepatocellular</w:t>
      </w:r>
      <w:r>
        <w:rPr>
          <w:spacing w:val="-11"/>
        </w:rPr>
        <w:t xml:space="preserve"> </w:t>
      </w:r>
      <w:r>
        <w:t>carcinoma. Principal</w:t>
      </w:r>
      <w:r>
        <w:rPr>
          <w:spacing w:val="-19"/>
        </w:rPr>
        <w:t xml:space="preserve"> </w:t>
      </w:r>
      <w:r>
        <w:t>Investigator $50,000</w:t>
      </w:r>
    </w:p>
    <w:p w14:paraId="5849044E" w14:textId="77777777" w:rsidR="00D2420F" w:rsidRDefault="00D2420F">
      <w:pPr>
        <w:sectPr w:rsidR="00D2420F">
          <w:pgSz w:w="12240" w:h="15840"/>
          <w:pgMar w:top="1340" w:right="1660" w:bottom="1260" w:left="1640" w:header="728" w:footer="1060" w:gutter="0"/>
          <w:cols w:space="720"/>
        </w:sectPr>
      </w:pPr>
    </w:p>
    <w:p w14:paraId="04371003" w14:textId="77777777" w:rsidR="00D2420F" w:rsidRDefault="00CB3E51">
      <w:pPr>
        <w:pStyle w:val="ListParagraph"/>
        <w:numPr>
          <w:ilvl w:val="0"/>
          <w:numId w:val="7"/>
        </w:numPr>
        <w:tabs>
          <w:tab w:val="left" w:pos="789"/>
          <w:tab w:val="left" w:pos="791"/>
        </w:tabs>
        <w:spacing w:before="83"/>
        <w:ind w:right="479"/>
      </w:pPr>
      <w:r>
        <w:rPr>
          <w:b/>
        </w:rPr>
        <w:lastRenderedPageBreak/>
        <w:t>NIH</w:t>
      </w:r>
      <w:r>
        <w:rPr>
          <w:b/>
          <w:spacing w:val="-5"/>
        </w:rPr>
        <w:t xml:space="preserve"> </w:t>
      </w:r>
      <w:r>
        <w:rPr>
          <w:b/>
        </w:rPr>
        <w:t>R21</w:t>
      </w:r>
      <w:r>
        <w:rPr>
          <w:b/>
          <w:spacing w:val="-5"/>
        </w:rPr>
        <w:t xml:space="preserve"> </w:t>
      </w:r>
      <w:r>
        <w:rPr>
          <w:b/>
        </w:rPr>
        <w:t>CA133770</w:t>
      </w:r>
      <w:r>
        <w:t>:</w:t>
      </w:r>
      <w:r>
        <w:rPr>
          <w:spacing w:val="-6"/>
        </w:rPr>
        <w:t xml:space="preserve"> </w:t>
      </w:r>
      <w:r>
        <w:t>Metabolomic</w:t>
      </w:r>
      <w:r>
        <w:rPr>
          <w:spacing w:val="-5"/>
        </w:rPr>
        <w:t xml:space="preserve"> </w:t>
      </w:r>
      <w:r>
        <w:t>based</w:t>
      </w:r>
      <w:r>
        <w:rPr>
          <w:spacing w:val="-5"/>
        </w:rPr>
        <w:t xml:space="preserve"> </w:t>
      </w:r>
      <w:r>
        <w:t>identification</w:t>
      </w:r>
      <w:r>
        <w:rPr>
          <w:spacing w:val="-5"/>
        </w:rPr>
        <w:t xml:space="preserve"> </w:t>
      </w:r>
      <w:r>
        <w:t>of</w:t>
      </w:r>
      <w:r>
        <w:rPr>
          <w:spacing w:val="-5"/>
        </w:rPr>
        <w:t xml:space="preserve"> </w:t>
      </w:r>
      <w:r>
        <w:t>hepatocellular</w:t>
      </w:r>
      <w:r>
        <w:rPr>
          <w:spacing w:val="-4"/>
        </w:rPr>
        <w:t xml:space="preserve"> </w:t>
      </w:r>
      <w:r>
        <w:t>cancer biomarkers.</w:t>
      </w:r>
      <w:r>
        <w:rPr>
          <w:spacing w:val="40"/>
        </w:rPr>
        <w:t xml:space="preserve"> </w:t>
      </w:r>
      <w:r>
        <w:t>Co-Principal Investigator 2012-2015 $325,000</w:t>
      </w:r>
    </w:p>
    <w:p w14:paraId="4F6DF73D" w14:textId="77777777" w:rsidR="00D2420F" w:rsidRDefault="00D2420F">
      <w:pPr>
        <w:pStyle w:val="BodyText"/>
        <w:spacing w:before="11"/>
        <w:rPr>
          <w:sz w:val="21"/>
        </w:rPr>
      </w:pPr>
    </w:p>
    <w:p w14:paraId="48B2C92F" w14:textId="77777777" w:rsidR="00D2420F" w:rsidRDefault="00CB3E51">
      <w:pPr>
        <w:pStyle w:val="ListParagraph"/>
        <w:numPr>
          <w:ilvl w:val="0"/>
          <w:numId w:val="7"/>
        </w:numPr>
        <w:tabs>
          <w:tab w:val="left" w:pos="789"/>
          <w:tab w:val="left" w:pos="791"/>
        </w:tabs>
        <w:ind w:right="135"/>
      </w:pPr>
      <w:r>
        <w:rPr>
          <w:b/>
        </w:rPr>
        <w:t>IU</w:t>
      </w:r>
      <w:r>
        <w:rPr>
          <w:b/>
          <w:spacing w:val="-4"/>
        </w:rPr>
        <w:t xml:space="preserve"> </w:t>
      </w:r>
      <w:r>
        <w:rPr>
          <w:b/>
        </w:rPr>
        <w:t>Health</w:t>
      </w:r>
      <w:r>
        <w:rPr>
          <w:b/>
          <w:spacing w:val="-4"/>
        </w:rPr>
        <w:t xml:space="preserve"> </w:t>
      </w:r>
      <w:r>
        <w:rPr>
          <w:b/>
        </w:rPr>
        <w:t>Liver</w:t>
      </w:r>
      <w:r>
        <w:rPr>
          <w:b/>
          <w:spacing w:val="-5"/>
        </w:rPr>
        <w:t xml:space="preserve"> </w:t>
      </w:r>
      <w:r>
        <w:rPr>
          <w:b/>
        </w:rPr>
        <w:t>Oncology</w:t>
      </w:r>
      <w:r>
        <w:rPr>
          <w:b/>
          <w:spacing w:val="-6"/>
        </w:rPr>
        <w:t xml:space="preserve"> </w:t>
      </w:r>
      <w:r>
        <w:rPr>
          <w:b/>
        </w:rPr>
        <w:t>Translational</w:t>
      </w:r>
      <w:r>
        <w:rPr>
          <w:b/>
          <w:spacing w:val="-5"/>
        </w:rPr>
        <w:t xml:space="preserve"> </w:t>
      </w:r>
      <w:r>
        <w:rPr>
          <w:b/>
        </w:rPr>
        <w:t>Research</w:t>
      </w:r>
      <w:r>
        <w:rPr>
          <w:b/>
          <w:spacing w:val="-4"/>
        </w:rPr>
        <w:t xml:space="preserve"> </w:t>
      </w:r>
      <w:r>
        <w:rPr>
          <w:b/>
        </w:rPr>
        <w:t>Program</w:t>
      </w:r>
      <w:r>
        <w:rPr>
          <w:b/>
          <w:spacing w:val="-2"/>
        </w:rPr>
        <w:t xml:space="preserve"> </w:t>
      </w:r>
      <w:r>
        <w:t>IU</w:t>
      </w:r>
      <w:r>
        <w:rPr>
          <w:spacing w:val="-4"/>
        </w:rPr>
        <w:t xml:space="preserve"> </w:t>
      </w:r>
      <w:r>
        <w:t>Health.</w:t>
      </w:r>
      <w:r>
        <w:rPr>
          <w:spacing w:val="-5"/>
        </w:rPr>
        <w:t xml:space="preserve"> </w:t>
      </w:r>
      <w:r>
        <w:t>Principal Investigator. This funding included a non-compete renewal and negotiated on the value of the lab-based infrastructure to support on-campus, off-campus in-state, and national collaborations aimed at improving outcomes for patients with primary and</w:t>
      </w:r>
      <w:r>
        <w:rPr>
          <w:spacing w:val="-2"/>
        </w:rPr>
        <w:t xml:space="preserve"> </w:t>
      </w:r>
      <w:r>
        <w:t>secondary</w:t>
      </w:r>
      <w:r>
        <w:rPr>
          <w:spacing w:val="-1"/>
        </w:rPr>
        <w:t xml:space="preserve"> </w:t>
      </w:r>
      <w:r>
        <w:t>liver</w:t>
      </w:r>
      <w:r>
        <w:rPr>
          <w:spacing w:val="-3"/>
        </w:rPr>
        <w:t xml:space="preserve"> </w:t>
      </w:r>
      <w:r>
        <w:t>cancers.</w:t>
      </w:r>
      <w:r>
        <w:rPr>
          <w:spacing w:val="-2"/>
        </w:rPr>
        <w:t xml:space="preserve"> </w:t>
      </w:r>
      <w:r>
        <w:t>The</w:t>
      </w:r>
      <w:r>
        <w:rPr>
          <w:spacing w:val="-2"/>
        </w:rPr>
        <w:t xml:space="preserve"> </w:t>
      </w:r>
      <w:r>
        <w:t>evolution</w:t>
      </w:r>
      <w:r>
        <w:rPr>
          <w:spacing w:val="-2"/>
        </w:rPr>
        <w:t xml:space="preserve"> </w:t>
      </w:r>
      <w:r>
        <w:t>of</w:t>
      </w:r>
      <w:r>
        <w:rPr>
          <w:spacing w:val="-3"/>
        </w:rPr>
        <w:t xml:space="preserve"> </w:t>
      </w:r>
      <w:r>
        <w:t>this</w:t>
      </w:r>
      <w:r>
        <w:rPr>
          <w:spacing w:val="-4"/>
        </w:rPr>
        <w:t xml:space="preserve"> </w:t>
      </w:r>
      <w:r>
        <w:t>project</w:t>
      </w:r>
      <w:r>
        <w:rPr>
          <w:spacing w:val="-3"/>
        </w:rPr>
        <w:t xml:space="preserve"> </w:t>
      </w:r>
      <w:r>
        <w:t>put</w:t>
      </w:r>
      <w:r>
        <w:rPr>
          <w:spacing w:val="-3"/>
        </w:rPr>
        <w:t xml:space="preserve"> </w:t>
      </w:r>
      <w:r>
        <w:t>us</w:t>
      </w:r>
      <w:r>
        <w:rPr>
          <w:spacing w:val="-4"/>
        </w:rPr>
        <w:t xml:space="preserve"> </w:t>
      </w:r>
      <w:r>
        <w:t>in</w:t>
      </w:r>
      <w:r>
        <w:rPr>
          <w:spacing w:val="-2"/>
        </w:rPr>
        <w:t xml:space="preserve"> </w:t>
      </w:r>
      <w:r>
        <w:t>a</w:t>
      </w:r>
      <w:r>
        <w:rPr>
          <w:spacing w:val="-1"/>
        </w:rPr>
        <w:t xml:space="preserve"> </w:t>
      </w:r>
      <w:r>
        <w:t>position</w:t>
      </w:r>
      <w:r>
        <w:rPr>
          <w:spacing w:val="-2"/>
        </w:rPr>
        <w:t xml:space="preserve"> </w:t>
      </w:r>
      <w:r>
        <w:t>to</w:t>
      </w:r>
      <w:r>
        <w:rPr>
          <w:spacing w:val="-4"/>
        </w:rPr>
        <w:t xml:space="preserve"> </w:t>
      </w:r>
      <w:r>
        <w:t>be a central core lab for MALDI mass spectroscopy nationally. 2013-2019</w:t>
      </w:r>
    </w:p>
    <w:p w14:paraId="0DDCEABE" w14:textId="77777777" w:rsidR="00D2420F" w:rsidRDefault="00CB3E51">
      <w:pPr>
        <w:pStyle w:val="BodyText"/>
        <w:spacing w:before="2"/>
        <w:ind w:left="791"/>
      </w:pPr>
      <w:r>
        <w:rPr>
          <w:spacing w:val="-2"/>
        </w:rPr>
        <w:t>$1,600,000</w:t>
      </w:r>
    </w:p>
    <w:p w14:paraId="6F262641" w14:textId="77777777" w:rsidR="00D2420F" w:rsidRDefault="00D2420F">
      <w:pPr>
        <w:pStyle w:val="BodyText"/>
        <w:spacing w:before="9"/>
        <w:rPr>
          <w:sz w:val="21"/>
        </w:rPr>
      </w:pPr>
    </w:p>
    <w:p w14:paraId="25968466" w14:textId="77777777" w:rsidR="00D2420F" w:rsidRDefault="00CB3E51">
      <w:pPr>
        <w:pStyle w:val="ListParagraph"/>
        <w:numPr>
          <w:ilvl w:val="0"/>
          <w:numId w:val="7"/>
        </w:numPr>
        <w:tabs>
          <w:tab w:val="left" w:pos="789"/>
          <w:tab w:val="left" w:pos="791"/>
        </w:tabs>
        <w:spacing w:before="1"/>
        <w:ind w:right="405"/>
      </w:pPr>
      <w:r>
        <w:rPr>
          <w:b/>
        </w:rPr>
        <w:t>Indiana</w:t>
      </w:r>
      <w:r>
        <w:rPr>
          <w:b/>
          <w:spacing w:val="-6"/>
        </w:rPr>
        <w:t xml:space="preserve"> </w:t>
      </w:r>
      <w:r>
        <w:rPr>
          <w:b/>
        </w:rPr>
        <w:t>University</w:t>
      </w:r>
      <w:r>
        <w:rPr>
          <w:b/>
          <w:spacing w:val="-4"/>
        </w:rPr>
        <w:t xml:space="preserve"> </w:t>
      </w:r>
      <w:r>
        <w:rPr>
          <w:b/>
        </w:rPr>
        <w:t>Biomedical</w:t>
      </w:r>
      <w:r>
        <w:rPr>
          <w:b/>
          <w:spacing w:val="-3"/>
        </w:rPr>
        <w:t xml:space="preserve"> </w:t>
      </w:r>
      <w:r>
        <w:rPr>
          <w:b/>
        </w:rPr>
        <w:t>Research</w:t>
      </w:r>
      <w:r>
        <w:rPr>
          <w:b/>
          <w:spacing w:val="-8"/>
        </w:rPr>
        <w:t xml:space="preserve"> </w:t>
      </w:r>
      <w:r>
        <w:rPr>
          <w:b/>
        </w:rPr>
        <w:t>Grant</w:t>
      </w:r>
      <w:r>
        <w:t>.</w:t>
      </w:r>
      <w:r>
        <w:rPr>
          <w:spacing w:val="-5"/>
        </w:rPr>
        <w:t xml:space="preserve"> </w:t>
      </w:r>
      <w:r>
        <w:t>Biomarkers</w:t>
      </w:r>
      <w:r>
        <w:rPr>
          <w:spacing w:val="-6"/>
        </w:rPr>
        <w:t xml:space="preserve"> </w:t>
      </w:r>
      <w:r>
        <w:t>of</w:t>
      </w:r>
      <w:r>
        <w:rPr>
          <w:spacing w:val="-4"/>
        </w:rPr>
        <w:t xml:space="preserve"> </w:t>
      </w:r>
      <w:r>
        <w:t>hepatocellular Carcinoma. Principal Investigator 2016 $100,000</w:t>
      </w:r>
    </w:p>
    <w:p w14:paraId="1A620F67" w14:textId="77777777" w:rsidR="00D2420F" w:rsidRDefault="00D2420F">
      <w:pPr>
        <w:pStyle w:val="BodyText"/>
        <w:spacing w:before="1"/>
      </w:pPr>
    </w:p>
    <w:p w14:paraId="3EF5ADCC" w14:textId="77777777" w:rsidR="00D2420F" w:rsidRDefault="00CB3E51">
      <w:pPr>
        <w:pStyle w:val="ListParagraph"/>
        <w:numPr>
          <w:ilvl w:val="0"/>
          <w:numId w:val="7"/>
        </w:numPr>
        <w:tabs>
          <w:tab w:val="left" w:pos="789"/>
          <w:tab w:val="left" w:pos="791"/>
        </w:tabs>
        <w:spacing w:before="1"/>
        <w:ind w:right="799"/>
      </w:pPr>
      <w:r>
        <w:rPr>
          <w:b/>
        </w:rPr>
        <w:t>Indiana</w:t>
      </w:r>
      <w:r>
        <w:rPr>
          <w:b/>
          <w:spacing w:val="-6"/>
        </w:rPr>
        <w:t xml:space="preserve"> </w:t>
      </w:r>
      <w:r>
        <w:rPr>
          <w:b/>
        </w:rPr>
        <w:t>University</w:t>
      </w:r>
      <w:r>
        <w:rPr>
          <w:b/>
          <w:spacing w:val="-6"/>
        </w:rPr>
        <w:t xml:space="preserve"> </w:t>
      </w:r>
      <w:r>
        <w:rPr>
          <w:b/>
        </w:rPr>
        <w:t>CTSI</w:t>
      </w:r>
      <w:r>
        <w:rPr>
          <w:b/>
          <w:spacing w:val="-5"/>
        </w:rPr>
        <w:t xml:space="preserve"> </w:t>
      </w:r>
      <w:r>
        <w:rPr>
          <w:b/>
        </w:rPr>
        <w:t>(NIH</w:t>
      </w:r>
      <w:r>
        <w:t>)</w:t>
      </w:r>
      <w:r>
        <w:rPr>
          <w:spacing w:val="-5"/>
        </w:rPr>
        <w:t xml:space="preserve"> </w:t>
      </w:r>
      <w:r>
        <w:t>MRS</w:t>
      </w:r>
      <w:r>
        <w:rPr>
          <w:spacing w:val="-4"/>
        </w:rPr>
        <w:t xml:space="preserve"> </w:t>
      </w:r>
      <w:r>
        <w:t>imaging</w:t>
      </w:r>
      <w:r>
        <w:rPr>
          <w:spacing w:val="-4"/>
        </w:rPr>
        <w:t xml:space="preserve"> </w:t>
      </w:r>
      <w:r>
        <w:t>for</w:t>
      </w:r>
      <w:r>
        <w:rPr>
          <w:spacing w:val="-8"/>
        </w:rPr>
        <w:t xml:space="preserve"> </w:t>
      </w:r>
      <w:r>
        <w:t>Hepatocellular</w:t>
      </w:r>
      <w:r>
        <w:rPr>
          <w:spacing w:val="-3"/>
        </w:rPr>
        <w:t xml:space="preserve"> </w:t>
      </w:r>
      <w:r>
        <w:t>carcinoma. Principal Investigator 2016 $50,000</w:t>
      </w:r>
    </w:p>
    <w:p w14:paraId="72193A9B" w14:textId="77777777" w:rsidR="00D2420F" w:rsidRDefault="00D2420F">
      <w:pPr>
        <w:pStyle w:val="BodyText"/>
        <w:spacing w:before="10"/>
        <w:rPr>
          <w:sz w:val="21"/>
        </w:rPr>
      </w:pPr>
    </w:p>
    <w:p w14:paraId="4CEA41CC" w14:textId="77777777" w:rsidR="00D2420F" w:rsidRDefault="00CB3E51">
      <w:pPr>
        <w:pStyle w:val="ListParagraph"/>
        <w:numPr>
          <w:ilvl w:val="0"/>
          <w:numId w:val="7"/>
        </w:numPr>
        <w:tabs>
          <w:tab w:val="left" w:pos="789"/>
          <w:tab w:val="left" w:pos="791"/>
        </w:tabs>
        <w:ind w:right="159"/>
      </w:pPr>
      <w:r>
        <w:rPr>
          <w:b/>
        </w:rPr>
        <w:t>Indiana</w:t>
      </w:r>
      <w:r>
        <w:rPr>
          <w:b/>
          <w:spacing w:val="-7"/>
        </w:rPr>
        <w:t xml:space="preserve"> </w:t>
      </w:r>
      <w:r>
        <w:rPr>
          <w:b/>
        </w:rPr>
        <w:t>Drug</w:t>
      </w:r>
      <w:r>
        <w:rPr>
          <w:b/>
          <w:spacing w:val="-5"/>
        </w:rPr>
        <w:t xml:space="preserve"> </w:t>
      </w:r>
      <w:r>
        <w:rPr>
          <w:b/>
        </w:rPr>
        <w:t>Discover</w:t>
      </w:r>
      <w:r>
        <w:rPr>
          <w:b/>
          <w:spacing w:val="-9"/>
        </w:rPr>
        <w:t xml:space="preserve"> </w:t>
      </w:r>
      <w:r>
        <w:rPr>
          <w:b/>
        </w:rPr>
        <w:t>Alliance</w:t>
      </w:r>
      <w:r>
        <w:t>.</w:t>
      </w:r>
      <w:r>
        <w:rPr>
          <w:spacing w:val="-3"/>
        </w:rPr>
        <w:t xml:space="preserve"> </w:t>
      </w:r>
      <w:r>
        <w:t>Chemoprevention</w:t>
      </w:r>
      <w:r>
        <w:rPr>
          <w:spacing w:val="-5"/>
        </w:rPr>
        <w:t xml:space="preserve"> </w:t>
      </w:r>
      <w:r>
        <w:t>for</w:t>
      </w:r>
      <w:r>
        <w:rPr>
          <w:spacing w:val="-6"/>
        </w:rPr>
        <w:t xml:space="preserve"> </w:t>
      </w:r>
      <w:r>
        <w:t>hepatocellular</w:t>
      </w:r>
      <w:r>
        <w:rPr>
          <w:spacing w:val="-2"/>
        </w:rPr>
        <w:t xml:space="preserve"> </w:t>
      </w:r>
      <w:r>
        <w:t>carcinoma. Principal Investigator 2017 $50,000</w:t>
      </w:r>
    </w:p>
    <w:p w14:paraId="51EB01C1" w14:textId="77777777" w:rsidR="00D2420F" w:rsidRDefault="00D2420F">
      <w:pPr>
        <w:pStyle w:val="BodyText"/>
      </w:pPr>
    </w:p>
    <w:p w14:paraId="3FAF305D" w14:textId="77777777" w:rsidR="00D2420F" w:rsidRDefault="00CB3E51">
      <w:pPr>
        <w:pStyle w:val="ListParagraph"/>
        <w:numPr>
          <w:ilvl w:val="0"/>
          <w:numId w:val="7"/>
        </w:numPr>
        <w:tabs>
          <w:tab w:val="left" w:pos="789"/>
          <w:tab w:val="left" w:pos="791"/>
        </w:tabs>
        <w:ind w:right="565"/>
      </w:pPr>
      <w:r>
        <w:rPr>
          <w:b/>
        </w:rPr>
        <w:t>Indiana</w:t>
      </w:r>
      <w:r>
        <w:rPr>
          <w:b/>
          <w:spacing w:val="-6"/>
        </w:rPr>
        <w:t xml:space="preserve"> </w:t>
      </w:r>
      <w:r>
        <w:rPr>
          <w:b/>
        </w:rPr>
        <w:t>Center</w:t>
      </w:r>
      <w:r>
        <w:rPr>
          <w:b/>
          <w:spacing w:val="-6"/>
        </w:rPr>
        <w:t xml:space="preserve"> </w:t>
      </w:r>
      <w:r>
        <w:rPr>
          <w:b/>
        </w:rPr>
        <w:t>for</w:t>
      </w:r>
      <w:r>
        <w:rPr>
          <w:b/>
          <w:spacing w:val="-3"/>
        </w:rPr>
        <w:t xml:space="preserve"> </w:t>
      </w:r>
      <w:r>
        <w:rPr>
          <w:b/>
        </w:rPr>
        <w:t>bio-innovation</w:t>
      </w:r>
      <w:r>
        <w:t>.</w:t>
      </w:r>
      <w:r>
        <w:rPr>
          <w:spacing w:val="-2"/>
        </w:rPr>
        <w:t xml:space="preserve"> </w:t>
      </w:r>
      <w:r>
        <w:t>Novel</w:t>
      </w:r>
      <w:r>
        <w:rPr>
          <w:spacing w:val="-4"/>
        </w:rPr>
        <w:t xml:space="preserve"> </w:t>
      </w:r>
      <w:r>
        <w:t>DDAH</w:t>
      </w:r>
      <w:r>
        <w:rPr>
          <w:spacing w:val="-4"/>
        </w:rPr>
        <w:t xml:space="preserve"> </w:t>
      </w:r>
      <w:r>
        <w:t>molecule</w:t>
      </w:r>
      <w:r>
        <w:rPr>
          <w:spacing w:val="-6"/>
        </w:rPr>
        <w:t xml:space="preserve"> </w:t>
      </w:r>
      <w:r>
        <w:t>to</w:t>
      </w:r>
      <w:r>
        <w:rPr>
          <w:spacing w:val="-4"/>
        </w:rPr>
        <w:t xml:space="preserve"> </w:t>
      </w:r>
      <w:r>
        <w:t>prevent</w:t>
      </w:r>
      <w:r>
        <w:rPr>
          <w:spacing w:val="-5"/>
        </w:rPr>
        <w:t xml:space="preserve"> </w:t>
      </w:r>
      <w:r>
        <w:t>hepatic ischemia reperfusion. Principal Investigator 2018-2020 $100,000</w:t>
      </w:r>
    </w:p>
    <w:p w14:paraId="3EDF452A" w14:textId="77777777" w:rsidR="00D2420F" w:rsidRDefault="00D2420F">
      <w:pPr>
        <w:pStyle w:val="BodyText"/>
      </w:pPr>
    </w:p>
    <w:p w14:paraId="166D2CE2" w14:textId="77777777" w:rsidR="00D2420F" w:rsidRDefault="00CB3E51">
      <w:pPr>
        <w:pStyle w:val="ListParagraph"/>
        <w:numPr>
          <w:ilvl w:val="0"/>
          <w:numId w:val="7"/>
        </w:numPr>
        <w:tabs>
          <w:tab w:val="left" w:pos="789"/>
          <w:tab w:val="left" w:pos="791"/>
        </w:tabs>
        <w:ind w:right="132"/>
        <w:jc w:val="both"/>
      </w:pPr>
      <w:r>
        <w:rPr>
          <w:b/>
        </w:rPr>
        <w:t>Ochsner 2020 Excellence Award Research Fund</w:t>
      </w:r>
      <w:r>
        <w:t xml:space="preserve">: Use of </w:t>
      </w:r>
      <w:proofErr w:type="spellStart"/>
      <w:r>
        <w:t>Immunonutrition</w:t>
      </w:r>
      <w:proofErr w:type="spellEnd"/>
      <w:r>
        <w:t xml:space="preserve"> to Decrease Morbidity and Increase Quality of Life in Patients with Neuroendocrine Tumors. Principal Investigator 2021-2022. $20,000</w:t>
      </w:r>
    </w:p>
    <w:p w14:paraId="755F9EA8" w14:textId="77777777" w:rsidR="00D2420F" w:rsidRDefault="00D2420F">
      <w:pPr>
        <w:pStyle w:val="BodyText"/>
        <w:rPr>
          <w:sz w:val="24"/>
        </w:rPr>
      </w:pPr>
    </w:p>
    <w:p w14:paraId="70569AF3" w14:textId="77777777" w:rsidR="00D2420F" w:rsidRDefault="00D2420F">
      <w:pPr>
        <w:pStyle w:val="BodyText"/>
        <w:rPr>
          <w:sz w:val="20"/>
        </w:rPr>
      </w:pPr>
    </w:p>
    <w:p w14:paraId="4583494C" w14:textId="77777777" w:rsidR="00D2420F" w:rsidRDefault="00CB3E51">
      <w:pPr>
        <w:pStyle w:val="Heading3"/>
      </w:pPr>
      <w:r>
        <w:t>Current</w:t>
      </w:r>
      <w:r>
        <w:rPr>
          <w:spacing w:val="-7"/>
        </w:rPr>
        <w:t xml:space="preserve"> </w:t>
      </w:r>
      <w:r>
        <w:t>Industry</w:t>
      </w:r>
      <w:r>
        <w:rPr>
          <w:spacing w:val="-5"/>
        </w:rPr>
        <w:t xml:space="preserve"> </w:t>
      </w:r>
      <w:r>
        <w:t>Sponsored</w:t>
      </w:r>
      <w:r>
        <w:rPr>
          <w:spacing w:val="-6"/>
        </w:rPr>
        <w:t xml:space="preserve"> </w:t>
      </w:r>
      <w:r>
        <w:t>Clinical</w:t>
      </w:r>
      <w:r>
        <w:rPr>
          <w:spacing w:val="-4"/>
        </w:rPr>
        <w:t xml:space="preserve"> </w:t>
      </w:r>
      <w:r>
        <w:rPr>
          <w:spacing w:val="-2"/>
        </w:rPr>
        <w:t>Trials:</w:t>
      </w:r>
    </w:p>
    <w:p w14:paraId="589FCD89" w14:textId="77777777" w:rsidR="00D2420F" w:rsidRDefault="00D2420F">
      <w:pPr>
        <w:pStyle w:val="BodyText"/>
        <w:rPr>
          <w:b/>
          <w:i/>
        </w:rPr>
      </w:pPr>
    </w:p>
    <w:p w14:paraId="059CF450" w14:textId="6E50BA78" w:rsidR="00D2420F" w:rsidRDefault="00CB3E51">
      <w:pPr>
        <w:pStyle w:val="ListParagraph"/>
        <w:numPr>
          <w:ilvl w:val="0"/>
          <w:numId w:val="6"/>
        </w:numPr>
        <w:tabs>
          <w:tab w:val="left" w:pos="789"/>
          <w:tab w:val="left" w:pos="791"/>
        </w:tabs>
        <w:ind w:right="134"/>
        <w:jc w:val="both"/>
      </w:pPr>
      <w:proofErr w:type="spellStart"/>
      <w:r>
        <w:rPr>
          <w:b/>
          <w:i/>
        </w:rPr>
        <w:t>Alphamedix</w:t>
      </w:r>
      <w:proofErr w:type="spellEnd"/>
      <w:r>
        <w:rPr>
          <w:b/>
          <w:i/>
        </w:rPr>
        <w:t xml:space="preserve">. </w:t>
      </w:r>
      <w:r>
        <w:t xml:space="preserve">Phase II trial of </w:t>
      </w:r>
      <w:proofErr w:type="spellStart"/>
      <w:r>
        <w:t>Dotamtate</w:t>
      </w:r>
      <w:proofErr w:type="spellEnd"/>
      <w:r>
        <w:t xml:space="preserve"> 212Pb in patients with metastatic neuroendocrine malignancies. Principal Investigator 2022. Estimated total budget with</w:t>
      </w:r>
      <w:r>
        <w:rPr>
          <w:spacing w:val="-3"/>
        </w:rPr>
        <w:t xml:space="preserve"> </w:t>
      </w:r>
      <w:r>
        <w:t>accrual</w:t>
      </w:r>
      <w:r>
        <w:rPr>
          <w:spacing w:val="-3"/>
        </w:rPr>
        <w:t xml:space="preserve"> </w:t>
      </w:r>
      <w:r>
        <w:t>goal</w:t>
      </w:r>
      <w:r>
        <w:rPr>
          <w:spacing w:val="-4"/>
        </w:rPr>
        <w:t xml:space="preserve"> </w:t>
      </w:r>
      <w:r>
        <w:t>N=</w:t>
      </w:r>
      <w:r w:rsidR="0007737D">
        <w:t>8</w:t>
      </w:r>
      <w:r>
        <w:rPr>
          <w:spacing w:val="-3"/>
        </w:rPr>
        <w:t xml:space="preserve"> </w:t>
      </w:r>
      <w:r>
        <w:t>Estimated</w:t>
      </w:r>
      <w:r>
        <w:rPr>
          <w:spacing w:val="-3"/>
        </w:rPr>
        <w:t xml:space="preserve"> </w:t>
      </w:r>
      <w:r>
        <w:t>total</w:t>
      </w:r>
      <w:r>
        <w:rPr>
          <w:spacing w:val="-4"/>
        </w:rPr>
        <w:t xml:space="preserve"> </w:t>
      </w:r>
      <w:r>
        <w:t>budget</w:t>
      </w:r>
      <w:r>
        <w:rPr>
          <w:spacing w:val="-4"/>
        </w:rPr>
        <w:t xml:space="preserve"> </w:t>
      </w:r>
      <w:r>
        <w:t>$500,000</w:t>
      </w:r>
      <w:r>
        <w:rPr>
          <w:spacing w:val="-3"/>
        </w:rPr>
        <w:t xml:space="preserve"> </w:t>
      </w:r>
      <w:r>
        <w:t>plus</w:t>
      </w:r>
      <w:r>
        <w:rPr>
          <w:spacing w:val="-3"/>
        </w:rPr>
        <w:t xml:space="preserve"> </w:t>
      </w:r>
      <w:r>
        <w:t>guaranteed</w:t>
      </w:r>
      <w:r>
        <w:rPr>
          <w:spacing w:val="-5"/>
        </w:rPr>
        <w:t xml:space="preserve"> </w:t>
      </w:r>
      <w:r>
        <w:t>payment on clinic imaging for 2 years.</w:t>
      </w:r>
    </w:p>
    <w:p w14:paraId="715557FB" w14:textId="77777777" w:rsidR="00D2420F" w:rsidRDefault="00D2420F">
      <w:pPr>
        <w:pStyle w:val="BodyText"/>
      </w:pPr>
    </w:p>
    <w:p w14:paraId="721D3DDA" w14:textId="77777777" w:rsidR="00D2420F" w:rsidRDefault="00CB3E51">
      <w:pPr>
        <w:pStyle w:val="ListParagraph"/>
        <w:numPr>
          <w:ilvl w:val="0"/>
          <w:numId w:val="6"/>
        </w:numPr>
        <w:tabs>
          <w:tab w:val="left" w:pos="789"/>
          <w:tab w:val="left" w:pos="791"/>
        </w:tabs>
        <w:spacing w:before="1"/>
        <w:ind w:right="136"/>
        <w:jc w:val="both"/>
      </w:pPr>
      <w:proofErr w:type="spellStart"/>
      <w:r>
        <w:rPr>
          <w:b/>
          <w:i/>
        </w:rPr>
        <w:t>Camarus</w:t>
      </w:r>
      <w:proofErr w:type="spellEnd"/>
      <w:r>
        <w:t>:</w:t>
      </w:r>
      <w:r>
        <w:rPr>
          <w:spacing w:val="-5"/>
        </w:rPr>
        <w:t xml:space="preserve"> </w:t>
      </w:r>
      <w:r>
        <w:t>Randomized,</w:t>
      </w:r>
      <w:r>
        <w:rPr>
          <w:spacing w:val="-6"/>
        </w:rPr>
        <w:t xml:space="preserve"> </w:t>
      </w:r>
      <w:r>
        <w:t>Multicenter,</w:t>
      </w:r>
      <w:r>
        <w:rPr>
          <w:spacing w:val="-6"/>
        </w:rPr>
        <w:t xml:space="preserve"> </w:t>
      </w:r>
      <w:r>
        <w:t>Open</w:t>
      </w:r>
      <w:r>
        <w:rPr>
          <w:spacing w:val="-5"/>
        </w:rPr>
        <w:t xml:space="preserve"> </w:t>
      </w:r>
      <w:r>
        <w:t>Label,</w:t>
      </w:r>
      <w:r>
        <w:rPr>
          <w:spacing w:val="-6"/>
        </w:rPr>
        <w:t xml:space="preserve"> </w:t>
      </w:r>
      <w:r>
        <w:t>Active</w:t>
      </w:r>
      <w:r>
        <w:rPr>
          <w:spacing w:val="-5"/>
        </w:rPr>
        <w:t xml:space="preserve"> </w:t>
      </w:r>
      <w:r>
        <w:t>Controlled,</w:t>
      </w:r>
      <w:r>
        <w:rPr>
          <w:spacing w:val="-5"/>
        </w:rPr>
        <w:t xml:space="preserve"> </w:t>
      </w:r>
      <w:r>
        <w:t>Phase</w:t>
      </w:r>
      <w:r>
        <w:rPr>
          <w:spacing w:val="-7"/>
        </w:rPr>
        <w:t xml:space="preserve"> </w:t>
      </w:r>
      <w:r>
        <w:t>III</w:t>
      </w:r>
      <w:r>
        <w:rPr>
          <w:spacing w:val="-5"/>
        </w:rPr>
        <w:t xml:space="preserve"> </w:t>
      </w:r>
      <w:r>
        <w:t xml:space="preserve">Trial to Assess the Efficacy and Safety of Octreotide Subcutaneous Depot versus LAR or </w:t>
      </w:r>
      <w:proofErr w:type="spellStart"/>
      <w:r>
        <w:t>Lanreotide</w:t>
      </w:r>
      <w:proofErr w:type="spellEnd"/>
      <w:r>
        <w:t xml:space="preserve"> ATG in Patients with </w:t>
      </w:r>
      <w:proofErr w:type="spellStart"/>
      <w:r>
        <w:t>Gastroenteropancreatic</w:t>
      </w:r>
      <w:proofErr w:type="spellEnd"/>
      <w:r>
        <w:t xml:space="preserve"> Neuroendocrine </w:t>
      </w:r>
      <w:proofErr w:type="spellStart"/>
      <w:r>
        <w:t>Tumours</w:t>
      </w:r>
      <w:proofErr w:type="spellEnd"/>
      <w:r>
        <w:t>. Principal Investigator 2022. Estimated total budget with accrual goal N=30 $1,450,000</w:t>
      </w:r>
    </w:p>
    <w:p w14:paraId="66DAD632" w14:textId="77777777" w:rsidR="00D2420F" w:rsidRDefault="00D2420F">
      <w:pPr>
        <w:pStyle w:val="BodyText"/>
        <w:spacing w:before="1"/>
      </w:pPr>
    </w:p>
    <w:p w14:paraId="74581BB2" w14:textId="77777777" w:rsidR="00D2420F" w:rsidRDefault="00CB3E51">
      <w:pPr>
        <w:pStyle w:val="ListParagraph"/>
        <w:numPr>
          <w:ilvl w:val="0"/>
          <w:numId w:val="6"/>
        </w:numPr>
        <w:tabs>
          <w:tab w:val="left" w:pos="789"/>
          <w:tab w:val="left" w:pos="791"/>
        </w:tabs>
        <w:ind w:right="135"/>
        <w:jc w:val="both"/>
      </w:pPr>
      <w:r>
        <w:rPr>
          <w:b/>
          <w:i/>
        </w:rPr>
        <w:t xml:space="preserve">Curium IIS: </w:t>
      </w:r>
      <w:r>
        <w:t>Intraoperative Molecular Imaging using Cu64-DOTATATE Principal Investigator 2022 Estimated value with accrual goal 30 $240,000</w:t>
      </w:r>
    </w:p>
    <w:p w14:paraId="732B6C34" w14:textId="77777777" w:rsidR="00D2420F" w:rsidRDefault="00D2420F">
      <w:pPr>
        <w:pStyle w:val="BodyText"/>
        <w:spacing w:before="11"/>
        <w:rPr>
          <w:sz w:val="21"/>
        </w:rPr>
      </w:pPr>
    </w:p>
    <w:p w14:paraId="63E3007F" w14:textId="77777777" w:rsidR="00D2420F" w:rsidRDefault="00CB3E51">
      <w:pPr>
        <w:pStyle w:val="Heading3"/>
      </w:pPr>
      <w:r>
        <w:t>Industry</w:t>
      </w:r>
      <w:r>
        <w:rPr>
          <w:spacing w:val="-6"/>
        </w:rPr>
        <w:t xml:space="preserve"> </w:t>
      </w:r>
      <w:r>
        <w:t>Sponsored</w:t>
      </w:r>
      <w:r>
        <w:rPr>
          <w:spacing w:val="-6"/>
        </w:rPr>
        <w:t xml:space="preserve"> </w:t>
      </w:r>
      <w:r>
        <w:t>Clinical</w:t>
      </w:r>
      <w:r>
        <w:rPr>
          <w:spacing w:val="-5"/>
        </w:rPr>
        <w:t xml:space="preserve"> </w:t>
      </w:r>
      <w:r>
        <w:t>Trials</w:t>
      </w:r>
      <w:r>
        <w:rPr>
          <w:spacing w:val="-3"/>
        </w:rPr>
        <w:t xml:space="preserve"> </w:t>
      </w:r>
      <w:r>
        <w:t>in</w:t>
      </w:r>
      <w:r>
        <w:rPr>
          <w:spacing w:val="-5"/>
        </w:rPr>
        <w:t xml:space="preserve"> </w:t>
      </w:r>
      <w:r>
        <w:rPr>
          <w:spacing w:val="-2"/>
        </w:rPr>
        <w:t>contract:</w:t>
      </w:r>
    </w:p>
    <w:p w14:paraId="169700D9" w14:textId="77777777" w:rsidR="00D2420F" w:rsidRDefault="00D2420F">
      <w:pPr>
        <w:pStyle w:val="BodyText"/>
        <w:spacing w:before="1"/>
        <w:rPr>
          <w:b/>
          <w:i/>
        </w:rPr>
      </w:pPr>
    </w:p>
    <w:p w14:paraId="78BC974C" w14:textId="058534A3" w:rsidR="00153081" w:rsidRDefault="00CB3E51" w:rsidP="00153081">
      <w:pPr>
        <w:pStyle w:val="ListParagraph"/>
        <w:numPr>
          <w:ilvl w:val="0"/>
          <w:numId w:val="5"/>
        </w:numPr>
        <w:tabs>
          <w:tab w:val="left" w:pos="900"/>
        </w:tabs>
        <w:ind w:right="134"/>
        <w:jc w:val="both"/>
      </w:pPr>
      <w:proofErr w:type="spellStart"/>
      <w:r>
        <w:rPr>
          <w:b/>
        </w:rPr>
        <w:t>Crinetics</w:t>
      </w:r>
      <w:proofErr w:type="spellEnd"/>
      <w:r>
        <w:rPr>
          <w:b/>
        </w:rPr>
        <w:t xml:space="preserve">: </w:t>
      </w:r>
      <w:r>
        <w:t xml:space="preserve">Phase 2 Randomized parallel group study to evaluate the safety, pharmacokinetics, and dose response of </w:t>
      </w:r>
      <w:proofErr w:type="spellStart"/>
      <w:r>
        <w:t>Paltusotine</w:t>
      </w:r>
      <w:proofErr w:type="spellEnd"/>
      <w:r>
        <w:t xml:space="preserve"> treatment in subject with carcinoid</w:t>
      </w:r>
      <w:r w:rsidR="00153081">
        <w:t xml:space="preserve"> </w:t>
      </w:r>
      <w:r>
        <w:t>syndrome</w:t>
      </w:r>
      <w:r w:rsidR="00153081">
        <w:t>. Estimated total budget with accrual goal N=10 $</w:t>
      </w:r>
      <w:r w:rsidR="0043726E">
        <w:t>311,000</w:t>
      </w:r>
    </w:p>
    <w:p w14:paraId="6BF9F71D" w14:textId="46BA6B8B" w:rsidR="00153081" w:rsidRDefault="00153081" w:rsidP="00153081">
      <w:pPr>
        <w:pStyle w:val="ListParagraph"/>
        <w:numPr>
          <w:ilvl w:val="0"/>
          <w:numId w:val="5"/>
        </w:numPr>
        <w:tabs>
          <w:tab w:val="left" w:pos="900"/>
        </w:tabs>
        <w:ind w:right="134"/>
        <w:jc w:val="both"/>
        <w:sectPr w:rsidR="00153081">
          <w:pgSz w:w="12240" w:h="15840"/>
          <w:pgMar w:top="1340" w:right="1660" w:bottom="1260" w:left="1640" w:header="728" w:footer="1060" w:gutter="0"/>
          <w:cols w:space="720"/>
        </w:sectPr>
      </w:pPr>
    </w:p>
    <w:p w14:paraId="6F8A0905" w14:textId="7207D90A" w:rsidR="00D2420F" w:rsidRDefault="00CB3E51">
      <w:pPr>
        <w:pStyle w:val="ListParagraph"/>
        <w:numPr>
          <w:ilvl w:val="0"/>
          <w:numId w:val="5"/>
        </w:numPr>
        <w:tabs>
          <w:tab w:val="left" w:pos="878"/>
          <w:tab w:val="left" w:pos="880"/>
        </w:tabs>
        <w:spacing w:before="83"/>
        <w:ind w:right="133"/>
        <w:jc w:val="both"/>
      </w:pPr>
      <w:proofErr w:type="spellStart"/>
      <w:r w:rsidRPr="0043726E">
        <w:rPr>
          <w:b/>
          <w:bCs/>
        </w:rPr>
        <w:lastRenderedPageBreak/>
        <w:t>RayzeBio</w:t>
      </w:r>
      <w:proofErr w:type="spellEnd"/>
      <w:r>
        <w:t>: Phase 1b/3 global, randomized controlled, open-label trial comparing treatment comparing</w:t>
      </w:r>
      <w:r>
        <w:rPr>
          <w:spacing w:val="-3"/>
        </w:rPr>
        <w:t xml:space="preserve"> </w:t>
      </w:r>
      <w:r>
        <w:t>treatment with RYZ101</w:t>
      </w:r>
      <w:r>
        <w:rPr>
          <w:spacing w:val="-3"/>
        </w:rPr>
        <w:t xml:space="preserve"> </w:t>
      </w:r>
      <w:r>
        <w:t>to standard of care</w:t>
      </w:r>
      <w:r>
        <w:rPr>
          <w:spacing w:val="-3"/>
        </w:rPr>
        <w:t xml:space="preserve"> </w:t>
      </w:r>
      <w:r>
        <w:t>(SoC)</w:t>
      </w:r>
      <w:r>
        <w:rPr>
          <w:spacing w:val="-2"/>
        </w:rPr>
        <w:t xml:space="preserve"> </w:t>
      </w:r>
      <w:r>
        <w:t xml:space="preserve">therapy in subjects with inoperable, advanced, somatostatin receptor expressing, well differentiated gastro-entero-pancreatic neuroendocrine tumors (GEP-NETS) that have progressed following prior treatment with 177Lu-DOTATATE or 177Lu- </w:t>
      </w:r>
      <w:r>
        <w:rPr>
          <w:spacing w:val="-2"/>
        </w:rPr>
        <w:t>DOTATOC.</w:t>
      </w:r>
      <w:r w:rsidR="0043726E">
        <w:rPr>
          <w:spacing w:val="-2"/>
        </w:rPr>
        <w:t xml:space="preserve"> Estimated total budget with accrual goal 12 TBD</w:t>
      </w:r>
    </w:p>
    <w:p w14:paraId="1D88FDD4" w14:textId="77777777" w:rsidR="00D2420F" w:rsidRDefault="00D2420F">
      <w:pPr>
        <w:pStyle w:val="BodyText"/>
      </w:pPr>
    </w:p>
    <w:p w14:paraId="2B7E6EFB" w14:textId="77777777" w:rsidR="00D2420F" w:rsidRDefault="00CB3E51">
      <w:pPr>
        <w:pStyle w:val="Heading3"/>
        <w:spacing w:before="1"/>
      </w:pPr>
      <w:r>
        <w:t>Awarded</w:t>
      </w:r>
      <w:r>
        <w:rPr>
          <w:spacing w:val="-8"/>
        </w:rPr>
        <w:t xml:space="preserve"> </w:t>
      </w:r>
      <w:r>
        <w:t>Clinical</w:t>
      </w:r>
      <w:r>
        <w:rPr>
          <w:spacing w:val="-6"/>
        </w:rPr>
        <w:t xml:space="preserve"> </w:t>
      </w:r>
      <w:r>
        <w:t>Trials</w:t>
      </w:r>
      <w:r>
        <w:rPr>
          <w:spacing w:val="-7"/>
        </w:rPr>
        <w:t xml:space="preserve"> </w:t>
      </w:r>
      <w:r>
        <w:t>we</w:t>
      </w:r>
      <w:r>
        <w:rPr>
          <w:spacing w:val="-7"/>
        </w:rPr>
        <w:t xml:space="preserve"> </w:t>
      </w:r>
      <w:r>
        <w:t>declined</w:t>
      </w:r>
      <w:r>
        <w:rPr>
          <w:spacing w:val="-5"/>
        </w:rPr>
        <w:t xml:space="preserve"> </w:t>
      </w:r>
      <w:r>
        <w:t>due</w:t>
      </w:r>
      <w:r>
        <w:rPr>
          <w:spacing w:val="-8"/>
        </w:rPr>
        <w:t xml:space="preserve"> </w:t>
      </w:r>
      <w:r>
        <w:t>to</w:t>
      </w:r>
      <w:r>
        <w:rPr>
          <w:spacing w:val="-7"/>
        </w:rPr>
        <w:t xml:space="preserve"> </w:t>
      </w:r>
      <w:r>
        <w:t>inter-institutional</w:t>
      </w:r>
      <w:r>
        <w:rPr>
          <w:spacing w:val="-6"/>
        </w:rPr>
        <w:t xml:space="preserve"> </w:t>
      </w:r>
      <w:r>
        <w:rPr>
          <w:spacing w:val="-2"/>
        </w:rPr>
        <w:t>barriers:</w:t>
      </w:r>
    </w:p>
    <w:p w14:paraId="2C74592B" w14:textId="77777777" w:rsidR="00D2420F" w:rsidRDefault="00D2420F">
      <w:pPr>
        <w:pStyle w:val="BodyText"/>
        <w:rPr>
          <w:b/>
          <w:i/>
        </w:rPr>
      </w:pPr>
    </w:p>
    <w:p w14:paraId="068D9320" w14:textId="77777777" w:rsidR="00D2420F" w:rsidRDefault="00CB3E51">
      <w:pPr>
        <w:pStyle w:val="ListParagraph"/>
        <w:numPr>
          <w:ilvl w:val="0"/>
          <w:numId w:val="4"/>
        </w:numPr>
        <w:tabs>
          <w:tab w:val="left" w:pos="789"/>
          <w:tab w:val="left" w:pos="791"/>
        </w:tabs>
        <w:ind w:right="134"/>
      </w:pPr>
      <w:r>
        <w:rPr>
          <w:b/>
          <w:i/>
        </w:rPr>
        <w:t>COMPOSE:</w:t>
      </w:r>
      <w:r>
        <w:rPr>
          <w:b/>
          <w:i/>
          <w:spacing w:val="-2"/>
        </w:rPr>
        <w:t xml:space="preserve"> </w:t>
      </w:r>
      <w:r>
        <w:t>A</w:t>
      </w:r>
      <w:r>
        <w:rPr>
          <w:spacing w:val="-7"/>
        </w:rPr>
        <w:t xml:space="preserve"> </w:t>
      </w:r>
      <w:r>
        <w:t>Prospective,</w:t>
      </w:r>
      <w:r>
        <w:rPr>
          <w:spacing w:val="-5"/>
        </w:rPr>
        <w:t xml:space="preserve"> </w:t>
      </w:r>
      <w:r>
        <w:t>randomized</w:t>
      </w:r>
      <w:r>
        <w:rPr>
          <w:spacing w:val="-6"/>
        </w:rPr>
        <w:t xml:space="preserve"> </w:t>
      </w:r>
      <w:r>
        <w:t>Controlled,</w:t>
      </w:r>
      <w:r>
        <w:rPr>
          <w:spacing w:val="-5"/>
        </w:rPr>
        <w:t xml:space="preserve"> </w:t>
      </w:r>
      <w:r>
        <w:t>Open-label,</w:t>
      </w:r>
      <w:r>
        <w:rPr>
          <w:spacing w:val="-5"/>
        </w:rPr>
        <w:t xml:space="preserve"> </w:t>
      </w:r>
      <w:r>
        <w:t>Multi-</w:t>
      </w:r>
      <w:proofErr w:type="spellStart"/>
      <w:r>
        <w:t>centre</w:t>
      </w:r>
      <w:proofErr w:type="spellEnd"/>
      <w:r>
        <w:rPr>
          <w:spacing w:val="-4"/>
        </w:rPr>
        <w:t xml:space="preserve"> </w:t>
      </w:r>
      <w:r>
        <w:t>study to evaluate the efficacy, safety, and Patient Reported Outcomes of PRRT with Lu177-Edotreotide</w:t>
      </w:r>
      <w:r>
        <w:rPr>
          <w:spacing w:val="-2"/>
        </w:rPr>
        <w:t xml:space="preserve"> </w:t>
      </w:r>
      <w:r>
        <w:t>2021</w:t>
      </w:r>
      <w:r>
        <w:rPr>
          <w:spacing w:val="-7"/>
        </w:rPr>
        <w:t xml:space="preserve"> </w:t>
      </w:r>
      <w:r>
        <w:t>Principal</w:t>
      </w:r>
      <w:r>
        <w:rPr>
          <w:spacing w:val="-3"/>
        </w:rPr>
        <w:t xml:space="preserve"> </w:t>
      </w:r>
      <w:r>
        <w:t>Investigator.</w:t>
      </w:r>
      <w:r>
        <w:rPr>
          <w:spacing w:val="-1"/>
        </w:rPr>
        <w:t xml:space="preserve"> </w:t>
      </w:r>
      <w:r>
        <w:t>Estimated</w:t>
      </w:r>
      <w:r>
        <w:rPr>
          <w:spacing w:val="-4"/>
        </w:rPr>
        <w:t xml:space="preserve"> </w:t>
      </w:r>
      <w:r>
        <w:t>total</w:t>
      </w:r>
      <w:r>
        <w:rPr>
          <w:spacing w:val="-4"/>
        </w:rPr>
        <w:t xml:space="preserve"> </w:t>
      </w:r>
      <w:r>
        <w:t>budget</w:t>
      </w:r>
      <w:r>
        <w:rPr>
          <w:spacing w:val="-1"/>
        </w:rPr>
        <w:t xml:space="preserve"> </w:t>
      </w:r>
      <w:r>
        <w:t>with</w:t>
      </w:r>
      <w:r>
        <w:rPr>
          <w:spacing w:val="-6"/>
        </w:rPr>
        <w:t xml:space="preserve"> </w:t>
      </w:r>
      <w:r>
        <w:t>accrual goal N= 8, $800,000</w:t>
      </w:r>
    </w:p>
    <w:p w14:paraId="0051F790" w14:textId="77777777" w:rsidR="00D2420F" w:rsidRDefault="00D2420F">
      <w:pPr>
        <w:pStyle w:val="BodyText"/>
      </w:pPr>
    </w:p>
    <w:p w14:paraId="639306FB" w14:textId="77777777" w:rsidR="00D2420F" w:rsidRDefault="00CB3E51">
      <w:pPr>
        <w:pStyle w:val="ListParagraph"/>
        <w:numPr>
          <w:ilvl w:val="0"/>
          <w:numId w:val="4"/>
        </w:numPr>
        <w:tabs>
          <w:tab w:val="left" w:pos="789"/>
          <w:tab w:val="left" w:pos="791"/>
        </w:tabs>
        <w:spacing w:before="1"/>
        <w:ind w:right="230"/>
      </w:pPr>
      <w:r>
        <w:rPr>
          <w:b/>
          <w:i/>
        </w:rPr>
        <w:t>Salus:</w:t>
      </w:r>
      <w:r>
        <w:rPr>
          <w:b/>
          <w:i/>
          <w:spacing w:val="-3"/>
        </w:rPr>
        <w:t xml:space="preserve"> </w:t>
      </w:r>
      <w:r>
        <w:t>An</w:t>
      </w:r>
      <w:r>
        <w:rPr>
          <w:spacing w:val="-7"/>
        </w:rPr>
        <w:t xml:space="preserve"> </w:t>
      </w:r>
      <w:r>
        <w:t>International,</w:t>
      </w:r>
      <w:r>
        <w:rPr>
          <w:spacing w:val="-6"/>
        </w:rPr>
        <w:t xml:space="preserve"> </w:t>
      </w:r>
      <w:r>
        <w:t>Non-Interventional,</w:t>
      </w:r>
      <w:r>
        <w:rPr>
          <w:spacing w:val="-3"/>
        </w:rPr>
        <w:t xml:space="preserve"> </w:t>
      </w:r>
      <w:r>
        <w:t>Post</w:t>
      </w:r>
      <w:r>
        <w:rPr>
          <w:spacing w:val="-6"/>
        </w:rPr>
        <w:t xml:space="preserve"> </w:t>
      </w:r>
      <w:r>
        <w:t>Authorization</w:t>
      </w:r>
      <w:r>
        <w:rPr>
          <w:spacing w:val="-5"/>
        </w:rPr>
        <w:t xml:space="preserve"> </w:t>
      </w:r>
      <w:r>
        <w:t>Long-Term</w:t>
      </w:r>
      <w:r>
        <w:rPr>
          <w:spacing w:val="-6"/>
        </w:rPr>
        <w:t xml:space="preserve"> </w:t>
      </w:r>
      <w:r>
        <w:t xml:space="preserve">Safety Study of </w:t>
      </w:r>
      <w:proofErr w:type="spellStart"/>
      <w:r>
        <w:t>Lutathera</w:t>
      </w:r>
      <w:proofErr w:type="spellEnd"/>
      <w:r>
        <w:t xml:space="preserve"> in Patients with Unresectable Metastatic Well-Differentiated, SSR positive, </w:t>
      </w:r>
      <w:proofErr w:type="spellStart"/>
      <w:r>
        <w:t>Gastroenteropancreatic</w:t>
      </w:r>
      <w:proofErr w:type="spellEnd"/>
      <w:r>
        <w:t xml:space="preserve"> Neuroendocrine Tumors Principal Investigator 2021 Estimated total budget with accrual goa N=75 $750,000</w:t>
      </w:r>
    </w:p>
    <w:p w14:paraId="1A7FC9D1" w14:textId="77777777" w:rsidR="00D2420F" w:rsidRDefault="00D2420F">
      <w:pPr>
        <w:pStyle w:val="BodyText"/>
        <w:spacing w:before="11"/>
        <w:rPr>
          <w:sz w:val="21"/>
        </w:rPr>
      </w:pPr>
    </w:p>
    <w:p w14:paraId="336E17BD" w14:textId="77777777" w:rsidR="00D2420F" w:rsidRDefault="00CB3E51">
      <w:pPr>
        <w:pStyle w:val="Heading3"/>
      </w:pPr>
      <w:r>
        <w:t>Completed</w:t>
      </w:r>
      <w:r>
        <w:rPr>
          <w:spacing w:val="-9"/>
        </w:rPr>
        <w:t xml:space="preserve"> </w:t>
      </w:r>
      <w:r>
        <w:t>Clinical</w:t>
      </w:r>
      <w:r>
        <w:rPr>
          <w:spacing w:val="-4"/>
        </w:rPr>
        <w:t xml:space="preserve"> </w:t>
      </w:r>
      <w:r>
        <w:rPr>
          <w:spacing w:val="-2"/>
        </w:rPr>
        <w:t>Trials:</w:t>
      </w:r>
    </w:p>
    <w:p w14:paraId="21918C12" w14:textId="77777777" w:rsidR="00D2420F" w:rsidRDefault="00D2420F">
      <w:pPr>
        <w:pStyle w:val="BodyText"/>
        <w:rPr>
          <w:b/>
          <w:i/>
        </w:rPr>
      </w:pPr>
    </w:p>
    <w:p w14:paraId="67B76348" w14:textId="77777777" w:rsidR="00D2420F" w:rsidRDefault="00CB3E51">
      <w:pPr>
        <w:pStyle w:val="ListParagraph"/>
        <w:numPr>
          <w:ilvl w:val="1"/>
          <w:numId w:val="4"/>
        </w:numPr>
        <w:tabs>
          <w:tab w:val="left" w:pos="878"/>
          <w:tab w:val="left" w:pos="880"/>
        </w:tabs>
        <w:ind w:right="141"/>
      </w:pPr>
      <w:r>
        <w:t>Investigator</w:t>
      </w:r>
      <w:r>
        <w:rPr>
          <w:spacing w:val="40"/>
        </w:rPr>
        <w:t xml:space="preserve"> </w:t>
      </w:r>
      <w:r>
        <w:t>Initiated:</w:t>
      </w:r>
      <w:r>
        <w:rPr>
          <w:spacing w:val="40"/>
        </w:rPr>
        <w:t xml:space="preserve"> </w:t>
      </w:r>
      <w:r>
        <w:t>Phase</w:t>
      </w:r>
      <w:r>
        <w:rPr>
          <w:spacing w:val="40"/>
        </w:rPr>
        <w:t xml:space="preserve"> </w:t>
      </w:r>
      <w:r>
        <w:t>I</w:t>
      </w:r>
      <w:r>
        <w:rPr>
          <w:spacing w:val="40"/>
        </w:rPr>
        <w:t xml:space="preserve"> </w:t>
      </w:r>
      <w:r>
        <w:t>trial</w:t>
      </w:r>
      <w:r>
        <w:rPr>
          <w:spacing w:val="40"/>
        </w:rPr>
        <w:t xml:space="preserve"> </w:t>
      </w:r>
      <w:r>
        <w:t>of</w:t>
      </w:r>
      <w:r>
        <w:rPr>
          <w:spacing w:val="40"/>
        </w:rPr>
        <w:t xml:space="preserve"> </w:t>
      </w:r>
      <w:r>
        <w:t>Stereotactic</w:t>
      </w:r>
      <w:r>
        <w:rPr>
          <w:spacing w:val="40"/>
        </w:rPr>
        <w:t xml:space="preserve"> </w:t>
      </w:r>
      <w:r>
        <w:t>Body</w:t>
      </w:r>
      <w:r>
        <w:rPr>
          <w:spacing w:val="40"/>
        </w:rPr>
        <w:t xml:space="preserve"> </w:t>
      </w:r>
      <w:r>
        <w:t>Radiation</w:t>
      </w:r>
      <w:r>
        <w:rPr>
          <w:spacing w:val="40"/>
        </w:rPr>
        <w:t xml:space="preserve"> </w:t>
      </w:r>
      <w:r>
        <w:t>Therapy</w:t>
      </w:r>
      <w:r>
        <w:rPr>
          <w:spacing w:val="40"/>
        </w:rPr>
        <w:t xml:space="preserve"> </w:t>
      </w:r>
      <w:r>
        <w:t>for primary hepatocellular carcinoma. 2008 Co-Principal Investigator $85,000</w:t>
      </w:r>
    </w:p>
    <w:p w14:paraId="0168ABB5" w14:textId="77777777" w:rsidR="00D2420F" w:rsidRDefault="00D2420F">
      <w:pPr>
        <w:pStyle w:val="BodyText"/>
      </w:pPr>
    </w:p>
    <w:p w14:paraId="278FFD79" w14:textId="77777777" w:rsidR="00D2420F" w:rsidRDefault="00CB3E51">
      <w:pPr>
        <w:pStyle w:val="ListParagraph"/>
        <w:numPr>
          <w:ilvl w:val="1"/>
          <w:numId w:val="4"/>
        </w:numPr>
        <w:tabs>
          <w:tab w:val="left" w:pos="878"/>
          <w:tab w:val="left" w:pos="880"/>
        </w:tabs>
        <w:ind w:right="140"/>
      </w:pPr>
      <w:r>
        <w:t>Investigator</w:t>
      </w:r>
      <w:r>
        <w:rPr>
          <w:spacing w:val="38"/>
        </w:rPr>
        <w:t xml:space="preserve"> </w:t>
      </w:r>
      <w:r>
        <w:t>Initiated:</w:t>
      </w:r>
      <w:r>
        <w:rPr>
          <w:spacing w:val="38"/>
        </w:rPr>
        <w:t xml:space="preserve"> </w:t>
      </w:r>
      <w:r>
        <w:t>Phase</w:t>
      </w:r>
      <w:r>
        <w:rPr>
          <w:spacing w:val="36"/>
        </w:rPr>
        <w:t xml:space="preserve"> </w:t>
      </w:r>
      <w:r>
        <w:t>II</w:t>
      </w:r>
      <w:r>
        <w:rPr>
          <w:spacing w:val="36"/>
        </w:rPr>
        <w:t xml:space="preserve"> </w:t>
      </w:r>
      <w:r>
        <w:t>trial</w:t>
      </w:r>
      <w:r>
        <w:rPr>
          <w:spacing w:val="38"/>
        </w:rPr>
        <w:t xml:space="preserve"> </w:t>
      </w:r>
      <w:r>
        <w:t>of</w:t>
      </w:r>
      <w:r>
        <w:rPr>
          <w:spacing w:val="38"/>
        </w:rPr>
        <w:t xml:space="preserve"> </w:t>
      </w:r>
      <w:r>
        <w:t>Stereotactic</w:t>
      </w:r>
      <w:r>
        <w:rPr>
          <w:spacing w:val="40"/>
        </w:rPr>
        <w:t xml:space="preserve"> </w:t>
      </w:r>
      <w:r>
        <w:t>body</w:t>
      </w:r>
      <w:r>
        <w:rPr>
          <w:spacing w:val="37"/>
        </w:rPr>
        <w:t xml:space="preserve"> </w:t>
      </w:r>
      <w:r>
        <w:t>Radiation</w:t>
      </w:r>
      <w:r>
        <w:rPr>
          <w:spacing w:val="39"/>
        </w:rPr>
        <w:t xml:space="preserve"> </w:t>
      </w:r>
      <w:r>
        <w:t>Therapy</w:t>
      </w:r>
      <w:r>
        <w:rPr>
          <w:spacing w:val="37"/>
        </w:rPr>
        <w:t xml:space="preserve"> </w:t>
      </w:r>
      <w:r>
        <w:t xml:space="preserve">for hepatic </w:t>
      </w:r>
      <w:proofErr w:type="spellStart"/>
      <w:r>
        <w:t>oligometastases</w:t>
      </w:r>
      <w:proofErr w:type="spellEnd"/>
      <w:r>
        <w:t>. 2012-2013 Co-Principal Investigator $125,000</w:t>
      </w:r>
    </w:p>
    <w:p w14:paraId="59FBBFB5" w14:textId="77777777" w:rsidR="00D2420F" w:rsidRDefault="00D2420F">
      <w:pPr>
        <w:pStyle w:val="BodyText"/>
      </w:pPr>
    </w:p>
    <w:p w14:paraId="29F6634D" w14:textId="77777777" w:rsidR="00D2420F" w:rsidRDefault="00CB3E51">
      <w:pPr>
        <w:pStyle w:val="ListParagraph"/>
        <w:numPr>
          <w:ilvl w:val="1"/>
          <w:numId w:val="4"/>
        </w:numPr>
        <w:tabs>
          <w:tab w:val="left" w:pos="878"/>
          <w:tab w:val="left" w:pos="880"/>
        </w:tabs>
        <w:ind w:right="136"/>
      </w:pPr>
      <w:r>
        <w:t>Investigator</w:t>
      </w:r>
      <w:r>
        <w:rPr>
          <w:spacing w:val="34"/>
        </w:rPr>
        <w:t xml:space="preserve"> </w:t>
      </w:r>
      <w:r>
        <w:t>Initiated:</w:t>
      </w:r>
      <w:r>
        <w:rPr>
          <w:spacing w:val="36"/>
        </w:rPr>
        <w:t xml:space="preserve"> </w:t>
      </w:r>
      <w:r>
        <w:t>Phase</w:t>
      </w:r>
      <w:r>
        <w:rPr>
          <w:spacing w:val="34"/>
        </w:rPr>
        <w:t xml:space="preserve"> </w:t>
      </w:r>
      <w:r>
        <w:t>II</w:t>
      </w:r>
      <w:r>
        <w:rPr>
          <w:spacing w:val="34"/>
        </w:rPr>
        <w:t xml:space="preserve"> </w:t>
      </w:r>
      <w:r>
        <w:t>trial</w:t>
      </w:r>
      <w:r>
        <w:rPr>
          <w:spacing w:val="36"/>
        </w:rPr>
        <w:t xml:space="preserve"> </w:t>
      </w:r>
      <w:r>
        <w:t>of</w:t>
      </w:r>
      <w:r>
        <w:rPr>
          <w:spacing w:val="39"/>
        </w:rPr>
        <w:t xml:space="preserve"> </w:t>
      </w:r>
      <w:r>
        <w:t>Stereotactic</w:t>
      </w:r>
      <w:r>
        <w:rPr>
          <w:spacing w:val="37"/>
        </w:rPr>
        <w:t xml:space="preserve"> </w:t>
      </w:r>
      <w:r>
        <w:t>Body</w:t>
      </w:r>
      <w:r>
        <w:rPr>
          <w:spacing w:val="35"/>
        </w:rPr>
        <w:t xml:space="preserve"> </w:t>
      </w:r>
      <w:r>
        <w:t>Radiation</w:t>
      </w:r>
      <w:r>
        <w:rPr>
          <w:spacing w:val="37"/>
        </w:rPr>
        <w:t xml:space="preserve"> </w:t>
      </w:r>
      <w:r>
        <w:t>Therapy</w:t>
      </w:r>
      <w:r>
        <w:rPr>
          <w:spacing w:val="35"/>
        </w:rPr>
        <w:t xml:space="preserve"> </w:t>
      </w:r>
      <w:r>
        <w:t>for primary hepatocellular carcinoma 2012-2013 Co-Principal Investigator $125,000</w:t>
      </w:r>
    </w:p>
    <w:p w14:paraId="6C4C495A" w14:textId="77777777" w:rsidR="00D2420F" w:rsidRDefault="00D2420F">
      <w:pPr>
        <w:pStyle w:val="BodyText"/>
        <w:spacing w:before="10"/>
        <w:rPr>
          <w:sz w:val="21"/>
        </w:rPr>
      </w:pPr>
    </w:p>
    <w:p w14:paraId="45A6ED5E" w14:textId="77777777" w:rsidR="00D2420F" w:rsidRDefault="00CB3E51">
      <w:pPr>
        <w:pStyle w:val="Heading3"/>
        <w:spacing w:before="1"/>
      </w:pPr>
      <w:r>
        <w:t>Investigational</w:t>
      </w:r>
      <w:r>
        <w:rPr>
          <w:spacing w:val="-8"/>
        </w:rPr>
        <w:t xml:space="preserve"> </w:t>
      </w:r>
      <w:r>
        <w:t>New</w:t>
      </w:r>
      <w:r>
        <w:rPr>
          <w:spacing w:val="-8"/>
        </w:rPr>
        <w:t xml:space="preserve"> </w:t>
      </w:r>
      <w:r>
        <w:t>Devices</w:t>
      </w:r>
      <w:r>
        <w:rPr>
          <w:spacing w:val="-8"/>
        </w:rPr>
        <w:t xml:space="preserve"> </w:t>
      </w:r>
      <w:r>
        <w:rPr>
          <w:spacing w:val="-2"/>
        </w:rPr>
        <w:t>(IND):</w:t>
      </w:r>
    </w:p>
    <w:p w14:paraId="2FED09BD" w14:textId="77777777" w:rsidR="00D2420F" w:rsidRDefault="00D2420F">
      <w:pPr>
        <w:pStyle w:val="BodyText"/>
        <w:rPr>
          <w:b/>
          <w:i/>
        </w:rPr>
      </w:pPr>
    </w:p>
    <w:p w14:paraId="339B624A" w14:textId="77777777" w:rsidR="00D2420F" w:rsidRDefault="00CB3E51">
      <w:pPr>
        <w:pStyle w:val="ListParagraph"/>
        <w:numPr>
          <w:ilvl w:val="0"/>
          <w:numId w:val="3"/>
        </w:numPr>
        <w:tabs>
          <w:tab w:val="left" w:pos="878"/>
          <w:tab w:val="left" w:pos="880"/>
        </w:tabs>
        <w:ind w:right="138"/>
      </w:pPr>
      <w:r>
        <w:t>2013</w:t>
      </w:r>
      <w:r>
        <w:rPr>
          <w:spacing w:val="80"/>
        </w:rPr>
        <w:t xml:space="preserve"> </w:t>
      </w:r>
      <w:r>
        <w:t>-</w:t>
      </w:r>
      <w:r>
        <w:rPr>
          <w:spacing w:val="80"/>
        </w:rPr>
        <w:t xml:space="preserve"> </w:t>
      </w:r>
      <w:r>
        <w:t>IND</w:t>
      </w:r>
      <w:r>
        <w:rPr>
          <w:spacing w:val="80"/>
        </w:rPr>
        <w:t xml:space="preserve"> </w:t>
      </w:r>
      <w:r>
        <w:t>Utilization</w:t>
      </w:r>
      <w:r>
        <w:rPr>
          <w:spacing w:val="80"/>
        </w:rPr>
        <w:t xml:space="preserve"> </w:t>
      </w:r>
      <w:r>
        <w:t>of</w:t>
      </w:r>
      <w:r>
        <w:rPr>
          <w:spacing w:val="80"/>
        </w:rPr>
        <w:t xml:space="preserve"> </w:t>
      </w:r>
      <w:r>
        <w:t>Ga68</w:t>
      </w:r>
      <w:r>
        <w:rPr>
          <w:spacing w:val="80"/>
        </w:rPr>
        <w:t xml:space="preserve"> </w:t>
      </w:r>
      <w:r>
        <w:t>imaging</w:t>
      </w:r>
      <w:r>
        <w:rPr>
          <w:spacing w:val="80"/>
        </w:rPr>
        <w:t xml:space="preserve"> </w:t>
      </w:r>
      <w:r>
        <w:t>in</w:t>
      </w:r>
      <w:r>
        <w:rPr>
          <w:spacing w:val="80"/>
        </w:rPr>
        <w:t xml:space="preserve"> </w:t>
      </w:r>
      <w:r>
        <w:t>patients</w:t>
      </w:r>
      <w:r>
        <w:rPr>
          <w:spacing w:val="80"/>
        </w:rPr>
        <w:t xml:space="preserve"> </w:t>
      </w:r>
      <w:r>
        <w:t>with</w:t>
      </w:r>
      <w:r>
        <w:rPr>
          <w:spacing w:val="80"/>
        </w:rPr>
        <w:t xml:space="preserve"> </w:t>
      </w:r>
      <w:r>
        <w:t>neuroendocrine malignancies. Co-principal investigator</w:t>
      </w:r>
    </w:p>
    <w:p w14:paraId="6B16876C" w14:textId="77777777" w:rsidR="00D2420F" w:rsidRDefault="00CB3E51">
      <w:pPr>
        <w:pStyle w:val="ListParagraph"/>
        <w:numPr>
          <w:ilvl w:val="0"/>
          <w:numId w:val="3"/>
        </w:numPr>
        <w:tabs>
          <w:tab w:val="left" w:pos="878"/>
          <w:tab w:val="left" w:pos="880"/>
        </w:tabs>
        <w:spacing w:before="1"/>
        <w:ind w:right="138"/>
      </w:pPr>
      <w:r>
        <w:t>2014</w:t>
      </w:r>
      <w:r>
        <w:rPr>
          <w:spacing w:val="79"/>
        </w:rPr>
        <w:t xml:space="preserve"> </w:t>
      </w:r>
      <w:r>
        <w:t>-</w:t>
      </w:r>
      <w:r>
        <w:rPr>
          <w:spacing w:val="40"/>
        </w:rPr>
        <w:t xml:space="preserve"> </w:t>
      </w:r>
      <w:r>
        <w:t>IND</w:t>
      </w:r>
      <w:r>
        <w:rPr>
          <w:spacing w:val="40"/>
        </w:rPr>
        <w:t xml:space="preserve"> </w:t>
      </w:r>
      <w:r>
        <w:t>C11-Acetate</w:t>
      </w:r>
      <w:r>
        <w:rPr>
          <w:spacing w:val="40"/>
        </w:rPr>
        <w:t xml:space="preserve"> </w:t>
      </w:r>
      <w:r>
        <w:t>Imaging</w:t>
      </w:r>
      <w:r>
        <w:rPr>
          <w:spacing w:val="40"/>
        </w:rPr>
        <w:t xml:space="preserve"> </w:t>
      </w:r>
      <w:r>
        <w:t>in</w:t>
      </w:r>
      <w:r>
        <w:rPr>
          <w:spacing w:val="79"/>
        </w:rPr>
        <w:t xml:space="preserve"> </w:t>
      </w:r>
      <w:r>
        <w:t>hepatocellular</w:t>
      </w:r>
      <w:r>
        <w:rPr>
          <w:spacing w:val="80"/>
        </w:rPr>
        <w:t xml:space="preserve"> </w:t>
      </w:r>
      <w:r>
        <w:t>carcinoma.</w:t>
      </w:r>
      <w:r>
        <w:rPr>
          <w:spacing w:val="80"/>
        </w:rPr>
        <w:t xml:space="preserve"> </w:t>
      </w:r>
      <w:r>
        <w:t xml:space="preserve">Co-Principal </w:t>
      </w:r>
      <w:r>
        <w:rPr>
          <w:spacing w:val="-2"/>
        </w:rPr>
        <w:t>Investigator</w:t>
      </w:r>
    </w:p>
    <w:p w14:paraId="5A563291" w14:textId="77777777" w:rsidR="00D2420F" w:rsidRDefault="00D2420F">
      <w:pPr>
        <w:pStyle w:val="BodyText"/>
        <w:spacing w:before="11"/>
        <w:rPr>
          <w:sz w:val="21"/>
        </w:rPr>
      </w:pPr>
    </w:p>
    <w:p w14:paraId="37DEDA17" w14:textId="321E3E48" w:rsidR="00D2420F" w:rsidRDefault="00CB3E51">
      <w:pPr>
        <w:pStyle w:val="Heading3"/>
        <w:rPr>
          <w:i w:val="0"/>
          <w:spacing w:val="-2"/>
        </w:rPr>
      </w:pPr>
      <w:r>
        <w:t>Pending</w:t>
      </w:r>
      <w:r>
        <w:rPr>
          <w:spacing w:val="-3"/>
        </w:rPr>
        <w:t xml:space="preserve"> </w:t>
      </w:r>
      <w:r>
        <w:t>grant</w:t>
      </w:r>
      <w:r>
        <w:rPr>
          <w:spacing w:val="-1"/>
        </w:rPr>
        <w:t xml:space="preserve"> </w:t>
      </w:r>
      <w:r>
        <w:rPr>
          <w:spacing w:val="-2"/>
        </w:rPr>
        <w:t>applications</w:t>
      </w:r>
      <w:r>
        <w:rPr>
          <w:i w:val="0"/>
          <w:spacing w:val="-2"/>
        </w:rPr>
        <w:t>:</w:t>
      </w:r>
    </w:p>
    <w:p w14:paraId="4D482E7E" w14:textId="1BE922C5" w:rsidR="0043726E" w:rsidRDefault="0043726E">
      <w:pPr>
        <w:pStyle w:val="Heading3"/>
        <w:rPr>
          <w:b w:val="0"/>
          <w:bCs w:val="0"/>
          <w:i w:val="0"/>
          <w:iCs w:val="0"/>
        </w:rPr>
      </w:pPr>
      <w:r>
        <w:rPr>
          <w:b w:val="0"/>
          <w:bCs w:val="0"/>
          <w:i w:val="0"/>
          <w:iCs w:val="0"/>
        </w:rPr>
        <w:t>Neuroendocrine Tumor Research Fund (</w:t>
      </w:r>
      <w:proofErr w:type="gramStart"/>
      <w:r>
        <w:rPr>
          <w:b w:val="0"/>
          <w:bCs w:val="0"/>
          <w:i w:val="0"/>
          <w:iCs w:val="0"/>
        </w:rPr>
        <w:t>NETRF)  Principal</w:t>
      </w:r>
      <w:proofErr w:type="gramEnd"/>
      <w:r>
        <w:rPr>
          <w:b w:val="0"/>
          <w:bCs w:val="0"/>
          <w:i w:val="0"/>
          <w:iCs w:val="0"/>
        </w:rPr>
        <w:t xml:space="preserve"> Investigator $100,000</w:t>
      </w:r>
    </w:p>
    <w:p w14:paraId="34EE65A8" w14:textId="428C5EC6" w:rsidR="0043726E" w:rsidRPr="0043726E" w:rsidRDefault="0043726E">
      <w:pPr>
        <w:pStyle w:val="Heading3"/>
        <w:rPr>
          <w:b w:val="0"/>
          <w:bCs w:val="0"/>
          <w:i w:val="0"/>
          <w:iCs w:val="0"/>
        </w:rPr>
      </w:pPr>
      <w:proofErr w:type="spellStart"/>
      <w:r>
        <w:rPr>
          <w:b w:val="0"/>
          <w:bCs w:val="0"/>
          <w:i w:val="0"/>
          <w:iCs w:val="0"/>
        </w:rPr>
        <w:t>Tareting</w:t>
      </w:r>
      <w:proofErr w:type="spellEnd"/>
      <w:r>
        <w:rPr>
          <w:b w:val="0"/>
          <w:bCs w:val="0"/>
          <w:i w:val="0"/>
          <w:iCs w:val="0"/>
        </w:rPr>
        <w:t xml:space="preserve"> DNA repair mechanisms in neuroendocrine tumors. </w:t>
      </w:r>
    </w:p>
    <w:p w14:paraId="7B617008" w14:textId="77777777" w:rsidR="00D2420F" w:rsidRDefault="00D2420F">
      <w:pPr>
        <w:pStyle w:val="BodyText"/>
        <w:rPr>
          <w:b/>
        </w:rPr>
      </w:pPr>
    </w:p>
    <w:p w14:paraId="6413CE47" w14:textId="36EE8686" w:rsidR="00D2420F" w:rsidRDefault="00CB3E51">
      <w:pPr>
        <w:pStyle w:val="BodyText"/>
        <w:spacing w:before="1"/>
        <w:ind w:left="160" w:right="133"/>
        <w:jc w:val="both"/>
      </w:pPr>
      <w:r>
        <w:t>Neuroendocrine Tumor Research Fund (NETRF) Pilot Project Award. $100,000 Monitoring and targeting CD73 for gastrointestinal neuroendocrine neoplasms. Principal Investigator $100,000</w:t>
      </w:r>
    </w:p>
    <w:p w14:paraId="66DD5EDF" w14:textId="77777777" w:rsidR="00D2420F" w:rsidRDefault="00D2420F">
      <w:pPr>
        <w:pStyle w:val="BodyText"/>
      </w:pPr>
    </w:p>
    <w:p w14:paraId="558D6C20" w14:textId="77777777" w:rsidR="00D2420F" w:rsidRDefault="00CB3E51">
      <w:pPr>
        <w:pStyle w:val="BodyText"/>
        <w:ind w:left="160" w:right="130"/>
        <w:jc w:val="both"/>
      </w:pPr>
      <w:r>
        <w:t>NIH NCATS PAR-22-101 (R21) Clinical Trial Preparations for Rare Cancers. 2022 Principal Investigator $275,000</w:t>
      </w:r>
    </w:p>
    <w:p w14:paraId="2D79DCAC" w14:textId="77777777" w:rsidR="00D2420F" w:rsidRDefault="00D2420F">
      <w:pPr>
        <w:pStyle w:val="BodyText"/>
      </w:pPr>
    </w:p>
    <w:p w14:paraId="37136C2E" w14:textId="77777777" w:rsidR="00D2420F" w:rsidRDefault="00CB3E51">
      <w:pPr>
        <w:pStyle w:val="BodyText"/>
        <w:ind w:left="160" w:right="135"/>
        <w:jc w:val="both"/>
      </w:pPr>
      <w:r>
        <w:t>American</w:t>
      </w:r>
      <w:r>
        <w:rPr>
          <w:spacing w:val="-16"/>
        </w:rPr>
        <w:t xml:space="preserve"> </w:t>
      </w:r>
      <w:r>
        <w:t>Cancer</w:t>
      </w:r>
      <w:r>
        <w:rPr>
          <w:spacing w:val="-14"/>
        </w:rPr>
        <w:t xml:space="preserve"> </w:t>
      </w:r>
      <w:r>
        <w:t>Society</w:t>
      </w:r>
      <w:r>
        <w:rPr>
          <w:spacing w:val="-13"/>
        </w:rPr>
        <w:t xml:space="preserve"> </w:t>
      </w:r>
      <w:r>
        <w:t>Discover</w:t>
      </w:r>
      <w:r>
        <w:rPr>
          <w:spacing w:val="-14"/>
        </w:rPr>
        <w:t xml:space="preserve"> </w:t>
      </w:r>
      <w:r>
        <w:t>Award.</w:t>
      </w:r>
      <w:r>
        <w:rPr>
          <w:spacing w:val="-14"/>
        </w:rPr>
        <w:t xml:space="preserve"> </w:t>
      </w:r>
      <w:r>
        <w:t>Disparities</w:t>
      </w:r>
      <w:r>
        <w:rPr>
          <w:spacing w:val="-13"/>
        </w:rPr>
        <w:t xml:space="preserve"> </w:t>
      </w:r>
      <w:r>
        <w:t>in</w:t>
      </w:r>
      <w:r>
        <w:rPr>
          <w:spacing w:val="-13"/>
        </w:rPr>
        <w:t xml:space="preserve"> </w:t>
      </w:r>
      <w:r>
        <w:t>Rare</w:t>
      </w:r>
      <w:r>
        <w:rPr>
          <w:spacing w:val="-13"/>
        </w:rPr>
        <w:t xml:space="preserve"> </w:t>
      </w:r>
      <w:r>
        <w:t>Cancers.</w:t>
      </w:r>
      <w:r>
        <w:rPr>
          <w:spacing w:val="-14"/>
        </w:rPr>
        <w:t xml:space="preserve"> </w:t>
      </w:r>
      <w:r>
        <w:t>How</w:t>
      </w:r>
      <w:r>
        <w:rPr>
          <w:spacing w:val="-14"/>
        </w:rPr>
        <w:t xml:space="preserve"> </w:t>
      </w:r>
      <w:r>
        <w:t>Rare</w:t>
      </w:r>
      <w:r>
        <w:rPr>
          <w:spacing w:val="-15"/>
        </w:rPr>
        <w:t xml:space="preserve"> </w:t>
      </w:r>
      <w:r>
        <w:t>Cancer diagnoses impact outcomes in the Southern US. 2022 Principal Investigator $100,000</w:t>
      </w:r>
    </w:p>
    <w:p w14:paraId="7F29F54D" w14:textId="77777777" w:rsidR="00D2420F" w:rsidRDefault="00D2420F">
      <w:pPr>
        <w:pStyle w:val="BodyText"/>
      </w:pPr>
    </w:p>
    <w:p w14:paraId="07B48DF3" w14:textId="77777777" w:rsidR="00D2420F" w:rsidRDefault="00CB3E51">
      <w:pPr>
        <w:pStyle w:val="BodyText"/>
        <w:ind w:left="160" w:right="138"/>
        <w:jc w:val="both"/>
      </w:pPr>
      <w:r>
        <w:lastRenderedPageBreak/>
        <w:t>NIH NCATS RFA-TR-22-030 (R03). Quantification and Elucidation of Understudied Proteins in Rare Neuroendocrine Tumors. 2022 Principal Investigator $100,000</w:t>
      </w:r>
    </w:p>
    <w:p w14:paraId="55165A29" w14:textId="77777777" w:rsidR="00D2420F" w:rsidRDefault="00CB3E51">
      <w:pPr>
        <w:pStyle w:val="Heading3"/>
        <w:spacing w:before="83"/>
      </w:pPr>
      <w:r>
        <w:t>Recent</w:t>
      </w:r>
      <w:r>
        <w:rPr>
          <w:spacing w:val="-7"/>
        </w:rPr>
        <w:t xml:space="preserve"> </w:t>
      </w:r>
      <w:r>
        <w:t>non-funded</w:t>
      </w:r>
      <w:r>
        <w:rPr>
          <w:spacing w:val="-6"/>
        </w:rPr>
        <w:t xml:space="preserve"> </w:t>
      </w:r>
      <w:r>
        <w:rPr>
          <w:spacing w:val="-2"/>
        </w:rPr>
        <w:t>applications:</w:t>
      </w:r>
    </w:p>
    <w:p w14:paraId="558DB2FB" w14:textId="77777777" w:rsidR="00D2420F" w:rsidRDefault="00D2420F">
      <w:pPr>
        <w:pStyle w:val="BodyText"/>
        <w:rPr>
          <w:b/>
          <w:i/>
        </w:rPr>
      </w:pPr>
    </w:p>
    <w:p w14:paraId="38182A17" w14:textId="77777777" w:rsidR="00D2420F" w:rsidRDefault="00CB3E51">
      <w:pPr>
        <w:pStyle w:val="ListParagraph"/>
        <w:numPr>
          <w:ilvl w:val="0"/>
          <w:numId w:val="2"/>
        </w:numPr>
        <w:tabs>
          <w:tab w:val="left" w:pos="609"/>
          <w:tab w:val="left" w:pos="611"/>
        </w:tabs>
        <w:spacing w:before="1"/>
        <w:ind w:right="134"/>
        <w:jc w:val="both"/>
      </w:pPr>
      <w:r>
        <w:t>Department</w:t>
      </w:r>
      <w:r>
        <w:rPr>
          <w:spacing w:val="-6"/>
        </w:rPr>
        <w:t xml:space="preserve"> </w:t>
      </w:r>
      <w:r>
        <w:t>of</w:t>
      </w:r>
      <w:r>
        <w:rPr>
          <w:spacing w:val="-6"/>
        </w:rPr>
        <w:t xml:space="preserve"> </w:t>
      </w:r>
      <w:r>
        <w:t>Defense</w:t>
      </w:r>
      <w:r>
        <w:rPr>
          <w:spacing w:val="-9"/>
        </w:rPr>
        <w:t xml:space="preserve"> </w:t>
      </w:r>
      <w:r>
        <w:t>Discovery</w:t>
      </w:r>
      <w:r>
        <w:rPr>
          <w:spacing w:val="-7"/>
        </w:rPr>
        <w:t xml:space="preserve"> </w:t>
      </w:r>
      <w:r>
        <w:t>Award</w:t>
      </w:r>
      <w:r>
        <w:rPr>
          <w:spacing w:val="-9"/>
        </w:rPr>
        <w:t xml:space="preserve"> </w:t>
      </w:r>
      <w:r>
        <w:t>W81XWH-20-PRMRP-DA.</w:t>
      </w:r>
      <w:r>
        <w:rPr>
          <w:spacing w:val="-5"/>
        </w:rPr>
        <w:t xml:space="preserve"> </w:t>
      </w:r>
      <w:r>
        <w:t>2020</w:t>
      </w:r>
      <w:r>
        <w:rPr>
          <w:spacing w:val="-7"/>
        </w:rPr>
        <w:t xml:space="preserve"> </w:t>
      </w:r>
      <w:r>
        <w:t xml:space="preserve">Utilization of metabolomics to optimize nutrition in patients with liver disease. Principal </w:t>
      </w:r>
      <w:r>
        <w:rPr>
          <w:spacing w:val="-2"/>
        </w:rPr>
        <w:t>Investigator</w:t>
      </w:r>
    </w:p>
    <w:p w14:paraId="12138535" w14:textId="77777777" w:rsidR="00D2420F" w:rsidRDefault="00D2420F">
      <w:pPr>
        <w:pStyle w:val="BodyText"/>
        <w:spacing w:before="9"/>
        <w:rPr>
          <w:sz w:val="21"/>
        </w:rPr>
      </w:pPr>
    </w:p>
    <w:p w14:paraId="11E9F55C" w14:textId="77AB92DA" w:rsidR="00D2420F" w:rsidRDefault="00CB3E51">
      <w:pPr>
        <w:pStyle w:val="ListParagraph"/>
        <w:numPr>
          <w:ilvl w:val="0"/>
          <w:numId w:val="2"/>
        </w:numPr>
        <w:tabs>
          <w:tab w:val="left" w:pos="609"/>
          <w:tab w:val="left" w:pos="611"/>
        </w:tabs>
        <w:spacing w:before="1"/>
        <w:ind w:right="135"/>
        <w:jc w:val="both"/>
      </w:pPr>
      <w:r>
        <w:t>NIH RFA-TR-20-001 R01 2020</w:t>
      </w:r>
      <w:r w:rsidR="0043726E">
        <w:t xml:space="preserve"> </w:t>
      </w:r>
      <w:r>
        <w:t>Translational Research Access Disparities for Rare Cancers. Principal Investigator</w:t>
      </w:r>
    </w:p>
    <w:p w14:paraId="57767940" w14:textId="77777777" w:rsidR="00D2420F" w:rsidRDefault="00D2420F">
      <w:pPr>
        <w:pStyle w:val="BodyText"/>
        <w:spacing w:before="1"/>
      </w:pPr>
    </w:p>
    <w:p w14:paraId="77167A3E" w14:textId="77777777" w:rsidR="00D2420F" w:rsidRDefault="00CB3E51">
      <w:pPr>
        <w:pStyle w:val="ListParagraph"/>
        <w:numPr>
          <w:ilvl w:val="0"/>
          <w:numId w:val="2"/>
        </w:numPr>
        <w:tabs>
          <w:tab w:val="left" w:pos="698"/>
          <w:tab w:val="left" w:pos="700"/>
        </w:tabs>
        <w:spacing w:before="1"/>
        <w:ind w:left="700" w:right="134"/>
        <w:jc w:val="both"/>
      </w:pPr>
      <w:r>
        <w:t xml:space="preserve">Louisiana Clinical and Translational Science Center (NIH).2020 Community partnership to study clinical trial access disparities for rare cancers. Principal </w:t>
      </w:r>
      <w:r>
        <w:rPr>
          <w:spacing w:val="-2"/>
        </w:rPr>
        <w:t>Investigator</w:t>
      </w:r>
    </w:p>
    <w:p w14:paraId="345C8F3D" w14:textId="77777777" w:rsidR="00D2420F" w:rsidRDefault="00D2420F">
      <w:pPr>
        <w:pStyle w:val="BodyText"/>
        <w:spacing w:before="10"/>
        <w:rPr>
          <w:sz w:val="21"/>
        </w:rPr>
      </w:pPr>
    </w:p>
    <w:p w14:paraId="5DEFF498" w14:textId="77777777" w:rsidR="00D2420F" w:rsidRDefault="00CB3E51">
      <w:pPr>
        <w:pStyle w:val="ListParagraph"/>
        <w:numPr>
          <w:ilvl w:val="0"/>
          <w:numId w:val="2"/>
        </w:numPr>
        <w:tabs>
          <w:tab w:val="left" w:pos="698"/>
          <w:tab w:val="left" w:pos="700"/>
        </w:tabs>
        <w:ind w:left="700" w:right="134"/>
        <w:jc w:val="both"/>
      </w:pPr>
      <w:r>
        <w:t>1 R21 CA256868-01A1.2020 Social Determinants of Disparities in Hepatocellular Carcinoma. Multiple Principal Investigator</w:t>
      </w:r>
    </w:p>
    <w:p w14:paraId="59875877" w14:textId="77777777" w:rsidR="00D2420F" w:rsidRDefault="00D2420F">
      <w:pPr>
        <w:pStyle w:val="BodyText"/>
        <w:spacing w:before="2"/>
      </w:pPr>
    </w:p>
    <w:p w14:paraId="3859A0A0" w14:textId="77777777" w:rsidR="00D2420F" w:rsidRDefault="00CB3E51">
      <w:pPr>
        <w:pStyle w:val="ListParagraph"/>
        <w:numPr>
          <w:ilvl w:val="0"/>
          <w:numId w:val="2"/>
        </w:numPr>
        <w:tabs>
          <w:tab w:val="left" w:pos="698"/>
          <w:tab w:val="left" w:pos="700"/>
        </w:tabs>
        <w:ind w:left="700" w:right="136"/>
        <w:jc w:val="both"/>
      </w:pPr>
      <w:r>
        <w:t>LSU</w:t>
      </w:r>
      <w:r>
        <w:rPr>
          <w:spacing w:val="-6"/>
        </w:rPr>
        <w:t xml:space="preserve"> </w:t>
      </w:r>
      <w:r>
        <w:t>Clinical</w:t>
      </w:r>
      <w:r>
        <w:rPr>
          <w:spacing w:val="-6"/>
        </w:rPr>
        <w:t xml:space="preserve"> </w:t>
      </w:r>
      <w:r>
        <w:t>Research</w:t>
      </w:r>
      <w:r>
        <w:rPr>
          <w:spacing w:val="-5"/>
        </w:rPr>
        <w:t xml:space="preserve"> </w:t>
      </w:r>
      <w:r>
        <w:t>Grant.</w:t>
      </w:r>
      <w:r>
        <w:rPr>
          <w:spacing w:val="-4"/>
        </w:rPr>
        <w:t xml:space="preserve"> </w:t>
      </w:r>
      <w:r>
        <w:t>2020</w:t>
      </w:r>
      <w:r>
        <w:rPr>
          <w:spacing w:val="-8"/>
        </w:rPr>
        <w:t xml:space="preserve"> </w:t>
      </w:r>
      <w:r>
        <w:t>[31]</w:t>
      </w:r>
      <w:r>
        <w:rPr>
          <w:spacing w:val="-6"/>
        </w:rPr>
        <w:t xml:space="preserve"> </w:t>
      </w:r>
      <w:r>
        <w:t>NMR</w:t>
      </w:r>
      <w:r>
        <w:rPr>
          <w:spacing w:val="-6"/>
        </w:rPr>
        <w:t xml:space="preserve"> </w:t>
      </w:r>
      <w:r>
        <w:t>profiles</w:t>
      </w:r>
      <w:r>
        <w:rPr>
          <w:spacing w:val="-5"/>
        </w:rPr>
        <w:t xml:space="preserve"> </w:t>
      </w:r>
      <w:r>
        <w:t>and</w:t>
      </w:r>
      <w:r>
        <w:rPr>
          <w:spacing w:val="-5"/>
        </w:rPr>
        <w:t xml:space="preserve"> </w:t>
      </w:r>
      <w:r>
        <w:t>hepatocellular</w:t>
      </w:r>
      <w:r>
        <w:rPr>
          <w:spacing w:val="-4"/>
        </w:rPr>
        <w:t xml:space="preserve"> </w:t>
      </w:r>
      <w:r>
        <w:t>carcinoma Mary Maluccio MPI, Robert Cook (Baton Rouge) MPI, Nicholas Skill MPI</w:t>
      </w:r>
    </w:p>
    <w:p w14:paraId="6173FA55" w14:textId="77777777" w:rsidR="00D2420F" w:rsidRDefault="00D2420F">
      <w:pPr>
        <w:pStyle w:val="BodyText"/>
        <w:spacing w:before="11"/>
        <w:rPr>
          <w:sz w:val="21"/>
        </w:rPr>
      </w:pPr>
    </w:p>
    <w:p w14:paraId="39577169" w14:textId="77777777" w:rsidR="00D2420F" w:rsidRDefault="00CB3E51">
      <w:pPr>
        <w:pStyle w:val="ListParagraph"/>
        <w:numPr>
          <w:ilvl w:val="0"/>
          <w:numId w:val="2"/>
        </w:numPr>
        <w:tabs>
          <w:tab w:val="left" w:pos="698"/>
          <w:tab w:val="left" w:pos="700"/>
        </w:tabs>
        <w:ind w:left="700" w:right="136"/>
        <w:jc w:val="both"/>
      </w:pPr>
      <w:r>
        <w:t xml:space="preserve">Center for Clinical and Translational Interdisciplinary Network Pilot Program (NIH/NCATS) 2021 Geographical and Socioeconomic Disparities Linked to Rare Cancers. Maluccio, Mary MPI, </w:t>
      </w:r>
      <w:proofErr w:type="spellStart"/>
      <w:r>
        <w:t>Wahmann</w:t>
      </w:r>
      <w:proofErr w:type="spellEnd"/>
      <w:r>
        <w:t xml:space="preserve"> Mary MPI</w:t>
      </w:r>
    </w:p>
    <w:p w14:paraId="6AA69D83" w14:textId="77777777" w:rsidR="00D2420F" w:rsidRDefault="00D2420F">
      <w:pPr>
        <w:pStyle w:val="BodyText"/>
        <w:spacing w:before="10"/>
        <w:rPr>
          <w:sz w:val="21"/>
        </w:rPr>
      </w:pPr>
    </w:p>
    <w:p w14:paraId="14F598AA" w14:textId="77777777" w:rsidR="00D2420F" w:rsidRDefault="00CB3E51">
      <w:pPr>
        <w:pStyle w:val="ListParagraph"/>
        <w:numPr>
          <w:ilvl w:val="0"/>
          <w:numId w:val="2"/>
        </w:numPr>
        <w:tabs>
          <w:tab w:val="left" w:pos="698"/>
          <w:tab w:val="left" w:pos="700"/>
        </w:tabs>
        <w:ind w:left="700" w:right="136"/>
        <w:jc w:val="both"/>
      </w:pPr>
      <w:r>
        <w:t>LSU Clinical Research Grant 2021 Hepatic CYP2W1 in liver disease continuum to liver cancer. Mary Maluccio MPI, Martin Ronis MPI, Nicholas Skill MPI.</w:t>
      </w:r>
    </w:p>
    <w:p w14:paraId="2CEE5EB7" w14:textId="77777777" w:rsidR="00D2420F" w:rsidRDefault="00D2420F">
      <w:pPr>
        <w:pStyle w:val="BodyText"/>
        <w:spacing w:before="2"/>
      </w:pPr>
    </w:p>
    <w:p w14:paraId="4FB46BB8" w14:textId="77777777" w:rsidR="00D2420F" w:rsidRDefault="00CB3E51">
      <w:pPr>
        <w:pStyle w:val="ListParagraph"/>
        <w:numPr>
          <w:ilvl w:val="0"/>
          <w:numId w:val="2"/>
        </w:numPr>
        <w:tabs>
          <w:tab w:val="left" w:pos="698"/>
          <w:tab w:val="left" w:pos="700"/>
        </w:tabs>
        <w:ind w:left="700" w:right="135"/>
        <w:jc w:val="both"/>
      </w:pPr>
      <w:r>
        <w:t>Neuroendocrine Research Foundation 2021 Defining metabolic signatures to personalize NET treatment. Mary Maluccio MPI, and Nicholas Skill MPI</w:t>
      </w:r>
    </w:p>
    <w:p w14:paraId="5795587F" w14:textId="77777777" w:rsidR="00D2420F" w:rsidRDefault="00D2420F">
      <w:pPr>
        <w:pStyle w:val="BodyText"/>
        <w:spacing w:before="11"/>
        <w:rPr>
          <w:sz w:val="21"/>
        </w:rPr>
      </w:pPr>
    </w:p>
    <w:p w14:paraId="1770D422" w14:textId="77777777" w:rsidR="00D2420F" w:rsidRDefault="00CB3E51">
      <w:pPr>
        <w:pStyle w:val="ListParagraph"/>
        <w:numPr>
          <w:ilvl w:val="0"/>
          <w:numId w:val="2"/>
        </w:numPr>
        <w:tabs>
          <w:tab w:val="left" w:pos="698"/>
          <w:tab w:val="left" w:pos="700"/>
        </w:tabs>
        <w:ind w:left="700" w:right="134"/>
        <w:jc w:val="both"/>
      </w:pPr>
      <w:r>
        <w:t xml:space="preserve">LA </w:t>
      </w:r>
      <w:proofErr w:type="spellStart"/>
      <w:r>
        <w:t>CaTS</w:t>
      </w:r>
      <w:proofErr w:type="spellEnd"/>
      <w:r>
        <w:t xml:space="preserve"> 2021 Metabolic Signatures as a surrogate of response to NET treatment Nicholas Skill MPI, Robert Ramirez MPI, and Mary Maluccio MPI</w:t>
      </w:r>
    </w:p>
    <w:p w14:paraId="5E86E794" w14:textId="77777777" w:rsidR="00D2420F" w:rsidRDefault="00D2420F">
      <w:pPr>
        <w:pStyle w:val="BodyText"/>
        <w:spacing w:before="11"/>
        <w:rPr>
          <w:sz w:val="21"/>
        </w:rPr>
      </w:pPr>
    </w:p>
    <w:p w14:paraId="786F00B0" w14:textId="77777777" w:rsidR="00D2420F" w:rsidRDefault="00CB3E51">
      <w:pPr>
        <w:pStyle w:val="ListParagraph"/>
        <w:numPr>
          <w:ilvl w:val="0"/>
          <w:numId w:val="2"/>
        </w:numPr>
        <w:tabs>
          <w:tab w:val="left" w:pos="698"/>
          <w:tab w:val="left" w:pos="700"/>
        </w:tabs>
        <w:ind w:left="700" w:right="132"/>
        <w:jc w:val="both"/>
      </w:pPr>
      <w:r>
        <w:t>Ochsner Excellence Fund 2021 Intraoperative molecular imaging with 64Cu- DOTATATE. Maluccio, Mary PI</w:t>
      </w:r>
    </w:p>
    <w:p w14:paraId="557A5DAB" w14:textId="77777777" w:rsidR="00D2420F" w:rsidRDefault="00D2420F">
      <w:pPr>
        <w:pStyle w:val="BodyText"/>
      </w:pPr>
    </w:p>
    <w:p w14:paraId="52683B2B" w14:textId="77777777" w:rsidR="00D2420F" w:rsidRDefault="00CB3E51">
      <w:pPr>
        <w:pStyle w:val="Heading2"/>
        <w:spacing w:line="480" w:lineRule="auto"/>
        <w:ind w:right="6610"/>
        <w:jc w:val="both"/>
      </w:pPr>
      <w:r>
        <w:t>Journal</w:t>
      </w:r>
      <w:r>
        <w:rPr>
          <w:spacing w:val="-16"/>
        </w:rPr>
        <w:t xml:space="preserve"> </w:t>
      </w:r>
      <w:r>
        <w:t xml:space="preserve">Publications </w:t>
      </w:r>
      <w:r>
        <w:rPr>
          <w:spacing w:val="-2"/>
        </w:rPr>
        <w:t>Refereed:</w:t>
      </w:r>
    </w:p>
    <w:p w14:paraId="03B2B67E" w14:textId="77777777" w:rsidR="00D2420F" w:rsidRDefault="00CB3E51">
      <w:pPr>
        <w:pStyle w:val="ListParagraph"/>
        <w:numPr>
          <w:ilvl w:val="0"/>
          <w:numId w:val="1"/>
        </w:numPr>
        <w:tabs>
          <w:tab w:val="left" w:pos="789"/>
          <w:tab w:val="left" w:pos="791"/>
        </w:tabs>
        <w:spacing w:before="1"/>
        <w:ind w:right="133"/>
        <w:jc w:val="both"/>
      </w:pPr>
      <w:r>
        <w:t>Weyant</w:t>
      </w:r>
      <w:r>
        <w:rPr>
          <w:spacing w:val="-7"/>
        </w:rPr>
        <w:t xml:space="preserve"> </w:t>
      </w:r>
      <w:r>
        <w:t>MJ,</w:t>
      </w:r>
      <w:r>
        <w:rPr>
          <w:spacing w:val="-7"/>
        </w:rPr>
        <w:t xml:space="preserve"> </w:t>
      </w:r>
      <w:r>
        <w:rPr>
          <w:b/>
        </w:rPr>
        <w:t>Maluccio</w:t>
      </w:r>
      <w:r>
        <w:rPr>
          <w:b/>
          <w:spacing w:val="-6"/>
        </w:rPr>
        <w:t xml:space="preserve"> </w:t>
      </w:r>
      <w:r>
        <w:rPr>
          <w:b/>
        </w:rPr>
        <w:t>MA</w:t>
      </w:r>
      <w:r>
        <w:t>,</w:t>
      </w:r>
      <w:r>
        <w:rPr>
          <w:spacing w:val="-5"/>
        </w:rPr>
        <w:t xml:space="preserve"> </w:t>
      </w:r>
      <w:r>
        <w:t>Bertagnolli</w:t>
      </w:r>
      <w:r>
        <w:rPr>
          <w:spacing w:val="-5"/>
        </w:rPr>
        <w:t xml:space="preserve"> </w:t>
      </w:r>
      <w:r>
        <w:t>MM,</w:t>
      </w:r>
      <w:r>
        <w:rPr>
          <w:spacing w:val="-5"/>
        </w:rPr>
        <w:t xml:space="preserve"> </w:t>
      </w:r>
      <w:r>
        <w:t>Daly</w:t>
      </w:r>
      <w:r>
        <w:rPr>
          <w:spacing w:val="-8"/>
        </w:rPr>
        <w:t xml:space="preserve"> </w:t>
      </w:r>
      <w:r>
        <w:t>JM.</w:t>
      </w:r>
      <w:r>
        <w:rPr>
          <w:spacing w:val="-5"/>
        </w:rPr>
        <w:t xml:space="preserve"> </w:t>
      </w:r>
      <w:r>
        <w:t>Choledochal</w:t>
      </w:r>
      <w:r>
        <w:rPr>
          <w:spacing w:val="-5"/>
        </w:rPr>
        <w:t xml:space="preserve"> </w:t>
      </w:r>
      <w:r>
        <w:t>cysts</w:t>
      </w:r>
      <w:r>
        <w:rPr>
          <w:spacing w:val="-6"/>
        </w:rPr>
        <w:t xml:space="preserve"> </w:t>
      </w:r>
      <w:r>
        <w:t>in</w:t>
      </w:r>
      <w:r>
        <w:rPr>
          <w:spacing w:val="-6"/>
        </w:rPr>
        <w:t xml:space="preserve"> </w:t>
      </w:r>
      <w:r>
        <w:t>adults</w:t>
      </w:r>
      <w:r>
        <w:rPr>
          <w:spacing w:val="-6"/>
        </w:rPr>
        <w:t xml:space="preserve"> </w:t>
      </w:r>
      <w:r>
        <w:t>– A report of two cases and review of the literature. American Journal of Gastroenterology. 1998;93(12):2580</w:t>
      </w:r>
    </w:p>
    <w:p w14:paraId="7A0FB964" w14:textId="77777777" w:rsidR="00D2420F" w:rsidRDefault="00D2420F">
      <w:pPr>
        <w:pStyle w:val="BodyText"/>
        <w:spacing w:before="1"/>
      </w:pPr>
    </w:p>
    <w:p w14:paraId="48482551" w14:textId="77777777" w:rsidR="00D2420F" w:rsidRDefault="00CB3E51">
      <w:pPr>
        <w:pStyle w:val="ListParagraph"/>
        <w:numPr>
          <w:ilvl w:val="0"/>
          <w:numId w:val="1"/>
        </w:numPr>
        <w:tabs>
          <w:tab w:val="left" w:pos="789"/>
          <w:tab w:val="left" w:pos="791"/>
        </w:tabs>
        <w:ind w:right="134"/>
        <w:jc w:val="both"/>
      </w:pPr>
      <w:r>
        <w:t xml:space="preserve">Hojo M, Morimoto T, </w:t>
      </w:r>
      <w:r>
        <w:rPr>
          <w:b/>
        </w:rPr>
        <w:t>Maluccio M</w:t>
      </w:r>
      <w:r>
        <w:t xml:space="preserve">, Asano T, Morimoto K, Lagman M, </w:t>
      </w:r>
      <w:proofErr w:type="spellStart"/>
      <w:r>
        <w:t>Shimbo</w:t>
      </w:r>
      <w:proofErr w:type="spellEnd"/>
      <w:r>
        <w:t xml:space="preserve"> T, Suthanthiran M. Cyclosporine induces cancer progression by a cell-autonomous mechanism. Nature. 1999;397(6719):530-4.</w:t>
      </w:r>
    </w:p>
    <w:p w14:paraId="12CC7529" w14:textId="77777777" w:rsidR="00D2420F" w:rsidRDefault="00D2420F">
      <w:pPr>
        <w:pStyle w:val="BodyText"/>
        <w:spacing w:before="10"/>
        <w:rPr>
          <w:sz w:val="21"/>
        </w:rPr>
      </w:pPr>
    </w:p>
    <w:p w14:paraId="48B76C7A" w14:textId="77777777" w:rsidR="00D2420F" w:rsidRDefault="00CB3E51">
      <w:pPr>
        <w:pStyle w:val="ListParagraph"/>
        <w:numPr>
          <w:ilvl w:val="0"/>
          <w:numId w:val="1"/>
        </w:numPr>
        <w:tabs>
          <w:tab w:val="left" w:pos="789"/>
          <w:tab w:val="left" w:pos="791"/>
        </w:tabs>
        <w:ind w:right="136"/>
        <w:jc w:val="both"/>
      </w:pPr>
      <w:r>
        <w:rPr>
          <w:b/>
        </w:rPr>
        <w:t>Maluccio M</w:t>
      </w:r>
      <w:r>
        <w:t xml:space="preserve">, Rao J, Sharma VK, Lagman M, Suthanthiran M. A novel immunoregulatory role for anti-CD3 </w:t>
      </w:r>
      <w:proofErr w:type="spellStart"/>
      <w:r>
        <w:t>mAbs</w:t>
      </w:r>
      <w:proofErr w:type="spellEnd"/>
      <w:r>
        <w:t xml:space="preserve">: Dendritic cells, pulsed with tumor cells and armed with anti-CD3 </w:t>
      </w:r>
      <w:proofErr w:type="spellStart"/>
      <w:r>
        <w:t>mAbs</w:t>
      </w:r>
      <w:proofErr w:type="spellEnd"/>
      <w:r>
        <w:t xml:space="preserve">, are highly effective in constraining tumor </w:t>
      </w:r>
      <w:r>
        <w:lastRenderedPageBreak/>
        <w:t>progression. Transplantation. 1999;67(7</w:t>
      </w:r>
      <w:proofErr w:type="gramStart"/>
      <w:r>
        <w:t>):S</w:t>
      </w:r>
      <w:proofErr w:type="gramEnd"/>
      <w:r>
        <w:t>210-S.</w:t>
      </w:r>
    </w:p>
    <w:p w14:paraId="2BC95596" w14:textId="77777777" w:rsidR="00D2420F" w:rsidRDefault="00D2420F">
      <w:pPr>
        <w:pStyle w:val="BodyText"/>
        <w:rPr>
          <w:sz w:val="21"/>
        </w:rPr>
      </w:pPr>
    </w:p>
    <w:p w14:paraId="65E51629" w14:textId="77777777" w:rsidR="00D2420F" w:rsidRDefault="00CB3E51">
      <w:pPr>
        <w:pStyle w:val="ListParagraph"/>
        <w:numPr>
          <w:ilvl w:val="0"/>
          <w:numId w:val="1"/>
        </w:numPr>
        <w:tabs>
          <w:tab w:val="left" w:pos="789"/>
          <w:tab w:val="left" w:pos="791"/>
        </w:tabs>
        <w:spacing w:before="94"/>
        <w:ind w:right="135"/>
        <w:jc w:val="both"/>
      </w:pPr>
      <w:r>
        <w:t>Rao</w:t>
      </w:r>
      <w:r>
        <w:rPr>
          <w:spacing w:val="-8"/>
        </w:rPr>
        <w:t xml:space="preserve"> </w:t>
      </w:r>
      <w:r>
        <w:t>J,</w:t>
      </w:r>
      <w:r>
        <w:rPr>
          <w:spacing w:val="-8"/>
        </w:rPr>
        <w:t xml:space="preserve"> </w:t>
      </w:r>
      <w:r>
        <w:rPr>
          <w:b/>
        </w:rPr>
        <w:t>Maluccio</w:t>
      </w:r>
      <w:r>
        <w:rPr>
          <w:b/>
          <w:spacing w:val="-12"/>
        </w:rPr>
        <w:t xml:space="preserve"> </w:t>
      </w:r>
      <w:r>
        <w:rPr>
          <w:b/>
        </w:rPr>
        <w:t>M</w:t>
      </w:r>
      <w:r>
        <w:t>,</w:t>
      </w:r>
      <w:r>
        <w:rPr>
          <w:spacing w:val="-8"/>
        </w:rPr>
        <w:t xml:space="preserve"> </w:t>
      </w:r>
      <w:r>
        <w:t>Talmor</w:t>
      </w:r>
      <w:r>
        <w:rPr>
          <w:spacing w:val="-9"/>
        </w:rPr>
        <w:t xml:space="preserve"> </w:t>
      </w:r>
      <w:r>
        <w:t>M,</w:t>
      </w:r>
      <w:r>
        <w:rPr>
          <w:spacing w:val="-6"/>
        </w:rPr>
        <w:t xml:space="preserve"> </w:t>
      </w:r>
      <w:r>
        <w:t>Kapur</w:t>
      </w:r>
      <w:r>
        <w:rPr>
          <w:spacing w:val="-6"/>
        </w:rPr>
        <w:t xml:space="preserve"> </w:t>
      </w:r>
      <w:r>
        <w:t>S,</w:t>
      </w:r>
      <w:r>
        <w:rPr>
          <w:spacing w:val="-6"/>
        </w:rPr>
        <w:t xml:space="preserve"> </w:t>
      </w:r>
      <w:r>
        <w:t>Suthanthiran</w:t>
      </w:r>
      <w:r>
        <w:rPr>
          <w:spacing w:val="-8"/>
        </w:rPr>
        <w:t xml:space="preserve"> </w:t>
      </w:r>
      <w:r>
        <w:t>M,</w:t>
      </w:r>
      <w:r>
        <w:rPr>
          <w:spacing w:val="-8"/>
        </w:rPr>
        <w:t xml:space="preserve"> </w:t>
      </w:r>
      <w:proofErr w:type="spellStart"/>
      <w:r>
        <w:t>Kinkhabwala</w:t>
      </w:r>
      <w:proofErr w:type="spellEnd"/>
      <w:r>
        <w:rPr>
          <w:spacing w:val="-7"/>
        </w:rPr>
        <w:t xml:space="preserve"> </w:t>
      </w:r>
      <w:r>
        <w:t>M.</w:t>
      </w:r>
      <w:r>
        <w:rPr>
          <w:spacing w:val="-11"/>
        </w:rPr>
        <w:t xml:space="preserve"> </w:t>
      </w:r>
      <w:r>
        <w:t>Dendritic cell</w:t>
      </w:r>
      <w:r>
        <w:rPr>
          <w:spacing w:val="-11"/>
        </w:rPr>
        <w:t xml:space="preserve"> </w:t>
      </w:r>
      <w:r>
        <w:t>conditioning</w:t>
      </w:r>
      <w:r>
        <w:rPr>
          <w:spacing w:val="-11"/>
        </w:rPr>
        <w:t xml:space="preserve"> </w:t>
      </w:r>
      <w:r>
        <w:t>with</w:t>
      </w:r>
      <w:r>
        <w:rPr>
          <w:spacing w:val="-11"/>
        </w:rPr>
        <w:t xml:space="preserve"> </w:t>
      </w:r>
      <w:r>
        <w:t>cyclosporine:</w:t>
      </w:r>
      <w:r>
        <w:rPr>
          <w:spacing w:val="-10"/>
        </w:rPr>
        <w:t xml:space="preserve"> </w:t>
      </w:r>
      <w:r>
        <w:t>Conversion</w:t>
      </w:r>
      <w:r>
        <w:rPr>
          <w:spacing w:val="-13"/>
        </w:rPr>
        <w:t xml:space="preserve"> </w:t>
      </w:r>
      <w:r>
        <w:t>from</w:t>
      </w:r>
      <w:r>
        <w:rPr>
          <w:spacing w:val="-10"/>
        </w:rPr>
        <w:t xml:space="preserve"> </w:t>
      </w:r>
      <w:r>
        <w:t>an</w:t>
      </w:r>
      <w:r>
        <w:rPr>
          <w:spacing w:val="-13"/>
        </w:rPr>
        <w:t xml:space="preserve"> </w:t>
      </w:r>
      <w:r>
        <w:t>immunizing</w:t>
      </w:r>
      <w:r>
        <w:rPr>
          <w:spacing w:val="-11"/>
        </w:rPr>
        <w:t xml:space="preserve"> </w:t>
      </w:r>
      <w:r>
        <w:t>to</w:t>
      </w:r>
      <w:r>
        <w:rPr>
          <w:spacing w:val="-12"/>
        </w:rPr>
        <w:t xml:space="preserve"> </w:t>
      </w:r>
      <w:r>
        <w:t>a</w:t>
      </w:r>
      <w:r>
        <w:rPr>
          <w:spacing w:val="-12"/>
        </w:rPr>
        <w:t xml:space="preserve"> </w:t>
      </w:r>
      <w:r>
        <w:t>tolerogenic phenotype. Transplantation. 1999;67(7</w:t>
      </w:r>
      <w:proofErr w:type="gramStart"/>
      <w:r>
        <w:t>):S</w:t>
      </w:r>
      <w:proofErr w:type="gramEnd"/>
      <w:r>
        <w:t>210-S.</w:t>
      </w:r>
    </w:p>
    <w:p w14:paraId="2090055A" w14:textId="77777777" w:rsidR="00D2420F" w:rsidRDefault="00D2420F">
      <w:pPr>
        <w:pStyle w:val="BodyText"/>
      </w:pPr>
    </w:p>
    <w:p w14:paraId="502A1B18" w14:textId="77777777" w:rsidR="00D2420F" w:rsidRDefault="00CB3E51">
      <w:pPr>
        <w:pStyle w:val="ListParagraph"/>
        <w:numPr>
          <w:ilvl w:val="0"/>
          <w:numId w:val="1"/>
        </w:numPr>
        <w:tabs>
          <w:tab w:val="left" w:pos="789"/>
          <w:tab w:val="left" w:pos="791"/>
        </w:tabs>
        <w:spacing w:before="1"/>
        <w:ind w:right="137"/>
        <w:jc w:val="both"/>
      </w:pPr>
      <w:r>
        <w:rPr>
          <w:b/>
        </w:rPr>
        <w:t>Maluccio M</w:t>
      </w:r>
      <w:r>
        <w:t>, Konijn G, Lagman M, Suthanthiran M. Angiotensin II receptor blockade: A novel strategy to prevent immunosuppressant associated cancer progression. Transplantation. 2000;69(8</w:t>
      </w:r>
      <w:proofErr w:type="gramStart"/>
      <w:r>
        <w:t>):S</w:t>
      </w:r>
      <w:proofErr w:type="gramEnd"/>
      <w:r>
        <w:t>392-S..</w:t>
      </w:r>
    </w:p>
    <w:p w14:paraId="7A5E59E8" w14:textId="77777777" w:rsidR="00D2420F" w:rsidRDefault="00D2420F">
      <w:pPr>
        <w:pStyle w:val="BodyText"/>
      </w:pPr>
    </w:p>
    <w:p w14:paraId="10AC1298" w14:textId="77777777" w:rsidR="00D2420F" w:rsidRDefault="00CB3E51">
      <w:pPr>
        <w:pStyle w:val="ListParagraph"/>
        <w:numPr>
          <w:ilvl w:val="0"/>
          <w:numId w:val="1"/>
        </w:numPr>
        <w:tabs>
          <w:tab w:val="left" w:pos="789"/>
          <w:tab w:val="left" w:pos="791"/>
        </w:tabs>
        <w:spacing w:before="1"/>
        <w:ind w:right="134"/>
        <w:jc w:val="both"/>
      </w:pPr>
      <w:r>
        <w:rPr>
          <w:b/>
        </w:rPr>
        <w:t>Maluccio</w:t>
      </w:r>
      <w:r>
        <w:rPr>
          <w:b/>
          <w:spacing w:val="-11"/>
        </w:rPr>
        <w:t xml:space="preserve"> </w:t>
      </w:r>
      <w:r>
        <w:rPr>
          <w:b/>
        </w:rPr>
        <w:t>MA</w:t>
      </w:r>
      <w:r>
        <w:t>,</w:t>
      </w:r>
      <w:r>
        <w:rPr>
          <w:spacing w:val="-10"/>
        </w:rPr>
        <w:t xml:space="preserve"> </w:t>
      </w:r>
      <w:r>
        <w:t>Rao</w:t>
      </w:r>
      <w:r>
        <w:rPr>
          <w:spacing w:val="-9"/>
        </w:rPr>
        <w:t xml:space="preserve"> </w:t>
      </w:r>
      <w:r>
        <w:t>J,</w:t>
      </w:r>
      <w:r>
        <w:rPr>
          <w:spacing w:val="-9"/>
        </w:rPr>
        <w:t xml:space="preserve"> </w:t>
      </w:r>
      <w:r>
        <w:t>Sharma</w:t>
      </w:r>
      <w:r>
        <w:rPr>
          <w:spacing w:val="-11"/>
        </w:rPr>
        <w:t xml:space="preserve"> </w:t>
      </w:r>
      <w:r>
        <w:t>V,</w:t>
      </w:r>
      <w:r>
        <w:rPr>
          <w:spacing w:val="-9"/>
        </w:rPr>
        <w:t xml:space="preserve"> </w:t>
      </w:r>
      <w:r>
        <w:t>Lagman</w:t>
      </w:r>
      <w:r>
        <w:rPr>
          <w:spacing w:val="-12"/>
        </w:rPr>
        <w:t xml:space="preserve"> </w:t>
      </w:r>
      <w:r>
        <w:t>M,</w:t>
      </w:r>
      <w:r>
        <w:rPr>
          <w:spacing w:val="-9"/>
        </w:rPr>
        <w:t xml:space="preserve"> </w:t>
      </w:r>
      <w:r>
        <w:t>Suthanthiran</w:t>
      </w:r>
      <w:r>
        <w:rPr>
          <w:spacing w:val="-12"/>
        </w:rPr>
        <w:t xml:space="preserve"> </w:t>
      </w:r>
      <w:r>
        <w:t>M.</w:t>
      </w:r>
      <w:r>
        <w:rPr>
          <w:spacing w:val="-10"/>
        </w:rPr>
        <w:t xml:space="preserve"> </w:t>
      </w:r>
      <w:r>
        <w:t>Dendritic</w:t>
      </w:r>
      <w:r>
        <w:rPr>
          <w:spacing w:val="-11"/>
        </w:rPr>
        <w:t xml:space="preserve"> </w:t>
      </w:r>
      <w:r>
        <w:t>cells</w:t>
      </w:r>
      <w:r>
        <w:rPr>
          <w:spacing w:val="-9"/>
        </w:rPr>
        <w:t xml:space="preserve"> </w:t>
      </w:r>
      <w:r>
        <w:t>armed with</w:t>
      </w:r>
      <w:r>
        <w:rPr>
          <w:spacing w:val="-13"/>
        </w:rPr>
        <w:t xml:space="preserve"> </w:t>
      </w:r>
      <w:r>
        <w:t>anti-CD3</w:t>
      </w:r>
      <w:r>
        <w:rPr>
          <w:spacing w:val="-15"/>
        </w:rPr>
        <w:t xml:space="preserve"> </w:t>
      </w:r>
      <w:proofErr w:type="spellStart"/>
      <w:r>
        <w:t>mAbs</w:t>
      </w:r>
      <w:proofErr w:type="spellEnd"/>
      <w:r>
        <w:rPr>
          <w:spacing w:val="-15"/>
        </w:rPr>
        <w:t xml:space="preserve"> </w:t>
      </w:r>
      <w:r>
        <w:t>reduce</w:t>
      </w:r>
      <w:r>
        <w:rPr>
          <w:spacing w:val="-13"/>
        </w:rPr>
        <w:t xml:space="preserve"> </w:t>
      </w:r>
      <w:r>
        <w:t>pulmonary</w:t>
      </w:r>
      <w:r>
        <w:rPr>
          <w:spacing w:val="-15"/>
        </w:rPr>
        <w:t xml:space="preserve"> </w:t>
      </w:r>
      <w:r>
        <w:t>metastases,</w:t>
      </w:r>
      <w:r>
        <w:rPr>
          <w:spacing w:val="-12"/>
        </w:rPr>
        <w:t xml:space="preserve"> </w:t>
      </w:r>
      <w:r>
        <w:t>prolong</w:t>
      </w:r>
      <w:r>
        <w:rPr>
          <w:spacing w:val="-13"/>
        </w:rPr>
        <w:t xml:space="preserve"> </w:t>
      </w:r>
      <w:r>
        <w:t>survival,</w:t>
      </w:r>
      <w:r>
        <w:rPr>
          <w:spacing w:val="-12"/>
        </w:rPr>
        <w:t xml:space="preserve"> </w:t>
      </w:r>
      <w:r>
        <w:t>and</w:t>
      </w:r>
      <w:r>
        <w:rPr>
          <w:spacing w:val="-16"/>
        </w:rPr>
        <w:t xml:space="preserve"> </w:t>
      </w:r>
      <w:r>
        <w:t>engender antitumor effector cells demonstrable by adoptive transfer. Annals of Surgical Oncology. 2000;7(10):771-6.</w:t>
      </w:r>
    </w:p>
    <w:p w14:paraId="345207B1" w14:textId="77777777" w:rsidR="00D2420F" w:rsidRDefault="00D2420F">
      <w:pPr>
        <w:pStyle w:val="BodyText"/>
      </w:pPr>
    </w:p>
    <w:p w14:paraId="49FDED2A" w14:textId="77777777" w:rsidR="00D2420F" w:rsidRDefault="00CB3E51">
      <w:pPr>
        <w:pStyle w:val="ListParagraph"/>
        <w:numPr>
          <w:ilvl w:val="0"/>
          <w:numId w:val="1"/>
        </w:numPr>
        <w:tabs>
          <w:tab w:val="left" w:pos="789"/>
          <w:tab w:val="left" w:pos="791"/>
        </w:tabs>
        <w:ind w:right="135"/>
        <w:jc w:val="both"/>
      </w:pPr>
      <w:r>
        <w:t>Weyant</w:t>
      </w:r>
      <w:r>
        <w:rPr>
          <w:spacing w:val="-2"/>
        </w:rPr>
        <w:t xml:space="preserve"> </w:t>
      </w:r>
      <w:r>
        <w:t xml:space="preserve">MJ, </w:t>
      </w:r>
      <w:proofErr w:type="spellStart"/>
      <w:r>
        <w:t>Eachempati</w:t>
      </w:r>
      <w:proofErr w:type="spellEnd"/>
      <w:r>
        <w:rPr>
          <w:spacing w:val="-4"/>
        </w:rPr>
        <w:t xml:space="preserve"> </w:t>
      </w:r>
      <w:r>
        <w:t xml:space="preserve">SR, </w:t>
      </w:r>
      <w:r>
        <w:rPr>
          <w:b/>
        </w:rPr>
        <w:t>Maluccio</w:t>
      </w:r>
      <w:r>
        <w:rPr>
          <w:b/>
          <w:spacing w:val="-3"/>
        </w:rPr>
        <w:t xml:space="preserve"> </w:t>
      </w:r>
      <w:r>
        <w:rPr>
          <w:b/>
        </w:rPr>
        <w:t>MA</w:t>
      </w:r>
      <w:r>
        <w:t>, Rivadeneira</w:t>
      </w:r>
      <w:r>
        <w:rPr>
          <w:spacing w:val="-1"/>
        </w:rPr>
        <w:t xml:space="preserve"> </w:t>
      </w:r>
      <w:r>
        <w:t>DE,</w:t>
      </w:r>
      <w:r>
        <w:rPr>
          <w:spacing w:val="-2"/>
        </w:rPr>
        <w:t xml:space="preserve"> </w:t>
      </w:r>
      <w:r>
        <w:t>Grobmyer SR, Hydo LJ, Barie PS. Interpretation of computed tomography does not correlate with laboratory</w:t>
      </w:r>
      <w:r>
        <w:rPr>
          <w:spacing w:val="-16"/>
        </w:rPr>
        <w:t xml:space="preserve"> </w:t>
      </w:r>
      <w:r>
        <w:t>or</w:t>
      </w:r>
      <w:r>
        <w:rPr>
          <w:spacing w:val="-15"/>
        </w:rPr>
        <w:t xml:space="preserve"> </w:t>
      </w:r>
      <w:r>
        <w:t>pathologic</w:t>
      </w:r>
      <w:r>
        <w:rPr>
          <w:spacing w:val="-15"/>
        </w:rPr>
        <w:t xml:space="preserve"> </w:t>
      </w:r>
      <w:r>
        <w:t>findings</w:t>
      </w:r>
      <w:r>
        <w:rPr>
          <w:spacing w:val="-16"/>
        </w:rPr>
        <w:t xml:space="preserve"> </w:t>
      </w:r>
      <w:r>
        <w:t>in</w:t>
      </w:r>
      <w:r>
        <w:rPr>
          <w:spacing w:val="-15"/>
        </w:rPr>
        <w:t xml:space="preserve"> </w:t>
      </w:r>
      <w:r>
        <w:t>surgically</w:t>
      </w:r>
      <w:r>
        <w:rPr>
          <w:spacing w:val="-15"/>
        </w:rPr>
        <w:t xml:space="preserve"> </w:t>
      </w:r>
      <w:r>
        <w:t>confirmed</w:t>
      </w:r>
      <w:r>
        <w:rPr>
          <w:spacing w:val="-15"/>
        </w:rPr>
        <w:t xml:space="preserve"> </w:t>
      </w:r>
      <w:r>
        <w:t>acute</w:t>
      </w:r>
      <w:r>
        <w:rPr>
          <w:spacing w:val="-16"/>
        </w:rPr>
        <w:t xml:space="preserve"> </w:t>
      </w:r>
      <w:r>
        <w:t>appendicitis.</w:t>
      </w:r>
      <w:r>
        <w:rPr>
          <w:spacing w:val="-15"/>
        </w:rPr>
        <w:t xml:space="preserve"> </w:t>
      </w:r>
      <w:r>
        <w:t xml:space="preserve">Surgery. </w:t>
      </w:r>
      <w:r>
        <w:rPr>
          <w:spacing w:val="-2"/>
        </w:rPr>
        <w:t>2000;128(2):145-52.</w:t>
      </w:r>
    </w:p>
    <w:p w14:paraId="2D803242" w14:textId="77777777" w:rsidR="00D2420F" w:rsidRDefault="00D2420F">
      <w:pPr>
        <w:pStyle w:val="BodyText"/>
      </w:pPr>
    </w:p>
    <w:p w14:paraId="2A14EB30" w14:textId="77777777" w:rsidR="00D2420F" w:rsidRDefault="00CB3E51">
      <w:pPr>
        <w:pStyle w:val="ListParagraph"/>
        <w:numPr>
          <w:ilvl w:val="0"/>
          <w:numId w:val="1"/>
        </w:numPr>
        <w:tabs>
          <w:tab w:val="left" w:pos="789"/>
          <w:tab w:val="left" w:pos="791"/>
        </w:tabs>
        <w:ind w:right="134"/>
        <w:jc w:val="both"/>
      </w:pPr>
      <w:r>
        <w:rPr>
          <w:b/>
        </w:rPr>
        <w:t>Maluccio M</w:t>
      </w:r>
      <w:r>
        <w:t xml:space="preserve">, Sharma V, Lagman M, Konijn G, Suthanthiran M. Angiotensin II receptor blockade: A novel strategy to prevent immunosuppressant-associated cancer progression. </w:t>
      </w:r>
      <w:proofErr w:type="spellStart"/>
      <w:r>
        <w:t>Transpl</w:t>
      </w:r>
      <w:proofErr w:type="spellEnd"/>
      <w:r>
        <w:t xml:space="preserve"> P. 2001;33(1-2):1820-1.</w:t>
      </w:r>
    </w:p>
    <w:p w14:paraId="7F8F68C6" w14:textId="77777777" w:rsidR="00D2420F" w:rsidRDefault="00D2420F">
      <w:pPr>
        <w:pStyle w:val="BodyText"/>
        <w:spacing w:before="10"/>
        <w:rPr>
          <w:sz w:val="21"/>
        </w:rPr>
      </w:pPr>
    </w:p>
    <w:p w14:paraId="3BB37A0D" w14:textId="77777777" w:rsidR="00D2420F" w:rsidRDefault="00CB3E51">
      <w:pPr>
        <w:pStyle w:val="ListParagraph"/>
        <w:numPr>
          <w:ilvl w:val="0"/>
          <w:numId w:val="1"/>
        </w:numPr>
        <w:tabs>
          <w:tab w:val="left" w:pos="789"/>
          <w:tab w:val="left" w:pos="791"/>
        </w:tabs>
        <w:ind w:right="134"/>
        <w:jc w:val="both"/>
      </w:pPr>
      <w:r>
        <w:t xml:space="preserve">Covey AM, Brody LA, </w:t>
      </w:r>
      <w:r>
        <w:rPr>
          <w:b/>
        </w:rPr>
        <w:t>Maluccio MA</w:t>
      </w:r>
      <w:r>
        <w:t xml:space="preserve">, </w:t>
      </w:r>
      <w:proofErr w:type="spellStart"/>
      <w:r>
        <w:t>Getrajdman</w:t>
      </w:r>
      <w:proofErr w:type="spellEnd"/>
      <w:r>
        <w:t xml:space="preserve"> GI, Brown KT. Variant hepatic arterial anatomy revisited: Digital subtraction angiography performed in 600 patients. Radiology. 2002;224(2):542-7.</w:t>
      </w:r>
    </w:p>
    <w:p w14:paraId="6F5E23F4" w14:textId="77777777" w:rsidR="00D2420F" w:rsidRDefault="00D2420F">
      <w:pPr>
        <w:pStyle w:val="BodyText"/>
        <w:spacing w:before="1"/>
      </w:pPr>
    </w:p>
    <w:p w14:paraId="099642AD" w14:textId="77777777" w:rsidR="00D2420F" w:rsidRDefault="00CB3E51">
      <w:pPr>
        <w:pStyle w:val="ListParagraph"/>
        <w:numPr>
          <w:ilvl w:val="0"/>
          <w:numId w:val="1"/>
        </w:numPr>
        <w:tabs>
          <w:tab w:val="left" w:pos="789"/>
          <w:tab w:val="left" w:pos="791"/>
        </w:tabs>
        <w:ind w:right="133"/>
        <w:jc w:val="both"/>
      </w:pPr>
      <w:r>
        <w:t>Luan</w:t>
      </w:r>
      <w:r>
        <w:rPr>
          <w:spacing w:val="-3"/>
        </w:rPr>
        <w:t xml:space="preserve"> </w:t>
      </w:r>
      <w:r>
        <w:t>FL,</w:t>
      </w:r>
      <w:r>
        <w:rPr>
          <w:spacing w:val="-4"/>
        </w:rPr>
        <w:t xml:space="preserve"> </w:t>
      </w:r>
      <w:r>
        <w:t>Hojo</w:t>
      </w:r>
      <w:r>
        <w:rPr>
          <w:spacing w:val="-5"/>
        </w:rPr>
        <w:t xml:space="preserve"> </w:t>
      </w:r>
      <w:r>
        <w:t>M,</w:t>
      </w:r>
      <w:r>
        <w:rPr>
          <w:spacing w:val="-4"/>
        </w:rPr>
        <w:t xml:space="preserve"> </w:t>
      </w:r>
      <w:r>
        <w:t>Maluccio</w:t>
      </w:r>
      <w:r>
        <w:rPr>
          <w:spacing w:val="-3"/>
        </w:rPr>
        <w:t xml:space="preserve"> </w:t>
      </w:r>
      <w:r>
        <w:t>M,</w:t>
      </w:r>
      <w:r>
        <w:rPr>
          <w:spacing w:val="-4"/>
        </w:rPr>
        <w:t xml:space="preserve"> </w:t>
      </w:r>
      <w:r>
        <w:t>Yamaji</w:t>
      </w:r>
      <w:r>
        <w:rPr>
          <w:spacing w:val="-3"/>
        </w:rPr>
        <w:t xml:space="preserve"> </w:t>
      </w:r>
      <w:r>
        <w:t>K,</w:t>
      </w:r>
      <w:r>
        <w:rPr>
          <w:spacing w:val="-4"/>
        </w:rPr>
        <w:t xml:space="preserve"> </w:t>
      </w:r>
      <w:r>
        <w:t>Suthanthiran</w:t>
      </w:r>
      <w:r>
        <w:rPr>
          <w:spacing w:val="-3"/>
        </w:rPr>
        <w:t xml:space="preserve"> </w:t>
      </w:r>
      <w:r>
        <w:t>M.</w:t>
      </w:r>
      <w:r>
        <w:rPr>
          <w:spacing w:val="-1"/>
        </w:rPr>
        <w:t xml:space="preserve"> </w:t>
      </w:r>
      <w:r>
        <w:t>Rapamycin</w:t>
      </w:r>
      <w:r>
        <w:rPr>
          <w:spacing w:val="-3"/>
        </w:rPr>
        <w:t xml:space="preserve"> </w:t>
      </w:r>
      <w:r>
        <w:t>blocks</w:t>
      </w:r>
      <w:r>
        <w:rPr>
          <w:spacing w:val="-2"/>
        </w:rPr>
        <w:t xml:space="preserve"> </w:t>
      </w:r>
      <w:r>
        <w:t>tumor progression: Unlinking immunosuppression from antitumor efficacy. Transplantation. 2002;73(10):1565-72</w:t>
      </w:r>
    </w:p>
    <w:p w14:paraId="6488A436" w14:textId="77777777" w:rsidR="00D2420F" w:rsidRDefault="00D2420F">
      <w:pPr>
        <w:pStyle w:val="BodyText"/>
        <w:spacing w:before="1"/>
      </w:pPr>
    </w:p>
    <w:p w14:paraId="6910A2C0" w14:textId="77777777" w:rsidR="00D2420F" w:rsidRDefault="00CB3E51">
      <w:pPr>
        <w:pStyle w:val="ListParagraph"/>
        <w:numPr>
          <w:ilvl w:val="0"/>
          <w:numId w:val="1"/>
        </w:numPr>
        <w:tabs>
          <w:tab w:val="left" w:pos="789"/>
          <w:tab w:val="left" w:pos="791"/>
        </w:tabs>
        <w:ind w:right="135"/>
        <w:jc w:val="both"/>
      </w:pPr>
      <w:r>
        <w:rPr>
          <w:b/>
        </w:rPr>
        <w:t>Maluccio M</w:t>
      </w:r>
      <w:r>
        <w:t>, Sharma V, Lagman M, Vyas S, Yang H, Li BG, Suthanthiran M. Tacrolimus</w:t>
      </w:r>
      <w:r>
        <w:rPr>
          <w:spacing w:val="-5"/>
        </w:rPr>
        <w:t xml:space="preserve"> </w:t>
      </w:r>
      <w:r>
        <w:t>enhances</w:t>
      </w:r>
      <w:r>
        <w:rPr>
          <w:spacing w:val="-7"/>
        </w:rPr>
        <w:t xml:space="preserve"> </w:t>
      </w:r>
      <w:r>
        <w:t>transforming</w:t>
      </w:r>
      <w:r>
        <w:rPr>
          <w:spacing w:val="-5"/>
        </w:rPr>
        <w:t xml:space="preserve"> </w:t>
      </w:r>
      <w:r>
        <w:t>growth</w:t>
      </w:r>
      <w:r>
        <w:rPr>
          <w:spacing w:val="-7"/>
        </w:rPr>
        <w:t xml:space="preserve"> </w:t>
      </w:r>
      <w:r>
        <w:t>factor-</w:t>
      </w:r>
      <w:proofErr w:type="gramStart"/>
      <w:r>
        <w:t>beta(</w:t>
      </w:r>
      <w:proofErr w:type="gramEnd"/>
      <w:r>
        <w:t>1)</w:t>
      </w:r>
      <w:r>
        <w:rPr>
          <w:spacing w:val="-4"/>
        </w:rPr>
        <w:t xml:space="preserve"> </w:t>
      </w:r>
      <w:r>
        <w:t>expression</w:t>
      </w:r>
      <w:r>
        <w:rPr>
          <w:spacing w:val="-5"/>
        </w:rPr>
        <w:t xml:space="preserve"> </w:t>
      </w:r>
      <w:r>
        <w:t>and</w:t>
      </w:r>
      <w:r>
        <w:rPr>
          <w:spacing w:val="-7"/>
        </w:rPr>
        <w:t xml:space="preserve"> </w:t>
      </w:r>
      <w:r>
        <w:t>promotes tumor progression.Transplantation.2003;76(3):597-602.</w:t>
      </w:r>
    </w:p>
    <w:p w14:paraId="3E40989C" w14:textId="77777777" w:rsidR="00D2420F" w:rsidRDefault="00D2420F">
      <w:pPr>
        <w:pStyle w:val="BodyText"/>
        <w:spacing w:before="10"/>
        <w:rPr>
          <w:sz w:val="21"/>
        </w:rPr>
      </w:pPr>
    </w:p>
    <w:p w14:paraId="4F2B71FC" w14:textId="77777777" w:rsidR="00D2420F" w:rsidRDefault="00CB3E51">
      <w:pPr>
        <w:pStyle w:val="ListParagraph"/>
        <w:numPr>
          <w:ilvl w:val="0"/>
          <w:numId w:val="1"/>
        </w:numPr>
        <w:tabs>
          <w:tab w:val="left" w:pos="789"/>
          <w:tab w:val="left" w:pos="791"/>
        </w:tabs>
        <w:spacing w:before="1"/>
        <w:ind w:right="137"/>
        <w:jc w:val="both"/>
      </w:pPr>
      <w:r>
        <w:rPr>
          <w:b/>
        </w:rPr>
        <w:t>Maluccio</w:t>
      </w:r>
      <w:r>
        <w:rPr>
          <w:b/>
          <w:spacing w:val="-10"/>
        </w:rPr>
        <w:t xml:space="preserve"> </w:t>
      </w:r>
      <w:r>
        <w:rPr>
          <w:b/>
        </w:rPr>
        <w:t>M</w:t>
      </w:r>
      <w:r>
        <w:t>,</w:t>
      </w:r>
      <w:r>
        <w:rPr>
          <w:spacing w:val="-8"/>
        </w:rPr>
        <w:t xml:space="preserve"> </w:t>
      </w:r>
      <w:r>
        <w:t>Covey</w:t>
      </w:r>
      <w:r>
        <w:rPr>
          <w:spacing w:val="-7"/>
        </w:rPr>
        <w:t xml:space="preserve"> </w:t>
      </w:r>
      <w:r>
        <w:t>AM,</w:t>
      </w:r>
      <w:r>
        <w:rPr>
          <w:spacing w:val="-11"/>
        </w:rPr>
        <w:t xml:space="preserve"> </w:t>
      </w:r>
      <w:r>
        <w:t>Gandhi</w:t>
      </w:r>
      <w:r>
        <w:rPr>
          <w:spacing w:val="-8"/>
        </w:rPr>
        <w:t xml:space="preserve"> </w:t>
      </w:r>
      <w:r>
        <w:t>R,</w:t>
      </w:r>
      <w:r>
        <w:rPr>
          <w:spacing w:val="-8"/>
        </w:rPr>
        <w:t xml:space="preserve"> </w:t>
      </w:r>
      <w:r>
        <w:t>Gonen</w:t>
      </w:r>
      <w:r>
        <w:rPr>
          <w:spacing w:val="-10"/>
        </w:rPr>
        <w:t xml:space="preserve"> </w:t>
      </w:r>
      <w:r>
        <w:t>M,</w:t>
      </w:r>
      <w:r>
        <w:rPr>
          <w:spacing w:val="-9"/>
        </w:rPr>
        <w:t xml:space="preserve"> </w:t>
      </w:r>
      <w:proofErr w:type="spellStart"/>
      <w:r>
        <w:t>Getrajdman</w:t>
      </w:r>
      <w:proofErr w:type="spellEnd"/>
      <w:r>
        <w:rPr>
          <w:spacing w:val="-10"/>
        </w:rPr>
        <w:t xml:space="preserve"> </w:t>
      </w:r>
      <w:r>
        <w:t>GI,</w:t>
      </w:r>
      <w:r>
        <w:rPr>
          <w:spacing w:val="-6"/>
        </w:rPr>
        <w:t xml:space="preserve"> </w:t>
      </w:r>
      <w:r>
        <w:t>Brody</w:t>
      </w:r>
      <w:r>
        <w:rPr>
          <w:spacing w:val="-7"/>
        </w:rPr>
        <w:t xml:space="preserve"> </w:t>
      </w:r>
      <w:r>
        <w:t>LA,</w:t>
      </w:r>
      <w:r>
        <w:rPr>
          <w:spacing w:val="-6"/>
        </w:rPr>
        <w:t xml:space="preserve"> </w:t>
      </w:r>
      <w:r>
        <w:t>Fong</w:t>
      </w:r>
      <w:r>
        <w:rPr>
          <w:spacing w:val="-7"/>
        </w:rPr>
        <w:t xml:space="preserve"> </w:t>
      </w:r>
      <w:r>
        <w:t xml:space="preserve">YM, Jarnagin W, </w:t>
      </w:r>
      <w:proofErr w:type="spellStart"/>
      <w:r>
        <w:t>D'Angelica</w:t>
      </w:r>
      <w:proofErr w:type="spellEnd"/>
      <w:r>
        <w:t xml:space="preserve"> M, </w:t>
      </w:r>
      <w:proofErr w:type="spellStart"/>
      <w:r>
        <w:t>Blumgart</w:t>
      </w:r>
      <w:proofErr w:type="spellEnd"/>
      <w:r>
        <w:t xml:space="preserve"> L, DeMatteo R, Brown KT. Comparison of survival rates after bland arterial embolization and ablation versus surgical resection for treating solitary hepatocellular carcinoma up to 7 cm. Journal of Vascular and Interventional Radiology. 2005;16(7):955-61.</w:t>
      </w:r>
    </w:p>
    <w:p w14:paraId="50C0BE2B" w14:textId="77777777" w:rsidR="00D2420F" w:rsidRDefault="00D2420F">
      <w:pPr>
        <w:pStyle w:val="BodyText"/>
        <w:spacing w:before="1"/>
      </w:pPr>
    </w:p>
    <w:p w14:paraId="0D4C4780" w14:textId="77777777" w:rsidR="00D2420F" w:rsidRDefault="00CB3E51">
      <w:pPr>
        <w:pStyle w:val="ListParagraph"/>
        <w:numPr>
          <w:ilvl w:val="0"/>
          <w:numId w:val="1"/>
        </w:numPr>
        <w:tabs>
          <w:tab w:val="left" w:pos="789"/>
          <w:tab w:val="left" w:pos="791"/>
        </w:tabs>
        <w:ind w:right="136"/>
        <w:jc w:val="both"/>
      </w:pPr>
      <w:r>
        <w:t xml:space="preserve">Moore KH, </w:t>
      </w:r>
      <w:r>
        <w:rPr>
          <w:b/>
        </w:rPr>
        <w:t>Maluccio M</w:t>
      </w:r>
      <w:r>
        <w:t xml:space="preserve">, Jaques D. </w:t>
      </w:r>
      <w:proofErr w:type="gramStart"/>
      <w:r>
        <w:t>Is</w:t>
      </w:r>
      <w:proofErr w:type="gramEnd"/>
      <w:r>
        <w:t xml:space="preserve"> surgical oncology training meeting expectations? Annals of Surgical Oncology. 2005;12(2</w:t>
      </w:r>
      <w:proofErr w:type="gramStart"/>
      <w:r>
        <w:t>):S</w:t>
      </w:r>
      <w:proofErr w:type="gramEnd"/>
      <w:r>
        <w:t>37-S..</w:t>
      </w:r>
    </w:p>
    <w:p w14:paraId="425F9EBD" w14:textId="77777777" w:rsidR="00D2420F" w:rsidRDefault="00D2420F">
      <w:pPr>
        <w:pStyle w:val="BodyText"/>
        <w:spacing w:before="11"/>
        <w:rPr>
          <w:sz w:val="21"/>
        </w:rPr>
      </w:pPr>
    </w:p>
    <w:p w14:paraId="69599D10" w14:textId="77777777" w:rsidR="00D2420F" w:rsidRDefault="00CB3E51">
      <w:pPr>
        <w:pStyle w:val="ListParagraph"/>
        <w:numPr>
          <w:ilvl w:val="0"/>
          <w:numId w:val="1"/>
        </w:numPr>
        <w:tabs>
          <w:tab w:val="left" w:pos="789"/>
          <w:tab w:val="left" w:pos="791"/>
        </w:tabs>
        <w:ind w:right="132"/>
        <w:jc w:val="both"/>
      </w:pPr>
      <w:r>
        <w:t xml:space="preserve">Covey AM, </w:t>
      </w:r>
      <w:r>
        <w:rPr>
          <w:b/>
        </w:rPr>
        <w:t>Maluccio MA</w:t>
      </w:r>
      <w:r>
        <w:t xml:space="preserve">, Brody LA, </w:t>
      </w:r>
      <w:proofErr w:type="spellStart"/>
      <w:r>
        <w:t>Sofocleous</w:t>
      </w:r>
      <w:proofErr w:type="spellEnd"/>
      <w:r>
        <w:t xml:space="preserve"> CT, </w:t>
      </w:r>
      <w:proofErr w:type="spellStart"/>
      <w:r>
        <w:t>Getrajdman</w:t>
      </w:r>
      <w:proofErr w:type="spellEnd"/>
      <w:r>
        <w:t xml:space="preserve"> GI, Brown KT. Re:</w:t>
      </w:r>
      <w:r>
        <w:rPr>
          <w:spacing w:val="-7"/>
        </w:rPr>
        <w:t xml:space="preserve"> </w:t>
      </w:r>
      <w:r>
        <w:t>Society</w:t>
      </w:r>
      <w:r>
        <w:rPr>
          <w:spacing w:val="-7"/>
        </w:rPr>
        <w:t xml:space="preserve"> </w:t>
      </w:r>
      <w:r>
        <w:t>of</w:t>
      </w:r>
      <w:r>
        <w:rPr>
          <w:spacing w:val="-7"/>
        </w:rPr>
        <w:t xml:space="preserve"> </w:t>
      </w:r>
      <w:r>
        <w:t>interventional</w:t>
      </w:r>
      <w:r>
        <w:rPr>
          <w:spacing w:val="-9"/>
        </w:rPr>
        <w:t xml:space="preserve"> </w:t>
      </w:r>
      <w:r>
        <w:t>radiology</w:t>
      </w:r>
      <w:r>
        <w:rPr>
          <w:spacing w:val="-8"/>
        </w:rPr>
        <w:t xml:space="preserve"> </w:t>
      </w:r>
      <w:r>
        <w:t>position</w:t>
      </w:r>
      <w:r>
        <w:rPr>
          <w:spacing w:val="-9"/>
        </w:rPr>
        <w:t xml:space="preserve"> </w:t>
      </w:r>
      <w:r>
        <w:t>statement</w:t>
      </w:r>
      <w:r>
        <w:rPr>
          <w:spacing w:val="-7"/>
        </w:rPr>
        <w:t xml:space="preserve"> </w:t>
      </w:r>
      <w:r>
        <w:t>on</w:t>
      </w:r>
      <w:r>
        <w:rPr>
          <w:spacing w:val="-9"/>
        </w:rPr>
        <w:t xml:space="preserve"> </w:t>
      </w:r>
      <w:r>
        <w:t>chemoembolization</w:t>
      </w:r>
      <w:r>
        <w:rPr>
          <w:spacing w:val="-8"/>
        </w:rPr>
        <w:t xml:space="preserve"> </w:t>
      </w:r>
      <w:r>
        <w:t xml:space="preserve">of hepatic malignancies. Journal of Vascular and Interventional Radiology. </w:t>
      </w:r>
      <w:r>
        <w:rPr>
          <w:spacing w:val="-2"/>
        </w:rPr>
        <w:t>2006;17(7):1209-.</w:t>
      </w:r>
    </w:p>
    <w:p w14:paraId="2DEB57F0" w14:textId="77777777" w:rsidR="00D2420F" w:rsidRDefault="00D2420F">
      <w:pPr>
        <w:jc w:val="both"/>
        <w:sectPr w:rsidR="00D2420F">
          <w:pgSz w:w="12240" w:h="15840"/>
          <w:pgMar w:top="1340" w:right="1660" w:bottom="1260" w:left="1640" w:header="728" w:footer="1060" w:gutter="0"/>
          <w:cols w:space="720"/>
        </w:sectPr>
      </w:pPr>
    </w:p>
    <w:p w14:paraId="389965F5" w14:textId="77777777" w:rsidR="00D2420F" w:rsidRDefault="00CB3E51">
      <w:pPr>
        <w:pStyle w:val="ListParagraph"/>
        <w:numPr>
          <w:ilvl w:val="0"/>
          <w:numId w:val="1"/>
        </w:numPr>
        <w:tabs>
          <w:tab w:val="left" w:pos="789"/>
          <w:tab w:val="left" w:pos="791"/>
        </w:tabs>
        <w:spacing w:before="83"/>
        <w:ind w:right="136"/>
        <w:jc w:val="both"/>
      </w:pPr>
      <w:r>
        <w:rPr>
          <w:b/>
        </w:rPr>
        <w:lastRenderedPageBreak/>
        <w:t>Covey AM</w:t>
      </w:r>
      <w:r>
        <w:t xml:space="preserve">, Maluccio MA, Schubert J, </w:t>
      </w:r>
      <w:proofErr w:type="spellStart"/>
      <w:r>
        <w:t>BenPorat</w:t>
      </w:r>
      <w:proofErr w:type="spellEnd"/>
      <w:r>
        <w:t xml:space="preserve"> L, Brody LA, </w:t>
      </w:r>
      <w:proofErr w:type="spellStart"/>
      <w:r>
        <w:t>Sofocleous</w:t>
      </w:r>
      <w:proofErr w:type="spellEnd"/>
      <w:r>
        <w:t xml:space="preserve"> CT, </w:t>
      </w:r>
      <w:proofErr w:type="spellStart"/>
      <w:r>
        <w:t>Getrajdman</w:t>
      </w:r>
      <w:proofErr w:type="spellEnd"/>
      <w:r>
        <w:rPr>
          <w:spacing w:val="-16"/>
        </w:rPr>
        <w:t xml:space="preserve"> </w:t>
      </w:r>
      <w:r>
        <w:t>GI,</w:t>
      </w:r>
      <w:r>
        <w:rPr>
          <w:spacing w:val="-15"/>
        </w:rPr>
        <w:t xml:space="preserve"> </w:t>
      </w:r>
      <w:r>
        <w:t>Fong</w:t>
      </w:r>
      <w:r>
        <w:rPr>
          <w:spacing w:val="-15"/>
        </w:rPr>
        <w:t xml:space="preserve"> </w:t>
      </w:r>
      <w:r>
        <w:t>Y,</w:t>
      </w:r>
      <w:r>
        <w:rPr>
          <w:spacing w:val="-16"/>
        </w:rPr>
        <w:t xml:space="preserve"> </w:t>
      </w:r>
      <w:r>
        <w:t>Brown</w:t>
      </w:r>
      <w:r>
        <w:rPr>
          <w:spacing w:val="-15"/>
        </w:rPr>
        <w:t xml:space="preserve"> </w:t>
      </w:r>
      <w:r>
        <w:t>KT.</w:t>
      </w:r>
      <w:r>
        <w:rPr>
          <w:spacing w:val="-15"/>
        </w:rPr>
        <w:t xml:space="preserve"> </w:t>
      </w:r>
      <w:r>
        <w:t>Particle</w:t>
      </w:r>
      <w:r>
        <w:rPr>
          <w:spacing w:val="-15"/>
        </w:rPr>
        <w:t xml:space="preserve"> </w:t>
      </w:r>
      <w:r>
        <w:t>embolization</w:t>
      </w:r>
      <w:r>
        <w:rPr>
          <w:spacing w:val="-16"/>
        </w:rPr>
        <w:t xml:space="preserve"> </w:t>
      </w:r>
      <w:r>
        <w:t>of</w:t>
      </w:r>
      <w:r>
        <w:rPr>
          <w:spacing w:val="-15"/>
        </w:rPr>
        <w:t xml:space="preserve"> </w:t>
      </w:r>
      <w:r>
        <w:t>recurrent</w:t>
      </w:r>
      <w:r>
        <w:rPr>
          <w:spacing w:val="-15"/>
        </w:rPr>
        <w:t xml:space="preserve"> </w:t>
      </w:r>
      <w:r>
        <w:t>hepatocellular carcinoma after hepatectomy. Cancer. 2006;106(10):2181-9.</w:t>
      </w:r>
    </w:p>
    <w:p w14:paraId="6FE944B0" w14:textId="77777777" w:rsidR="00D2420F" w:rsidRDefault="00D2420F">
      <w:pPr>
        <w:pStyle w:val="BodyText"/>
        <w:spacing w:before="1"/>
      </w:pPr>
    </w:p>
    <w:p w14:paraId="62FD0839" w14:textId="77777777" w:rsidR="00D2420F" w:rsidRDefault="00CB3E51">
      <w:pPr>
        <w:pStyle w:val="ListParagraph"/>
        <w:numPr>
          <w:ilvl w:val="0"/>
          <w:numId w:val="1"/>
        </w:numPr>
        <w:tabs>
          <w:tab w:val="left" w:pos="789"/>
          <w:tab w:val="left" w:pos="791"/>
        </w:tabs>
        <w:ind w:right="137"/>
        <w:jc w:val="both"/>
      </w:pPr>
      <w:r>
        <w:rPr>
          <w:b/>
        </w:rPr>
        <w:t>Maluccio MA</w:t>
      </w:r>
      <w:r>
        <w:t xml:space="preserve">, Covey AM, Schubert J, Brody LA, </w:t>
      </w:r>
      <w:proofErr w:type="spellStart"/>
      <w:r>
        <w:t>Sofocleous</w:t>
      </w:r>
      <w:proofErr w:type="spellEnd"/>
      <w:r>
        <w:t xml:space="preserve"> CT, </w:t>
      </w:r>
      <w:proofErr w:type="spellStart"/>
      <w:r>
        <w:t>Getrajdman</w:t>
      </w:r>
      <w:proofErr w:type="spellEnd"/>
      <w:r>
        <w:t xml:space="preserve"> GI, DeMatteo R, Brown KT. Treatment of metastatic sarcoma to the liver with bland embolization. Cancer. 2006;107(7):1617-23. </w:t>
      </w:r>
      <w:proofErr w:type="spellStart"/>
      <w:r>
        <w:t>doi</w:t>
      </w:r>
      <w:proofErr w:type="spellEnd"/>
      <w:r>
        <w:t>: 10.1002/cncr.22191.</w:t>
      </w:r>
    </w:p>
    <w:p w14:paraId="20316F51" w14:textId="77777777" w:rsidR="00D2420F" w:rsidRDefault="00D2420F">
      <w:pPr>
        <w:pStyle w:val="BodyText"/>
        <w:spacing w:before="10"/>
        <w:rPr>
          <w:sz w:val="21"/>
        </w:rPr>
      </w:pPr>
    </w:p>
    <w:p w14:paraId="23882C87" w14:textId="77777777" w:rsidR="00D2420F" w:rsidRDefault="00CB3E51">
      <w:pPr>
        <w:pStyle w:val="ListParagraph"/>
        <w:numPr>
          <w:ilvl w:val="0"/>
          <w:numId w:val="1"/>
        </w:numPr>
        <w:tabs>
          <w:tab w:val="left" w:pos="789"/>
          <w:tab w:val="left" w:pos="791"/>
        </w:tabs>
        <w:ind w:right="134"/>
        <w:jc w:val="both"/>
      </w:pPr>
      <w:r>
        <w:t xml:space="preserve">Al-Azzawi HH, </w:t>
      </w:r>
      <w:proofErr w:type="spellStart"/>
      <w:r>
        <w:t>Nakeeb</w:t>
      </w:r>
      <w:proofErr w:type="spellEnd"/>
      <w:r>
        <w:t xml:space="preserve"> A, Saxena R, </w:t>
      </w:r>
      <w:r>
        <w:rPr>
          <w:b/>
        </w:rPr>
        <w:t>Maluccio MA</w:t>
      </w:r>
      <w:r>
        <w:t xml:space="preserve">, Pitt HA. </w:t>
      </w:r>
      <w:proofErr w:type="spellStart"/>
      <w:r>
        <w:t>Cholecystosteatosis</w:t>
      </w:r>
      <w:proofErr w:type="spellEnd"/>
      <w:r>
        <w:t>: an explanation for increased cholecystectomy rates. Journal of Gastrointestinal Surgery. 2007;11(7):835-42.</w:t>
      </w:r>
    </w:p>
    <w:p w14:paraId="3A20F010" w14:textId="77777777" w:rsidR="00D2420F" w:rsidRDefault="00D2420F">
      <w:pPr>
        <w:pStyle w:val="BodyText"/>
        <w:spacing w:before="1"/>
      </w:pPr>
    </w:p>
    <w:p w14:paraId="1CA6786C" w14:textId="77777777" w:rsidR="00D2420F" w:rsidRDefault="00CB3E51">
      <w:pPr>
        <w:pStyle w:val="ListParagraph"/>
        <w:numPr>
          <w:ilvl w:val="0"/>
          <w:numId w:val="1"/>
        </w:numPr>
        <w:tabs>
          <w:tab w:val="left" w:pos="789"/>
          <w:tab w:val="left" w:pos="791"/>
        </w:tabs>
        <w:spacing w:before="1"/>
        <w:ind w:right="132"/>
        <w:jc w:val="both"/>
      </w:pPr>
      <w:r>
        <w:t xml:space="preserve">Cooper A, Mangus RS, </w:t>
      </w:r>
      <w:r>
        <w:rPr>
          <w:b/>
        </w:rPr>
        <w:t>Maluccio M</w:t>
      </w:r>
      <w:r>
        <w:t xml:space="preserve">, Vianna R, Fridell JA, </w:t>
      </w:r>
      <w:proofErr w:type="spellStart"/>
      <w:r>
        <w:t>Tector</w:t>
      </w:r>
      <w:proofErr w:type="spellEnd"/>
      <w:r>
        <w:t xml:space="preserve"> AJ. Impact of extended</w:t>
      </w:r>
      <w:r>
        <w:rPr>
          <w:spacing w:val="-6"/>
        </w:rPr>
        <w:t xml:space="preserve"> </w:t>
      </w:r>
      <w:r>
        <w:t>criteria</w:t>
      </w:r>
      <w:r>
        <w:rPr>
          <w:spacing w:val="-6"/>
        </w:rPr>
        <w:t xml:space="preserve"> </w:t>
      </w:r>
      <w:r>
        <w:t>donor</w:t>
      </w:r>
      <w:r>
        <w:rPr>
          <w:spacing w:val="-7"/>
        </w:rPr>
        <w:t xml:space="preserve"> </w:t>
      </w:r>
      <w:r>
        <w:t>livers</w:t>
      </w:r>
      <w:r>
        <w:rPr>
          <w:spacing w:val="-5"/>
        </w:rPr>
        <w:t xml:space="preserve"> </w:t>
      </w:r>
      <w:r>
        <w:t>on</w:t>
      </w:r>
      <w:r>
        <w:rPr>
          <w:spacing w:val="-9"/>
        </w:rPr>
        <w:t xml:space="preserve"> </w:t>
      </w:r>
      <w:r>
        <w:t>survival</w:t>
      </w:r>
      <w:r>
        <w:rPr>
          <w:spacing w:val="-7"/>
        </w:rPr>
        <w:t xml:space="preserve"> </w:t>
      </w:r>
      <w:r>
        <w:t>of</w:t>
      </w:r>
      <w:r>
        <w:rPr>
          <w:spacing w:val="-7"/>
        </w:rPr>
        <w:t xml:space="preserve"> </w:t>
      </w:r>
      <w:r>
        <w:t>patients</w:t>
      </w:r>
      <w:r>
        <w:rPr>
          <w:spacing w:val="-6"/>
        </w:rPr>
        <w:t xml:space="preserve"> </w:t>
      </w:r>
      <w:r>
        <w:t>with</w:t>
      </w:r>
      <w:r>
        <w:rPr>
          <w:spacing w:val="-8"/>
        </w:rPr>
        <w:t xml:space="preserve"> </w:t>
      </w:r>
      <w:r>
        <w:t>hepatocellular</w:t>
      </w:r>
      <w:r>
        <w:rPr>
          <w:spacing w:val="-2"/>
        </w:rPr>
        <w:t xml:space="preserve"> </w:t>
      </w:r>
      <w:r>
        <w:t>carcinoma. Gastroenterology. 2007;132(4</w:t>
      </w:r>
      <w:proofErr w:type="gramStart"/>
      <w:r>
        <w:t>):A</w:t>
      </w:r>
      <w:proofErr w:type="gramEnd"/>
      <w:r>
        <w:t>756-A..</w:t>
      </w:r>
    </w:p>
    <w:p w14:paraId="39667C36" w14:textId="77777777" w:rsidR="00D2420F" w:rsidRDefault="00D2420F">
      <w:pPr>
        <w:pStyle w:val="BodyText"/>
      </w:pPr>
    </w:p>
    <w:p w14:paraId="2BB7E734" w14:textId="77777777" w:rsidR="00D2420F" w:rsidRDefault="00CB3E51">
      <w:pPr>
        <w:pStyle w:val="ListParagraph"/>
        <w:numPr>
          <w:ilvl w:val="0"/>
          <w:numId w:val="1"/>
        </w:numPr>
        <w:tabs>
          <w:tab w:val="left" w:pos="789"/>
          <w:tab w:val="left" w:pos="791"/>
        </w:tabs>
        <w:ind w:right="134"/>
        <w:jc w:val="both"/>
      </w:pPr>
      <w:r>
        <w:t>Cooper</w:t>
      </w:r>
      <w:r>
        <w:rPr>
          <w:spacing w:val="-16"/>
        </w:rPr>
        <w:t xml:space="preserve"> </w:t>
      </w:r>
      <w:r>
        <w:t>A,</w:t>
      </w:r>
      <w:r>
        <w:rPr>
          <w:spacing w:val="-15"/>
        </w:rPr>
        <w:t xml:space="preserve"> </w:t>
      </w:r>
      <w:r>
        <w:t>Wu</w:t>
      </w:r>
      <w:r>
        <w:rPr>
          <w:spacing w:val="-15"/>
        </w:rPr>
        <w:t xml:space="preserve"> </w:t>
      </w:r>
      <w:r>
        <w:t>JM,</w:t>
      </w:r>
      <w:r>
        <w:rPr>
          <w:spacing w:val="-16"/>
        </w:rPr>
        <w:t xml:space="preserve"> </w:t>
      </w:r>
      <w:r>
        <w:t>and</w:t>
      </w:r>
      <w:r>
        <w:rPr>
          <w:spacing w:val="-15"/>
        </w:rPr>
        <w:t xml:space="preserve"> </w:t>
      </w:r>
      <w:r>
        <w:rPr>
          <w:b/>
        </w:rPr>
        <w:t>Maluccio</w:t>
      </w:r>
      <w:r>
        <w:rPr>
          <w:b/>
          <w:spacing w:val="-15"/>
        </w:rPr>
        <w:t xml:space="preserve"> </w:t>
      </w:r>
      <w:r>
        <w:rPr>
          <w:b/>
        </w:rPr>
        <w:t>M</w:t>
      </w:r>
      <w:r>
        <w:t>.</w:t>
      </w:r>
      <w:r>
        <w:rPr>
          <w:spacing w:val="-15"/>
        </w:rPr>
        <w:t xml:space="preserve"> </w:t>
      </w:r>
      <w:r>
        <w:t>Is</w:t>
      </w:r>
      <w:r>
        <w:rPr>
          <w:spacing w:val="-16"/>
        </w:rPr>
        <w:t xml:space="preserve"> </w:t>
      </w:r>
      <w:proofErr w:type="spellStart"/>
      <w:r>
        <w:t>autotaxin</w:t>
      </w:r>
      <w:proofErr w:type="spellEnd"/>
      <w:r>
        <w:rPr>
          <w:spacing w:val="-15"/>
        </w:rPr>
        <w:t xml:space="preserve"> </w:t>
      </w:r>
      <w:r>
        <w:t>(ENPP2)</w:t>
      </w:r>
      <w:r>
        <w:rPr>
          <w:spacing w:val="-15"/>
        </w:rPr>
        <w:t xml:space="preserve"> </w:t>
      </w:r>
      <w:r>
        <w:t>the</w:t>
      </w:r>
      <w:r>
        <w:rPr>
          <w:spacing w:val="-16"/>
        </w:rPr>
        <w:t xml:space="preserve"> </w:t>
      </w:r>
      <w:r>
        <w:t>link</w:t>
      </w:r>
      <w:r>
        <w:rPr>
          <w:spacing w:val="-15"/>
        </w:rPr>
        <w:t xml:space="preserve"> </w:t>
      </w:r>
      <w:r>
        <w:t>between</w:t>
      </w:r>
      <w:r>
        <w:rPr>
          <w:spacing w:val="-15"/>
        </w:rPr>
        <w:t xml:space="preserve"> </w:t>
      </w:r>
      <w:r>
        <w:t>hepatitis C and hepatocellular cancer? Gastroenterology. 2007;132(4</w:t>
      </w:r>
      <w:proofErr w:type="gramStart"/>
      <w:r>
        <w:t>):A</w:t>
      </w:r>
      <w:proofErr w:type="gramEnd"/>
      <w:r>
        <w:t>838-A.</w:t>
      </w:r>
    </w:p>
    <w:p w14:paraId="492D8996" w14:textId="77777777" w:rsidR="00D2420F" w:rsidRDefault="00D2420F">
      <w:pPr>
        <w:pStyle w:val="BodyText"/>
      </w:pPr>
    </w:p>
    <w:p w14:paraId="73041535" w14:textId="77777777" w:rsidR="00D2420F" w:rsidRDefault="00CB3E51">
      <w:pPr>
        <w:pStyle w:val="ListParagraph"/>
        <w:numPr>
          <w:ilvl w:val="0"/>
          <w:numId w:val="1"/>
        </w:numPr>
        <w:tabs>
          <w:tab w:val="left" w:pos="789"/>
          <w:tab w:val="left" w:pos="791"/>
        </w:tabs>
        <w:ind w:right="133"/>
        <w:jc w:val="both"/>
      </w:pPr>
      <w:r>
        <w:t xml:space="preserve">Cooper AB, Mangus RS, </w:t>
      </w:r>
      <w:r>
        <w:rPr>
          <w:b/>
        </w:rPr>
        <w:t>Maluccio M</w:t>
      </w:r>
      <w:r>
        <w:t xml:space="preserve">, Fridell J, Vianna R, </w:t>
      </w:r>
      <w:proofErr w:type="spellStart"/>
      <w:r>
        <w:t>Tector</w:t>
      </w:r>
      <w:proofErr w:type="spellEnd"/>
      <w:r>
        <w:t xml:space="preserve"> AJ. Success of liver transplantation in patients with multifocal hepatocellular carcinoma. Am J Transplant. </w:t>
      </w:r>
      <w:proofErr w:type="gramStart"/>
      <w:r>
        <w:t>2007;7:469</w:t>
      </w:r>
      <w:proofErr w:type="gramEnd"/>
      <w:r>
        <w:t>-.</w:t>
      </w:r>
    </w:p>
    <w:p w14:paraId="7EAE8AA9" w14:textId="77777777" w:rsidR="00D2420F" w:rsidRDefault="00D2420F">
      <w:pPr>
        <w:pStyle w:val="BodyText"/>
        <w:spacing w:before="10"/>
        <w:rPr>
          <w:sz w:val="21"/>
        </w:rPr>
      </w:pPr>
    </w:p>
    <w:p w14:paraId="090A71B4" w14:textId="77777777" w:rsidR="00D2420F" w:rsidRDefault="00CB3E51">
      <w:pPr>
        <w:pStyle w:val="ListParagraph"/>
        <w:numPr>
          <w:ilvl w:val="0"/>
          <w:numId w:val="1"/>
        </w:numPr>
        <w:tabs>
          <w:tab w:val="left" w:pos="789"/>
          <w:tab w:val="left" w:pos="791"/>
        </w:tabs>
        <w:ind w:right="133"/>
        <w:jc w:val="both"/>
      </w:pPr>
      <w:r>
        <w:t xml:space="preserve">Cooper AB, Wu JM, Lu DB, and </w:t>
      </w:r>
      <w:r>
        <w:rPr>
          <w:b/>
        </w:rPr>
        <w:t>Maluccio MA</w:t>
      </w:r>
      <w:r>
        <w:t xml:space="preserve">. Is </w:t>
      </w:r>
      <w:proofErr w:type="spellStart"/>
      <w:r>
        <w:t>autotaxin</w:t>
      </w:r>
      <w:proofErr w:type="spellEnd"/>
      <w:r>
        <w:t xml:space="preserve"> (ENPP2) the link between Hepatitis C and hepatocellular cancer? Journal of Gastrointestinal Surgery. 2007;11(12):1628-34.</w:t>
      </w:r>
    </w:p>
    <w:p w14:paraId="70B8C70D" w14:textId="77777777" w:rsidR="00D2420F" w:rsidRDefault="00D2420F">
      <w:pPr>
        <w:pStyle w:val="BodyText"/>
        <w:spacing w:before="1"/>
      </w:pPr>
    </w:p>
    <w:p w14:paraId="7BB9348E" w14:textId="77777777" w:rsidR="00D2420F" w:rsidRDefault="00CB3E51">
      <w:pPr>
        <w:pStyle w:val="ListParagraph"/>
        <w:numPr>
          <w:ilvl w:val="0"/>
          <w:numId w:val="1"/>
        </w:numPr>
        <w:tabs>
          <w:tab w:val="left" w:pos="789"/>
          <w:tab w:val="left" w:pos="791"/>
        </w:tabs>
        <w:ind w:right="135"/>
        <w:jc w:val="both"/>
      </w:pPr>
      <w:r>
        <w:t>Cardenes</w:t>
      </w:r>
      <w:r>
        <w:rPr>
          <w:spacing w:val="-16"/>
        </w:rPr>
        <w:t xml:space="preserve"> </w:t>
      </w:r>
      <w:r>
        <w:t>H,</w:t>
      </w:r>
      <w:r>
        <w:rPr>
          <w:spacing w:val="-13"/>
        </w:rPr>
        <w:t xml:space="preserve"> </w:t>
      </w:r>
      <w:r>
        <w:t>Price</w:t>
      </w:r>
      <w:r>
        <w:rPr>
          <w:spacing w:val="-15"/>
        </w:rPr>
        <w:t xml:space="preserve"> </w:t>
      </w:r>
      <w:r>
        <w:t>T,</w:t>
      </w:r>
      <w:r>
        <w:rPr>
          <w:spacing w:val="-14"/>
        </w:rPr>
        <w:t xml:space="preserve"> </w:t>
      </w:r>
      <w:r>
        <w:t>Perkins</w:t>
      </w:r>
      <w:r>
        <w:rPr>
          <w:spacing w:val="-14"/>
        </w:rPr>
        <w:t xml:space="preserve"> </w:t>
      </w:r>
      <w:r>
        <w:t>S,</w:t>
      </w:r>
      <w:r>
        <w:rPr>
          <w:spacing w:val="-12"/>
        </w:rPr>
        <w:t xml:space="preserve"> </w:t>
      </w:r>
      <w:r>
        <w:rPr>
          <w:b/>
        </w:rPr>
        <w:t>Maluccio</w:t>
      </w:r>
      <w:r>
        <w:rPr>
          <w:b/>
          <w:spacing w:val="-15"/>
        </w:rPr>
        <w:t xml:space="preserve"> </w:t>
      </w:r>
      <w:r>
        <w:rPr>
          <w:b/>
        </w:rPr>
        <w:t>M</w:t>
      </w:r>
      <w:r>
        <w:t>,</w:t>
      </w:r>
      <w:r>
        <w:rPr>
          <w:spacing w:val="-13"/>
        </w:rPr>
        <w:t xml:space="preserve"> </w:t>
      </w:r>
      <w:r>
        <w:t>Kwo</w:t>
      </w:r>
      <w:r>
        <w:rPr>
          <w:spacing w:val="-16"/>
        </w:rPr>
        <w:t xml:space="preserve"> </w:t>
      </w:r>
      <w:r>
        <w:t>P,</w:t>
      </w:r>
      <w:r>
        <w:rPr>
          <w:spacing w:val="-12"/>
        </w:rPr>
        <w:t xml:space="preserve"> </w:t>
      </w:r>
      <w:r>
        <w:t>Breen</w:t>
      </w:r>
      <w:r>
        <w:rPr>
          <w:spacing w:val="-15"/>
        </w:rPr>
        <w:t xml:space="preserve"> </w:t>
      </w:r>
      <w:r>
        <w:t>T,</w:t>
      </w:r>
      <w:r>
        <w:rPr>
          <w:spacing w:val="-13"/>
        </w:rPr>
        <w:t xml:space="preserve"> </w:t>
      </w:r>
      <w:r>
        <w:t>Henderson</w:t>
      </w:r>
      <w:r>
        <w:rPr>
          <w:spacing w:val="-16"/>
        </w:rPr>
        <w:t xml:space="preserve"> </w:t>
      </w:r>
      <w:r>
        <w:t>M,</w:t>
      </w:r>
      <w:r>
        <w:rPr>
          <w:spacing w:val="-12"/>
        </w:rPr>
        <w:t xml:space="preserve"> </w:t>
      </w:r>
      <w:r>
        <w:t xml:space="preserve">Tudor K, DeLuca J, Johnstone P. Phase I trial of stereotactic body radiation therapy for primary hepatocellular carcinoma. Int J </w:t>
      </w:r>
      <w:proofErr w:type="spellStart"/>
      <w:r>
        <w:t>Radiat</w:t>
      </w:r>
      <w:proofErr w:type="spellEnd"/>
      <w:r>
        <w:t xml:space="preserve"> Oncol. 2008;72(1</w:t>
      </w:r>
      <w:proofErr w:type="gramStart"/>
      <w:r>
        <w:t>):S</w:t>
      </w:r>
      <w:proofErr w:type="gramEnd"/>
      <w:r>
        <w:t>128-S9.</w:t>
      </w:r>
    </w:p>
    <w:p w14:paraId="0B222F17" w14:textId="77777777" w:rsidR="00D2420F" w:rsidRDefault="00D2420F">
      <w:pPr>
        <w:pStyle w:val="BodyText"/>
        <w:spacing w:before="1"/>
      </w:pPr>
    </w:p>
    <w:p w14:paraId="39753071" w14:textId="77777777" w:rsidR="00D2420F" w:rsidRDefault="00CB3E51">
      <w:pPr>
        <w:pStyle w:val="ListParagraph"/>
        <w:numPr>
          <w:ilvl w:val="0"/>
          <w:numId w:val="1"/>
        </w:numPr>
        <w:tabs>
          <w:tab w:val="left" w:pos="789"/>
          <w:tab w:val="left" w:pos="791"/>
        </w:tabs>
        <w:ind w:right="135"/>
        <w:jc w:val="both"/>
      </w:pPr>
      <w:r>
        <w:t xml:space="preserve">Cooper A and </w:t>
      </w:r>
      <w:r>
        <w:rPr>
          <w:b/>
        </w:rPr>
        <w:t>Maluccio MA</w:t>
      </w:r>
      <w:r>
        <w:t xml:space="preserve">. A decision analysis model of hepatectomy vs. radiofrequency ablation for hepatocellular carcinoma. Gastroenterology. </w:t>
      </w:r>
      <w:r>
        <w:rPr>
          <w:spacing w:val="-2"/>
        </w:rPr>
        <w:t>2008;134(4</w:t>
      </w:r>
      <w:proofErr w:type="gramStart"/>
      <w:r>
        <w:rPr>
          <w:spacing w:val="-2"/>
        </w:rPr>
        <w:t>):A</w:t>
      </w:r>
      <w:proofErr w:type="gramEnd"/>
      <w:r>
        <w:rPr>
          <w:spacing w:val="-2"/>
        </w:rPr>
        <w:t>868-A.</w:t>
      </w:r>
    </w:p>
    <w:p w14:paraId="5FD02389" w14:textId="77777777" w:rsidR="00D2420F" w:rsidRDefault="00D2420F">
      <w:pPr>
        <w:pStyle w:val="BodyText"/>
        <w:spacing w:before="10"/>
        <w:rPr>
          <w:sz w:val="21"/>
        </w:rPr>
      </w:pPr>
    </w:p>
    <w:p w14:paraId="4EF0195B" w14:textId="77777777" w:rsidR="00D2420F" w:rsidRDefault="00CB3E51">
      <w:pPr>
        <w:pStyle w:val="ListParagraph"/>
        <w:numPr>
          <w:ilvl w:val="0"/>
          <w:numId w:val="1"/>
        </w:numPr>
        <w:tabs>
          <w:tab w:val="left" w:pos="789"/>
          <w:tab w:val="left" w:pos="791"/>
        </w:tabs>
        <w:spacing w:before="1"/>
        <w:ind w:right="135"/>
        <w:jc w:val="both"/>
      </w:pPr>
      <w:r>
        <w:rPr>
          <w:b/>
        </w:rPr>
        <w:t>Maluccio MA</w:t>
      </w:r>
      <w:r>
        <w:t xml:space="preserve">, Covey AM, Ben Porat L, Schubert J, Brody LA, </w:t>
      </w:r>
      <w:proofErr w:type="spellStart"/>
      <w:r>
        <w:t>Sofocleous</w:t>
      </w:r>
      <w:proofErr w:type="spellEnd"/>
      <w:r>
        <w:t xml:space="preserve"> CT, </w:t>
      </w:r>
      <w:proofErr w:type="spellStart"/>
      <w:r>
        <w:t>Getrajdman</w:t>
      </w:r>
      <w:proofErr w:type="spellEnd"/>
      <w:r>
        <w:t xml:space="preserve"> GI, Jarnagin W, DeMatteo R, </w:t>
      </w:r>
      <w:proofErr w:type="spellStart"/>
      <w:r>
        <w:t>Blumgart</w:t>
      </w:r>
      <w:proofErr w:type="spellEnd"/>
      <w:r>
        <w:t xml:space="preserve"> LH, Fong Y, Brown KT. Transcatheter arterial embolization with only particles for the treatment of unresectable hepatocellular carcinoma. Journal of Vascular and Interventional Radiology. 2008;19(6):862-9.</w:t>
      </w:r>
    </w:p>
    <w:p w14:paraId="6C09A90C" w14:textId="77777777" w:rsidR="00D2420F" w:rsidRDefault="00D2420F">
      <w:pPr>
        <w:pStyle w:val="BodyText"/>
        <w:spacing w:before="1"/>
      </w:pPr>
    </w:p>
    <w:p w14:paraId="49A72E44" w14:textId="77777777" w:rsidR="00D2420F" w:rsidRDefault="00CB3E51">
      <w:pPr>
        <w:pStyle w:val="ListParagraph"/>
        <w:numPr>
          <w:ilvl w:val="0"/>
          <w:numId w:val="1"/>
        </w:numPr>
        <w:tabs>
          <w:tab w:val="left" w:pos="789"/>
          <w:tab w:val="left" w:pos="791"/>
        </w:tabs>
        <w:ind w:right="134"/>
        <w:jc w:val="both"/>
      </w:pPr>
      <w:r>
        <w:t xml:space="preserve">Mangus RS, </w:t>
      </w:r>
      <w:r>
        <w:rPr>
          <w:b/>
        </w:rPr>
        <w:t>Maluccio M</w:t>
      </w:r>
      <w:r>
        <w:t xml:space="preserve">, Kumar H, Fridell JA, Vianna RM, Jones DT, </w:t>
      </w:r>
      <w:proofErr w:type="spellStart"/>
      <w:r>
        <w:t>Tector</w:t>
      </w:r>
      <w:proofErr w:type="spellEnd"/>
      <w:r>
        <w:t xml:space="preserve"> AJ. Pre-Transplant Liver Directed Therapy for Hepatocellular Carcinoma Improves Post-Transplant Survival. Liver Transplant. 2008;14(7</w:t>
      </w:r>
      <w:proofErr w:type="gramStart"/>
      <w:r>
        <w:t>):S</w:t>
      </w:r>
      <w:proofErr w:type="gramEnd"/>
      <w:r>
        <w:t xml:space="preserve">218-S. PubMed PMID: </w:t>
      </w:r>
      <w:r>
        <w:rPr>
          <w:spacing w:val="-2"/>
        </w:rPr>
        <w:t>WOS:000264144700531.</w:t>
      </w:r>
    </w:p>
    <w:p w14:paraId="2DA6B8C0" w14:textId="77777777" w:rsidR="00D2420F" w:rsidRDefault="00D2420F">
      <w:pPr>
        <w:pStyle w:val="BodyText"/>
      </w:pPr>
    </w:p>
    <w:p w14:paraId="700A739D" w14:textId="77777777" w:rsidR="00D2420F" w:rsidRDefault="00CB3E51">
      <w:pPr>
        <w:pStyle w:val="ListParagraph"/>
        <w:numPr>
          <w:ilvl w:val="0"/>
          <w:numId w:val="1"/>
        </w:numPr>
        <w:tabs>
          <w:tab w:val="left" w:pos="789"/>
          <w:tab w:val="left" w:pos="791"/>
        </w:tabs>
        <w:ind w:right="133"/>
        <w:jc w:val="both"/>
      </w:pPr>
      <w:r>
        <w:t xml:space="preserve">Wu JM, </w:t>
      </w:r>
      <w:proofErr w:type="spellStart"/>
      <w:r>
        <w:t>Nakshatri</w:t>
      </w:r>
      <w:proofErr w:type="spellEnd"/>
      <w:r>
        <w:t xml:space="preserve"> H, and </w:t>
      </w:r>
      <w:r>
        <w:rPr>
          <w:b/>
        </w:rPr>
        <w:t>Maluccio</w:t>
      </w:r>
      <w:r>
        <w:rPr>
          <w:b/>
          <w:spacing w:val="-2"/>
        </w:rPr>
        <w:t xml:space="preserve"> </w:t>
      </w:r>
      <w:r>
        <w:rPr>
          <w:b/>
        </w:rPr>
        <w:t>MA</w:t>
      </w:r>
      <w:r>
        <w:t>. NUCLEAR FACTOR kappa</w:t>
      </w:r>
      <w:r>
        <w:rPr>
          <w:spacing w:val="-1"/>
        </w:rPr>
        <w:t xml:space="preserve"> </w:t>
      </w:r>
      <w:r>
        <w:t>B</w:t>
      </w:r>
      <w:r>
        <w:rPr>
          <w:spacing w:val="-1"/>
        </w:rPr>
        <w:t xml:space="preserve"> </w:t>
      </w:r>
      <w:r>
        <w:t xml:space="preserve">(NF-kappa B) INHIBITION INCREASES THE SENSITIVITY OF HEPATOCELLULAR CARCINOMA (HCC) TO RADIATION INDUCED CELL DEATH. Hepatology. </w:t>
      </w:r>
      <w:r>
        <w:rPr>
          <w:spacing w:val="-2"/>
        </w:rPr>
        <w:t>2008;48(4):1118a-a.</w:t>
      </w:r>
    </w:p>
    <w:p w14:paraId="5C025461" w14:textId="77777777" w:rsidR="00D2420F" w:rsidRDefault="00D2420F">
      <w:pPr>
        <w:jc w:val="both"/>
        <w:sectPr w:rsidR="00D2420F">
          <w:pgSz w:w="12240" w:h="15840"/>
          <w:pgMar w:top="1340" w:right="1660" w:bottom="1260" w:left="1640" w:header="728" w:footer="1060" w:gutter="0"/>
          <w:cols w:space="720"/>
        </w:sectPr>
      </w:pPr>
    </w:p>
    <w:p w14:paraId="606C014D" w14:textId="77777777" w:rsidR="00D2420F" w:rsidRDefault="00CB3E51">
      <w:pPr>
        <w:pStyle w:val="ListParagraph"/>
        <w:numPr>
          <w:ilvl w:val="0"/>
          <w:numId w:val="1"/>
        </w:numPr>
        <w:tabs>
          <w:tab w:val="left" w:pos="789"/>
          <w:tab w:val="left" w:pos="791"/>
        </w:tabs>
        <w:spacing w:before="83"/>
        <w:ind w:right="135"/>
        <w:jc w:val="both"/>
      </w:pPr>
      <w:r>
        <w:lastRenderedPageBreak/>
        <w:t xml:space="preserve">Gowda GA, </w:t>
      </w:r>
      <w:proofErr w:type="spellStart"/>
      <w:r>
        <w:t>Shanaiah</w:t>
      </w:r>
      <w:proofErr w:type="spellEnd"/>
      <w:r>
        <w:t xml:space="preserve"> N, Cooper A, </w:t>
      </w:r>
      <w:r>
        <w:rPr>
          <w:b/>
        </w:rPr>
        <w:t>Maluccio M</w:t>
      </w:r>
      <w:r>
        <w:t>, Raftery D. Visualization of Bile Homeostasis</w:t>
      </w:r>
      <w:r>
        <w:rPr>
          <w:spacing w:val="-16"/>
        </w:rPr>
        <w:t xml:space="preserve"> </w:t>
      </w:r>
      <w:r>
        <w:t>Using</w:t>
      </w:r>
      <w:r>
        <w:rPr>
          <w:spacing w:val="-15"/>
        </w:rPr>
        <w:t xml:space="preserve"> </w:t>
      </w:r>
      <w:r>
        <w:t>H-1-NMR</w:t>
      </w:r>
      <w:r>
        <w:rPr>
          <w:spacing w:val="-15"/>
        </w:rPr>
        <w:t xml:space="preserve"> </w:t>
      </w:r>
      <w:r>
        <w:t>Spectroscopy</w:t>
      </w:r>
      <w:r>
        <w:rPr>
          <w:spacing w:val="-16"/>
        </w:rPr>
        <w:t xml:space="preserve"> </w:t>
      </w:r>
      <w:r>
        <w:t>as</w:t>
      </w:r>
      <w:r>
        <w:rPr>
          <w:spacing w:val="-15"/>
        </w:rPr>
        <w:t xml:space="preserve"> </w:t>
      </w:r>
      <w:r>
        <w:t>a</w:t>
      </w:r>
      <w:r>
        <w:rPr>
          <w:spacing w:val="-15"/>
        </w:rPr>
        <w:t xml:space="preserve"> </w:t>
      </w:r>
      <w:r>
        <w:t>Route</w:t>
      </w:r>
      <w:r>
        <w:rPr>
          <w:spacing w:val="-15"/>
        </w:rPr>
        <w:t xml:space="preserve"> </w:t>
      </w:r>
      <w:r>
        <w:t>for</w:t>
      </w:r>
      <w:r>
        <w:rPr>
          <w:spacing w:val="-16"/>
        </w:rPr>
        <w:t xml:space="preserve"> </w:t>
      </w:r>
      <w:r>
        <w:t>Assessing</w:t>
      </w:r>
      <w:r>
        <w:rPr>
          <w:spacing w:val="-15"/>
        </w:rPr>
        <w:t xml:space="preserve"> </w:t>
      </w:r>
      <w:r>
        <w:t>Liver</w:t>
      </w:r>
      <w:r>
        <w:rPr>
          <w:spacing w:val="-15"/>
        </w:rPr>
        <w:t xml:space="preserve"> </w:t>
      </w:r>
      <w:r>
        <w:t xml:space="preserve">Cancer. Lipids. 2009;44(1):27-35. </w:t>
      </w:r>
      <w:proofErr w:type="spellStart"/>
      <w:r>
        <w:t>doi</w:t>
      </w:r>
      <w:proofErr w:type="spellEnd"/>
      <w:r>
        <w:t>: 10.1007/s11745-008-3254-</w:t>
      </w:r>
      <w:proofErr w:type="gramStart"/>
      <w:r>
        <w:t>6..</w:t>
      </w:r>
      <w:proofErr w:type="gramEnd"/>
    </w:p>
    <w:p w14:paraId="2A7ACEAD" w14:textId="77777777" w:rsidR="00D2420F" w:rsidRDefault="00D2420F">
      <w:pPr>
        <w:pStyle w:val="BodyText"/>
        <w:spacing w:before="1"/>
      </w:pPr>
    </w:p>
    <w:p w14:paraId="4457854F" w14:textId="77777777" w:rsidR="00D2420F" w:rsidRDefault="00CB3E51">
      <w:pPr>
        <w:pStyle w:val="ListParagraph"/>
        <w:numPr>
          <w:ilvl w:val="0"/>
          <w:numId w:val="1"/>
        </w:numPr>
        <w:tabs>
          <w:tab w:val="left" w:pos="789"/>
          <w:tab w:val="left" w:pos="791"/>
        </w:tabs>
        <w:ind w:right="130"/>
        <w:jc w:val="both"/>
      </w:pPr>
      <w:r>
        <w:t xml:space="preserve">Gowda GAN, </w:t>
      </w:r>
      <w:proofErr w:type="spellStart"/>
      <w:r>
        <w:t>Shanaiah</w:t>
      </w:r>
      <w:proofErr w:type="spellEnd"/>
      <w:r>
        <w:t xml:space="preserve"> N, Cooper A, </w:t>
      </w:r>
      <w:r>
        <w:rPr>
          <w:b/>
        </w:rPr>
        <w:t>Maluccio M</w:t>
      </w:r>
      <w:r>
        <w:t xml:space="preserve">, Raftery D. Bile Acids Conjugation in Human Bile Is Not Random: New Insights from H-1-NMR Spectroscopy at 800 </w:t>
      </w:r>
      <w:proofErr w:type="spellStart"/>
      <w:r>
        <w:t>MHz.</w:t>
      </w:r>
      <w:proofErr w:type="spellEnd"/>
      <w:r>
        <w:t xml:space="preserve"> Lipids. 2009;44(6):527-35. </w:t>
      </w:r>
      <w:proofErr w:type="spellStart"/>
      <w:r>
        <w:t>doi</w:t>
      </w:r>
      <w:proofErr w:type="spellEnd"/>
      <w:r>
        <w:t xml:space="preserve">: 10.1007/s11745-009- </w:t>
      </w:r>
      <w:r>
        <w:rPr>
          <w:spacing w:val="-2"/>
        </w:rPr>
        <w:t>3296-4.</w:t>
      </w:r>
    </w:p>
    <w:p w14:paraId="6CA205F5" w14:textId="77777777" w:rsidR="00D2420F" w:rsidRDefault="00D2420F">
      <w:pPr>
        <w:pStyle w:val="BodyText"/>
      </w:pPr>
    </w:p>
    <w:p w14:paraId="1ECB752D" w14:textId="77777777" w:rsidR="00D2420F" w:rsidRDefault="00CB3E51">
      <w:pPr>
        <w:pStyle w:val="ListParagraph"/>
        <w:numPr>
          <w:ilvl w:val="0"/>
          <w:numId w:val="1"/>
        </w:numPr>
        <w:tabs>
          <w:tab w:val="left" w:pos="789"/>
          <w:tab w:val="left" w:pos="791"/>
        </w:tabs>
        <w:ind w:right="133"/>
        <w:jc w:val="both"/>
      </w:pPr>
      <w:r>
        <w:t>Price TR,</w:t>
      </w:r>
      <w:r>
        <w:rPr>
          <w:spacing w:val="-1"/>
        </w:rPr>
        <w:t xml:space="preserve"> </w:t>
      </w:r>
      <w:r>
        <w:t>Perkins SM,</w:t>
      </w:r>
      <w:r>
        <w:rPr>
          <w:spacing w:val="-1"/>
        </w:rPr>
        <w:t xml:space="preserve"> </w:t>
      </w:r>
      <w:proofErr w:type="spellStart"/>
      <w:r>
        <w:t>Sandrasegaran</w:t>
      </w:r>
      <w:proofErr w:type="spellEnd"/>
      <w:r>
        <w:rPr>
          <w:spacing w:val="-3"/>
        </w:rPr>
        <w:t xml:space="preserve"> </w:t>
      </w:r>
      <w:r>
        <w:t>K,</w:t>
      </w:r>
      <w:r>
        <w:rPr>
          <w:spacing w:val="-1"/>
        </w:rPr>
        <w:t xml:space="preserve"> </w:t>
      </w:r>
      <w:r>
        <w:t>Henderson</w:t>
      </w:r>
      <w:r>
        <w:rPr>
          <w:spacing w:val="-1"/>
        </w:rPr>
        <w:t xml:space="preserve"> </w:t>
      </w:r>
      <w:r>
        <w:t xml:space="preserve">MA, </w:t>
      </w:r>
      <w:r>
        <w:rPr>
          <w:b/>
        </w:rPr>
        <w:t>Maluccio</w:t>
      </w:r>
      <w:r>
        <w:rPr>
          <w:b/>
          <w:spacing w:val="-2"/>
        </w:rPr>
        <w:t xml:space="preserve"> </w:t>
      </w:r>
      <w:r>
        <w:rPr>
          <w:b/>
        </w:rPr>
        <w:t>MA</w:t>
      </w:r>
      <w:r>
        <w:t>,</w:t>
      </w:r>
      <w:r>
        <w:rPr>
          <w:spacing w:val="-1"/>
        </w:rPr>
        <w:t xml:space="preserve"> </w:t>
      </w:r>
      <w:r>
        <w:t xml:space="preserve">Zook JE, </w:t>
      </w:r>
      <w:proofErr w:type="spellStart"/>
      <w:r>
        <w:t>Tector</w:t>
      </w:r>
      <w:proofErr w:type="spellEnd"/>
      <w:r>
        <w:t xml:space="preserve"> AJ, Vianna RM, Johnstone PAS, Cardenes HR. Evaluation of Response after Stereotactic Body Radiation Therapy for Hepatocellular Carcinoma. Int J </w:t>
      </w:r>
      <w:proofErr w:type="spellStart"/>
      <w:r>
        <w:t>Radiat</w:t>
      </w:r>
      <w:proofErr w:type="spellEnd"/>
      <w:r>
        <w:t xml:space="preserve"> Oncol. 2009;75(3</w:t>
      </w:r>
      <w:proofErr w:type="gramStart"/>
      <w:r>
        <w:t>):S</w:t>
      </w:r>
      <w:proofErr w:type="gramEnd"/>
      <w:r>
        <w:t>677-S8</w:t>
      </w:r>
    </w:p>
    <w:p w14:paraId="7E5B0BD9" w14:textId="77777777" w:rsidR="00D2420F" w:rsidRDefault="00D2420F">
      <w:pPr>
        <w:pStyle w:val="BodyText"/>
      </w:pPr>
    </w:p>
    <w:p w14:paraId="05E26F22" w14:textId="77777777" w:rsidR="00D2420F" w:rsidRDefault="00CB3E51">
      <w:pPr>
        <w:pStyle w:val="ListParagraph"/>
        <w:numPr>
          <w:ilvl w:val="0"/>
          <w:numId w:val="1"/>
        </w:numPr>
        <w:tabs>
          <w:tab w:val="left" w:pos="789"/>
          <w:tab w:val="left" w:pos="791"/>
        </w:tabs>
        <w:spacing w:before="1"/>
        <w:ind w:right="132"/>
        <w:jc w:val="both"/>
      </w:pPr>
      <w:r>
        <w:t>Theodorakis NG, Wang</w:t>
      </w:r>
      <w:r>
        <w:rPr>
          <w:spacing w:val="-2"/>
        </w:rPr>
        <w:t xml:space="preserve"> </w:t>
      </w:r>
      <w:r>
        <w:t xml:space="preserve">YN, Wu JM, </w:t>
      </w:r>
      <w:r>
        <w:rPr>
          <w:b/>
        </w:rPr>
        <w:t>Maluccio</w:t>
      </w:r>
      <w:r>
        <w:rPr>
          <w:b/>
          <w:spacing w:val="-2"/>
        </w:rPr>
        <w:t xml:space="preserve"> </w:t>
      </w:r>
      <w:r>
        <w:rPr>
          <w:b/>
        </w:rPr>
        <w:t>MA</w:t>
      </w:r>
      <w:r>
        <w:t>, Sitzmann</w:t>
      </w:r>
      <w:r>
        <w:rPr>
          <w:spacing w:val="-2"/>
        </w:rPr>
        <w:t xml:space="preserve"> </w:t>
      </w:r>
      <w:r>
        <w:t xml:space="preserve">JV, Skill NJ. Role of endothelial nitric oxide synthase in the development of portal hypertension in the carbon tetrachloride-induced liver fibrosis model. Am J </w:t>
      </w:r>
      <w:proofErr w:type="spellStart"/>
      <w:r>
        <w:t>Physiol-Gastr</w:t>
      </w:r>
      <w:proofErr w:type="spellEnd"/>
      <w:r>
        <w:t xml:space="preserve"> L. </w:t>
      </w:r>
      <w:r>
        <w:rPr>
          <w:spacing w:val="-2"/>
        </w:rPr>
        <w:t>2009;297(4</w:t>
      </w:r>
      <w:proofErr w:type="gramStart"/>
      <w:r>
        <w:rPr>
          <w:spacing w:val="-2"/>
        </w:rPr>
        <w:t>):G</w:t>
      </w:r>
      <w:proofErr w:type="gramEnd"/>
      <w:r>
        <w:rPr>
          <w:spacing w:val="-2"/>
        </w:rPr>
        <w:t>792-G9.</w:t>
      </w:r>
    </w:p>
    <w:p w14:paraId="5ACE2306" w14:textId="77777777" w:rsidR="00D2420F" w:rsidRDefault="00D2420F">
      <w:pPr>
        <w:pStyle w:val="BodyText"/>
        <w:spacing w:before="11"/>
        <w:rPr>
          <w:sz w:val="21"/>
        </w:rPr>
      </w:pPr>
    </w:p>
    <w:p w14:paraId="31227572" w14:textId="77777777" w:rsidR="00D2420F" w:rsidRDefault="00CB3E51">
      <w:pPr>
        <w:pStyle w:val="ListParagraph"/>
        <w:numPr>
          <w:ilvl w:val="0"/>
          <w:numId w:val="1"/>
        </w:numPr>
        <w:tabs>
          <w:tab w:val="left" w:pos="789"/>
          <w:tab w:val="left" w:pos="791"/>
        </w:tabs>
        <w:ind w:right="134"/>
        <w:jc w:val="both"/>
      </w:pPr>
      <w:r>
        <w:t>Thornton</w:t>
      </w:r>
      <w:r>
        <w:rPr>
          <w:spacing w:val="-11"/>
        </w:rPr>
        <w:t xml:space="preserve"> </w:t>
      </w:r>
      <w:r>
        <w:t>RH,</w:t>
      </w:r>
      <w:r>
        <w:rPr>
          <w:spacing w:val="-7"/>
        </w:rPr>
        <w:t xml:space="preserve"> </w:t>
      </w:r>
      <w:r>
        <w:t>Covey</w:t>
      </w:r>
      <w:r>
        <w:rPr>
          <w:spacing w:val="-8"/>
        </w:rPr>
        <w:t xml:space="preserve"> </w:t>
      </w:r>
      <w:r>
        <w:t>A,</w:t>
      </w:r>
      <w:r>
        <w:rPr>
          <w:spacing w:val="-10"/>
        </w:rPr>
        <w:t xml:space="preserve"> </w:t>
      </w:r>
      <w:r>
        <w:t>Petre</w:t>
      </w:r>
      <w:r>
        <w:rPr>
          <w:spacing w:val="-8"/>
        </w:rPr>
        <w:t xml:space="preserve"> </w:t>
      </w:r>
      <w:r>
        <w:t>EN,</w:t>
      </w:r>
      <w:r>
        <w:rPr>
          <w:spacing w:val="-7"/>
        </w:rPr>
        <w:t xml:space="preserve"> </w:t>
      </w:r>
      <w:r>
        <w:t>Riedel</w:t>
      </w:r>
      <w:r>
        <w:rPr>
          <w:spacing w:val="-9"/>
        </w:rPr>
        <w:t xml:space="preserve"> </w:t>
      </w:r>
      <w:r>
        <w:t>ER,</w:t>
      </w:r>
      <w:r>
        <w:rPr>
          <w:spacing w:val="-7"/>
        </w:rPr>
        <w:t xml:space="preserve"> </w:t>
      </w:r>
      <w:r>
        <w:rPr>
          <w:b/>
        </w:rPr>
        <w:t>Maluccio</w:t>
      </w:r>
      <w:r>
        <w:rPr>
          <w:b/>
          <w:spacing w:val="-10"/>
        </w:rPr>
        <w:t xml:space="preserve"> </w:t>
      </w:r>
      <w:r>
        <w:rPr>
          <w:b/>
        </w:rPr>
        <w:t>MA</w:t>
      </w:r>
      <w:r>
        <w:t>,</w:t>
      </w:r>
      <w:r>
        <w:rPr>
          <w:spacing w:val="-7"/>
        </w:rPr>
        <w:t xml:space="preserve"> </w:t>
      </w:r>
      <w:proofErr w:type="spellStart"/>
      <w:r>
        <w:t>Sofocleous</w:t>
      </w:r>
      <w:proofErr w:type="spellEnd"/>
      <w:r>
        <w:rPr>
          <w:spacing w:val="-8"/>
        </w:rPr>
        <w:t xml:space="preserve"> </w:t>
      </w:r>
      <w:r>
        <w:t>CT,</w:t>
      </w:r>
      <w:r>
        <w:rPr>
          <w:spacing w:val="-8"/>
        </w:rPr>
        <w:t xml:space="preserve"> </w:t>
      </w:r>
      <w:r>
        <w:t>Brody LA,</w:t>
      </w:r>
      <w:r>
        <w:rPr>
          <w:spacing w:val="-1"/>
        </w:rPr>
        <w:t xml:space="preserve"> </w:t>
      </w:r>
      <w:proofErr w:type="spellStart"/>
      <w:r>
        <w:t>Getrajdman</w:t>
      </w:r>
      <w:proofErr w:type="spellEnd"/>
      <w:r>
        <w:rPr>
          <w:spacing w:val="-5"/>
        </w:rPr>
        <w:t xml:space="preserve"> </w:t>
      </w:r>
      <w:r>
        <w:t>GI,</w:t>
      </w:r>
      <w:r>
        <w:rPr>
          <w:spacing w:val="-1"/>
        </w:rPr>
        <w:t xml:space="preserve"> </w:t>
      </w:r>
      <w:proofErr w:type="spellStart"/>
      <w:r>
        <w:t>D'Angelica</w:t>
      </w:r>
      <w:proofErr w:type="spellEnd"/>
      <w:r>
        <w:t xml:space="preserve"> M,</w:t>
      </w:r>
      <w:r>
        <w:rPr>
          <w:spacing w:val="-1"/>
        </w:rPr>
        <w:t xml:space="preserve"> </w:t>
      </w:r>
      <w:r>
        <w:t>Fong</w:t>
      </w:r>
      <w:r>
        <w:rPr>
          <w:spacing w:val="-3"/>
        </w:rPr>
        <w:t xml:space="preserve"> </w:t>
      </w:r>
      <w:r>
        <w:t>Y, Brown</w:t>
      </w:r>
      <w:r>
        <w:rPr>
          <w:spacing w:val="-3"/>
        </w:rPr>
        <w:t xml:space="preserve"> </w:t>
      </w:r>
      <w:r>
        <w:t>KT.</w:t>
      </w:r>
      <w:r>
        <w:rPr>
          <w:spacing w:val="-2"/>
        </w:rPr>
        <w:t xml:space="preserve"> </w:t>
      </w:r>
      <w:r>
        <w:t>A</w:t>
      </w:r>
      <w:r>
        <w:rPr>
          <w:spacing w:val="-3"/>
        </w:rPr>
        <w:t xml:space="preserve"> </w:t>
      </w:r>
      <w:r>
        <w:t>Comparison</w:t>
      </w:r>
      <w:r>
        <w:rPr>
          <w:spacing w:val="-1"/>
        </w:rPr>
        <w:t xml:space="preserve"> </w:t>
      </w:r>
      <w:r>
        <w:t>of</w:t>
      </w:r>
      <w:r>
        <w:rPr>
          <w:spacing w:val="-1"/>
        </w:rPr>
        <w:t xml:space="preserve"> </w:t>
      </w:r>
      <w:r>
        <w:t xml:space="preserve">Outcomes </w:t>
      </w:r>
      <w:proofErr w:type="gramStart"/>
      <w:r>
        <w:t>From</w:t>
      </w:r>
      <w:proofErr w:type="gramEnd"/>
      <w:r>
        <w:rPr>
          <w:spacing w:val="-16"/>
        </w:rPr>
        <w:t xml:space="preserve"> </w:t>
      </w:r>
      <w:r>
        <w:t>Treating</w:t>
      </w:r>
      <w:r>
        <w:rPr>
          <w:spacing w:val="-15"/>
        </w:rPr>
        <w:t xml:space="preserve"> </w:t>
      </w:r>
      <w:r>
        <w:t>Hepatocellular</w:t>
      </w:r>
      <w:r>
        <w:rPr>
          <w:spacing w:val="-15"/>
        </w:rPr>
        <w:t xml:space="preserve"> </w:t>
      </w:r>
      <w:r>
        <w:t>Carcinoma</w:t>
      </w:r>
      <w:r>
        <w:rPr>
          <w:spacing w:val="-16"/>
        </w:rPr>
        <w:t xml:space="preserve"> </w:t>
      </w:r>
      <w:r>
        <w:t>by</w:t>
      </w:r>
      <w:r>
        <w:rPr>
          <w:spacing w:val="-15"/>
        </w:rPr>
        <w:t xml:space="preserve"> </w:t>
      </w:r>
      <w:r>
        <w:t>Hepatic</w:t>
      </w:r>
      <w:r>
        <w:rPr>
          <w:spacing w:val="-15"/>
        </w:rPr>
        <w:t xml:space="preserve"> </w:t>
      </w:r>
      <w:r>
        <w:t>Artery</w:t>
      </w:r>
      <w:r>
        <w:rPr>
          <w:spacing w:val="-15"/>
        </w:rPr>
        <w:t xml:space="preserve"> </w:t>
      </w:r>
      <w:r>
        <w:t>Embolization</w:t>
      </w:r>
      <w:r>
        <w:rPr>
          <w:spacing w:val="-16"/>
        </w:rPr>
        <w:t xml:space="preserve"> </w:t>
      </w:r>
      <w:r>
        <w:t>in</w:t>
      </w:r>
      <w:r>
        <w:rPr>
          <w:spacing w:val="-15"/>
        </w:rPr>
        <w:t xml:space="preserve"> </w:t>
      </w:r>
      <w:r>
        <w:t>Patients Younger or Older Than 70 Years. Cancer. 2009;115(21):5000-6.</w:t>
      </w:r>
    </w:p>
    <w:p w14:paraId="12006F35" w14:textId="77777777" w:rsidR="00D2420F" w:rsidRDefault="00D2420F">
      <w:pPr>
        <w:pStyle w:val="BodyText"/>
      </w:pPr>
    </w:p>
    <w:p w14:paraId="35B70119" w14:textId="77777777" w:rsidR="00D2420F" w:rsidRDefault="00CB3E51">
      <w:pPr>
        <w:pStyle w:val="ListParagraph"/>
        <w:numPr>
          <w:ilvl w:val="0"/>
          <w:numId w:val="1"/>
        </w:numPr>
        <w:tabs>
          <w:tab w:val="left" w:pos="789"/>
          <w:tab w:val="left" w:pos="791"/>
        </w:tabs>
        <w:ind w:right="132"/>
        <w:jc w:val="both"/>
      </w:pPr>
      <w:r>
        <w:t>Wu</w:t>
      </w:r>
      <w:r>
        <w:rPr>
          <w:spacing w:val="-9"/>
        </w:rPr>
        <w:t xml:space="preserve"> </w:t>
      </w:r>
      <w:r>
        <w:t>JM,</w:t>
      </w:r>
      <w:r>
        <w:rPr>
          <w:spacing w:val="-11"/>
        </w:rPr>
        <w:t xml:space="preserve"> </w:t>
      </w:r>
      <w:r>
        <w:rPr>
          <w:b/>
        </w:rPr>
        <w:t>Maluccio</w:t>
      </w:r>
      <w:r>
        <w:rPr>
          <w:b/>
          <w:spacing w:val="-10"/>
        </w:rPr>
        <w:t xml:space="preserve"> </w:t>
      </w:r>
      <w:r>
        <w:rPr>
          <w:b/>
        </w:rPr>
        <w:t>M</w:t>
      </w:r>
      <w:r>
        <w:t>.</w:t>
      </w:r>
      <w:r>
        <w:rPr>
          <w:spacing w:val="-9"/>
        </w:rPr>
        <w:t xml:space="preserve"> </w:t>
      </w:r>
      <w:r>
        <w:t>Altered</w:t>
      </w:r>
      <w:r>
        <w:rPr>
          <w:spacing w:val="-10"/>
        </w:rPr>
        <w:t xml:space="preserve"> </w:t>
      </w:r>
      <w:r>
        <w:t>expression</w:t>
      </w:r>
      <w:r>
        <w:rPr>
          <w:spacing w:val="-10"/>
        </w:rPr>
        <w:t xml:space="preserve"> </w:t>
      </w:r>
      <w:r>
        <w:t>pattern</w:t>
      </w:r>
      <w:r>
        <w:rPr>
          <w:spacing w:val="-12"/>
        </w:rPr>
        <w:t xml:space="preserve"> </w:t>
      </w:r>
      <w:r>
        <w:t>of</w:t>
      </w:r>
      <w:r>
        <w:rPr>
          <w:spacing w:val="-9"/>
        </w:rPr>
        <w:t xml:space="preserve"> </w:t>
      </w:r>
      <w:r>
        <w:t>phospholipid</w:t>
      </w:r>
      <w:r>
        <w:rPr>
          <w:spacing w:val="-10"/>
        </w:rPr>
        <w:t xml:space="preserve"> </w:t>
      </w:r>
      <w:r>
        <w:t>metabolism</w:t>
      </w:r>
      <w:r>
        <w:rPr>
          <w:spacing w:val="-9"/>
        </w:rPr>
        <w:t xml:space="preserve"> </w:t>
      </w:r>
      <w:r>
        <w:t>genes in HCV-related hepatocellular carcinoma. Cancer Res. 2009;69.</w:t>
      </w:r>
    </w:p>
    <w:p w14:paraId="48B1E271" w14:textId="77777777" w:rsidR="00D2420F" w:rsidRDefault="00D2420F">
      <w:pPr>
        <w:pStyle w:val="BodyText"/>
      </w:pPr>
    </w:p>
    <w:p w14:paraId="6B48D207" w14:textId="77777777" w:rsidR="00D2420F" w:rsidRDefault="00CB3E51">
      <w:pPr>
        <w:pStyle w:val="ListParagraph"/>
        <w:numPr>
          <w:ilvl w:val="0"/>
          <w:numId w:val="1"/>
        </w:numPr>
        <w:tabs>
          <w:tab w:val="left" w:pos="789"/>
          <w:tab w:val="left" w:pos="791"/>
        </w:tabs>
        <w:ind w:right="132"/>
        <w:jc w:val="both"/>
      </w:pPr>
      <w:r>
        <w:t>Wu</w:t>
      </w:r>
      <w:r>
        <w:rPr>
          <w:spacing w:val="-11"/>
        </w:rPr>
        <w:t xml:space="preserve"> </w:t>
      </w:r>
      <w:r>
        <w:t>JM,</w:t>
      </w:r>
      <w:r>
        <w:rPr>
          <w:spacing w:val="-12"/>
        </w:rPr>
        <w:t xml:space="preserve"> </w:t>
      </w:r>
      <w:r>
        <w:t>Sheng</w:t>
      </w:r>
      <w:r>
        <w:rPr>
          <w:spacing w:val="-12"/>
        </w:rPr>
        <w:t xml:space="preserve"> </w:t>
      </w:r>
      <w:r>
        <w:t>HM,</w:t>
      </w:r>
      <w:r>
        <w:rPr>
          <w:spacing w:val="-12"/>
        </w:rPr>
        <w:t xml:space="preserve"> </w:t>
      </w:r>
      <w:r>
        <w:t>Saxena</w:t>
      </w:r>
      <w:r>
        <w:rPr>
          <w:spacing w:val="-12"/>
        </w:rPr>
        <w:t xml:space="preserve"> </w:t>
      </w:r>
      <w:r>
        <w:t>R,</w:t>
      </w:r>
      <w:r>
        <w:rPr>
          <w:spacing w:val="-10"/>
        </w:rPr>
        <w:t xml:space="preserve"> </w:t>
      </w:r>
      <w:r>
        <w:t>Skill</w:t>
      </w:r>
      <w:r>
        <w:rPr>
          <w:spacing w:val="-12"/>
        </w:rPr>
        <w:t xml:space="preserve"> </w:t>
      </w:r>
      <w:r>
        <w:t>NJ,</w:t>
      </w:r>
      <w:r>
        <w:rPr>
          <w:spacing w:val="-12"/>
        </w:rPr>
        <w:t xml:space="preserve"> </w:t>
      </w:r>
      <w:r>
        <w:t>Bhat-Nakshatri</w:t>
      </w:r>
      <w:r>
        <w:rPr>
          <w:spacing w:val="-12"/>
        </w:rPr>
        <w:t xml:space="preserve"> </w:t>
      </w:r>
      <w:r>
        <w:t>P,</w:t>
      </w:r>
      <w:r>
        <w:rPr>
          <w:spacing w:val="-10"/>
        </w:rPr>
        <w:t xml:space="preserve"> </w:t>
      </w:r>
      <w:r>
        <w:t>Yu</w:t>
      </w:r>
      <w:r>
        <w:rPr>
          <w:spacing w:val="-14"/>
        </w:rPr>
        <w:t xml:space="preserve"> </w:t>
      </w:r>
      <w:r>
        <w:t>MG,</w:t>
      </w:r>
      <w:r>
        <w:rPr>
          <w:spacing w:val="-12"/>
        </w:rPr>
        <w:t xml:space="preserve"> </w:t>
      </w:r>
      <w:proofErr w:type="spellStart"/>
      <w:r>
        <w:t>Nakshatri</w:t>
      </w:r>
      <w:proofErr w:type="spellEnd"/>
      <w:r>
        <w:rPr>
          <w:spacing w:val="-14"/>
        </w:rPr>
        <w:t xml:space="preserve"> </w:t>
      </w:r>
      <w:r>
        <w:t>H,</w:t>
      </w:r>
      <w:r>
        <w:rPr>
          <w:spacing w:val="-10"/>
        </w:rPr>
        <w:t xml:space="preserve"> </w:t>
      </w:r>
      <w:r>
        <w:t xml:space="preserve">and </w:t>
      </w:r>
      <w:r>
        <w:rPr>
          <w:b/>
        </w:rPr>
        <w:t>Maluccio MA</w:t>
      </w:r>
      <w:r>
        <w:t xml:space="preserve">. NF-kappa B inhibition in human hepatocellular carcinoma and its potential as adjunct to sorafenib based therapy. Cancer Letters. 2009;278(2):145- </w:t>
      </w:r>
      <w:r>
        <w:rPr>
          <w:spacing w:val="-4"/>
        </w:rPr>
        <w:t>55.</w:t>
      </w:r>
    </w:p>
    <w:p w14:paraId="63AE5399" w14:textId="77777777" w:rsidR="00D2420F" w:rsidRDefault="00D2420F">
      <w:pPr>
        <w:pStyle w:val="BodyText"/>
        <w:spacing w:before="11"/>
        <w:rPr>
          <w:sz w:val="21"/>
        </w:rPr>
      </w:pPr>
    </w:p>
    <w:p w14:paraId="31C9F491" w14:textId="77777777" w:rsidR="00D2420F" w:rsidRDefault="00CB3E51">
      <w:pPr>
        <w:pStyle w:val="ListParagraph"/>
        <w:numPr>
          <w:ilvl w:val="0"/>
          <w:numId w:val="1"/>
        </w:numPr>
        <w:tabs>
          <w:tab w:val="left" w:pos="789"/>
          <w:tab w:val="left" w:pos="791"/>
        </w:tabs>
        <w:ind w:right="133"/>
        <w:jc w:val="both"/>
      </w:pPr>
      <w:r>
        <w:t>Zook</w:t>
      </w:r>
      <w:r>
        <w:rPr>
          <w:spacing w:val="-3"/>
        </w:rPr>
        <w:t xml:space="preserve"> </w:t>
      </w:r>
      <w:r>
        <w:t>JE,</w:t>
      </w:r>
      <w:r>
        <w:rPr>
          <w:spacing w:val="-4"/>
        </w:rPr>
        <w:t xml:space="preserve"> </w:t>
      </w:r>
      <w:proofErr w:type="spellStart"/>
      <w:r>
        <w:t>Sandrasegaran</w:t>
      </w:r>
      <w:proofErr w:type="spellEnd"/>
      <w:r>
        <w:rPr>
          <w:spacing w:val="-5"/>
        </w:rPr>
        <w:t xml:space="preserve"> </w:t>
      </w:r>
      <w:r>
        <w:t>K,</w:t>
      </w:r>
      <w:r>
        <w:rPr>
          <w:spacing w:val="-4"/>
        </w:rPr>
        <w:t xml:space="preserve"> </w:t>
      </w:r>
      <w:r>
        <w:t>Saxena</w:t>
      </w:r>
      <w:r>
        <w:rPr>
          <w:spacing w:val="-5"/>
        </w:rPr>
        <w:t xml:space="preserve"> </w:t>
      </w:r>
      <w:r>
        <w:t>R,</w:t>
      </w:r>
      <w:r>
        <w:rPr>
          <w:spacing w:val="-4"/>
        </w:rPr>
        <w:t xml:space="preserve"> </w:t>
      </w:r>
      <w:r>
        <w:t>Price</w:t>
      </w:r>
      <w:r>
        <w:rPr>
          <w:spacing w:val="-3"/>
        </w:rPr>
        <w:t xml:space="preserve"> </w:t>
      </w:r>
      <w:r>
        <w:t>T,</w:t>
      </w:r>
      <w:r>
        <w:rPr>
          <w:spacing w:val="-2"/>
        </w:rPr>
        <w:t xml:space="preserve"> </w:t>
      </w:r>
      <w:r>
        <w:rPr>
          <w:b/>
        </w:rPr>
        <w:t>Maluccio</w:t>
      </w:r>
      <w:r>
        <w:rPr>
          <w:b/>
          <w:spacing w:val="-7"/>
        </w:rPr>
        <w:t xml:space="preserve"> </w:t>
      </w:r>
      <w:r>
        <w:rPr>
          <w:b/>
        </w:rPr>
        <w:t>M</w:t>
      </w:r>
      <w:r>
        <w:t>,</w:t>
      </w:r>
      <w:r>
        <w:rPr>
          <w:spacing w:val="-4"/>
        </w:rPr>
        <w:t xml:space="preserve"> </w:t>
      </w:r>
      <w:r>
        <w:t>Kwo</w:t>
      </w:r>
      <w:r>
        <w:rPr>
          <w:spacing w:val="-5"/>
        </w:rPr>
        <w:t xml:space="preserve"> </w:t>
      </w:r>
      <w:r>
        <w:t>P,</w:t>
      </w:r>
      <w:r>
        <w:rPr>
          <w:spacing w:val="-4"/>
        </w:rPr>
        <w:t xml:space="preserve"> </w:t>
      </w:r>
      <w:r>
        <w:t>Johnstone</w:t>
      </w:r>
      <w:r>
        <w:rPr>
          <w:spacing w:val="-5"/>
        </w:rPr>
        <w:t xml:space="preserve"> </w:t>
      </w:r>
      <w:r>
        <w:t xml:space="preserve">P, Cardenes H. Orthotopic Liver Transplant (OLT) following Stereotactic Body Radiation Therapy (SBRT) in Patients with Hepatocellular Carcinoma (HCC): Radiologic and Pathologic Correlation. Int J </w:t>
      </w:r>
      <w:proofErr w:type="spellStart"/>
      <w:r>
        <w:t>Radiat</w:t>
      </w:r>
      <w:proofErr w:type="spellEnd"/>
      <w:r>
        <w:t xml:space="preserve"> Oncol. 2009;75(3</w:t>
      </w:r>
      <w:proofErr w:type="gramStart"/>
      <w:r>
        <w:t>):S</w:t>
      </w:r>
      <w:proofErr w:type="gramEnd"/>
      <w:r>
        <w:t>285-S6.</w:t>
      </w:r>
    </w:p>
    <w:p w14:paraId="2BB82C4E" w14:textId="77777777" w:rsidR="00D2420F" w:rsidRDefault="00D2420F">
      <w:pPr>
        <w:pStyle w:val="BodyText"/>
      </w:pPr>
    </w:p>
    <w:p w14:paraId="538866B4" w14:textId="77777777" w:rsidR="00D2420F" w:rsidRDefault="00CB3E51">
      <w:pPr>
        <w:pStyle w:val="ListParagraph"/>
        <w:numPr>
          <w:ilvl w:val="0"/>
          <w:numId w:val="1"/>
        </w:numPr>
        <w:tabs>
          <w:tab w:val="left" w:pos="789"/>
        </w:tabs>
        <w:spacing w:before="1" w:line="252" w:lineRule="exact"/>
        <w:ind w:left="789" w:hanging="358"/>
      </w:pPr>
      <w:r>
        <w:t>Andolino</w:t>
      </w:r>
      <w:r>
        <w:rPr>
          <w:spacing w:val="-4"/>
        </w:rPr>
        <w:t xml:space="preserve"> </w:t>
      </w:r>
      <w:r>
        <w:t>DL,</w:t>
      </w:r>
      <w:r>
        <w:rPr>
          <w:spacing w:val="-1"/>
        </w:rPr>
        <w:t xml:space="preserve"> </w:t>
      </w:r>
      <w:r>
        <w:rPr>
          <w:b/>
        </w:rPr>
        <w:t>Maluccio</w:t>
      </w:r>
      <w:r>
        <w:rPr>
          <w:b/>
          <w:spacing w:val="-7"/>
        </w:rPr>
        <w:t xml:space="preserve"> </w:t>
      </w:r>
      <w:r>
        <w:rPr>
          <w:b/>
        </w:rPr>
        <w:t>M</w:t>
      </w:r>
      <w:r>
        <w:t>,</w:t>
      </w:r>
      <w:r>
        <w:rPr>
          <w:spacing w:val="-1"/>
        </w:rPr>
        <w:t xml:space="preserve"> </w:t>
      </w:r>
      <w:r>
        <w:t>Calley</w:t>
      </w:r>
      <w:r>
        <w:rPr>
          <w:spacing w:val="-4"/>
        </w:rPr>
        <w:t xml:space="preserve"> </w:t>
      </w:r>
      <w:r>
        <w:t>C,</w:t>
      </w:r>
      <w:r>
        <w:rPr>
          <w:spacing w:val="-2"/>
        </w:rPr>
        <w:t xml:space="preserve"> </w:t>
      </w:r>
      <w:r>
        <w:t>Kwo</w:t>
      </w:r>
      <w:r>
        <w:rPr>
          <w:spacing w:val="-3"/>
        </w:rPr>
        <w:t xml:space="preserve"> </w:t>
      </w:r>
      <w:r>
        <w:t>P,</w:t>
      </w:r>
      <w:r>
        <w:rPr>
          <w:spacing w:val="-2"/>
        </w:rPr>
        <w:t xml:space="preserve"> </w:t>
      </w:r>
      <w:proofErr w:type="spellStart"/>
      <w:r>
        <w:t>Tector</w:t>
      </w:r>
      <w:proofErr w:type="spellEnd"/>
      <w:r>
        <w:rPr>
          <w:spacing w:val="-3"/>
        </w:rPr>
        <w:t xml:space="preserve"> </w:t>
      </w:r>
      <w:r>
        <w:t>AJ,</w:t>
      </w:r>
      <w:r>
        <w:rPr>
          <w:spacing w:val="-1"/>
        </w:rPr>
        <w:t xml:space="preserve"> </w:t>
      </w:r>
      <w:r>
        <w:t>Johnstone</w:t>
      </w:r>
      <w:r>
        <w:rPr>
          <w:spacing w:val="-3"/>
        </w:rPr>
        <w:t xml:space="preserve"> </w:t>
      </w:r>
      <w:r>
        <w:t>PAS,</w:t>
      </w:r>
      <w:r>
        <w:rPr>
          <w:spacing w:val="-1"/>
        </w:rPr>
        <w:t xml:space="preserve"> </w:t>
      </w:r>
      <w:r>
        <w:rPr>
          <w:spacing w:val="-2"/>
        </w:rPr>
        <w:t>Cardenes</w:t>
      </w:r>
    </w:p>
    <w:p w14:paraId="32D8F456" w14:textId="77777777" w:rsidR="00D2420F" w:rsidRDefault="00CB3E51">
      <w:pPr>
        <w:pStyle w:val="BodyText"/>
        <w:ind w:left="791"/>
      </w:pPr>
      <w:r>
        <w:t xml:space="preserve">H. Stereotactic Body Radiotherapy (SBRT) for Hepatocellular Carcinoma (HCC): The Indiana University Experience. Int J </w:t>
      </w:r>
      <w:proofErr w:type="spellStart"/>
      <w:r>
        <w:t>Radiat</w:t>
      </w:r>
      <w:proofErr w:type="spellEnd"/>
      <w:r>
        <w:t xml:space="preserve"> Oncol. 2010;78(3</w:t>
      </w:r>
      <w:proofErr w:type="gramStart"/>
      <w:r>
        <w:t>):S</w:t>
      </w:r>
      <w:proofErr w:type="gramEnd"/>
      <w:r>
        <w:t>74</w:t>
      </w:r>
    </w:p>
    <w:p w14:paraId="48226521" w14:textId="77777777" w:rsidR="00D2420F" w:rsidRDefault="00D2420F">
      <w:pPr>
        <w:pStyle w:val="BodyText"/>
        <w:spacing w:before="1"/>
      </w:pPr>
    </w:p>
    <w:p w14:paraId="6A8E6D51" w14:textId="77777777" w:rsidR="00D2420F" w:rsidRDefault="00CB3E51">
      <w:pPr>
        <w:pStyle w:val="ListParagraph"/>
        <w:numPr>
          <w:ilvl w:val="0"/>
          <w:numId w:val="1"/>
        </w:numPr>
        <w:tabs>
          <w:tab w:val="left" w:pos="789"/>
          <w:tab w:val="left" w:pos="791"/>
        </w:tabs>
        <w:ind w:right="134"/>
        <w:jc w:val="both"/>
      </w:pPr>
      <w:r>
        <w:t xml:space="preserve">Cardenes HR, Price TR, Perkins SM, </w:t>
      </w:r>
      <w:r>
        <w:rPr>
          <w:b/>
        </w:rPr>
        <w:t>Maluccio M</w:t>
      </w:r>
      <w:r>
        <w:t>, Kwo P, Breen TE, Henderson MA, Schefter TE, Tudor K, Deluca J, Johnstone PAS. Phase I feasibility trial of stereotactic</w:t>
      </w:r>
      <w:r>
        <w:rPr>
          <w:spacing w:val="-6"/>
        </w:rPr>
        <w:t xml:space="preserve"> </w:t>
      </w:r>
      <w:r>
        <w:t>body</w:t>
      </w:r>
      <w:r>
        <w:rPr>
          <w:spacing w:val="-6"/>
        </w:rPr>
        <w:t xml:space="preserve"> </w:t>
      </w:r>
      <w:r>
        <w:t>radiation</w:t>
      </w:r>
      <w:r>
        <w:rPr>
          <w:spacing w:val="-6"/>
        </w:rPr>
        <w:t xml:space="preserve"> </w:t>
      </w:r>
      <w:r>
        <w:t>therapy</w:t>
      </w:r>
      <w:r>
        <w:rPr>
          <w:spacing w:val="-8"/>
        </w:rPr>
        <w:t xml:space="preserve"> </w:t>
      </w:r>
      <w:r>
        <w:t>for</w:t>
      </w:r>
      <w:r>
        <w:rPr>
          <w:spacing w:val="-5"/>
        </w:rPr>
        <w:t xml:space="preserve"> </w:t>
      </w:r>
      <w:r>
        <w:t>primary</w:t>
      </w:r>
      <w:r>
        <w:rPr>
          <w:spacing w:val="-6"/>
        </w:rPr>
        <w:t xml:space="preserve"> </w:t>
      </w:r>
      <w:r>
        <w:t>hepatocellular</w:t>
      </w:r>
      <w:r>
        <w:rPr>
          <w:spacing w:val="-5"/>
        </w:rPr>
        <w:t xml:space="preserve"> </w:t>
      </w:r>
      <w:r>
        <w:t>carcinoma.</w:t>
      </w:r>
      <w:r>
        <w:rPr>
          <w:spacing w:val="-5"/>
        </w:rPr>
        <w:t xml:space="preserve"> </w:t>
      </w:r>
      <w:r>
        <w:t>Clinical</w:t>
      </w:r>
      <w:r>
        <w:rPr>
          <w:spacing w:val="-7"/>
        </w:rPr>
        <w:t xml:space="preserve"> </w:t>
      </w:r>
      <w:r>
        <w:t>&amp; Translational Oncology. 2010;12(3):218-25.</w:t>
      </w:r>
    </w:p>
    <w:p w14:paraId="75049D74" w14:textId="77777777" w:rsidR="00D2420F" w:rsidRDefault="00D2420F">
      <w:pPr>
        <w:pStyle w:val="BodyText"/>
      </w:pPr>
    </w:p>
    <w:p w14:paraId="4D1973F6" w14:textId="77777777" w:rsidR="00D2420F" w:rsidRDefault="00CB3E51">
      <w:pPr>
        <w:pStyle w:val="ListParagraph"/>
        <w:numPr>
          <w:ilvl w:val="0"/>
          <w:numId w:val="1"/>
        </w:numPr>
        <w:tabs>
          <w:tab w:val="left" w:pos="789"/>
          <w:tab w:val="left" w:pos="791"/>
        </w:tabs>
        <w:ind w:right="134"/>
        <w:jc w:val="both"/>
      </w:pPr>
      <w:r>
        <w:rPr>
          <w:b/>
        </w:rPr>
        <w:t>Maluccio M</w:t>
      </w:r>
      <w:r>
        <w:t xml:space="preserve">, Lazar M. Involvement of </w:t>
      </w:r>
      <w:proofErr w:type="spellStart"/>
      <w:r>
        <w:t>Osteopontin</w:t>
      </w:r>
      <w:proofErr w:type="spellEnd"/>
      <w:r>
        <w:t xml:space="preserve"> in the Matrix-Degrading and Proangiogenic Changes Mediated by Nicotine in Pancreatic Cancer Cells Discussion. Journal of Gastrointestinal Surgery. 2010;14(10):1577.</w:t>
      </w:r>
    </w:p>
    <w:p w14:paraId="648271EB" w14:textId="77777777" w:rsidR="00D2420F" w:rsidRDefault="00D2420F">
      <w:pPr>
        <w:jc w:val="both"/>
        <w:sectPr w:rsidR="00D2420F">
          <w:pgSz w:w="12240" w:h="15840"/>
          <w:pgMar w:top="1340" w:right="1660" w:bottom="1260" w:left="1640" w:header="728" w:footer="1060" w:gutter="0"/>
          <w:cols w:space="720"/>
        </w:sectPr>
      </w:pPr>
    </w:p>
    <w:p w14:paraId="7B591E22" w14:textId="77777777" w:rsidR="00D2420F" w:rsidRDefault="00CB3E51">
      <w:pPr>
        <w:pStyle w:val="ListParagraph"/>
        <w:numPr>
          <w:ilvl w:val="0"/>
          <w:numId w:val="1"/>
        </w:numPr>
        <w:tabs>
          <w:tab w:val="left" w:pos="789"/>
          <w:tab w:val="left" w:pos="791"/>
        </w:tabs>
        <w:spacing w:before="83"/>
        <w:ind w:right="137"/>
        <w:jc w:val="both"/>
      </w:pPr>
      <w:r>
        <w:lastRenderedPageBreak/>
        <w:t xml:space="preserve">Wu JM, Skill NJ, and </w:t>
      </w:r>
      <w:r>
        <w:rPr>
          <w:b/>
        </w:rPr>
        <w:t>Maluccio MA</w:t>
      </w:r>
      <w:r>
        <w:t xml:space="preserve">. Evidence of aberrant lipid metabolism in hepatitis C and hepatocellular carcinoma. </w:t>
      </w:r>
      <w:proofErr w:type="spellStart"/>
      <w:r>
        <w:t>Hpb</w:t>
      </w:r>
      <w:proofErr w:type="spellEnd"/>
      <w:r>
        <w:t>. 2010;12(9):625-36.</w:t>
      </w:r>
    </w:p>
    <w:p w14:paraId="24E5EF6C" w14:textId="77777777" w:rsidR="00D2420F" w:rsidRDefault="00D2420F">
      <w:pPr>
        <w:pStyle w:val="BodyText"/>
        <w:spacing w:before="11"/>
        <w:rPr>
          <w:sz w:val="21"/>
        </w:rPr>
      </w:pPr>
    </w:p>
    <w:p w14:paraId="241EB975" w14:textId="77777777" w:rsidR="00D2420F" w:rsidRDefault="00CB3E51">
      <w:pPr>
        <w:pStyle w:val="ListParagraph"/>
        <w:numPr>
          <w:ilvl w:val="0"/>
          <w:numId w:val="1"/>
        </w:numPr>
        <w:tabs>
          <w:tab w:val="left" w:pos="789"/>
          <w:tab w:val="left" w:pos="791"/>
        </w:tabs>
        <w:ind w:right="132"/>
        <w:jc w:val="both"/>
      </w:pPr>
      <w:r>
        <w:t xml:space="preserve">Wu JM, Xu Y, Skill NJ, Sheng HM, Zhao ZW, Yu MG, Saxena R, and </w:t>
      </w:r>
      <w:r>
        <w:rPr>
          <w:b/>
        </w:rPr>
        <w:t>Maluccio MA</w:t>
      </w:r>
      <w:r>
        <w:t xml:space="preserve">. </w:t>
      </w:r>
      <w:proofErr w:type="spellStart"/>
      <w:r>
        <w:t>Autotaxin</w:t>
      </w:r>
      <w:proofErr w:type="spellEnd"/>
      <w:r>
        <w:t xml:space="preserve"> expression and its connection with</w:t>
      </w:r>
      <w:r>
        <w:rPr>
          <w:spacing w:val="-1"/>
        </w:rPr>
        <w:t xml:space="preserve"> </w:t>
      </w:r>
      <w:r>
        <w:t>the TNF-alpha-NF-kappa B axis in human hepatocellular carcinoma. Molecular Cancer. 2010;9. 10.1186/1476- 4598-9-71. PubMed.</w:t>
      </w:r>
    </w:p>
    <w:p w14:paraId="49BD9253" w14:textId="77777777" w:rsidR="00D2420F" w:rsidRDefault="00D2420F">
      <w:pPr>
        <w:pStyle w:val="BodyText"/>
      </w:pPr>
    </w:p>
    <w:p w14:paraId="08A3454F" w14:textId="77777777" w:rsidR="00D2420F" w:rsidRDefault="00CB3E51">
      <w:pPr>
        <w:pStyle w:val="ListParagraph"/>
        <w:numPr>
          <w:ilvl w:val="0"/>
          <w:numId w:val="1"/>
        </w:numPr>
        <w:tabs>
          <w:tab w:val="left" w:pos="789"/>
          <w:tab w:val="left" w:pos="791"/>
        </w:tabs>
        <w:ind w:right="135"/>
        <w:jc w:val="both"/>
      </w:pPr>
      <w:r>
        <w:t>Andolino</w:t>
      </w:r>
      <w:r>
        <w:rPr>
          <w:spacing w:val="-13"/>
        </w:rPr>
        <w:t xml:space="preserve"> </w:t>
      </w:r>
      <w:r>
        <w:t>DL,</w:t>
      </w:r>
      <w:r>
        <w:rPr>
          <w:spacing w:val="-11"/>
        </w:rPr>
        <w:t xml:space="preserve"> </w:t>
      </w:r>
      <w:r>
        <w:t>Johnson</w:t>
      </w:r>
      <w:r>
        <w:rPr>
          <w:spacing w:val="-12"/>
        </w:rPr>
        <w:t xml:space="preserve"> </w:t>
      </w:r>
      <w:r>
        <w:t>CS,</w:t>
      </w:r>
      <w:r>
        <w:rPr>
          <w:spacing w:val="-10"/>
        </w:rPr>
        <w:t xml:space="preserve"> </w:t>
      </w:r>
      <w:r>
        <w:rPr>
          <w:b/>
        </w:rPr>
        <w:t>Maluccio</w:t>
      </w:r>
      <w:r>
        <w:rPr>
          <w:b/>
          <w:spacing w:val="-15"/>
        </w:rPr>
        <w:t xml:space="preserve"> </w:t>
      </w:r>
      <w:r>
        <w:rPr>
          <w:b/>
        </w:rPr>
        <w:t>M</w:t>
      </w:r>
      <w:r>
        <w:t>,</w:t>
      </w:r>
      <w:r>
        <w:rPr>
          <w:spacing w:val="-13"/>
        </w:rPr>
        <w:t xml:space="preserve"> </w:t>
      </w:r>
      <w:r>
        <w:t>Kwo</w:t>
      </w:r>
      <w:r>
        <w:rPr>
          <w:spacing w:val="-12"/>
        </w:rPr>
        <w:t xml:space="preserve"> </w:t>
      </w:r>
      <w:r>
        <w:t>P,</w:t>
      </w:r>
      <w:r>
        <w:rPr>
          <w:spacing w:val="-11"/>
        </w:rPr>
        <w:t xml:space="preserve"> </w:t>
      </w:r>
      <w:proofErr w:type="spellStart"/>
      <w:r>
        <w:t>Tector</w:t>
      </w:r>
      <w:proofErr w:type="spellEnd"/>
      <w:r>
        <w:rPr>
          <w:spacing w:val="-12"/>
        </w:rPr>
        <w:t xml:space="preserve"> </w:t>
      </w:r>
      <w:r>
        <w:t>AJ,</w:t>
      </w:r>
      <w:r>
        <w:rPr>
          <w:spacing w:val="-13"/>
        </w:rPr>
        <w:t xml:space="preserve"> </w:t>
      </w:r>
      <w:r>
        <w:t>Zook</w:t>
      </w:r>
      <w:r>
        <w:rPr>
          <w:spacing w:val="-12"/>
        </w:rPr>
        <w:t xml:space="preserve"> </w:t>
      </w:r>
      <w:r>
        <w:t>J,</w:t>
      </w:r>
      <w:r>
        <w:rPr>
          <w:spacing w:val="-11"/>
        </w:rPr>
        <w:t xml:space="preserve"> </w:t>
      </w:r>
      <w:r>
        <w:t>Johnstone</w:t>
      </w:r>
      <w:r>
        <w:rPr>
          <w:spacing w:val="-13"/>
        </w:rPr>
        <w:t xml:space="preserve"> </w:t>
      </w:r>
      <w:r>
        <w:t xml:space="preserve">PAS, Cardenes HR. Stereotactic Body Radiotherapy for Primary Hepatocellular Carcinoma. Int J </w:t>
      </w:r>
      <w:proofErr w:type="spellStart"/>
      <w:r>
        <w:t>Radiat</w:t>
      </w:r>
      <w:proofErr w:type="spellEnd"/>
      <w:r>
        <w:t xml:space="preserve"> Oncol. 2011;81(4</w:t>
      </w:r>
      <w:proofErr w:type="gramStart"/>
      <w:r>
        <w:t>):E</w:t>
      </w:r>
      <w:proofErr w:type="gramEnd"/>
      <w:r>
        <w:t>447-E53.</w:t>
      </w:r>
    </w:p>
    <w:p w14:paraId="7AA6A24A" w14:textId="77777777" w:rsidR="00D2420F" w:rsidRDefault="00D2420F">
      <w:pPr>
        <w:pStyle w:val="BodyText"/>
        <w:spacing w:before="1"/>
      </w:pPr>
    </w:p>
    <w:p w14:paraId="65ACF2BB" w14:textId="77777777" w:rsidR="00D2420F" w:rsidRDefault="00CB3E51">
      <w:pPr>
        <w:pStyle w:val="ListParagraph"/>
        <w:numPr>
          <w:ilvl w:val="0"/>
          <w:numId w:val="1"/>
        </w:numPr>
        <w:tabs>
          <w:tab w:val="left" w:pos="789"/>
          <w:tab w:val="left" w:pos="791"/>
        </w:tabs>
        <w:spacing w:before="1"/>
        <w:ind w:right="133"/>
        <w:jc w:val="both"/>
      </w:pPr>
      <w:r>
        <w:t xml:space="preserve">Klingler K, Mangus S, and </w:t>
      </w:r>
      <w:r>
        <w:rPr>
          <w:b/>
        </w:rPr>
        <w:t>Maluccio M</w:t>
      </w:r>
      <w:r>
        <w:t>. Pre-Liver Transplant Therapies for Hepatocellular</w:t>
      </w:r>
      <w:r>
        <w:rPr>
          <w:spacing w:val="-12"/>
        </w:rPr>
        <w:t xml:space="preserve"> </w:t>
      </w:r>
      <w:r>
        <w:t>Carcinoma</w:t>
      </w:r>
      <w:r>
        <w:rPr>
          <w:spacing w:val="-13"/>
        </w:rPr>
        <w:t xml:space="preserve"> </w:t>
      </w:r>
      <w:r>
        <w:t>Can</w:t>
      </w:r>
      <w:r>
        <w:rPr>
          <w:spacing w:val="-14"/>
        </w:rPr>
        <w:t xml:space="preserve"> </w:t>
      </w:r>
      <w:r>
        <w:t>Achieve</w:t>
      </w:r>
      <w:r>
        <w:rPr>
          <w:spacing w:val="-14"/>
        </w:rPr>
        <w:t xml:space="preserve"> </w:t>
      </w:r>
      <w:r>
        <w:t>Equivalent</w:t>
      </w:r>
      <w:r>
        <w:rPr>
          <w:spacing w:val="-12"/>
        </w:rPr>
        <w:t xml:space="preserve"> </w:t>
      </w:r>
      <w:r>
        <w:t>Survival</w:t>
      </w:r>
      <w:r>
        <w:rPr>
          <w:spacing w:val="-16"/>
        </w:rPr>
        <w:t xml:space="preserve"> </w:t>
      </w:r>
      <w:r>
        <w:t>for</w:t>
      </w:r>
      <w:r>
        <w:rPr>
          <w:spacing w:val="-14"/>
        </w:rPr>
        <w:t xml:space="preserve"> </w:t>
      </w:r>
      <w:r>
        <w:t>Patients</w:t>
      </w:r>
      <w:r>
        <w:rPr>
          <w:spacing w:val="-13"/>
        </w:rPr>
        <w:t xml:space="preserve"> </w:t>
      </w:r>
      <w:r>
        <w:t>with</w:t>
      </w:r>
      <w:r>
        <w:rPr>
          <w:spacing w:val="-13"/>
        </w:rPr>
        <w:t xml:space="preserve"> </w:t>
      </w:r>
      <w:r>
        <w:t>Worse Prognosis. J Invest Med. 2011;59(1):205-.</w:t>
      </w:r>
    </w:p>
    <w:p w14:paraId="36E8E7E5" w14:textId="77777777" w:rsidR="00D2420F" w:rsidRDefault="00D2420F">
      <w:pPr>
        <w:pStyle w:val="BodyText"/>
      </w:pPr>
    </w:p>
    <w:p w14:paraId="20150E9D" w14:textId="77777777" w:rsidR="00D2420F" w:rsidRDefault="00CB3E51">
      <w:pPr>
        <w:pStyle w:val="ListParagraph"/>
        <w:numPr>
          <w:ilvl w:val="0"/>
          <w:numId w:val="1"/>
        </w:numPr>
        <w:tabs>
          <w:tab w:val="left" w:pos="789"/>
          <w:tab w:val="left" w:pos="791"/>
        </w:tabs>
        <w:ind w:right="134"/>
        <w:jc w:val="both"/>
      </w:pPr>
      <w:r>
        <w:t xml:space="preserve">Skill NJ, Scott RE, Wu JM, and </w:t>
      </w:r>
      <w:r>
        <w:rPr>
          <w:b/>
        </w:rPr>
        <w:t>Maluccio MA</w:t>
      </w:r>
      <w:r>
        <w:t xml:space="preserve">. Hepatocellular Carcinoma Associated Lipid Metabolism Reprogramming. Journal of Surgical Research. </w:t>
      </w:r>
      <w:r>
        <w:rPr>
          <w:spacing w:val="-2"/>
        </w:rPr>
        <w:t>2011;169(1):51-6.</w:t>
      </w:r>
    </w:p>
    <w:p w14:paraId="62DE6F61" w14:textId="77777777" w:rsidR="00D2420F" w:rsidRDefault="00D2420F">
      <w:pPr>
        <w:pStyle w:val="BodyText"/>
        <w:spacing w:before="10"/>
        <w:rPr>
          <w:sz w:val="21"/>
        </w:rPr>
      </w:pPr>
    </w:p>
    <w:p w14:paraId="0A63CDFC" w14:textId="77777777" w:rsidR="00D2420F" w:rsidRDefault="00CB3E51">
      <w:pPr>
        <w:pStyle w:val="ListParagraph"/>
        <w:numPr>
          <w:ilvl w:val="0"/>
          <w:numId w:val="1"/>
        </w:numPr>
        <w:tabs>
          <w:tab w:val="left" w:pos="789"/>
          <w:tab w:val="left" w:pos="791"/>
        </w:tabs>
        <w:ind w:right="135"/>
        <w:jc w:val="both"/>
      </w:pPr>
      <w:r>
        <w:t>Skill</w:t>
      </w:r>
      <w:r>
        <w:rPr>
          <w:spacing w:val="-13"/>
        </w:rPr>
        <w:t xml:space="preserve"> </w:t>
      </w:r>
      <w:r>
        <w:t>NJ,</w:t>
      </w:r>
      <w:r>
        <w:rPr>
          <w:spacing w:val="-11"/>
        </w:rPr>
        <w:t xml:space="preserve"> </w:t>
      </w:r>
      <w:r>
        <w:t>Xu</w:t>
      </w:r>
      <w:r>
        <w:rPr>
          <w:spacing w:val="-12"/>
        </w:rPr>
        <w:t xml:space="preserve"> </w:t>
      </w:r>
      <w:r>
        <w:t>Y,</w:t>
      </w:r>
      <w:r>
        <w:rPr>
          <w:spacing w:val="-11"/>
        </w:rPr>
        <w:t xml:space="preserve"> </w:t>
      </w:r>
      <w:r>
        <w:t>Zhao</w:t>
      </w:r>
      <w:r>
        <w:rPr>
          <w:spacing w:val="-15"/>
        </w:rPr>
        <w:t xml:space="preserve"> </w:t>
      </w:r>
      <w:r>
        <w:t>ZW,</w:t>
      </w:r>
      <w:r>
        <w:rPr>
          <w:spacing w:val="-13"/>
        </w:rPr>
        <w:t xml:space="preserve"> </w:t>
      </w:r>
      <w:r>
        <w:t>Wu</w:t>
      </w:r>
      <w:r>
        <w:rPr>
          <w:spacing w:val="-12"/>
        </w:rPr>
        <w:t xml:space="preserve"> </w:t>
      </w:r>
      <w:r>
        <w:t>JM,</w:t>
      </w:r>
      <w:r>
        <w:rPr>
          <w:spacing w:val="-13"/>
        </w:rPr>
        <w:t xml:space="preserve"> </w:t>
      </w:r>
      <w:r>
        <w:t>and</w:t>
      </w:r>
      <w:r>
        <w:rPr>
          <w:spacing w:val="-13"/>
        </w:rPr>
        <w:t xml:space="preserve"> </w:t>
      </w:r>
      <w:r>
        <w:rPr>
          <w:b/>
        </w:rPr>
        <w:t>Maluccio</w:t>
      </w:r>
      <w:r>
        <w:rPr>
          <w:b/>
          <w:spacing w:val="-15"/>
        </w:rPr>
        <w:t xml:space="preserve"> </w:t>
      </w:r>
      <w:r>
        <w:rPr>
          <w:b/>
        </w:rPr>
        <w:t>MA</w:t>
      </w:r>
      <w:r>
        <w:t>.</w:t>
      </w:r>
      <w:r>
        <w:rPr>
          <w:spacing w:val="-13"/>
        </w:rPr>
        <w:t xml:space="preserve"> </w:t>
      </w:r>
      <w:r>
        <w:t>Lysophosphatidic</w:t>
      </w:r>
      <w:r>
        <w:rPr>
          <w:spacing w:val="-12"/>
        </w:rPr>
        <w:t xml:space="preserve"> </w:t>
      </w:r>
      <w:r>
        <w:t>Acid</w:t>
      </w:r>
      <w:r>
        <w:rPr>
          <w:spacing w:val="-12"/>
        </w:rPr>
        <w:t xml:space="preserve"> </w:t>
      </w:r>
      <w:r>
        <w:t xml:space="preserve">Variant Profiles in Hepatocellular Carcinoma. Hepatology. </w:t>
      </w:r>
      <w:proofErr w:type="gramStart"/>
      <w:r>
        <w:t>2011;54:1398</w:t>
      </w:r>
      <w:proofErr w:type="gramEnd"/>
      <w:r>
        <w:t>a.</w:t>
      </w:r>
    </w:p>
    <w:p w14:paraId="31E1E5AF" w14:textId="77777777" w:rsidR="00D2420F" w:rsidRDefault="00D2420F">
      <w:pPr>
        <w:pStyle w:val="BodyText"/>
      </w:pPr>
    </w:p>
    <w:p w14:paraId="423539B3" w14:textId="77777777" w:rsidR="00D2420F" w:rsidRDefault="00CB3E51">
      <w:pPr>
        <w:pStyle w:val="ListParagraph"/>
        <w:numPr>
          <w:ilvl w:val="0"/>
          <w:numId w:val="1"/>
        </w:numPr>
        <w:tabs>
          <w:tab w:val="left" w:pos="789"/>
          <w:tab w:val="left" w:pos="791"/>
        </w:tabs>
        <w:ind w:right="134"/>
        <w:jc w:val="both"/>
      </w:pPr>
      <w:r>
        <w:t>Cardenes</w:t>
      </w:r>
      <w:r>
        <w:rPr>
          <w:spacing w:val="-16"/>
        </w:rPr>
        <w:t xml:space="preserve"> </w:t>
      </w:r>
      <w:r>
        <w:t>HR,</w:t>
      </w:r>
      <w:r>
        <w:rPr>
          <w:spacing w:val="-15"/>
        </w:rPr>
        <w:t xml:space="preserve"> </w:t>
      </w:r>
      <w:r>
        <w:t>Lasley</w:t>
      </w:r>
      <w:r>
        <w:rPr>
          <w:spacing w:val="-15"/>
        </w:rPr>
        <w:t xml:space="preserve"> </w:t>
      </w:r>
      <w:r>
        <w:t>FD,</w:t>
      </w:r>
      <w:r>
        <w:rPr>
          <w:spacing w:val="-16"/>
        </w:rPr>
        <w:t xml:space="preserve"> </w:t>
      </w:r>
      <w:r>
        <w:t>Kwo</w:t>
      </w:r>
      <w:r>
        <w:rPr>
          <w:spacing w:val="-15"/>
        </w:rPr>
        <w:t xml:space="preserve"> </w:t>
      </w:r>
      <w:r>
        <w:t>P,</w:t>
      </w:r>
      <w:r>
        <w:rPr>
          <w:spacing w:val="-15"/>
        </w:rPr>
        <w:t xml:space="preserve"> </w:t>
      </w:r>
      <w:r>
        <w:t>Perkins</w:t>
      </w:r>
      <w:r>
        <w:rPr>
          <w:spacing w:val="-15"/>
        </w:rPr>
        <w:t xml:space="preserve"> </w:t>
      </w:r>
      <w:r>
        <w:t>SM,</w:t>
      </w:r>
      <w:r>
        <w:rPr>
          <w:spacing w:val="-16"/>
        </w:rPr>
        <w:t xml:space="preserve"> </w:t>
      </w:r>
      <w:r>
        <w:t>and</w:t>
      </w:r>
      <w:r>
        <w:rPr>
          <w:spacing w:val="-15"/>
        </w:rPr>
        <w:t xml:space="preserve"> </w:t>
      </w:r>
      <w:r>
        <w:rPr>
          <w:b/>
        </w:rPr>
        <w:t>Maluccio</w:t>
      </w:r>
      <w:r>
        <w:rPr>
          <w:b/>
          <w:spacing w:val="-15"/>
        </w:rPr>
        <w:t xml:space="preserve"> </w:t>
      </w:r>
      <w:r>
        <w:rPr>
          <w:b/>
        </w:rPr>
        <w:t>MA</w:t>
      </w:r>
      <w:r>
        <w:t>.</w:t>
      </w:r>
      <w:r>
        <w:rPr>
          <w:spacing w:val="-16"/>
        </w:rPr>
        <w:t xml:space="preserve"> </w:t>
      </w:r>
      <w:r>
        <w:t>Stereotactic</w:t>
      </w:r>
      <w:r>
        <w:rPr>
          <w:spacing w:val="-15"/>
        </w:rPr>
        <w:t xml:space="preserve"> </w:t>
      </w:r>
      <w:r>
        <w:t>body radiotherapy (SBRT) in patients with hepatocellular carcinoma with Child-Pugh class B. J Clin Oncol. 2012;30(15). PubMed PMID: WOS:000318009803496.</w:t>
      </w:r>
    </w:p>
    <w:p w14:paraId="0EF35AAD" w14:textId="77777777" w:rsidR="00D2420F" w:rsidRDefault="00D2420F">
      <w:pPr>
        <w:pStyle w:val="BodyText"/>
        <w:spacing w:before="1"/>
      </w:pPr>
    </w:p>
    <w:p w14:paraId="28EA5FBD" w14:textId="77777777" w:rsidR="00D2420F" w:rsidRDefault="00CB3E51">
      <w:pPr>
        <w:pStyle w:val="ListParagraph"/>
        <w:numPr>
          <w:ilvl w:val="0"/>
          <w:numId w:val="1"/>
        </w:numPr>
        <w:tabs>
          <w:tab w:val="left" w:pos="789"/>
          <w:tab w:val="left" w:pos="791"/>
        </w:tabs>
        <w:ind w:right="132"/>
        <w:jc w:val="both"/>
      </w:pPr>
      <w:r>
        <w:t>Lasley</w:t>
      </w:r>
      <w:r>
        <w:rPr>
          <w:spacing w:val="-9"/>
        </w:rPr>
        <w:t xml:space="preserve"> </w:t>
      </w:r>
      <w:r>
        <w:t>FD,</w:t>
      </w:r>
      <w:r>
        <w:rPr>
          <w:spacing w:val="-8"/>
        </w:rPr>
        <w:t xml:space="preserve"> </w:t>
      </w:r>
      <w:r>
        <w:t>Calley</w:t>
      </w:r>
      <w:r>
        <w:rPr>
          <w:spacing w:val="-9"/>
        </w:rPr>
        <w:t xml:space="preserve"> </w:t>
      </w:r>
      <w:r>
        <w:t>C,</w:t>
      </w:r>
      <w:r>
        <w:rPr>
          <w:spacing w:val="-8"/>
        </w:rPr>
        <w:t xml:space="preserve"> </w:t>
      </w:r>
      <w:r>
        <w:t>Perkins</w:t>
      </w:r>
      <w:r>
        <w:rPr>
          <w:spacing w:val="-9"/>
        </w:rPr>
        <w:t xml:space="preserve"> </w:t>
      </w:r>
      <w:r>
        <w:t>SM,</w:t>
      </w:r>
      <w:r>
        <w:rPr>
          <w:spacing w:val="-8"/>
        </w:rPr>
        <w:t xml:space="preserve"> </w:t>
      </w:r>
      <w:r>
        <w:rPr>
          <w:b/>
        </w:rPr>
        <w:t>Maluccio</w:t>
      </w:r>
      <w:r>
        <w:rPr>
          <w:b/>
          <w:spacing w:val="-13"/>
        </w:rPr>
        <w:t xml:space="preserve"> </w:t>
      </w:r>
      <w:r>
        <w:rPr>
          <w:b/>
        </w:rPr>
        <w:t>M</w:t>
      </w:r>
      <w:r>
        <w:t>,</w:t>
      </w:r>
      <w:r>
        <w:rPr>
          <w:spacing w:val="-8"/>
        </w:rPr>
        <w:t xml:space="preserve"> </w:t>
      </w:r>
      <w:r>
        <w:t>Kwo</w:t>
      </w:r>
      <w:r>
        <w:rPr>
          <w:spacing w:val="-9"/>
        </w:rPr>
        <w:t xml:space="preserve"> </w:t>
      </w:r>
      <w:r>
        <w:t>P,</w:t>
      </w:r>
      <w:r>
        <w:rPr>
          <w:spacing w:val="-8"/>
        </w:rPr>
        <w:t xml:space="preserve"> </w:t>
      </w:r>
      <w:r>
        <w:t>Cardenes</w:t>
      </w:r>
      <w:r>
        <w:rPr>
          <w:spacing w:val="-11"/>
        </w:rPr>
        <w:t xml:space="preserve"> </w:t>
      </w:r>
      <w:r>
        <w:t>H.</w:t>
      </w:r>
      <w:r>
        <w:rPr>
          <w:spacing w:val="-10"/>
        </w:rPr>
        <w:t xml:space="preserve"> </w:t>
      </w:r>
      <w:r>
        <w:t>Phase</w:t>
      </w:r>
      <w:r>
        <w:rPr>
          <w:spacing w:val="-9"/>
        </w:rPr>
        <w:t xml:space="preserve"> </w:t>
      </w:r>
      <w:r>
        <w:t>I-II</w:t>
      </w:r>
      <w:r>
        <w:rPr>
          <w:spacing w:val="-10"/>
        </w:rPr>
        <w:t xml:space="preserve"> </w:t>
      </w:r>
      <w:r>
        <w:t xml:space="preserve">Trial of Stereotactic Body Radiation Therapy (SBRT) in Patients with Hepatocellular Carcinoma, Child-Pugh Class (CPC) A and B: Interim Analysis of Treatment Variables Affecting Toxicity and Outcome. Int J </w:t>
      </w:r>
      <w:proofErr w:type="spellStart"/>
      <w:r>
        <w:t>Radiat</w:t>
      </w:r>
      <w:proofErr w:type="spellEnd"/>
      <w:r>
        <w:t xml:space="preserve"> Oncol. 2012;84(3</w:t>
      </w:r>
      <w:proofErr w:type="gramStart"/>
      <w:r>
        <w:t>):S</w:t>
      </w:r>
      <w:proofErr w:type="gramEnd"/>
      <w:r>
        <w:t>10-S.</w:t>
      </w:r>
    </w:p>
    <w:p w14:paraId="426794AD" w14:textId="77777777" w:rsidR="00D2420F" w:rsidRDefault="00D2420F">
      <w:pPr>
        <w:pStyle w:val="BodyText"/>
      </w:pPr>
    </w:p>
    <w:p w14:paraId="1ABF8179" w14:textId="77777777" w:rsidR="00D2420F" w:rsidRDefault="00CB3E51">
      <w:pPr>
        <w:pStyle w:val="ListParagraph"/>
        <w:numPr>
          <w:ilvl w:val="0"/>
          <w:numId w:val="1"/>
        </w:numPr>
        <w:tabs>
          <w:tab w:val="left" w:pos="789"/>
          <w:tab w:val="left" w:pos="791"/>
        </w:tabs>
        <w:ind w:right="136"/>
        <w:jc w:val="both"/>
      </w:pPr>
      <w:r>
        <w:rPr>
          <w:b/>
        </w:rPr>
        <w:t>Maluccio M</w:t>
      </w:r>
      <w:r>
        <w:t>, Covey A. Recent Progress in Understanding, Diagnosing, and Treating Hepatocellular Carcinoma. Ca-Cancer J Clin. 2012;62(6):394-9.</w:t>
      </w:r>
    </w:p>
    <w:p w14:paraId="3FD6C384" w14:textId="77777777" w:rsidR="00D2420F" w:rsidRDefault="00D2420F">
      <w:pPr>
        <w:pStyle w:val="BodyText"/>
      </w:pPr>
    </w:p>
    <w:p w14:paraId="2D178083" w14:textId="77777777" w:rsidR="00D2420F" w:rsidRDefault="00CB3E51">
      <w:pPr>
        <w:pStyle w:val="ListParagraph"/>
        <w:numPr>
          <w:ilvl w:val="0"/>
          <w:numId w:val="1"/>
        </w:numPr>
        <w:tabs>
          <w:tab w:val="left" w:pos="789"/>
          <w:tab w:val="left" w:pos="791"/>
        </w:tabs>
        <w:ind w:right="133"/>
        <w:jc w:val="both"/>
      </w:pPr>
      <w:r>
        <w:t>Price TR,</w:t>
      </w:r>
      <w:r>
        <w:rPr>
          <w:spacing w:val="-1"/>
        </w:rPr>
        <w:t xml:space="preserve"> </w:t>
      </w:r>
      <w:r>
        <w:t>Perkins SM,</w:t>
      </w:r>
      <w:r>
        <w:rPr>
          <w:spacing w:val="-1"/>
        </w:rPr>
        <w:t xml:space="preserve"> </w:t>
      </w:r>
      <w:proofErr w:type="spellStart"/>
      <w:r>
        <w:t>Sandrasegaran</w:t>
      </w:r>
      <w:proofErr w:type="spellEnd"/>
      <w:r>
        <w:rPr>
          <w:spacing w:val="-3"/>
        </w:rPr>
        <w:t xml:space="preserve"> </w:t>
      </w:r>
      <w:r>
        <w:t>K, Henderson</w:t>
      </w:r>
      <w:r>
        <w:rPr>
          <w:spacing w:val="-1"/>
        </w:rPr>
        <w:t xml:space="preserve"> </w:t>
      </w:r>
      <w:r>
        <w:t xml:space="preserve">MA, </w:t>
      </w:r>
      <w:r>
        <w:rPr>
          <w:b/>
        </w:rPr>
        <w:t>Maluccio</w:t>
      </w:r>
      <w:r>
        <w:rPr>
          <w:b/>
          <w:spacing w:val="-2"/>
        </w:rPr>
        <w:t xml:space="preserve"> </w:t>
      </w:r>
      <w:r>
        <w:rPr>
          <w:b/>
        </w:rPr>
        <w:t>MA</w:t>
      </w:r>
      <w:r>
        <w:t>,</w:t>
      </w:r>
      <w:r>
        <w:rPr>
          <w:spacing w:val="-1"/>
        </w:rPr>
        <w:t xml:space="preserve"> </w:t>
      </w:r>
      <w:r>
        <w:t xml:space="preserve">Zook JE, </w:t>
      </w:r>
      <w:proofErr w:type="spellStart"/>
      <w:r>
        <w:t>Tector</w:t>
      </w:r>
      <w:proofErr w:type="spellEnd"/>
      <w:r>
        <w:rPr>
          <w:spacing w:val="-12"/>
        </w:rPr>
        <w:t xml:space="preserve"> </w:t>
      </w:r>
      <w:r>
        <w:t>AJ,</w:t>
      </w:r>
      <w:r>
        <w:rPr>
          <w:spacing w:val="-12"/>
        </w:rPr>
        <w:t xml:space="preserve"> </w:t>
      </w:r>
      <w:r>
        <w:t>Vianna</w:t>
      </w:r>
      <w:r>
        <w:rPr>
          <w:spacing w:val="-13"/>
        </w:rPr>
        <w:t xml:space="preserve"> </w:t>
      </w:r>
      <w:r>
        <w:t>RM,</w:t>
      </w:r>
      <w:r>
        <w:rPr>
          <w:spacing w:val="-12"/>
        </w:rPr>
        <w:t xml:space="preserve"> </w:t>
      </w:r>
      <w:r>
        <w:t>Johnstone</w:t>
      </w:r>
      <w:r>
        <w:rPr>
          <w:spacing w:val="-13"/>
        </w:rPr>
        <w:t xml:space="preserve"> </w:t>
      </w:r>
      <w:r>
        <w:t>PAS,</w:t>
      </w:r>
      <w:r>
        <w:rPr>
          <w:spacing w:val="-12"/>
        </w:rPr>
        <w:t xml:space="preserve"> </w:t>
      </w:r>
      <w:r>
        <w:t>Cardenes</w:t>
      </w:r>
      <w:r>
        <w:rPr>
          <w:spacing w:val="-13"/>
        </w:rPr>
        <w:t xml:space="preserve"> </w:t>
      </w:r>
      <w:r>
        <w:t>HR.</w:t>
      </w:r>
      <w:r>
        <w:rPr>
          <w:spacing w:val="-12"/>
        </w:rPr>
        <w:t xml:space="preserve"> </w:t>
      </w:r>
      <w:r>
        <w:t>Evaluation</w:t>
      </w:r>
      <w:r>
        <w:rPr>
          <w:spacing w:val="-13"/>
        </w:rPr>
        <w:t xml:space="preserve"> </w:t>
      </w:r>
      <w:r>
        <w:t>of</w:t>
      </w:r>
      <w:r>
        <w:rPr>
          <w:spacing w:val="-14"/>
        </w:rPr>
        <w:t xml:space="preserve"> </w:t>
      </w:r>
      <w:r>
        <w:t>response</w:t>
      </w:r>
      <w:r>
        <w:rPr>
          <w:spacing w:val="-13"/>
        </w:rPr>
        <w:t xml:space="preserve"> </w:t>
      </w:r>
      <w:r>
        <w:t xml:space="preserve">after stereotactic body radiotherapy for hepatocellular carcinoma. Cancer. </w:t>
      </w:r>
      <w:r>
        <w:rPr>
          <w:spacing w:val="-2"/>
        </w:rPr>
        <w:t>2012;118(12):3191-8.</w:t>
      </w:r>
    </w:p>
    <w:p w14:paraId="79A9E818" w14:textId="77777777" w:rsidR="00D2420F" w:rsidRDefault="00D2420F">
      <w:pPr>
        <w:pStyle w:val="BodyText"/>
      </w:pPr>
    </w:p>
    <w:p w14:paraId="0639DE01" w14:textId="77777777" w:rsidR="00D2420F" w:rsidRDefault="00CB3E51">
      <w:pPr>
        <w:pStyle w:val="ListParagraph"/>
        <w:numPr>
          <w:ilvl w:val="0"/>
          <w:numId w:val="1"/>
        </w:numPr>
        <w:tabs>
          <w:tab w:val="left" w:pos="789"/>
          <w:tab w:val="left" w:pos="791"/>
        </w:tabs>
        <w:ind w:right="136"/>
        <w:jc w:val="both"/>
      </w:pPr>
      <w:r>
        <w:t xml:space="preserve">Afolabi O, Mangus RS, </w:t>
      </w:r>
      <w:r>
        <w:rPr>
          <w:b/>
        </w:rPr>
        <w:t>Maluccio MA</w:t>
      </w:r>
      <w:r>
        <w:t xml:space="preserve">, Kubal CA, Fridell JA, Vianna RM, Bell J, </w:t>
      </w:r>
      <w:proofErr w:type="spellStart"/>
      <w:r>
        <w:t>Tector</w:t>
      </w:r>
      <w:proofErr w:type="spellEnd"/>
      <w:r>
        <w:t xml:space="preserve"> AJ. Utility of Screening Colonoscopy in Liver Transplant Patients. Am J Transplant. </w:t>
      </w:r>
      <w:proofErr w:type="gramStart"/>
      <w:r>
        <w:t>2013;13:80</w:t>
      </w:r>
      <w:proofErr w:type="gramEnd"/>
      <w:r>
        <w:t>-1.</w:t>
      </w:r>
    </w:p>
    <w:p w14:paraId="75067472" w14:textId="77777777" w:rsidR="00D2420F" w:rsidRDefault="00D2420F">
      <w:pPr>
        <w:pStyle w:val="BodyText"/>
        <w:spacing w:before="1"/>
      </w:pPr>
    </w:p>
    <w:p w14:paraId="13AE4070" w14:textId="77777777" w:rsidR="00D2420F" w:rsidRDefault="00CB3E51">
      <w:pPr>
        <w:pStyle w:val="ListParagraph"/>
        <w:numPr>
          <w:ilvl w:val="0"/>
          <w:numId w:val="1"/>
        </w:numPr>
        <w:tabs>
          <w:tab w:val="left" w:pos="789"/>
        </w:tabs>
        <w:spacing w:line="253" w:lineRule="exact"/>
        <w:ind w:left="789" w:hanging="358"/>
      </w:pPr>
      <w:proofErr w:type="spellStart"/>
      <w:r>
        <w:rPr>
          <w:spacing w:val="-2"/>
        </w:rPr>
        <w:t>Baniasadi</w:t>
      </w:r>
      <w:proofErr w:type="spellEnd"/>
      <w:r>
        <w:rPr>
          <w:spacing w:val="-11"/>
        </w:rPr>
        <w:t xml:space="preserve"> </w:t>
      </w:r>
      <w:r>
        <w:rPr>
          <w:spacing w:val="-2"/>
        </w:rPr>
        <w:t>H,</w:t>
      </w:r>
      <w:r>
        <w:rPr>
          <w:spacing w:val="-9"/>
        </w:rPr>
        <w:t xml:space="preserve"> </w:t>
      </w:r>
      <w:r>
        <w:rPr>
          <w:spacing w:val="-2"/>
        </w:rPr>
        <w:t>Gowda</w:t>
      </w:r>
      <w:r>
        <w:rPr>
          <w:spacing w:val="-10"/>
        </w:rPr>
        <w:t xml:space="preserve"> </w:t>
      </w:r>
      <w:r>
        <w:rPr>
          <w:spacing w:val="-2"/>
        </w:rPr>
        <w:t>GAN,</w:t>
      </w:r>
      <w:r>
        <w:rPr>
          <w:spacing w:val="-9"/>
        </w:rPr>
        <w:t xml:space="preserve"> </w:t>
      </w:r>
      <w:r>
        <w:rPr>
          <w:spacing w:val="-2"/>
        </w:rPr>
        <w:t>Gu</w:t>
      </w:r>
      <w:r>
        <w:rPr>
          <w:spacing w:val="-8"/>
        </w:rPr>
        <w:t xml:space="preserve"> </w:t>
      </w:r>
      <w:r>
        <w:rPr>
          <w:spacing w:val="-2"/>
        </w:rPr>
        <w:t>HW,</w:t>
      </w:r>
      <w:r>
        <w:rPr>
          <w:spacing w:val="-9"/>
        </w:rPr>
        <w:t xml:space="preserve"> </w:t>
      </w:r>
      <w:r>
        <w:rPr>
          <w:spacing w:val="-2"/>
        </w:rPr>
        <w:t>Zeng</w:t>
      </w:r>
      <w:r>
        <w:rPr>
          <w:spacing w:val="-8"/>
        </w:rPr>
        <w:t xml:space="preserve"> </w:t>
      </w:r>
      <w:r>
        <w:rPr>
          <w:spacing w:val="-2"/>
        </w:rPr>
        <w:t>A,</w:t>
      </w:r>
      <w:r>
        <w:rPr>
          <w:spacing w:val="-5"/>
        </w:rPr>
        <w:t xml:space="preserve"> </w:t>
      </w:r>
      <w:r>
        <w:rPr>
          <w:spacing w:val="-2"/>
        </w:rPr>
        <w:t>Zhuang</w:t>
      </w:r>
      <w:r>
        <w:rPr>
          <w:spacing w:val="-8"/>
        </w:rPr>
        <w:t xml:space="preserve"> </w:t>
      </w:r>
      <w:r>
        <w:rPr>
          <w:spacing w:val="-2"/>
        </w:rPr>
        <w:t>S,</w:t>
      </w:r>
      <w:r>
        <w:rPr>
          <w:spacing w:val="-9"/>
        </w:rPr>
        <w:t xml:space="preserve"> </w:t>
      </w:r>
      <w:r>
        <w:rPr>
          <w:spacing w:val="-2"/>
        </w:rPr>
        <w:t>Skill</w:t>
      </w:r>
      <w:r>
        <w:rPr>
          <w:spacing w:val="-8"/>
        </w:rPr>
        <w:t xml:space="preserve"> </w:t>
      </w:r>
      <w:r>
        <w:rPr>
          <w:spacing w:val="-2"/>
        </w:rPr>
        <w:t>N,</w:t>
      </w:r>
      <w:r>
        <w:rPr>
          <w:spacing w:val="-7"/>
        </w:rPr>
        <w:t xml:space="preserve"> </w:t>
      </w:r>
      <w:r>
        <w:rPr>
          <w:b/>
          <w:spacing w:val="-2"/>
        </w:rPr>
        <w:t>Maluccio</w:t>
      </w:r>
      <w:r>
        <w:rPr>
          <w:b/>
          <w:spacing w:val="-10"/>
        </w:rPr>
        <w:t xml:space="preserve"> </w:t>
      </w:r>
      <w:r>
        <w:rPr>
          <w:b/>
          <w:spacing w:val="-2"/>
        </w:rPr>
        <w:t>M</w:t>
      </w:r>
      <w:r>
        <w:rPr>
          <w:spacing w:val="-2"/>
        </w:rPr>
        <w:t>,</w:t>
      </w:r>
      <w:r>
        <w:rPr>
          <w:spacing w:val="-5"/>
        </w:rPr>
        <w:t xml:space="preserve"> </w:t>
      </w:r>
      <w:r>
        <w:rPr>
          <w:spacing w:val="-2"/>
        </w:rPr>
        <w:t>Raftery</w:t>
      </w:r>
    </w:p>
    <w:p w14:paraId="1EEAC874" w14:textId="77777777" w:rsidR="00D2420F" w:rsidRDefault="00CB3E51">
      <w:pPr>
        <w:pStyle w:val="BodyText"/>
        <w:ind w:left="791" w:right="135"/>
      </w:pPr>
      <w:r>
        <w:t>D. Targeted metabolic profiling of hepatocellular carcinoma and hepatitis C using LC-MS/MS. Electrophoresis. 2013;34(19):2910-7.</w:t>
      </w:r>
    </w:p>
    <w:p w14:paraId="3018D3B9" w14:textId="77777777" w:rsidR="00D2420F" w:rsidRDefault="00D2420F">
      <w:pPr>
        <w:pStyle w:val="BodyText"/>
        <w:spacing w:before="1"/>
      </w:pPr>
    </w:p>
    <w:p w14:paraId="437F21EB" w14:textId="77777777" w:rsidR="00D2420F" w:rsidRDefault="00CB3E51">
      <w:pPr>
        <w:pStyle w:val="ListParagraph"/>
        <w:numPr>
          <w:ilvl w:val="0"/>
          <w:numId w:val="1"/>
        </w:numPr>
        <w:tabs>
          <w:tab w:val="left" w:pos="789"/>
          <w:tab w:val="left" w:pos="791"/>
        </w:tabs>
        <w:spacing w:before="1"/>
        <w:ind w:right="134"/>
        <w:jc w:val="both"/>
      </w:pPr>
      <w:proofErr w:type="spellStart"/>
      <w:r>
        <w:t>Elnekave</w:t>
      </w:r>
      <w:proofErr w:type="spellEnd"/>
      <w:r>
        <w:rPr>
          <w:spacing w:val="-5"/>
        </w:rPr>
        <w:t xml:space="preserve"> </w:t>
      </w:r>
      <w:r>
        <w:t>E,</w:t>
      </w:r>
      <w:r>
        <w:rPr>
          <w:spacing w:val="-6"/>
        </w:rPr>
        <w:t xml:space="preserve"> </w:t>
      </w:r>
      <w:proofErr w:type="spellStart"/>
      <w:r>
        <w:t>Erinjeri</w:t>
      </w:r>
      <w:proofErr w:type="spellEnd"/>
      <w:r>
        <w:rPr>
          <w:spacing w:val="-6"/>
        </w:rPr>
        <w:t xml:space="preserve"> </w:t>
      </w:r>
      <w:r>
        <w:t>JP,</w:t>
      </w:r>
      <w:r>
        <w:rPr>
          <w:spacing w:val="-8"/>
        </w:rPr>
        <w:t xml:space="preserve"> </w:t>
      </w:r>
      <w:r>
        <w:t>Brown</w:t>
      </w:r>
      <w:r>
        <w:rPr>
          <w:spacing w:val="-5"/>
        </w:rPr>
        <w:t xml:space="preserve"> </w:t>
      </w:r>
      <w:r>
        <w:t>KT,</w:t>
      </w:r>
      <w:r>
        <w:rPr>
          <w:spacing w:val="-7"/>
        </w:rPr>
        <w:t xml:space="preserve"> </w:t>
      </w:r>
      <w:r>
        <w:t>Thornton</w:t>
      </w:r>
      <w:r>
        <w:rPr>
          <w:spacing w:val="-7"/>
        </w:rPr>
        <w:t xml:space="preserve"> </w:t>
      </w:r>
      <w:r>
        <w:t>RH,</w:t>
      </w:r>
      <w:r>
        <w:rPr>
          <w:spacing w:val="-6"/>
        </w:rPr>
        <w:t xml:space="preserve"> </w:t>
      </w:r>
      <w:r>
        <w:t>Petre</w:t>
      </w:r>
      <w:r>
        <w:rPr>
          <w:spacing w:val="-5"/>
        </w:rPr>
        <w:t xml:space="preserve"> </w:t>
      </w:r>
      <w:r>
        <w:t>EN,</w:t>
      </w:r>
      <w:r>
        <w:rPr>
          <w:spacing w:val="-6"/>
        </w:rPr>
        <w:t xml:space="preserve"> </w:t>
      </w:r>
      <w:proofErr w:type="spellStart"/>
      <w:r>
        <w:t>Maybody</w:t>
      </w:r>
      <w:proofErr w:type="spellEnd"/>
      <w:r>
        <w:rPr>
          <w:spacing w:val="-9"/>
        </w:rPr>
        <w:t xml:space="preserve"> </w:t>
      </w:r>
      <w:r>
        <w:t>M,</w:t>
      </w:r>
      <w:r>
        <w:rPr>
          <w:spacing w:val="-8"/>
        </w:rPr>
        <w:t xml:space="preserve"> </w:t>
      </w:r>
      <w:r>
        <w:rPr>
          <w:b/>
        </w:rPr>
        <w:t>Maluccio MA</w:t>
      </w:r>
      <w:r>
        <w:t>,</w:t>
      </w:r>
      <w:r>
        <w:rPr>
          <w:spacing w:val="-16"/>
        </w:rPr>
        <w:t xml:space="preserve"> </w:t>
      </w:r>
      <w:r>
        <w:t>Hsu</w:t>
      </w:r>
      <w:r>
        <w:rPr>
          <w:spacing w:val="-15"/>
        </w:rPr>
        <w:t xml:space="preserve"> </w:t>
      </w:r>
      <w:r>
        <w:t>M,</w:t>
      </w:r>
      <w:r>
        <w:rPr>
          <w:spacing w:val="-15"/>
        </w:rPr>
        <w:t xml:space="preserve"> </w:t>
      </w:r>
      <w:proofErr w:type="spellStart"/>
      <w:r>
        <w:t>Sofocleous</w:t>
      </w:r>
      <w:proofErr w:type="spellEnd"/>
      <w:r>
        <w:rPr>
          <w:spacing w:val="-16"/>
        </w:rPr>
        <w:t xml:space="preserve"> </w:t>
      </w:r>
      <w:r>
        <w:t>CT,</w:t>
      </w:r>
      <w:r>
        <w:rPr>
          <w:spacing w:val="-15"/>
        </w:rPr>
        <w:t xml:space="preserve"> </w:t>
      </w:r>
      <w:proofErr w:type="spellStart"/>
      <w:r>
        <w:t>Getrajdman</w:t>
      </w:r>
      <w:proofErr w:type="spellEnd"/>
      <w:r>
        <w:rPr>
          <w:spacing w:val="-15"/>
        </w:rPr>
        <w:t xml:space="preserve"> </w:t>
      </w:r>
      <w:r>
        <w:t>GI,</w:t>
      </w:r>
      <w:r>
        <w:rPr>
          <w:spacing w:val="-15"/>
        </w:rPr>
        <w:t xml:space="preserve"> </w:t>
      </w:r>
      <w:r>
        <w:t>Brody</w:t>
      </w:r>
      <w:r>
        <w:rPr>
          <w:spacing w:val="-16"/>
        </w:rPr>
        <w:t xml:space="preserve"> </w:t>
      </w:r>
      <w:r>
        <w:t>LA,</w:t>
      </w:r>
      <w:r>
        <w:rPr>
          <w:spacing w:val="-15"/>
        </w:rPr>
        <w:t xml:space="preserve"> </w:t>
      </w:r>
      <w:r>
        <w:t>Solomon</w:t>
      </w:r>
      <w:r>
        <w:rPr>
          <w:spacing w:val="-15"/>
        </w:rPr>
        <w:t xml:space="preserve"> </w:t>
      </w:r>
      <w:r>
        <w:t>SB,</w:t>
      </w:r>
      <w:r>
        <w:rPr>
          <w:spacing w:val="-16"/>
        </w:rPr>
        <w:t xml:space="preserve"> </w:t>
      </w:r>
      <w:r>
        <w:t>Alago</w:t>
      </w:r>
      <w:r>
        <w:rPr>
          <w:spacing w:val="-15"/>
        </w:rPr>
        <w:t xml:space="preserve"> </w:t>
      </w:r>
      <w:r>
        <w:t>W,</w:t>
      </w:r>
      <w:r>
        <w:rPr>
          <w:spacing w:val="-15"/>
        </w:rPr>
        <w:t xml:space="preserve"> </w:t>
      </w:r>
      <w:r>
        <w:t>Fong Y,</w:t>
      </w:r>
      <w:r>
        <w:rPr>
          <w:spacing w:val="80"/>
        </w:rPr>
        <w:t xml:space="preserve"> </w:t>
      </w:r>
      <w:r>
        <w:t>Jarnagin</w:t>
      </w:r>
      <w:r>
        <w:rPr>
          <w:spacing w:val="80"/>
        </w:rPr>
        <w:t xml:space="preserve"> </w:t>
      </w:r>
      <w:r>
        <w:t>WR,</w:t>
      </w:r>
      <w:r>
        <w:rPr>
          <w:spacing w:val="80"/>
        </w:rPr>
        <w:t xml:space="preserve"> </w:t>
      </w:r>
      <w:r>
        <w:t>Covey</w:t>
      </w:r>
      <w:r>
        <w:rPr>
          <w:spacing w:val="80"/>
        </w:rPr>
        <w:t xml:space="preserve"> </w:t>
      </w:r>
      <w:r>
        <w:t>AM.</w:t>
      </w:r>
      <w:r>
        <w:rPr>
          <w:spacing w:val="80"/>
        </w:rPr>
        <w:t xml:space="preserve"> </w:t>
      </w:r>
      <w:r>
        <w:t>Long-Term</w:t>
      </w:r>
      <w:r>
        <w:rPr>
          <w:spacing w:val="80"/>
        </w:rPr>
        <w:t xml:space="preserve"> </w:t>
      </w:r>
      <w:r>
        <w:t>Outcomes</w:t>
      </w:r>
      <w:r>
        <w:rPr>
          <w:spacing w:val="80"/>
        </w:rPr>
        <w:t xml:space="preserve"> </w:t>
      </w:r>
      <w:r>
        <w:t>Comparing</w:t>
      </w:r>
      <w:r>
        <w:rPr>
          <w:spacing w:val="80"/>
        </w:rPr>
        <w:t xml:space="preserve"> </w:t>
      </w:r>
      <w:r>
        <w:t>Surgery</w:t>
      </w:r>
      <w:r>
        <w:rPr>
          <w:spacing w:val="80"/>
        </w:rPr>
        <w:t xml:space="preserve"> </w:t>
      </w:r>
      <w:r>
        <w:t>to</w:t>
      </w:r>
    </w:p>
    <w:p w14:paraId="7F4519AC" w14:textId="77777777" w:rsidR="00D2420F" w:rsidRDefault="00D2420F">
      <w:pPr>
        <w:jc w:val="both"/>
        <w:sectPr w:rsidR="00D2420F">
          <w:pgSz w:w="12240" w:h="15840"/>
          <w:pgMar w:top="1340" w:right="1660" w:bottom="1260" w:left="1640" w:header="728" w:footer="1060" w:gutter="0"/>
          <w:cols w:space="720"/>
        </w:sectPr>
      </w:pPr>
    </w:p>
    <w:p w14:paraId="18F6CB81" w14:textId="77777777" w:rsidR="00D2420F" w:rsidRDefault="00CB3E51">
      <w:pPr>
        <w:pStyle w:val="BodyText"/>
        <w:spacing w:before="83"/>
        <w:ind w:left="791"/>
      </w:pPr>
      <w:r>
        <w:lastRenderedPageBreak/>
        <w:t>Embolization-Ablation for Treatment of Solitary HCC &lt; 7 cm. Annals of Surgical</w:t>
      </w:r>
      <w:r>
        <w:rPr>
          <w:spacing w:val="40"/>
        </w:rPr>
        <w:t xml:space="preserve"> </w:t>
      </w:r>
      <w:r>
        <w:t>Oncology. 2013;20(9):2881-6.</w:t>
      </w:r>
    </w:p>
    <w:p w14:paraId="4EE9DC9E" w14:textId="77777777" w:rsidR="00D2420F" w:rsidRDefault="00D2420F">
      <w:pPr>
        <w:pStyle w:val="BodyText"/>
        <w:spacing w:before="11"/>
        <w:rPr>
          <w:sz w:val="21"/>
        </w:rPr>
      </w:pPr>
    </w:p>
    <w:p w14:paraId="7CC1818C" w14:textId="77777777" w:rsidR="00D2420F" w:rsidRDefault="00CB3E51">
      <w:pPr>
        <w:pStyle w:val="ListParagraph"/>
        <w:numPr>
          <w:ilvl w:val="0"/>
          <w:numId w:val="1"/>
        </w:numPr>
        <w:tabs>
          <w:tab w:val="left" w:pos="789"/>
          <w:tab w:val="left" w:pos="791"/>
        </w:tabs>
        <w:ind w:right="133"/>
        <w:jc w:val="both"/>
      </w:pPr>
      <w:r>
        <w:t xml:space="preserve">Goodman B, Calley C, </w:t>
      </w:r>
      <w:r>
        <w:rPr>
          <w:b/>
        </w:rPr>
        <w:t>Maluccio M</w:t>
      </w:r>
      <w:r>
        <w:t xml:space="preserve">, </w:t>
      </w:r>
      <w:proofErr w:type="spellStart"/>
      <w:r>
        <w:t>Helft</w:t>
      </w:r>
      <w:proofErr w:type="spellEnd"/>
      <w:r>
        <w:t xml:space="preserve"> P, Chiorean E, Cardenes H. Survival Efficacy Following Stereotactic Body Radiation Therapy for Limited Liver Metastases. Int J </w:t>
      </w:r>
      <w:proofErr w:type="spellStart"/>
      <w:r>
        <w:t>Radiat</w:t>
      </w:r>
      <w:proofErr w:type="spellEnd"/>
      <w:r>
        <w:t xml:space="preserve"> Oncol. 2013;87(2</w:t>
      </w:r>
      <w:proofErr w:type="gramStart"/>
      <w:r>
        <w:t>):S</w:t>
      </w:r>
      <w:proofErr w:type="gramEnd"/>
      <w:r>
        <w:t>190-S.</w:t>
      </w:r>
    </w:p>
    <w:p w14:paraId="2693C422" w14:textId="77777777" w:rsidR="00D2420F" w:rsidRDefault="00D2420F">
      <w:pPr>
        <w:pStyle w:val="BodyText"/>
        <w:spacing w:before="1"/>
      </w:pPr>
    </w:p>
    <w:p w14:paraId="0DD811F7" w14:textId="77777777" w:rsidR="00D2420F" w:rsidRDefault="00CB3E51">
      <w:pPr>
        <w:pStyle w:val="ListParagraph"/>
        <w:numPr>
          <w:ilvl w:val="0"/>
          <w:numId w:val="1"/>
        </w:numPr>
        <w:tabs>
          <w:tab w:val="left" w:pos="789"/>
          <w:tab w:val="left" w:pos="791"/>
        </w:tabs>
        <w:ind w:right="133"/>
        <w:jc w:val="both"/>
      </w:pPr>
      <w:r>
        <w:t>Goodman</w:t>
      </w:r>
      <w:r>
        <w:rPr>
          <w:spacing w:val="-16"/>
        </w:rPr>
        <w:t xml:space="preserve"> </w:t>
      </w:r>
      <w:r>
        <w:t>B,</w:t>
      </w:r>
      <w:r>
        <w:rPr>
          <w:spacing w:val="-15"/>
        </w:rPr>
        <w:t xml:space="preserve"> </w:t>
      </w:r>
      <w:r>
        <w:t>Johnson</w:t>
      </w:r>
      <w:r>
        <w:rPr>
          <w:spacing w:val="-15"/>
        </w:rPr>
        <w:t xml:space="preserve"> </w:t>
      </w:r>
      <w:r>
        <w:t>CS,</w:t>
      </w:r>
      <w:r>
        <w:rPr>
          <w:spacing w:val="-16"/>
        </w:rPr>
        <w:t xml:space="preserve"> </w:t>
      </w:r>
      <w:r>
        <w:t>Gebregziabher</w:t>
      </w:r>
      <w:r>
        <w:rPr>
          <w:spacing w:val="-15"/>
        </w:rPr>
        <w:t xml:space="preserve"> </w:t>
      </w:r>
      <w:r>
        <w:t>N,</w:t>
      </w:r>
      <w:r>
        <w:rPr>
          <w:spacing w:val="-15"/>
        </w:rPr>
        <w:t xml:space="preserve"> </w:t>
      </w:r>
      <w:r>
        <w:rPr>
          <w:b/>
        </w:rPr>
        <w:t>Maluccio</w:t>
      </w:r>
      <w:r>
        <w:rPr>
          <w:b/>
          <w:spacing w:val="-15"/>
        </w:rPr>
        <w:t xml:space="preserve"> </w:t>
      </w:r>
      <w:r>
        <w:rPr>
          <w:b/>
        </w:rPr>
        <w:t>MA</w:t>
      </w:r>
      <w:r>
        <w:t>,</w:t>
      </w:r>
      <w:r>
        <w:rPr>
          <w:spacing w:val="-16"/>
        </w:rPr>
        <w:t xml:space="preserve"> </w:t>
      </w:r>
      <w:proofErr w:type="spellStart"/>
      <w:r>
        <w:t>Helft</w:t>
      </w:r>
      <w:proofErr w:type="spellEnd"/>
      <w:r>
        <w:rPr>
          <w:spacing w:val="-15"/>
        </w:rPr>
        <w:t xml:space="preserve"> </w:t>
      </w:r>
      <w:r>
        <w:t>PR,</w:t>
      </w:r>
      <w:r>
        <w:rPr>
          <w:spacing w:val="-15"/>
        </w:rPr>
        <w:t xml:space="preserve"> </w:t>
      </w:r>
      <w:r>
        <w:t>Chiorean</w:t>
      </w:r>
      <w:r>
        <w:rPr>
          <w:spacing w:val="-16"/>
        </w:rPr>
        <w:t xml:space="preserve"> </w:t>
      </w:r>
      <w:r>
        <w:t xml:space="preserve">EG, Cardenes HR. Stereotactic body radiotherapy response and local control rates for hepatic </w:t>
      </w:r>
      <w:proofErr w:type="spellStart"/>
      <w:r>
        <w:t>oligometastases</w:t>
      </w:r>
      <w:proofErr w:type="spellEnd"/>
      <w:r>
        <w:t>. J Clin Oncol. 2013;31(15</w:t>
      </w:r>
      <w:proofErr w:type="gramStart"/>
      <w:r>
        <w:t>)..</w:t>
      </w:r>
      <w:proofErr w:type="gramEnd"/>
    </w:p>
    <w:p w14:paraId="3535DA64" w14:textId="77777777" w:rsidR="00D2420F" w:rsidRDefault="00D2420F">
      <w:pPr>
        <w:pStyle w:val="BodyText"/>
        <w:spacing w:before="10"/>
        <w:rPr>
          <w:sz w:val="21"/>
        </w:rPr>
      </w:pPr>
    </w:p>
    <w:p w14:paraId="6E0807DD" w14:textId="77777777" w:rsidR="00D2420F" w:rsidRDefault="00CB3E51">
      <w:pPr>
        <w:pStyle w:val="ListParagraph"/>
        <w:numPr>
          <w:ilvl w:val="0"/>
          <w:numId w:val="1"/>
        </w:numPr>
        <w:tabs>
          <w:tab w:val="left" w:pos="789"/>
          <w:tab w:val="left" w:pos="791"/>
        </w:tabs>
        <w:spacing w:before="1"/>
        <w:ind w:right="133"/>
        <w:jc w:val="both"/>
      </w:pPr>
      <w:r>
        <w:t xml:space="preserve">Lasley FD, Johnson CS, Mannina EM, </w:t>
      </w:r>
      <w:r>
        <w:rPr>
          <w:b/>
        </w:rPr>
        <w:t>Maluccio M</w:t>
      </w:r>
      <w:r>
        <w:t xml:space="preserve">, Kwo P, Cardenes H. Relationship of Hepatic Toxicity to Advancement of Child-Pugh Score and Overall Survival for Patients Treated </w:t>
      </w:r>
      <w:proofErr w:type="gramStart"/>
      <w:r>
        <w:t>With</w:t>
      </w:r>
      <w:proofErr w:type="gramEnd"/>
      <w:r>
        <w:t xml:space="preserve"> SBRT to the. Liver. Int J </w:t>
      </w:r>
      <w:proofErr w:type="spellStart"/>
      <w:r>
        <w:t>Radiat</w:t>
      </w:r>
      <w:proofErr w:type="spellEnd"/>
      <w:r>
        <w:t xml:space="preserve"> Oncol. </w:t>
      </w:r>
      <w:r>
        <w:rPr>
          <w:spacing w:val="-2"/>
        </w:rPr>
        <w:t>2013;87(2</w:t>
      </w:r>
      <w:proofErr w:type="gramStart"/>
      <w:r>
        <w:rPr>
          <w:spacing w:val="-2"/>
        </w:rPr>
        <w:t>):S</w:t>
      </w:r>
      <w:proofErr w:type="gramEnd"/>
      <w:r>
        <w:rPr>
          <w:spacing w:val="-2"/>
        </w:rPr>
        <w:t>27-S8.</w:t>
      </w:r>
    </w:p>
    <w:p w14:paraId="4522ABCF" w14:textId="77777777" w:rsidR="00D2420F" w:rsidRDefault="00D2420F">
      <w:pPr>
        <w:pStyle w:val="BodyText"/>
        <w:spacing w:before="2"/>
      </w:pPr>
    </w:p>
    <w:p w14:paraId="5E260E39" w14:textId="77777777" w:rsidR="00D2420F" w:rsidRDefault="00CB3E51">
      <w:pPr>
        <w:pStyle w:val="ListParagraph"/>
        <w:numPr>
          <w:ilvl w:val="0"/>
          <w:numId w:val="1"/>
        </w:numPr>
        <w:tabs>
          <w:tab w:val="left" w:pos="789"/>
          <w:tab w:val="left" w:pos="791"/>
        </w:tabs>
        <w:ind w:right="135"/>
        <w:jc w:val="both"/>
      </w:pPr>
      <w:r>
        <w:t xml:space="preserve">Mannina EM, Lasley FD, Calley C, Saxena R, </w:t>
      </w:r>
      <w:r>
        <w:rPr>
          <w:b/>
        </w:rPr>
        <w:t>Maluccio MA</w:t>
      </w:r>
      <w:r>
        <w:t xml:space="preserve">, </w:t>
      </w:r>
      <w:proofErr w:type="spellStart"/>
      <w:r>
        <w:t>Tector</w:t>
      </w:r>
      <w:proofErr w:type="spellEnd"/>
      <w:r>
        <w:t xml:space="preserve"> AJ, Kwo PY, Cardenes HR. Role of Stereotactic Body Radiation Therapy as a Bridge to Orthotopic Liver Transplantation: Evaluation of Pathological Response and Outcome. Int J </w:t>
      </w:r>
      <w:proofErr w:type="spellStart"/>
      <w:r>
        <w:t>Radiat</w:t>
      </w:r>
      <w:proofErr w:type="spellEnd"/>
      <w:r>
        <w:t xml:space="preserve"> Oncol. 2013;87(2</w:t>
      </w:r>
      <w:proofErr w:type="gramStart"/>
      <w:r>
        <w:t>):S</w:t>
      </w:r>
      <w:proofErr w:type="gramEnd"/>
      <w:r>
        <w:t>323-S4</w:t>
      </w:r>
    </w:p>
    <w:p w14:paraId="74FC7B5E" w14:textId="77777777" w:rsidR="00D2420F" w:rsidRDefault="00D2420F">
      <w:pPr>
        <w:pStyle w:val="BodyText"/>
      </w:pPr>
    </w:p>
    <w:p w14:paraId="1515BD1D" w14:textId="77777777" w:rsidR="00D2420F" w:rsidRDefault="00CB3E51">
      <w:pPr>
        <w:pStyle w:val="ListParagraph"/>
        <w:numPr>
          <w:ilvl w:val="0"/>
          <w:numId w:val="1"/>
        </w:numPr>
        <w:tabs>
          <w:tab w:val="left" w:pos="789"/>
          <w:tab w:val="left" w:pos="791"/>
        </w:tabs>
        <w:ind w:right="134"/>
        <w:jc w:val="both"/>
      </w:pPr>
      <w:r>
        <w:t>Skill</w:t>
      </w:r>
      <w:r>
        <w:rPr>
          <w:spacing w:val="-13"/>
        </w:rPr>
        <w:t xml:space="preserve"> </w:t>
      </w:r>
      <w:r>
        <w:t>N,</w:t>
      </w:r>
      <w:r>
        <w:rPr>
          <w:spacing w:val="-11"/>
        </w:rPr>
        <w:t xml:space="preserve"> </w:t>
      </w:r>
      <w:r>
        <w:t>Wu</w:t>
      </w:r>
      <w:r>
        <w:rPr>
          <w:spacing w:val="-12"/>
        </w:rPr>
        <w:t xml:space="preserve"> </w:t>
      </w:r>
      <w:r>
        <w:t>JM,</w:t>
      </w:r>
      <w:r>
        <w:rPr>
          <w:spacing w:val="-13"/>
        </w:rPr>
        <w:t xml:space="preserve"> </w:t>
      </w:r>
      <w:r>
        <w:t>Xu</w:t>
      </w:r>
      <w:r>
        <w:rPr>
          <w:spacing w:val="-12"/>
        </w:rPr>
        <w:t xml:space="preserve"> </w:t>
      </w:r>
      <w:r>
        <w:t>Y,</w:t>
      </w:r>
      <w:r>
        <w:rPr>
          <w:spacing w:val="-13"/>
        </w:rPr>
        <w:t xml:space="preserve"> </w:t>
      </w:r>
      <w:r>
        <w:t>Zhao</w:t>
      </w:r>
      <w:r>
        <w:rPr>
          <w:spacing w:val="-13"/>
        </w:rPr>
        <w:t xml:space="preserve"> </w:t>
      </w:r>
      <w:r>
        <w:t>Z,</w:t>
      </w:r>
      <w:r>
        <w:rPr>
          <w:spacing w:val="-11"/>
        </w:rPr>
        <w:t xml:space="preserve"> </w:t>
      </w:r>
      <w:r>
        <w:t>and</w:t>
      </w:r>
      <w:r>
        <w:rPr>
          <w:spacing w:val="-13"/>
        </w:rPr>
        <w:t xml:space="preserve"> </w:t>
      </w:r>
      <w:r>
        <w:rPr>
          <w:b/>
        </w:rPr>
        <w:t>Maluccio</w:t>
      </w:r>
      <w:r>
        <w:rPr>
          <w:b/>
          <w:spacing w:val="-15"/>
        </w:rPr>
        <w:t xml:space="preserve"> </w:t>
      </w:r>
      <w:r>
        <w:rPr>
          <w:b/>
        </w:rPr>
        <w:t>M</w:t>
      </w:r>
      <w:r>
        <w:t>.</w:t>
      </w:r>
      <w:r>
        <w:rPr>
          <w:spacing w:val="-13"/>
        </w:rPr>
        <w:t xml:space="preserve"> </w:t>
      </w:r>
      <w:r>
        <w:t>Lysophosphatidic</w:t>
      </w:r>
      <w:r>
        <w:rPr>
          <w:spacing w:val="-12"/>
        </w:rPr>
        <w:t xml:space="preserve"> </w:t>
      </w:r>
      <w:r>
        <w:t>Acid</w:t>
      </w:r>
      <w:r>
        <w:rPr>
          <w:spacing w:val="-12"/>
        </w:rPr>
        <w:t xml:space="preserve"> </w:t>
      </w:r>
      <w:r>
        <w:t>Aberrancies and Hepatocellular Carcinoma: Studies in the MDR2 Gene Knockout Mouse. Cancer Investigation. 2013;31(2):145-55.</w:t>
      </w:r>
    </w:p>
    <w:p w14:paraId="7E04ADAA" w14:textId="77777777" w:rsidR="00D2420F" w:rsidRDefault="00D2420F">
      <w:pPr>
        <w:pStyle w:val="BodyText"/>
        <w:spacing w:before="10"/>
        <w:rPr>
          <w:sz w:val="21"/>
        </w:rPr>
      </w:pPr>
    </w:p>
    <w:p w14:paraId="14875270" w14:textId="77777777" w:rsidR="00D2420F" w:rsidRDefault="00CB3E51">
      <w:pPr>
        <w:pStyle w:val="ListParagraph"/>
        <w:numPr>
          <w:ilvl w:val="0"/>
          <w:numId w:val="1"/>
        </w:numPr>
        <w:tabs>
          <w:tab w:val="left" w:pos="789"/>
          <w:tab w:val="left" w:pos="791"/>
        </w:tabs>
        <w:ind w:right="134"/>
        <w:jc w:val="both"/>
      </w:pPr>
      <w:r>
        <w:t>Skill</w:t>
      </w:r>
      <w:r>
        <w:rPr>
          <w:spacing w:val="-8"/>
        </w:rPr>
        <w:t xml:space="preserve"> </w:t>
      </w:r>
      <w:r>
        <w:t>NJ,</w:t>
      </w:r>
      <w:r>
        <w:rPr>
          <w:spacing w:val="-6"/>
        </w:rPr>
        <w:t xml:space="preserve"> </w:t>
      </w:r>
      <w:r>
        <w:t>Wu</w:t>
      </w:r>
      <w:r>
        <w:rPr>
          <w:spacing w:val="-7"/>
        </w:rPr>
        <w:t xml:space="preserve"> </w:t>
      </w:r>
      <w:r>
        <w:t>JM,</w:t>
      </w:r>
      <w:r>
        <w:rPr>
          <w:spacing w:val="-6"/>
        </w:rPr>
        <w:t xml:space="preserve"> </w:t>
      </w:r>
      <w:r>
        <w:t>Yan</w:t>
      </w:r>
      <w:r>
        <w:rPr>
          <w:spacing w:val="-8"/>
        </w:rPr>
        <w:t xml:space="preserve"> </w:t>
      </w:r>
      <w:r>
        <w:t>X,</w:t>
      </w:r>
      <w:r>
        <w:rPr>
          <w:spacing w:val="-9"/>
        </w:rPr>
        <w:t xml:space="preserve"> </w:t>
      </w:r>
      <w:r>
        <w:t>Zhao</w:t>
      </w:r>
      <w:r>
        <w:rPr>
          <w:spacing w:val="-8"/>
        </w:rPr>
        <w:t xml:space="preserve"> </w:t>
      </w:r>
      <w:r>
        <w:t>ZW,</w:t>
      </w:r>
      <w:r>
        <w:rPr>
          <w:spacing w:val="-9"/>
        </w:rPr>
        <w:t xml:space="preserve"> </w:t>
      </w:r>
      <w:proofErr w:type="spellStart"/>
      <w:r>
        <w:t>Tector</w:t>
      </w:r>
      <w:proofErr w:type="spellEnd"/>
      <w:r>
        <w:rPr>
          <w:spacing w:val="-9"/>
        </w:rPr>
        <w:t xml:space="preserve"> </w:t>
      </w:r>
      <w:r>
        <w:t>AJ,</w:t>
      </w:r>
      <w:r>
        <w:rPr>
          <w:spacing w:val="-8"/>
        </w:rPr>
        <w:t xml:space="preserve"> </w:t>
      </w:r>
      <w:r>
        <w:t>and</w:t>
      </w:r>
      <w:r>
        <w:rPr>
          <w:spacing w:val="-8"/>
        </w:rPr>
        <w:t xml:space="preserve"> </w:t>
      </w:r>
      <w:r>
        <w:rPr>
          <w:b/>
        </w:rPr>
        <w:t>Maluccio</w:t>
      </w:r>
      <w:r>
        <w:rPr>
          <w:b/>
          <w:spacing w:val="-9"/>
        </w:rPr>
        <w:t xml:space="preserve"> </w:t>
      </w:r>
      <w:r>
        <w:rPr>
          <w:b/>
        </w:rPr>
        <w:t>MA</w:t>
      </w:r>
      <w:r>
        <w:t>.</w:t>
      </w:r>
      <w:r>
        <w:rPr>
          <w:spacing w:val="-6"/>
        </w:rPr>
        <w:t xml:space="preserve"> </w:t>
      </w:r>
      <w:proofErr w:type="spellStart"/>
      <w:r>
        <w:t>Lysophospholipid</w:t>
      </w:r>
      <w:proofErr w:type="spellEnd"/>
      <w:r>
        <w:t xml:space="preserve"> variants in hepatocellular carcinoma. Journal of Surgical Research. </w:t>
      </w:r>
      <w:r>
        <w:rPr>
          <w:spacing w:val="-2"/>
        </w:rPr>
        <w:t>2013;182(2):241-9.</w:t>
      </w:r>
    </w:p>
    <w:p w14:paraId="267259F2" w14:textId="77777777" w:rsidR="00D2420F" w:rsidRDefault="00D2420F">
      <w:pPr>
        <w:pStyle w:val="BodyText"/>
        <w:spacing w:before="1"/>
      </w:pPr>
    </w:p>
    <w:p w14:paraId="0BF168CB" w14:textId="77777777" w:rsidR="00D2420F" w:rsidRDefault="00CB3E51">
      <w:pPr>
        <w:pStyle w:val="ListParagraph"/>
        <w:numPr>
          <w:ilvl w:val="0"/>
          <w:numId w:val="1"/>
        </w:numPr>
        <w:tabs>
          <w:tab w:val="left" w:pos="789"/>
          <w:tab w:val="left" w:pos="791"/>
        </w:tabs>
        <w:ind w:right="136"/>
        <w:jc w:val="both"/>
      </w:pPr>
      <w:r>
        <w:t xml:space="preserve">Tiwari S, Mangus RS, </w:t>
      </w:r>
      <w:r>
        <w:rPr>
          <w:b/>
        </w:rPr>
        <w:t>Maluccio MA</w:t>
      </w:r>
      <w:r>
        <w:t xml:space="preserve">, Fridell JA, Kubal CA, Vianna RM, </w:t>
      </w:r>
      <w:proofErr w:type="spellStart"/>
      <w:r>
        <w:t>Tector</w:t>
      </w:r>
      <w:proofErr w:type="spellEnd"/>
      <w:r>
        <w:t xml:space="preserve"> J. Impact of Tobacco Use on Cancer Incidence in Liver Transplantation. Am J Transplant. </w:t>
      </w:r>
      <w:proofErr w:type="gramStart"/>
      <w:r>
        <w:t>2013;13:92</w:t>
      </w:r>
      <w:proofErr w:type="gramEnd"/>
    </w:p>
    <w:p w14:paraId="474DD8FC" w14:textId="77777777" w:rsidR="00D2420F" w:rsidRDefault="00D2420F">
      <w:pPr>
        <w:pStyle w:val="BodyText"/>
        <w:spacing w:before="10"/>
        <w:rPr>
          <w:sz w:val="21"/>
        </w:rPr>
      </w:pPr>
    </w:p>
    <w:p w14:paraId="108A1FF4" w14:textId="77777777" w:rsidR="00D2420F" w:rsidRDefault="00CB3E51">
      <w:pPr>
        <w:pStyle w:val="ListParagraph"/>
        <w:numPr>
          <w:ilvl w:val="0"/>
          <w:numId w:val="1"/>
        </w:numPr>
        <w:tabs>
          <w:tab w:val="left" w:pos="789"/>
          <w:tab w:val="left" w:pos="791"/>
        </w:tabs>
        <w:ind w:right="133"/>
        <w:jc w:val="both"/>
      </w:pPr>
      <w:r>
        <w:t xml:space="preserve">Bowers J, Hughes E, Skill N, </w:t>
      </w:r>
      <w:r>
        <w:rPr>
          <w:b/>
        </w:rPr>
        <w:t>Maluccio M</w:t>
      </w:r>
      <w:r>
        <w:t>, Raftery D. Detection of hepatocellular carcinoma</w:t>
      </w:r>
      <w:r>
        <w:rPr>
          <w:spacing w:val="-7"/>
        </w:rPr>
        <w:t xml:space="preserve"> </w:t>
      </w:r>
      <w:r>
        <w:t>in</w:t>
      </w:r>
      <w:r>
        <w:rPr>
          <w:spacing w:val="-7"/>
        </w:rPr>
        <w:t xml:space="preserve"> </w:t>
      </w:r>
      <w:r>
        <w:t>hepatitis</w:t>
      </w:r>
      <w:r>
        <w:rPr>
          <w:spacing w:val="-7"/>
        </w:rPr>
        <w:t xml:space="preserve"> </w:t>
      </w:r>
      <w:r>
        <w:t>C</w:t>
      </w:r>
      <w:r>
        <w:rPr>
          <w:spacing w:val="-11"/>
        </w:rPr>
        <w:t xml:space="preserve"> </w:t>
      </w:r>
      <w:r>
        <w:t>patients:</w:t>
      </w:r>
      <w:r>
        <w:rPr>
          <w:spacing w:val="-8"/>
        </w:rPr>
        <w:t xml:space="preserve"> </w:t>
      </w:r>
      <w:r>
        <w:t>Biomarker</w:t>
      </w:r>
      <w:r>
        <w:rPr>
          <w:spacing w:val="-7"/>
        </w:rPr>
        <w:t xml:space="preserve"> </w:t>
      </w:r>
      <w:r>
        <w:t>discovery</w:t>
      </w:r>
      <w:r>
        <w:rPr>
          <w:spacing w:val="-7"/>
        </w:rPr>
        <w:t xml:space="preserve"> </w:t>
      </w:r>
      <w:r>
        <w:t>by</w:t>
      </w:r>
      <w:r>
        <w:rPr>
          <w:spacing w:val="-10"/>
        </w:rPr>
        <w:t xml:space="preserve"> </w:t>
      </w:r>
      <w:r>
        <w:t>LC-MS.</w:t>
      </w:r>
      <w:r>
        <w:rPr>
          <w:spacing w:val="-6"/>
        </w:rPr>
        <w:t xml:space="preserve"> </w:t>
      </w:r>
      <w:r>
        <w:t>J</w:t>
      </w:r>
      <w:r>
        <w:rPr>
          <w:spacing w:val="-9"/>
        </w:rPr>
        <w:t xml:space="preserve"> </w:t>
      </w:r>
      <w:proofErr w:type="spellStart"/>
      <w:r>
        <w:t>Chromatogr</w:t>
      </w:r>
      <w:proofErr w:type="spellEnd"/>
      <w:r>
        <w:rPr>
          <w:spacing w:val="-6"/>
        </w:rPr>
        <w:t xml:space="preserve"> </w:t>
      </w:r>
      <w:r>
        <w:t xml:space="preserve">B. </w:t>
      </w:r>
      <w:r>
        <w:rPr>
          <w:spacing w:val="-2"/>
        </w:rPr>
        <w:t>2014;966:154-62.</w:t>
      </w:r>
    </w:p>
    <w:p w14:paraId="1DF89667" w14:textId="77777777" w:rsidR="00D2420F" w:rsidRDefault="00D2420F">
      <w:pPr>
        <w:pStyle w:val="BodyText"/>
        <w:spacing w:before="1"/>
      </w:pPr>
    </w:p>
    <w:p w14:paraId="64AEC130" w14:textId="77777777" w:rsidR="00D2420F" w:rsidRDefault="00CB3E51">
      <w:pPr>
        <w:pStyle w:val="ListParagraph"/>
        <w:numPr>
          <w:ilvl w:val="0"/>
          <w:numId w:val="1"/>
        </w:numPr>
        <w:tabs>
          <w:tab w:val="left" w:pos="789"/>
          <w:tab w:val="left" w:pos="791"/>
        </w:tabs>
        <w:spacing w:before="1"/>
        <w:ind w:right="132"/>
        <w:jc w:val="both"/>
      </w:pPr>
      <w:r>
        <w:t>Goodman</w:t>
      </w:r>
      <w:r>
        <w:rPr>
          <w:spacing w:val="-6"/>
        </w:rPr>
        <w:t xml:space="preserve"> </w:t>
      </w:r>
      <w:r>
        <w:t>B,</w:t>
      </w:r>
      <w:r>
        <w:rPr>
          <w:spacing w:val="-4"/>
        </w:rPr>
        <w:t xml:space="preserve"> </w:t>
      </w:r>
      <w:r>
        <w:t>Cardenes</w:t>
      </w:r>
      <w:r>
        <w:rPr>
          <w:spacing w:val="-6"/>
        </w:rPr>
        <w:t xml:space="preserve"> </w:t>
      </w:r>
      <w:r>
        <w:t>H,</w:t>
      </w:r>
      <w:r>
        <w:rPr>
          <w:spacing w:val="-4"/>
        </w:rPr>
        <w:t xml:space="preserve"> </w:t>
      </w:r>
      <w:proofErr w:type="spellStart"/>
      <w:r>
        <w:t>Helft</w:t>
      </w:r>
      <w:proofErr w:type="spellEnd"/>
      <w:r>
        <w:rPr>
          <w:spacing w:val="-5"/>
        </w:rPr>
        <w:t xml:space="preserve"> </w:t>
      </w:r>
      <w:r>
        <w:t>P,</w:t>
      </w:r>
      <w:r>
        <w:rPr>
          <w:spacing w:val="-4"/>
        </w:rPr>
        <w:t xml:space="preserve"> </w:t>
      </w:r>
      <w:r>
        <w:rPr>
          <w:b/>
        </w:rPr>
        <w:t>Maluccio</w:t>
      </w:r>
      <w:r>
        <w:rPr>
          <w:b/>
          <w:spacing w:val="-6"/>
        </w:rPr>
        <w:t xml:space="preserve"> </w:t>
      </w:r>
      <w:r>
        <w:rPr>
          <w:b/>
        </w:rPr>
        <w:t>M</w:t>
      </w:r>
      <w:r>
        <w:t>.</w:t>
      </w:r>
      <w:r>
        <w:rPr>
          <w:spacing w:val="-5"/>
        </w:rPr>
        <w:t xml:space="preserve"> </w:t>
      </w:r>
      <w:r>
        <w:t>Safety</w:t>
      </w:r>
      <w:r>
        <w:rPr>
          <w:spacing w:val="-4"/>
        </w:rPr>
        <w:t xml:space="preserve"> </w:t>
      </w:r>
      <w:r>
        <w:t>and</w:t>
      </w:r>
      <w:r>
        <w:rPr>
          <w:spacing w:val="-6"/>
        </w:rPr>
        <w:t xml:space="preserve"> </w:t>
      </w:r>
      <w:r>
        <w:t>Efficacy</w:t>
      </w:r>
      <w:r>
        <w:rPr>
          <w:spacing w:val="-4"/>
        </w:rPr>
        <w:t xml:space="preserve"> </w:t>
      </w:r>
      <w:r>
        <w:t>of</w:t>
      </w:r>
      <w:r>
        <w:rPr>
          <w:spacing w:val="-4"/>
        </w:rPr>
        <w:t xml:space="preserve"> </w:t>
      </w:r>
      <w:r>
        <w:t xml:space="preserve">Stereotactic Body Radiation Therapy for Hepatic </w:t>
      </w:r>
      <w:proofErr w:type="spellStart"/>
      <w:r>
        <w:t>Oligometastases</w:t>
      </w:r>
      <w:proofErr w:type="spellEnd"/>
      <w:r>
        <w:t xml:space="preserve">: Ten-Year Update. Int J </w:t>
      </w:r>
      <w:proofErr w:type="spellStart"/>
      <w:r>
        <w:t>Radiat</w:t>
      </w:r>
      <w:proofErr w:type="spellEnd"/>
      <w:r>
        <w:t xml:space="preserve"> Oncol. 2014;</w:t>
      </w:r>
      <w:proofErr w:type="gramStart"/>
      <w:r>
        <w:t>90:S</w:t>
      </w:r>
      <w:proofErr w:type="gramEnd"/>
      <w:r>
        <w:t>375-S6.</w:t>
      </w:r>
    </w:p>
    <w:p w14:paraId="1F362B20" w14:textId="77777777" w:rsidR="00D2420F" w:rsidRDefault="00D2420F">
      <w:pPr>
        <w:pStyle w:val="BodyText"/>
      </w:pPr>
    </w:p>
    <w:p w14:paraId="7C21388C" w14:textId="77777777" w:rsidR="00D2420F" w:rsidRDefault="00CB3E51">
      <w:pPr>
        <w:pStyle w:val="ListParagraph"/>
        <w:numPr>
          <w:ilvl w:val="0"/>
          <w:numId w:val="1"/>
        </w:numPr>
        <w:tabs>
          <w:tab w:val="left" w:pos="789"/>
          <w:tab w:val="left" w:pos="791"/>
        </w:tabs>
        <w:spacing w:before="1"/>
        <w:ind w:right="131"/>
        <w:jc w:val="both"/>
      </w:pPr>
      <w:r>
        <w:t xml:space="preserve">Goodman B, Cardenes HR, </w:t>
      </w:r>
      <w:r>
        <w:rPr>
          <w:b/>
        </w:rPr>
        <w:t>Maluccio MA</w:t>
      </w:r>
      <w:r>
        <w:t xml:space="preserve">, </w:t>
      </w:r>
      <w:proofErr w:type="spellStart"/>
      <w:r>
        <w:t>Helft</w:t>
      </w:r>
      <w:proofErr w:type="spellEnd"/>
      <w:r>
        <w:t xml:space="preserve"> PR. Hepatic </w:t>
      </w:r>
      <w:proofErr w:type="spellStart"/>
      <w:r>
        <w:t>oligometastases</w:t>
      </w:r>
      <w:proofErr w:type="spellEnd"/>
      <w:r>
        <w:t xml:space="preserve"> treated with stereotactic body radiation therapy: Updated 10-year analysis of the Indiana University experience. J Clin Oncol. 2014;32(15).</w:t>
      </w:r>
    </w:p>
    <w:p w14:paraId="21834F78" w14:textId="77777777" w:rsidR="00D2420F" w:rsidRDefault="00D2420F">
      <w:pPr>
        <w:pStyle w:val="BodyText"/>
        <w:spacing w:before="10"/>
        <w:rPr>
          <w:sz w:val="21"/>
        </w:rPr>
      </w:pPr>
    </w:p>
    <w:p w14:paraId="458C64C4" w14:textId="77777777" w:rsidR="00D2420F" w:rsidRDefault="00CB3E51">
      <w:pPr>
        <w:pStyle w:val="ListParagraph"/>
        <w:numPr>
          <w:ilvl w:val="0"/>
          <w:numId w:val="1"/>
        </w:numPr>
        <w:tabs>
          <w:tab w:val="left" w:pos="789"/>
          <w:tab w:val="left" w:pos="791"/>
        </w:tabs>
        <w:ind w:right="134"/>
        <w:jc w:val="both"/>
      </w:pPr>
      <w:r>
        <w:t xml:space="preserve">Lasley FD, Kwo P, Althouse S, Perkins SM, </w:t>
      </w:r>
      <w:r>
        <w:rPr>
          <w:b/>
        </w:rPr>
        <w:t>Maluccio MA</w:t>
      </w:r>
      <w:r>
        <w:t xml:space="preserve">, Cardenes HR. </w:t>
      </w:r>
      <w:proofErr w:type="gramStart"/>
      <w:r>
        <w:t>Final results</w:t>
      </w:r>
      <w:proofErr w:type="gramEnd"/>
      <w:r>
        <w:t xml:space="preserve"> of a phase II trial of stereotactic body radiotherapy (SBRT) in patients with hepatocellular carcinoma (HCC) with Child-Pugh class A (CPC-A). J Clin Oncol. </w:t>
      </w:r>
      <w:r>
        <w:rPr>
          <w:spacing w:val="-2"/>
        </w:rPr>
        <w:t>2014;32(15).</w:t>
      </w:r>
    </w:p>
    <w:p w14:paraId="3602998E" w14:textId="77777777" w:rsidR="00D2420F" w:rsidRDefault="00D2420F">
      <w:pPr>
        <w:jc w:val="both"/>
        <w:sectPr w:rsidR="00D2420F">
          <w:pgSz w:w="12240" w:h="15840"/>
          <w:pgMar w:top="1340" w:right="1660" w:bottom="1260" w:left="1640" w:header="728" w:footer="1060" w:gutter="0"/>
          <w:cols w:space="720"/>
        </w:sectPr>
      </w:pPr>
    </w:p>
    <w:p w14:paraId="1CC9BB13" w14:textId="77777777" w:rsidR="00D2420F" w:rsidRDefault="00CB3E51">
      <w:pPr>
        <w:pStyle w:val="ListParagraph"/>
        <w:numPr>
          <w:ilvl w:val="0"/>
          <w:numId w:val="1"/>
        </w:numPr>
        <w:tabs>
          <w:tab w:val="left" w:pos="789"/>
          <w:tab w:val="left" w:pos="791"/>
        </w:tabs>
        <w:spacing w:before="83"/>
        <w:ind w:right="136"/>
        <w:jc w:val="both"/>
      </w:pPr>
      <w:r>
        <w:lastRenderedPageBreak/>
        <w:t xml:space="preserve">Mangus RS, </w:t>
      </w:r>
      <w:r>
        <w:rPr>
          <w:b/>
        </w:rPr>
        <w:t>Maluccio M</w:t>
      </w:r>
      <w:r>
        <w:t xml:space="preserve">, Kubal CA, Fridell JA, </w:t>
      </w:r>
      <w:proofErr w:type="spellStart"/>
      <w:r>
        <w:t>Tector</w:t>
      </w:r>
      <w:proofErr w:type="spellEnd"/>
      <w:r>
        <w:t xml:space="preserve"> AJ. </w:t>
      </w:r>
      <w:proofErr w:type="spellStart"/>
      <w:r>
        <w:t>Multivisceral</w:t>
      </w:r>
      <w:proofErr w:type="spellEnd"/>
      <w:r>
        <w:t xml:space="preserve"> Transplantation for Non-</w:t>
      </w:r>
      <w:proofErr w:type="spellStart"/>
      <w:r>
        <w:t>Resectable</w:t>
      </w:r>
      <w:proofErr w:type="spellEnd"/>
      <w:r>
        <w:t xml:space="preserve"> Abdominal Neuroendocrine Tumors. Gastroenterology. 2014;146(5</w:t>
      </w:r>
      <w:proofErr w:type="gramStart"/>
      <w:r>
        <w:t>):S</w:t>
      </w:r>
      <w:proofErr w:type="gramEnd"/>
      <w:r>
        <w:t>1031-S.</w:t>
      </w:r>
    </w:p>
    <w:p w14:paraId="021A7D41" w14:textId="77777777" w:rsidR="00D2420F" w:rsidRDefault="00D2420F">
      <w:pPr>
        <w:pStyle w:val="BodyText"/>
        <w:spacing w:before="1"/>
      </w:pPr>
    </w:p>
    <w:p w14:paraId="4D43E6AD" w14:textId="77777777" w:rsidR="00D2420F" w:rsidRDefault="00CB3E51">
      <w:pPr>
        <w:pStyle w:val="ListParagraph"/>
        <w:numPr>
          <w:ilvl w:val="0"/>
          <w:numId w:val="1"/>
        </w:numPr>
        <w:tabs>
          <w:tab w:val="left" w:pos="789"/>
          <w:tab w:val="left" w:pos="791"/>
        </w:tabs>
        <w:ind w:right="137"/>
        <w:jc w:val="both"/>
      </w:pPr>
      <w:r>
        <w:t xml:space="preserve">Mannina EM, Lasley FD, Saxena R, </w:t>
      </w:r>
      <w:r>
        <w:rPr>
          <w:b/>
        </w:rPr>
        <w:t>Maluccio M</w:t>
      </w:r>
      <w:r>
        <w:t xml:space="preserve">, </w:t>
      </w:r>
      <w:proofErr w:type="spellStart"/>
      <w:r>
        <w:t>Tector</w:t>
      </w:r>
      <w:proofErr w:type="spellEnd"/>
      <w:r>
        <w:t xml:space="preserve"> J, Kwo P, Cardenes H. Radiologic Versus Pathologic Assessment of Response in Hepatocellular Carcinoma Treated</w:t>
      </w:r>
      <w:r>
        <w:rPr>
          <w:spacing w:val="-1"/>
        </w:rPr>
        <w:t xml:space="preserve"> </w:t>
      </w:r>
      <w:proofErr w:type="gramStart"/>
      <w:r>
        <w:t>With</w:t>
      </w:r>
      <w:proofErr w:type="gramEnd"/>
      <w:r>
        <w:t xml:space="preserve"> Stereotactic Body Radiation Therapy. Int J </w:t>
      </w:r>
      <w:proofErr w:type="spellStart"/>
      <w:r>
        <w:t>Radiat</w:t>
      </w:r>
      <w:proofErr w:type="spellEnd"/>
      <w:r>
        <w:t xml:space="preserve"> Oncol. </w:t>
      </w:r>
      <w:r>
        <w:rPr>
          <w:spacing w:val="-2"/>
        </w:rPr>
        <w:t>2014;</w:t>
      </w:r>
      <w:proofErr w:type="gramStart"/>
      <w:r>
        <w:rPr>
          <w:spacing w:val="-2"/>
        </w:rPr>
        <w:t>90:S</w:t>
      </w:r>
      <w:proofErr w:type="gramEnd"/>
      <w:r>
        <w:rPr>
          <w:spacing w:val="-2"/>
        </w:rPr>
        <w:t>379-S80.</w:t>
      </w:r>
    </w:p>
    <w:p w14:paraId="40F5604E" w14:textId="77777777" w:rsidR="00D2420F" w:rsidRDefault="00D2420F">
      <w:pPr>
        <w:pStyle w:val="BodyText"/>
      </w:pPr>
    </w:p>
    <w:p w14:paraId="207C5892" w14:textId="77777777" w:rsidR="00D2420F" w:rsidRDefault="00CB3E51">
      <w:pPr>
        <w:pStyle w:val="ListParagraph"/>
        <w:numPr>
          <w:ilvl w:val="0"/>
          <w:numId w:val="1"/>
        </w:numPr>
        <w:tabs>
          <w:tab w:val="left" w:pos="789"/>
          <w:tab w:val="left" w:pos="791"/>
        </w:tabs>
        <w:ind w:right="134"/>
        <w:jc w:val="both"/>
      </w:pPr>
      <w:r>
        <w:t xml:space="preserve">Marrero J, </w:t>
      </w:r>
      <w:r>
        <w:rPr>
          <w:b/>
        </w:rPr>
        <w:t>Maluccio MA</w:t>
      </w:r>
      <w:r>
        <w:t xml:space="preserve">, McCurdy H, Abou-Alfa GK. Expert Perspectives on Evidence-Based Treatment Planning for Patients </w:t>
      </w:r>
      <w:proofErr w:type="gramStart"/>
      <w:r>
        <w:t>With</w:t>
      </w:r>
      <w:proofErr w:type="gramEnd"/>
      <w:r>
        <w:t xml:space="preserve"> Hepatocellular Carcinoma. Cancer Control. 2014;21(2):5-16.</w:t>
      </w:r>
    </w:p>
    <w:p w14:paraId="5D5E9069" w14:textId="77777777" w:rsidR="00D2420F" w:rsidRDefault="00D2420F">
      <w:pPr>
        <w:pStyle w:val="BodyText"/>
        <w:spacing w:before="10"/>
        <w:rPr>
          <w:sz w:val="21"/>
        </w:rPr>
      </w:pPr>
    </w:p>
    <w:p w14:paraId="0FD6EEE7" w14:textId="77777777" w:rsidR="00D2420F" w:rsidRDefault="00CB3E51">
      <w:pPr>
        <w:pStyle w:val="ListParagraph"/>
        <w:numPr>
          <w:ilvl w:val="0"/>
          <w:numId w:val="1"/>
        </w:numPr>
        <w:tabs>
          <w:tab w:val="left" w:pos="789"/>
          <w:tab w:val="left" w:pos="791"/>
        </w:tabs>
        <w:spacing w:before="1"/>
        <w:ind w:right="132"/>
        <w:jc w:val="both"/>
      </w:pPr>
      <w:r>
        <w:t xml:space="preserve">Bhat M, Skill N, Marcus V, Deschenes M, Tan XM, </w:t>
      </w:r>
      <w:proofErr w:type="spellStart"/>
      <w:r>
        <w:t>Bouteaud</w:t>
      </w:r>
      <w:proofErr w:type="spellEnd"/>
      <w:r>
        <w:t xml:space="preserve"> J, Negi S, Awan Z, Aikin R, Kwan J, </w:t>
      </w:r>
      <w:proofErr w:type="spellStart"/>
      <w:r>
        <w:t>Amre</w:t>
      </w:r>
      <w:proofErr w:type="spellEnd"/>
      <w:r>
        <w:t xml:space="preserve"> R, </w:t>
      </w:r>
      <w:proofErr w:type="spellStart"/>
      <w:r>
        <w:t>Tabaries</w:t>
      </w:r>
      <w:proofErr w:type="spellEnd"/>
      <w:r>
        <w:t xml:space="preserve"> S, Hassanain M, </w:t>
      </w:r>
      <w:proofErr w:type="spellStart"/>
      <w:r>
        <w:t>Seidah</w:t>
      </w:r>
      <w:proofErr w:type="spellEnd"/>
      <w:r>
        <w:t xml:space="preserve"> NG, </w:t>
      </w:r>
      <w:r>
        <w:rPr>
          <w:b/>
        </w:rPr>
        <w:t>Maluccio M</w:t>
      </w:r>
      <w:r>
        <w:t xml:space="preserve">, Siegel P, </w:t>
      </w:r>
      <w:proofErr w:type="spellStart"/>
      <w:r>
        <w:t>Metrakos</w:t>
      </w:r>
      <w:proofErr w:type="spellEnd"/>
      <w:r>
        <w:t xml:space="preserve"> P. Decreased PCSK9 expression in human hepatocellular carcinoma. </w:t>
      </w:r>
      <w:proofErr w:type="spellStart"/>
      <w:r>
        <w:t>Bmc</w:t>
      </w:r>
      <w:proofErr w:type="spellEnd"/>
      <w:r>
        <w:t xml:space="preserve"> Gastroenterology. 2015;15.</w:t>
      </w:r>
    </w:p>
    <w:p w14:paraId="4397D6D4" w14:textId="77777777" w:rsidR="00D2420F" w:rsidRDefault="00D2420F">
      <w:pPr>
        <w:pStyle w:val="BodyText"/>
        <w:spacing w:before="11"/>
        <w:rPr>
          <w:sz w:val="21"/>
        </w:rPr>
      </w:pPr>
    </w:p>
    <w:p w14:paraId="331964B9" w14:textId="77777777" w:rsidR="00D2420F" w:rsidRDefault="00CB3E51">
      <w:pPr>
        <w:pStyle w:val="ListParagraph"/>
        <w:numPr>
          <w:ilvl w:val="0"/>
          <w:numId w:val="1"/>
        </w:numPr>
        <w:tabs>
          <w:tab w:val="left" w:pos="789"/>
          <w:tab w:val="left" w:pos="791"/>
        </w:tabs>
        <w:ind w:right="132"/>
        <w:jc w:val="both"/>
      </w:pPr>
      <w:r>
        <w:t xml:space="preserve">Lasley FD, Mannina EM, Johnson CS, Perkins SM, Althouse S, </w:t>
      </w:r>
      <w:r>
        <w:rPr>
          <w:b/>
        </w:rPr>
        <w:t>Maluccio M</w:t>
      </w:r>
      <w:r>
        <w:t>, Kwo P, Cardenes H. Treatment variables related to liver toxicity in patients with hepatocellular</w:t>
      </w:r>
      <w:r>
        <w:rPr>
          <w:spacing w:val="-2"/>
        </w:rPr>
        <w:t xml:space="preserve"> </w:t>
      </w:r>
      <w:r>
        <w:t>carcinoma,</w:t>
      </w:r>
      <w:r>
        <w:rPr>
          <w:spacing w:val="-1"/>
        </w:rPr>
        <w:t xml:space="preserve"> </w:t>
      </w:r>
      <w:r>
        <w:t>Child-Pugh</w:t>
      </w:r>
      <w:r>
        <w:rPr>
          <w:spacing w:val="-5"/>
        </w:rPr>
        <w:t xml:space="preserve"> </w:t>
      </w:r>
      <w:r>
        <w:t>class</w:t>
      </w:r>
      <w:r>
        <w:rPr>
          <w:spacing w:val="-5"/>
        </w:rPr>
        <w:t xml:space="preserve"> </w:t>
      </w:r>
      <w:r>
        <w:t>A</w:t>
      </w:r>
      <w:r>
        <w:rPr>
          <w:spacing w:val="-6"/>
        </w:rPr>
        <w:t xml:space="preserve"> </w:t>
      </w:r>
      <w:r>
        <w:t>and</w:t>
      </w:r>
      <w:r>
        <w:rPr>
          <w:spacing w:val="-5"/>
        </w:rPr>
        <w:t xml:space="preserve"> </w:t>
      </w:r>
      <w:r>
        <w:t>B</w:t>
      </w:r>
      <w:r>
        <w:rPr>
          <w:spacing w:val="-6"/>
        </w:rPr>
        <w:t xml:space="preserve"> </w:t>
      </w:r>
      <w:r>
        <w:t>enrolled</w:t>
      </w:r>
      <w:r>
        <w:rPr>
          <w:spacing w:val="-3"/>
        </w:rPr>
        <w:t xml:space="preserve"> </w:t>
      </w:r>
      <w:r>
        <w:t>in</w:t>
      </w:r>
      <w:r>
        <w:rPr>
          <w:spacing w:val="-5"/>
        </w:rPr>
        <w:t xml:space="preserve"> </w:t>
      </w:r>
      <w:r>
        <w:t>a</w:t>
      </w:r>
      <w:r>
        <w:rPr>
          <w:spacing w:val="-5"/>
        </w:rPr>
        <w:t xml:space="preserve"> </w:t>
      </w:r>
      <w:r>
        <w:t>phase</w:t>
      </w:r>
      <w:r>
        <w:rPr>
          <w:spacing w:val="-5"/>
        </w:rPr>
        <w:t xml:space="preserve"> </w:t>
      </w:r>
      <w:r>
        <w:t>1-2</w:t>
      </w:r>
      <w:r>
        <w:rPr>
          <w:spacing w:val="-3"/>
        </w:rPr>
        <w:t xml:space="preserve"> </w:t>
      </w:r>
      <w:r>
        <w:t>trial</w:t>
      </w:r>
      <w:r>
        <w:rPr>
          <w:spacing w:val="-4"/>
        </w:rPr>
        <w:t xml:space="preserve"> </w:t>
      </w:r>
      <w:r>
        <w:t>of stereotactic</w:t>
      </w:r>
      <w:r>
        <w:rPr>
          <w:spacing w:val="-9"/>
        </w:rPr>
        <w:t xml:space="preserve"> </w:t>
      </w:r>
      <w:r>
        <w:t>body</w:t>
      </w:r>
      <w:r>
        <w:rPr>
          <w:spacing w:val="-7"/>
        </w:rPr>
        <w:t xml:space="preserve"> </w:t>
      </w:r>
      <w:r>
        <w:t>radiation</w:t>
      </w:r>
      <w:r>
        <w:rPr>
          <w:spacing w:val="-7"/>
        </w:rPr>
        <w:t xml:space="preserve"> </w:t>
      </w:r>
      <w:r>
        <w:t>therapy.</w:t>
      </w:r>
      <w:r>
        <w:rPr>
          <w:spacing w:val="-6"/>
        </w:rPr>
        <w:t xml:space="preserve"> </w:t>
      </w:r>
      <w:r>
        <w:t>Practical</w:t>
      </w:r>
      <w:r>
        <w:rPr>
          <w:spacing w:val="-8"/>
        </w:rPr>
        <w:t xml:space="preserve"> </w:t>
      </w:r>
      <w:r>
        <w:t>Radiation</w:t>
      </w:r>
      <w:r>
        <w:rPr>
          <w:spacing w:val="-7"/>
        </w:rPr>
        <w:t xml:space="preserve"> </w:t>
      </w:r>
      <w:r>
        <w:t>Oncology.</w:t>
      </w:r>
      <w:r>
        <w:rPr>
          <w:spacing w:val="-6"/>
        </w:rPr>
        <w:t xml:space="preserve"> </w:t>
      </w:r>
      <w:r>
        <w:t>2015;5(5</w:t>
      </w:r>
      <w:proofErr w:type="gramStart"/>
      <w:r>
        <w:t>):E</w:t>
      </w:r>
      <w:proofErr w:type="gramEnd"/>
      <w:r>
        <w:t xml:space="preserve">443- </w:t>
      </w:r>
      <w:r>
        <w:rPr>
          <w:spacing w:val="-4"/>
        </w:rPr>
        <w:t>E9.</w:t>
      </w:r>
    </w:p>
    <w:p w14:paraId="7039E1A6" w14:textId="77777777" w:rsidR="00D2420F" w:rsidRDefault="00D2420F">
      <w:pPr>
        <w:pStyle w:val="BodyText"/>
        <w:spacing w:before="2"/>
      </w:pPr>
    </w:p>
    <w:p w14:paraId="77929257" w14:textId="77777777" w:rsidR="00D2420F" w:rsidRDefault="00CB3E51">
      <w:pPr>
        <w:pStyle w:val="ListParagraph"/>
        <w:numPr>
          <w:ilvl w:val="0"/>
          <w:numId w:val="1"/>
        </w:numPr>
        <w:tabs>
          <w:tab w:val="left" w:pos="789"/>
          <w:tab w:val="left" w:pos="791"/>
        </w:tabs>
        <w:ind w:right="134"/>
        <w:jc w:val="both"/>
      </w:pPr>
      <w:r>
        <w:t>Mannina</w:t>
      </w:r>
      <w:r>
        <w:rPr>
          <w:spacing w:val="-8"/>
        </w:rPr>
        <w:t xml:space="preserve"> </w:t>
      </w:r>
      <w:r>
        <w:t>EM,</w:t>
      </w:r>
      <w:r>
        <w:rPr>
          <w:spacing w:val="-8"/>
        </w:rPr>
        <w:t xml:space="preserve"> </w:t>
      </w:r>
      <w:r>
        <w:t>Perkins</w:t>
      </w:r>
      <w:r>
        <w:rPr>
          <w:spacing w:val="-7"/>
        </w:rPr>
        <w:t xml:space="preserve"> </w:t>
      </w:r>
      <w:r>
        <w:t>S,</w:t>
      </w:r>
      <w:r>
        <w:rPr>
          <w:spacing w:val="-9"/>
        </w:rPr>
        <w:t xml:space="preserve"> </w:t>
      </w:r>
      <w:r>
        <w:t>Sandra</w:t>
      </w:r>
      <w:r>
        <w:rPr>
          <w:spacing w:val="-7"/>
        </w:rPr>
        <w:t xml:space="preserve"> </w:t>
      </w:r>
      <w:r>
        <w:t>A,</w:t>
      </w:r>
      <w:r>
        <w:rPr>
          <w:spacing w:val="-8"/>
        </w:rPr>
        <w:t xml:space="preserve"> </w:t>
      </w:r>
      <w:r>
        <w:t>Lasley</w:t>
      </w:r>
      <w:r>
        <w:rPr>
          <w:spacing w:val="-10"/>
        </w:rPr>
        <w:t xml:space="preserve"> </w:t>
      </w:r>
      <w:r>
        <w:t>FD,</w:t>
      </w:r>
      <w:r>
        <w:rPr>
          <w:spacing w:val="-7"/>
        </w:rPr>
        <w:t xml:space="preserve"> </w:t>
      </w:r>
      <w:r>
        <w:rPr>
          <w:b/>
        </w:rPr>
        <w:t>Maluccio</w:t>
      </w:r>
      <w:r>
        <w:rPr>
          <w:b/>
          <w:spacing w:val="-9"/>
        </w:rPr>
        <w:t xml:space="preserve"> </w:t>
      </w:r>
      <w:r>
        <w:rPr>
          <w:b/>
        </w:rPr>
        <w:t>M</w:t>
      </w:r>
      <w:r>
        <w:t>,</w:t>
      </w:r>
      <w:r>
        <w:rPr>
          <w:spacing w:val="-6"/>
        </w:rPr>
        <w:t xml:space="preserve"> </w:t>
      </w:r>
      <w:r>
        <w:t>Cardenes</w:t>
      </w:r>
      <w:r>
        <w:rPr>
          <w:spacing w:val="-9"/>
        </w:rPr>
        <w:t xml:space="preserve"> </w:t>
      </w:r>
      <w:r>
        <w:t>HR.</w:t>
      </w:r>
      <w:r>
        <w:rPr>
          <w:spacing w:val="-9"/>
        </w:rPr>
        <w:t xml:space="preserve"> </w:t>
      </w:r>
      <w:r>
        <w:t xml:space="preserve">Results of a Phase 2 trial of Stereotactic Body Radiation Therapy in Patients </w:t>
      </w:r>
      <w:proofErr w:type="gramStart"/>
      <w:r>
        <w:t>With</w:t>
      </w:r>
      <w:proofErr w:type="gramEnd"/>
      <w:r>
        <w:t xml:space="preserve"> Hepatocellular Carcinoma. Int J </w:t>
      </w:r>
      <w:proofErr w:type="spellStart"/>
      <w:r>
        <w:t>Radiat</w:t>
      </w:r>
      <w:proofErr w:type="spellEnd"/>
      <w:r>
        <w:t xml:space="preserve"> Oncol. 2015;93(3</w:t>
      </w:r>
      <w:proofErr w:type="gramStart"/>
      <w:r>
        <w:t>):S</w:t>
      </w:r>
      <w:proofErr w:type="gramEnd"/>
      <w:r>
        <w:t>112-S3.</w:t>
      </w:r>
    </w:p>
    <w:p w14:paraId="4D050951" w14:textId="77777777" w:rsidR="00D2420F" w:rsidRDefault="00D2420F">
      <w:pPr>
        <w:pStyle w:val="BodyText"/>
        <w:spacing w:before="10"/>
        <w:rPr>
          <w:sz w:val="21"/>
        </w:rPr>
      </w:pPr>
    </w:p>
    <w:p w14:paraId="5543500D" w14:textId="77777777" w:rsidR="00D2420F" w:rsidRDefault="00CB3E51">
      <w:pPr>
        <w:pStyle w:val="ListParagraph"/>
        <w:numPr>
          <w:ilvl w:val="0"/>
          <w:numId w:val="1"/>
        </w:numPr>
        <w:tabs>
          <w:tab w:val="left" w:pos="789"/>
          <w:tab w:val="left" w:pos="791"/>
        </w:tabs>
        <w:ind w:right="132"/>
        <w:jc w:val="both"/>
      </w:pPr>
      <w:r>
        <w:t>Nagai</w:t>
      </w:r>
      <w:r>
        <w:rPr>
          <w:spacing w:val="-13"/>
        </w:rPr>
        <w:t xml:space="preserve"> </w:t>
      </w:r>
      <w:r>
        <w:t>S,</w:t>
      </w:r>
      <w:r>
        <w:rPr>
          <w:spacing w:val="-13"/>
        </w:rPr>
        <w:t xml:space="preserve"> </w:t>
      </w:r>
      <w:r>
        <w:t>Mangus</w:t>
      </w:r>
      <w:r>
        <w:rPr>
          <w:spacing w:val="-12"/>
        </w:rPr>
        <w:t xml:space="preserve"> </w:t>
      </w:r>
      <w:r>
        <w:t>RS,</w:t>
      </w:r>
      <w:r>
        <w:rPr>
          <w:spacing w:val="-11"/>
        </w:rPr>
        <w:t xml:space="preserve"> </w:t>
      </w:r>
      <w:r>
        <w:t>Frost</w:t>
      </w:r>
      <w:r>
        <w:rPr>
          <w:spacing w:val="-11"/>
        </w:rPr>
        <w:t xml:space="preserve"> </w:t>
      </w:r>
      <w:r>
        <w:t>E,</w:t>
      </w:r>
      <w:r>
        <w:rPr>
          <w:spacing w:val="-11"/>
        </w:rPr>
        <w:t xml:space="preserve"> </w:t>
      </w:r>
      <w:r>
        <w:t>Kubal</w:t>
      </w:r>
      <w:r>
        <w:rPr>
          <w:spacing w:val="-13"/>
        </w:rPr>
        <w:t xml:space="preserve"> </w:t>
      </w:r>
      <w:r>
        <w:t>CA,</w:t>
      </w:r>
      <w:r>
        <w:rPr>
          <w:spacing w:val="-13"/>
        </w:rPr>
        <w:t xml:space="preserve"> </w:t>
      </w:r>
      <w:proofErr w:type="spellStart"/>
      <w:r>
        <w:t>Ekser</w:t>
      </w:r>
      <w:proofErr w:type="spellEnd"/>
      <w:r>
        <w:rPr>
          <w:spacing w:val="-11"/>
        </w:rPr>
        <w:t xml:space="preserve"> </w:t>
      </w:r>
      <w:r>
        <w:t>B,</w:t>
      </w:r>
      <w:r>
        <w:rPr>
          <w:spacing w:val="-11"/>
        </w:rPr>
        <w:t xml:space="preserve"> </w:t>
      </w:r>
      <w:r>
        <w:t>Fridell</w:t>
      </w:r>
      <w:r>
        <w:rPr>
          <w:spacing w:val="-13"/>
        </w:rPr>
        <w:t xml:space="preserve"> </w:t>
      </w:r>
      <w:r>
        <w:t>JA,</w:t>
      </w:r>
      <w:r>
        <w:rPr>
          <w:spacing w:val="-11"/>
        </w:rPr>
        <w:t xml:space="preserve"> </w:t>
      </w:r>
      <w:r>
        <w:t>Kwo</w:t>
      </w:r>
      <w:r>
        <w:rPr>
          <w:spacing w:val="-12"/>
        </w:rPr>
        <w:t xml:space="preserve"> </w:t>
      </w:r>
      <w:r>
        <w:t>P,</w:t>
      </w:r>
      <w:r>
        <w:rPr>
          <w:spacing w:val="-10"/>
        </w:rPr>
        <w:t xml:space="preserve"> </w:t>
      </w:r>
      <w:r>
        <w:rPr>
          <w:b/>
        </w:rPr>
        <w:t>Maluccio</w:t>
      </w:r>
      <w:r>
        <w:rPr>
          <w:b/>
          <w:spacing w:val="-15"/>
        </w:rPr>
        <w:t xml:space="preserve"> </w:t>
      </w:r>
      <w:r>
        <w:rPr>
          <w:b/>
        </w:rPr>
        <w:t>MA</w:t>
      </w:r>
      <w:r>
        <w:t xml:space="preserve">, </w:t>
      </w:r>
      <w:proofErr w:type="spellStart"/>
      <w:r>
        <w:t>Tector</w:t>
      </w:r>
      <w:proofErr w:type="spellEnd"/>
      <w:r>
        <w:rPr>
          <w:spacing w:val="-16"/>
        </w:rPr>
        <w:t xml:space="preserve"> </w:t>
      </w:r>
      <w:r>
        <w:t>AJ.</w:t>
      </w:r>
      <w:r>
        <w:rPr>
          <w:spacing w:val="-15"/>
        </w:rPr>
        <w:t xml:space="preserve"> </w:t>
      </w:r>
      <w:r>
        <w:t>Predictors</w:t>
      </w:r>
      <w:r>
        <w:rPr>
          <w:spacing w:val="-15"/>
        </w:rPr>
        <w:t xml:space="preserve"> </w:t>
      </w:r>
      <w:r>
        <w:t>for</w:t>
      </w:r>
      <w:r>
        <w:rPr>
          <w:spacing w:val="-16"/>
        </w:rPr>
        <w:t xml:space="preserve"> </w:t>
      </w:r>
      <w:r>
        <w:t>Outcome</w:t>
      </w:r>
      <w:r>
        <w:rPr>
          <w:spacing w:val="-15"/>
        </w:rPr>
        <w:t xml:space="preserve"> </w:t>
      </w:r>
      <w:r>
        <w:t>of</w:t>
      </w:r>
      <w:r>
        <w:rPr>
          <w:spacing w:val="-15"/>
        </w:rPr>
        <w:t xml:space="preserve"> </w:t>
      </w:r>
      <w:r>
        <w:t>Recurrence</w:t>
      </w:r>
      <w:r>
        <w:rPr>
          <w:spacing w:val="-15"/>
        </w:rPr>
        <w:t xml:space="preserve"> </w:t>
      </w:r>
      <w:r>
        <w:t>of</w:t>
      </w:r>
      <w:r>
        <w:rPr>
          <w:spacing w:val="-16"/>
        </w:rPr>
        <w:t xml:space="preserve"> </w:t>
      </w:r>
      <w:r>
        <w:t>Hepatocellular</w:t>
      </w:r>
      <w:r>
        <w:rPr>
          <w:spacing w:val="-15"/>
        </w:rPr>
        <w:t xml:space="preserve"> </w:t>
      </w:r>
      <w:r>
        <w:t>Carcinoma</w:t>
      </w:r>
      <w:r>
        <w:rPr>
          <w:spacing w:val="-15"/>
        </w:rPr>
        <w:t xml:space="preserve"> </w:t>
      </w:r>
      <w:r>
        <w:t xml:space="preserve">After Liver Transplantation: Successful Treatment and Long Survival. Transplantation. </w:t>
      </w:r>
      <w:proofErr w:type="gramStart"/>
      <w:r>
        <w:rPr>
          <w:spacing w:val="-2"/>
        </w:rPr>
        <w:t>2015;99:225</w:t>
      </w:r>
      <w:proofErr w:type="gramEnd"/>
      <w:r>
        <w:rPr>
          <w:spacing w:val="-2"/>
        </w:rPr>
        <w:t>-</w:t>
      </w:r>
    </w:p>
    <w:p w14:paraId="1262E495" w14:textId="77777777" w:rsidR="00D2420F" w:rsidRDefault="00D2420F">
      <w:pPr>
        <w:pStyle w:val="BodyText"/>
        <w:spacing w:before="11"/>
        <w:rPr>
          <w:sz w:val="21"/>
        </w:rPr>
      </w:pPr>
    </w:p>
    <w:p w14:paraId="76E7E425" w14:textId="77777777" w:rsidR="00D2420F" w:rsidRDefault="00CB3E51">
      <w:pPr>
        <w:pStyle w:val="ListParagraph"/>
        <w:numPr>
          <w:ilvl w:val="0"/>
          <w:numId w:val="1"/>
        </w:numPr>
        <w:tabs>
          <w:tab w:val="left" w:pos="789"/>
          <w:tab w:val="left" w:pos="791"/>
        </w:tabs>
        <w:ind w:right="134"/>
        <w:jc w:val="both"/>
      </w:pPr>
      <w:r>
        <w:t xml:space="preserve">Nagai S, Mangus RS, Kubal CA, </w:t>
      </w:r>
      <w:proofErr w:type="spellStart"/>
      <w:r>
        <w:t>Ekser</w:t>
      </w:r>
      <w:proofErr w:type="spellEnd"/>
      <w:r>
        <w:t xml:space="preserve"> B, Fridell JA, Klingler KR, </w:t>
      </w:r>
      <w:r>
        <w:rPr>
          <w:b/>
        </w:rPr>
        <w:t>Maluccio MA</w:t>
      </w:r>
      <w:r>
        <w:t xml:space="preserve">, </w:t>
      </w:r>
      <w:proofErr w:type="spellStart"/>
      <w:r>
        <w:t>Tector</w:t>
      </w:r>
      <w:proofErr w:type="spellEnd"/>
      <w:r>
        <w:t xml:space="preserve"> AJ. Prognosis after recurrence of hepatocellular carcinoma in liver transplantation: predictors for successful treatment and survival. Clinical Transplantation. 2015;29(12):1156-63.</w:t>
      </w:r>
    </w:p>
    <w:p w14:paraId="39284C3D" w14:textId="77777777" w:rsidR="00D2420F" w:rsidRDefault="00D2420F">
      <w:pPr>
        <w:pStyle w:val="BodyText"/>
      </w:pPr>
    </w:p>
    <w:p w14:paraId="5A01901B" w14:textId="77777777" w:rsidR="00D2420F" w:rsidRDefault="00CB3E51">
      <w:pPr>
        <w:pStyle w:val="ListParagraph"/>
        <w:numPr>
          <w:ilvl w:val="0"/>
          <w:numId w:val="1"/>
        </w:numPr>
        <w:tabs>
          <w:tab w:val="left" w:pos="789"/>
          <w:tab w:val="left" w:pos="791"/>
        </w:tabs>
        <w:spacing w:before="1"/>
        <w:ind w:right="135"/>
        <w:jc w:val="both"/>
      </w:pPr>
      <w:r>
        <w:t xml:space="preserve">Territo PR, </w:t>
      </w:r>
      <w:r>
        <w:rPr>
          <w:b/>
        </w:rPr>
        <w:t>Maluccio M</w:t>
      </w:r>
      <w:r>
        <w:t xml:space="preserve">, Riley AA, McCarthy BP, Fletcher J, Tann M, Saxena R, Skill NJ. Evaluation of C-11-Acetate and F-18-FDG PET/CT in mouse multidrug </w:t>
      </w:r>
      <w:r>
        <w:rPr>
          <w:spacing w:val="-2"/>
        </w:rPr>
        <w:t>resistance</w:t>
      </w:r>
      <w:r>
        <w:rPr>
          <w:spacing w:val="-5"/>
        </w:rPr>
        <w:t xml:space="preserve"> </w:t>
      </w:r>
      <w:r>
        <w:rPr>
          <w:spacing w:val="-2"/>
        </w:rPr>
        <w:t>gene-2</w:t>
      </w:r>
      <w:r>
        <w:rPr>
          <w:spacing w:val="-5"/>
        </w:rPr>
        <w:t xml:space="preserve"> </w:t>
      </w:r>
      <w:r>
        <w:rPr>
          <w:spacing w:val="-2"/>
        </w:rPr>
        <w:t>deficient</w:t>
      </w:r>
      <w:r>
        <w:rPr>
          <w:spacing w:val="-3"/>
        </w:rPr>
        <w:t xml:space="preserve"> </w:t>
      </w:r>
      <w:r>
        <w:rPr>
          <w:spacing w:val="-2"/>
        </w:rPr>
        <w:t>mouse</w:t>
      </w:r>
      <w:r>
        <w:rPr>
          <w:spacing w:val="-8"/>
        </w:rPr>
        <w:t xml:space="preserve"> </w:t>
      </w:r>
      <w:r>
        <w:rPr>
          <w:spacing w:val="-2"/>
        </w:rPr>
        <w:t>model</w:t>
      </w:r>
      <w:r>
        <w:rPr>
          <w:spacing w:val="-3"/>
        </w:rPr>
        <w:t xml:space="preserve"> </w:t>
      </w:r>
      <w:r>
        <w:rPr>
          <w:spacing w:val="-2"/>
        </w:rPr>
        <w:t>of</w:t>
      </w:r>
      <w:r>
        <w:rPr>
          <w:spacing w:val="-3"/>
        </w:rPr>
        <w:t xml:space="preserve"> </w:t>
      </w:r>
      <w:r>
        <w:rPr>
          <w:spacing w:val="-2"/>
        </w:rPr>
        <w:t>hepatocellular carcinoma.</w:t>
      </w:r>
      <w:r>
        <w:rPr>
          <w:spacing w:val="-3"/>
        </w:rPr>
        <w:t xml:space="preserve"> </w:t>
      </w:r>
      <w:proofErr w:type="spellStart"/>
      <w:r>
        <w:rPr>
          <w:spacing w:val="-2"/>
        </w:rPr>
        <w:t>Bmc</w:t>
      </w:r>
      <w:proofErr w:type="spellEnd"/>
      <w:r>
        <w:rPr>
          <w:spacing w:val="-4"/>
        </w:rPr>
        <w:t xml:space="preserve"> </w:t>
      </w:r>
      <w:r>
        <w:rPr>
          <w:spacing w:val="-2"/>
        </w:rPr>
        <w:t xml:space="preserve">Medical </w:t>
      </w:r>
      <w:r>
        <w:t>Imaging. 2015;15.</w:t>
      </w:r>
    </w:p>
    <w:p w14:paraId="090254BF" w14:textId="77777777" w:rsidR="00D2420F" w:rsidRDefault="00D2420F">
      <w:pPr>
        <w:pStyle w:val="BodyText"/>
        <w:spacing w:before="2"/>
      </w:pPr>
    </w:p>
    <w:p w14:paraId="3979DD4F" w14:textId="77777777" w:rsidR="00D2420F" w:rsidRDefault="00CB3E51">
      <w:pPr>
        <w:pStyle w:val="ListParagraph"/>
        <w:numPr>
          <w:ilvl w:val="0"/>
          <w:numId w:val="1"/>
        </w:numPr>
        <w:tabs>
          <w:tab w:val="left" w:pos="789"/>
          <w:tab w:val="left" w:pos="791"/>
        </w:tabs>
        <w:ind w:right="136"/>
        <w:jc w:val="both"/>
      </w:pPr>
      <w:r>
        <w:t>Theodorakis</w:t>
      </w:r>
      <w:r>
        <w:rPr>
          <w:spacing w:val="-16"/>
        </w:rPr>
        <w:t xml:space="preserve"> </w:t>
      </w:r>
      <w:r>
        <w:t>N,</w:t>
      </w:r>
      <w:r>
        <w:rPr>
          <w:spacing w:val="-15"/>
        </w:rPr>
        <w:t xml:space="preserve"> </w:t>
      </w:r>
      <w:r>
        <w:rPr>
          <w:b/>
        </w:rPr>
        <w:t>Maluccio</w:t>
      </w:r>
      <w:r>
        <w:rPr>
          <w:b/>
          <w:spacing w:val="-15"/>
        </w:rPr>
        <w:t xml:space="preserve"> </w:t>
      </w:r>
      <w:r>
        <w:rPr>
          <w:b/>
        </w:rPr>
        <w:t>M</w:t>
      </w:r>
      <w:r>
        <w:t>,</w:t>
      </w:r>
      <w:r>
        <w:rPr>
          <w:spacing w:val="-16"/>
        </w:rPr>
        <w:t xml:space="preserve"> </w:t>
      </w:r>
      <w:r>
        <w:t>Skill</w:t>
      </w:r>
      <w:r>
        <w:rPr>
          <w:spacing w:val="-15"/>
        </w:rPr>
        <w:t xml:space="preserve"> </w:t>
      </w:r>
      <w:r>
        <w:t>N.</w:t>
      </w:r>
      <w:r>
        <w:rPr>
          <w:spacing w:val="-15"/>
        </w:rPr>
        <w:t xml:space="preserve"> </w:t>
      </w:r>
      <w:r>
        <w:t>Murine</w:t>
      </w:r>
      <w:r>
        <w:rPr>
          <w:spacing w:val="-15"/>
        </w:rPr>
        <w:t xml:space="preserve"> </w:t>
      </w:r>
      <w:r>
        <w:t>study</w:t>
      </w:r>
      <w:r>
        <w:rPr>
          <w:spacing w:val="-16"/>
        </w:rPr>
        <w:t xml:space="preserve"> </w:t>
      </w:r>
      <w:r>
        <w:t>of</w:t>
      </w:r>
      <w:r>
        <w:rPr>
          <w:spacing w:val="-15"/>
        </w:rPr>
        <w:t xml:space="preserve"> </w:t>
      </w:r>
      <w:r>
        <w:t>portal</w:t>
      </w:r>
      <w:r>
        <w:rPr>
          <w:spacing w:val="-15"/>
        </w:rPr>
        <w:t xml:space="preserve"> </w:t>
      </w:r>
      <w:r>
        <w:t>hypertension</w:t>
      </w:r>
      <w:r>
        <w:rPr>
          <w:spacing w:val="-16"/>
        </w:rPr>
        <w:t xml:space="preserve"> </w:t>
      </w:r>
      <w:r>
        <w:t xml:space="preserve">associated endothelin-1 hypo-response. World J </w:t>
      </w:r>
      <w:proofErr w:type="spellStart"/>
      <w:r>
        <w:t>Gastroentero</w:t>
      </w:r>
      <w:proofErr w:type="spellEnd"/>
      <w:r>
        <w:t>. 2015;21(16):4817-28.</w:t>
      </w:r>
    </w:p>
    <w:p w14:paraId="132BE2D7" w14:textId="77777777" w:rsidR="00D2420F" w:rsidRDefault="00D2420F">
      <w:pPr>
        <w:pStyle w:val="BodyText"/>
      </w:pPr>
    </w:p>
    <w:p w14:paraId="15A9FBFE" w14:textId="77777777" w:rsidR="00D2420F" w:rsidRDefault="00CB3E51">
      <w:pPr>
        <w:pStyle w:val="ListParagraph"/>
        <w:numPr>
          <w:ilvl w:val="0"/>
          <w:numId w:val="1"/>
        </w:numPr>
        <w:tabs>
          <w:tab w:val="left" w:pos="789"/>
          <w:tab w:val="left" w:pos="791"/>
        </w:tabs>
        <w:ind w:right="132"/>
        <w:jc w:val="both"/>
      </w:pPr>
      <w:r>
        <w:t>Goodman</w:t>
      </w:r>
      <w:r>
        <w:rPr>
          <w:spacing w:val="-10"/>
        </w:rPr>
        <w:t xml:space="preserve"> </w:t>
      </w:r>
      <w:r>
        <w:t>BD,</w:t>
      </w:r>
      <w:r>
        <w:rPr>
          <w:spacing w:val="-9"/>
        </w:rPr>
        <w:t xml:space="preserve"> </w:t>
      </w:r>
      <w:r>
        <w:t>Mannina</w:t>
      </w:r>
      <w:r>
        <w:rPr>
          <w:spacing w:val="-13"/>
        </w:rPr>
        <w:t xml:space="preserve"> </w:t>
      </w:r>
      <w:r>
        <w:t>EM,</w:t>
      </w:r>
      <w:r>
        <w:rPr>
          <w:spacing w:val="-9"/>
        </w:rPr>
        <w:t xml:space="preserve"> </w:t>
      </w:r>
      <w:r>
        <w:t>Althouse</w:t>
      </w:r>
      <w:r>
        <w:rPr>
          <w:spacing w:val="-10"/>
        </w:rPr>
        <w:t xml:space="preserve"> </w:t>
      </w:r>
      <w:r>
        <w:t>SK,</w:t>
      </w:r>
      <w:r>
        <w:rPr>
          <w:spacing w:val="-9"/>
        </w:rPr>
        <w:t xml:space="preserve"> </w:t>
      </w:r>
      <w:r>
        <w:rPr>
          <w:b/>
        </w:rPr>
        <w:t>Maluccio</w:t>
      </w:r>
      <w:r>
        <w:rPr>
          <w:b/>
          <w:spacing w:val="-10"/>
        </w:rPr>
        <w:t xml:space="preserve"> </w:t>
      </w:r>
      <w:r>
        <w:rPr>
          <w:b/>
        </w:rPr>
        <w:t>MA</w:t>
      </w:r>
      <w:r>
        <w:t>,</w:t>
      </w:r>
      <w:r>
        <w:rPr>
          <w:spacing w:val="-9"/>
        </w:rPr>
        <w:t xml:space="preserve"> </w:t>
      </w:r>
      <w:r>
        <w:t>Cardenes</w:t>
      </w:r>
      <w:r>
        <w:rPr>
          <w:spacing w:val="-10"/>
        </w:rPr>
        <w:t xml:space="preserve"> </w:t>
      </w:r>
      <w:r>
        <w:t>HR.</w:t>
      </w:r>
      <w:r>
        <w:rPr>
          <w:spacing w:val="-9"/>
        </w:rPr>
        <w:t xml:space="preserve"> </w:t>
      </w:r>
      <w:r>
        <w:t xml:space="preserve">Long-term safety and efficacy of stereotactic body radiation therapy for hepatic </w:t>
      </w:r>
      <w:proofErr w:type="spellStart"/>
      <w:r>
        <w:t>oligometastases</w:t>
      </w:r>
      <w:proofErr w:type="spellEnd"/>
      <w:r>
        <w:t>. Practical Radiation Oncology. 2016;6(2):86-95.</w:t>
      </w:r>
    </w:p>
    <w:p w14:paraId="3535075B" w14:textId="77777777" w:rsidR="00D2420F" w:rsidRDefault="00D2420F">
      <w:pPr>
        <w:jc w:val="both"/>
        <w:sectPr w:rsidR="00D2420F">
          <w:pgSz w:w="12240" w:h="15840"/>
          <w:pgMar w:top="1340" w:right="1660" w:bottom="1260" w:left="1640" w:header="728" w:footer="1060" w:gutter="0"/>
          <w:cols w:space="720"/>
        </w:sectPr>
      </w:pPr>
    </w:p>
    <w:p w14:paraId="4E67FDDB" w14:textId="77777777" w:rsidR="00D2420F" w:rsidRDefault="00CB3E51">
      <w:pPr>
        <w:pStyle w:val="ListParagraph"/>
        <w:numPr>
          <w:ilvl w:val="0"/>
          <w:numId w:val="1"/>
        </w:numPr>
        <w:tabs>
          <w:tab w:val="left" w:pos="789"/>
          <w:tab w:val="left" w:pos="791"/>
        </w:tabs>
        <w:spacing w:before="83"/>
        <w:ind w:right="135"/>
        <w:jc w:val="both"/>
      </w:pPr>
      <w:r>
        <w:lastRenderedPageBreak/>
        <w:t>Milgrom</w:t>
      </w:r>
      <w:r>
        <w:rPr>
          <w:spacing w:val="-16"/>
        </w:rPr>
        <w:t xml:space="preserve"> </w:t>
      </w:r>
      <w:r>
        <w:t>DP,</w:t>
      </w:r>
      <w:r>
        <w:rPr>
          <w:spacing w:val="-15"/>
        </w:rPr>
        <w:t xml:space="preserve"> </w:t>
      </w:r>
      <w:r>
        <w:rPr>
          <w:b/>
        </w:rPr>
        <w:t>Maluccio</w:t>
      </w:r>
      <w:r>
        <w:rPr>
          <w:b/>
          <w:spacing w:val="-15"/>
        </w:rPr>
        <w:t xml:space="preserve"> </w:t>
      </w:r>
      <w:r>
        <w:rPr>
          <w:b/>
        </w:rPr>
        <w:t>MA</w:t>
      </w:r>
      <w:r>
        <w:t>,</w:t>
      </w:r>
      <w:r>
        <w:rPr>
          <w:spacing w:val="-16"/>
        </w:rPr>
        <w:t xml:space="preserve"> </w:t>
      </w:r>
      <w:proofErr w:type="spellStart"/>
      <w:r>
        <w:t>Koniaris</w:t>
      </w:r>
      <w:proofErr w:type="spellEnd"/>
      <w:r>
        <w:rPr>
          <w:spacing w:val="-15"/>
        </w:rPr>
        <w:t xml:space="preserve"> </w:t>
      </w:r>
      <w:r>
        <w:t>LG.</w:t>
      </w:r>
      <w:r>
        <w:rPr>
          <w:spacing w:val="-15"/>
        </w:rPr>
        <w:t xml:space="preserve"> </w:t>
      </w:r>
      <w:r>
        <w:t>Management</w:t>
      </w:r>
      <w:r>
        <w:rPr>
          <w:spacing w:val="-15"/>
        </w:rPr>
        <w:t xml:space="preserve"> </w:t>
      </w:r>
      <w:r>
        <w:t>of</w:t>
      </w:r>
      <w:r>
        <w:rPr>
          <w:spacing w:val="-16"/>
        </w:rPr>
        <w:t xml:space="preserve"> </w:t>
      </w:r>
      <w:r>
        <w:t>Hepatocellular</w:t>
      </w:r>
      <w:r>
        <w:rPr>
          <w:spacing w:val="-15"/>
        </w:rPr>
        <w:t xml:space="preserve"> </w:t>
      </w:r>
      <w:r>
        <w:t xml:space="preserve">Carcinoma (HCC). </w:t>
      </w:r>
      <w:proofErr w:type="spellStart"/>
      <w:r>
        <w:t>Curr</w:t>
      </w:r>
      <w:proofErr w:type="spellEnd"/>
      <w:r>
        <w:t xml:space="preserve"> Surg Rep. 2016;4(6). 10.1007/s40137-016-0143-4. PubMed PMID: </w:t>
      </w:r>
      <w:r>
        <w:rPr>
          <w:spacing w:val="-2"/>
        </w:rPr>
        <w:t>WOS:000406549700003.</w:t>
      </w:r>
    </w:p>
    <w:p w14:paraId="0682A58F" w14:textId="77777777" w:rsidR="00D2420F" w:rsidRDefault="00D2420F">
      <w:pPr>
        <w:pStyle w:val="BodyText"/>
        <w:spacing w:before="1"/>
      </w:pPr>
    </w:p>
    <w:p w14:paraId="5D16211C" w14:textId="77777777" w:rsidR="00D2420F" w:rsidRDefault="00CB3E51">
      <w:pPr>
        <w:pStyle w:val="ListParagraph"/>
        <w:numPr>
          <w:ilvl w:val="0"/>
          <w:numId w:val="1"/>
        </w:numPr>
        <w:tabs>
          <w:tab w:val="left" w:pos="789"/>
          <w:tab w:val="left" w:pos="791"/>
        </w:tabs>
        <w:ind w:right="134"/>
        <w:jc w:val="both"/>
      </w:pPr>
      <w:r>
        <w:t xml:space="preserve">Dakhoul L, </w:t>
      </w:r>
      <w:proofErr w:type="spellStart"/>
      <w:r>
        <w:t>Ghabril</w:t>
      </w:r>
      <w:proofErr w:type="spellEnd"/>
      <w:r>
        <w:t xml:space="preserve"> M, </w:t>
      </w:r>
      <w:proofErr w:type="spellStart"/>
      <w:r>
        <w:t>Mcshane</w:t>
      </w:r>
      <w:proofErr w:type="spellEnd"/>
      <w:r>
        <w:t xml:space="preserve"> C, Jones K, </w:t>
      </w:r>
      <w:proofErr w:type="spellStart"/>
      <w:r>
        <w:t>Vuppalanchi</w:t>
      </w:r>
      <w:proofErr w:type="spellEnd"/>
      <w:r>
        <w:t xml:space="preserve"> R, Samala N, </w:t>
      </w:r>
      <w:r>
        <w:rPr>
          <w:b/>
        </w:rPr>
        <w:t xml:space="preserve">Maluccio MA, </w:t>
      </w:r>
      <w:proofErr w:type="spellStart"/>
      <w:r>
        <w:t>Gawrieh</w:t>
      </w:r>
      <w:proofErr w:type="spellEnd"/>
      <w:r>
        <w:t xml:space="preserve"> S, Chalasani NP, Nephew LD. Characteristics and Outcomes of Hepatocellular Carcinoma (HCC) differ in Black versus White patients: a 15-Year Large Transplant Center Experience. Hepatology. </w:t>
      </w:r>
      <w:proofErr w:type="gramStart"/>
      <w:r>
        <w:t>2017;66:327</w:t>
      </w:r>
      <w:proofErr w:type="gramEnd"/>
      <w:r>
        <w:t>a-8a..</w:t>
      </w:r>
    </w:p>
    <w:p w14:paraId="350117EC" w14:textId="77777777" w:rsidR="00D2420F" w:rsidRDefault="00D2420F">
      <w:pPr>
        <w:pStyle w:val="BodyText"/>
      </w:pPr>
    </w:p>
    <w:p w14:paraId="05FF9008" w14:textId="77777777" w:rsidR="00D2420F" w:rsidRDefault="00CB3E51">
      <w:pPr>
        <w:pStyle w:val="ListParagraph"/>
        <w:numPr>
          <w:ilvl w:val="0"/>
          <w:numId w:val="1"/>
        </w:numPr>
        <w:tabs>
          <w:tab w:val="left" w:pos="789"/>
          <w:tab w:val="left" w:pos="791"/>
        </w:tabs>
        <w:ind w:right="134"/>
        <w:jc w:val="both"/>
      </w:pPr>
      <w:r>
        <w:t xml:space="preserve">Dakhoul L, </w:t>
      </w:r>
      <w:proofErr w:type="spellStart"/>
      <w:r>
        <w:t>Mcshane</w:t>
      </w:r>
      <w:proofErr w:type="spellEnd"/>
      <w:r>
        <w:t xml:space="preserve"> C, Jones K, </w:t>
      </w:r>
      <w:proofErr w:type="spellStart"/>
      <w:r>
        <w:t>Ghabril</w:t>
      </w:r>
      <w:proofErr w:type="spellEnd"/>
      <w:r>
        <w:t xml:space="preserve"> M, </w:t>
      </w:r>
      <w:proofErr w:type="spellStart"/>
      <w:r>
        <w:t>Vuppalanchi</w:t>
      </w:r>
      <w:proofErr w:type="spellEnd"/>
      <w:r>
        <w:t xml:space="preserve"> R, Samala N, Vilar- Gomez </w:t>
      </w:r>
      <w:r>
        <w:rPr>
          <w:b/>
        </w:rPr>
        <w:t>E, Maluccio MA</w:t>
      </w:r>
      <w:r>
        <w:t xml:space="preserve">, Chalasani NP, </w:t>
      </w:r>
      <w:proofErr w:type="spellStart"/>
      <w:r>
        <w:t>Gawrieh</w:t>
      </w:r>
      <w:proofErr w:type="spellEnd"/>
      <w:r>
        <w:t xml:space="preserve"> S. Hepatocellular Carcinoma (HCC)</w:t>
      </w:r>
      <w:r>
        <w:rPr>
          <w:spacing w:val="-16"/>
        </w:rPr>
        <w:t xml:space="preserve"> </w:t>
      </w:r>
      <w:r>
        <w:t>in</w:t>
      </w:r>
      <w:r>
        <w:rPr>
          <w:spacing w:val="-15"/>
        </w:rPr>
        <w:t xml:space="preserve"> </w:t>
      </w:r>
      <w:r>
        <w:t>Patients</w:t>
      </w:r>
      <w:r>
        <w:rPr>
          <w:spacing w:val="-15"/>
        </w:rPr>
        <w:t xml:space="preserve"> </w:t>
      </w:r>
      <w:r>
        <w:t>with</w:t>
      </w:r>
      <w:r>
        <w:rPr>
          <w:spacing w:val="-16"/>
        </w:rPr>
        <w:t xml:space="preserve"> </w:t>
      </w:r>
      <w:r>
        <w:t>Non-Cirrhotic</w:t>
      </w:r>
      <w:r>
        <w:rPr>
          <w:spacing w:val="-15"/>
        </w:rPr>
        <w:t xml:space="preserve"> </w:t>
      </w:r>
      <w:r>
        <w:t>and</w:t>
      </w:r>
      <w:r>
        <w:rPr>
          <w:spacing w:val="-15"/>
        </w:rPr>
        <w:t xml:space="preserve"> </w:t>
      </w:r>
      <w:r>
        <w:t>Cirrhotic</w:t>
      </w:r>
      <w:r>
        <w:rPr>
          <w:spacing w:val="-15"/>
        </w:rPr>
        <w:t xml:space="preserve"> </w:t>
      </w:r>
      <w:r>
        <w:t>Nonalcoholic</w:t>
      </w:r>
      <w:r>
        <w:rPr>
          <w:spacing w:val="-16"/>
        </w:rPr>
        <w:t xml:space="preserve"> </w:t>
      </w:r>
      <w:r>
        <w:t>Fatty</w:t>
      </w:r>
      <w:r>
        <w:rPr>
          <w:spacing w:val="-15"/>
        </w:rPr>
        <w:t xml:space="preserve"> </w:t>
      </w:r>
      <w:r>
        <w:t>Liver</w:t>
      </w:r>
      <w:r>
        <w:rPr>
          <w:spacing w:val="-15"/>
        </w:rPr>
        <w:t xml:space="preserve"> </w:t>
      </w:r>
      <w:r>
        <w:t xml:space="preserve">Disease. Hepatology. </w:t>
      </w:r>
      <w:proofErr w:type="gramStart"/>
      <w:r>
        <w:t>2017;66:1118</w:t>
      </w:r>
      <w:proofErr w:type="gramEnd"/>
      <w:r>
        <w:t>a.</w:t>
      </w:r>
    </w:p>
    <w:p w14:paraId="38452779" w14:textId="77777777" w:rsidR="00D2420F" w:rsidRDefault="00D2420F">
      <w:pPr>
        <w:pStyle w:val="BodyText"/>
      </w:pPr>
    </w:p>
    <w:p w14:paraId="50081902" w14:textId="77777777" w:rsidR="00D2420F" w:rsidRDefault="00CB3E51">
      <w:pPr>
        <w:pStyle w:val="ListParagraph"/>
        <w:numPr>
          <w:ilvl w:val="0"/>
          <w:numId w:val="1"/>
        </w:numPr>
        <w:tabs>
          <w:tab w:val="left" w:pos="789"/>
          <w:tab w:val="left" w:pos="791"/>
        </w:tabs>
        <w:spacing w:before="1"/>
        <w:ind w:right="132"/>
        <w:jc w:val="both"/>
      </w:pPr>
      <w:r>
        <w:t xml:space="preserve">Kong FM, Zang Y, Pi WH, Long D, Ellsworth S, Saito N, </w:t>
      </w:r>
      <w:proofErr w:type="spellStart"/>
      <w:r>
        <w:t>Ghabril</w:t>
      </w:r>
      <w:proofErr w:type="spellEnd"/>
      <w:r>
        <w:t xml:space="preserve"> M, Lacerda MA, Agarwal DM, O'Neil B, Tann M, Zellars RC, and </w:t>
      </w:r>
      <w:r>
        <w:rPr>
          <w:b/>
        </w:rPr>
        <w:t>Maluccio MA</w:t>
      </w:r>
      <w:r>
        <w:t>. Stereotactic body radiation therapy to generate comparable survival to surgery in treating hepatocellular carcinoma (HCC): Results of 756 patients. J Clin Oncol. 2017;35.</w:t>
      </w:r>
    </w:p>
    <w:p w14:paraId="61B44993" w14:textId="77777777" w:rsidR="00D2420F" w:rsidRDefault="00D2420F">
      <w:pPr>
        <w:pStyle w:val="BodyText"/>
        <w:spacing w:before="11"/>
        <w:rPr>
          <w:sz w:val="21"/>
        </w:rPr>
      </w:pPr>
    </w:p>
    <w:p w14:paraId="5C77832A" w14:textId="77777777" w:rsidR="00D2420F" w:rsidRDefault="00CB3E51">
      <w:pPr>
        <w:pStyle w:val="ListParagraph"/>
        <w:numPr>
          <w:ilvl w:val="0"/>
          <w:numId w:val="1"/>
        </w:numPr>
        <w:tabs>
          <w:tab w:val="left" w:pos="789"/>
          <w:tab w:val="left" w:pos="791"/>
        </w:tabs>
        <w:ind w:right="136"/>
        <w:jc w:val="both"/>
      </w:pPr>
      <w:r>
        <w:rPr>
          <w:b/>
        </w:rPr>
        <w:t>Maluccio</w:t>
      </w:r>
      <w:r>
        <w:rPr>
          <w:b/>
          <w:spacing w:val="-4"/>
        </w:rPr>
        <w:t xml:space="preserve"> </w:t>
      </w:r>
      <w:r>
        <w:rPr>
          <w:b/>
        </w:rPr>
        <w:t>MA</w:t>
      </w:r>
      <w:r>
        <w:t>, Zang</w:t>
      </w:r>
      <w:r>
        <w:rPr>
          <w:spacing w:val="-4"/>
        </w:rPr>
        <w:t xml:space="preserve"> </w:t>
      </w:r>
      <w:r>
        <w:t>Y, Pi</w:t>
      </w:r>
      <w:r>
        <w:rPr>
          <w:spacing w:val="-2"/>
        </w:rPr>
        <w:t xml:space="preserve"> </w:t>
      </w:r>
      <w:r>
        <w:t>WH,</w:t>
      </w:r>
      <w:r>
        <w:rPr>
          <w:spacing w:val="-1"/>
        </w:rPr>
        <w:t xml:space="preserve"> </w:t>
      </w:r>
      <w:r>
        <w:t>Tann</w:t>
      </w:r>
      <w:r>
        <w:rPr>
          <w:spacing w:val="-4"/>
        </w:rPr>
        <w:t xml:space="preserve"> </w:t>
      </w:r>
      <w:r>
        <w:t>M,</w:t>
      </w:r>
      <w:r>
        <w:rPr>
          <w:spacing w:val="-3"/>
        </w:rPr>
        <w:t xml:space="preserve"> </w:t>
      </w:r>
      <w:r>
        <w:t>Kubal</w:t>
      </w:r>
      <w:r>
        <w:rPr>
          <w:spacing w:val="-3"/>
        </w:rPr>
        <w:t xml:space="preserve"> </w:t>
      </w:r>
      <w:r>
        <w:t>C,</w:t>
      </w:r>
      <w:r>
        <w:rPr>
          <w:spacing w:val="-3"/>
        </w:rPr>
        <w:t xml:space="preserve"> </w:t>
      </w:r>
      <w:r>
        <w:t>Lacerda</w:t>
      </w:r>
      <w:r>
        <w:rPr>
          <w:spacing w:val="-4"/>
        </w:rPr>
        <w:t xml:space="preserve"> </w:t>
      </w:r>
      <w:r>
        <w:t>MA,</w:t>
      </w:r>
      <w:r>
        <w:rPr>
          <w:spacing w:val="-3"/>
        </w:rPr>
        <w:t xml:space="preserve"> </w:t>
      </w:r>
      <w:r>
        <w:t>O'Neil</w:t>
      </w:r>
      <w:r>
        <w:rPr>
          <w:spacing w:val="-2"/>
        </w:rPr>
        <w:t xml:space="preserve"> </w:t>
      </w:r>
      <w:r>
        <w:t>BH,</w:t>
      </w:r>
      <w:r>
        <w:rPr>
          <w:spacing w:val="-3"/>
        </w:rPr>
        <w:t xml:space="preserve"> </w:t>
      </w:r>
      <w:r>
        <w:t>Agarwal DM, Kong FM. Survival in patients with hepatocellular carcinoma (HCC): A report of 1444 patients treated within a multidisciplinary program. J Clin Oncol. 2017;35.</w:t>
      </w:r>
    </w:p>
    <w:p w14:paraId="6FEFB846" w14:textId="77777777" w:rsidR="00D2420F" w:rsidRDefault="00D2420F">
      <w:pPr>
        <w:pStyle w:val="BodyText"/>
        <w:spacing w:before="10"/>
        <w:rPr>
          <w:sz w:val="21"/>
        </w:rPr>
      </w:pPr>
    </w:p>
    <w:p w14:paraId="5A7D4359" w14:textId="77777777" w:rsidR="00D2420F" w:rsidRDefault="00CB3E51">
      <w:pPr>
        <w:pStyle w:val="ListParagraph"/>
        <w:numPr>
          <w:ilvl w:val="0"/>
          <w:numId w:val="1"/>
        </w:numPr>
        <w:tabs>
          <w:tab w:val="left" w:pos="789"/>
          <w:tab w:val="left" w:pos="791"/>
        </w:tabs>
        <w:ind w:right="135"/>
        <w:jc w:val="both"/>
      </w:pPr>
      <w:r>
        <w:t xml:space="preserve">Mangus R, Graham R, and </w:t>
      </w:r>
      <w:r>
        <w:rPr>
          <w:b/>
        </w:rPr>
        <w:t>Maluccio M</w:t>
      </w:r>
      <w:r>
        <w:t>. Post Liver Transplant Cancer Risk in Patients Receiving Antibody-Based Immunosuppression Induction. Annals of Surgical Oncology. 2017;</w:t>
      </w:r>
      <w:proofErr w:type="gramStart"/>
      <w:r>
        <w:t>24:S</w:t>
      </w:r>
      <w:proofErr w:type="gramEnd"/>
      <w:r>
        <w:t>164-S..</w:t>
      </w:r>
    </w:p>
    <w:p w14:paraId="128D9928" w14:textId="77777777" w:rsidR="00D2420F" w:rsidRDefault="00D2420F">
      <w:pPr>
        <w:pStyle w:val="BodyText"/>
        <w:spacing w:before="1"/>
      </w:pPr>
    </w:p>
    <w:p w14:paraId="5D39559E" w14:textId="77777777" w:rsidR="00D2420F" w:rsidRDefault="00CB3E51">
      <w:pPr>
        <w:pStyle w:val="ListParagraph"/>
        <w:numPr>
          <w:ilvl w:val="0"/>
          <w:numId w:val="1"/>
        </w:numPr>
        <w:tabs>
          <w:tab w:val="left" w:pos="789"/>
          <w:tab w:val="left" w:pos="791"/>
        </w:tabs>
        <w:ind w:right="132"/>
        <w:jc w:val="both"/>
      </w:pPr>
      <w:r>
        <w:t>Mannina EM, Cardenes</w:t>
      </w:r>
      <w:r>
        <w:rPr>
          <w:spacing w:val="-3"/>
        </w:rPr>
        <w:t xml:space="preserve"> </w:t>
      </w:r>
      <w:r>
        <w:t>HR, Lasley</w:t>
      </w:r>
      <w:r>
        <w:rPr>
          <w:spacing w:val="-1"/>
        </w:rPr>
        <w:t xml:space="preserve"> </w:t>
      </w:r>
      <w:r>
        <w:t>FD,</w:t>
      </w:r>
      <w:r>
        <w:rPr>
          <w:spacing w:val="-1"/>
        </w:rPr>
        <w:t xml:space="preserve"> </w:t>
      </w:r>
      <w:r>
        <w:t>Goodman B, Zook</w:t>
      </w:r>
      <w:r>
        <w:rPr>
          <w:spacing w:val="-3"/>
        </w:rPr>
        <w:t xml:space="preserve"> </w:t>
      </w:r>
      <w:r>
        <w:t>J, Althouse</w:t>
      </w:r>
      <w:r>
        <w:rPr>
          <w:spacing w:val="-1"/>
        </w:rPr>
        <w:t xml:space="preserve"> </w:t>
      </w:r>
      <w:r>
        <w:t>S, Cox JA, Saxena</w:t>
      </w:r>
      <w:r>
        <w:rPr>
          <w:spacing w:val="-9"/>
        </w:rPr>
        <w:t xml:space="preserve"> </w:t>
      </w:r>
      <w:r>
        <w:t>R,</w:t>
      </w:r>
      <w:r>
        <w:rPr>
          <w:spacing w:val="-8"/>
        </w:rPr>
        <w:t xml:space="preserve"> </w:t>
      </w:r>
      <w:proofErr w:type="spellStart"/>
      <w:r>
        <w:t>Tector</w:t>
      </w:r>
      <w:proofErr w:type="spellEnd"/>
      <w:r>
        <w:rPr>
          <w:spacing w:val="-8"/>
        </w:rPr>
        <w:t xml:space="preserve"> </w:t>
      </w:r>
      <w:r>
        <w:t>J,</w:t>
      </w:r>
      <w:r>
        <w:rPr>
          <w:spacing w:val="-10"/>
        </w:rPr>
        <w:t xml:space="preserve"> </w:t>
      </w:r>
      <w:r>
        <w:t>and</w:t>
      </w:r>
      <w:r>
        <w:rPr>
          <w:spacing w:val="-10"/>
        </w:rPr>
        <w:t xml:space="preserve"> </w:t>
      </w:r>
      <w:r>
        <w:rPr>
          <w:b/>
        </w:rPr>
        <w:t>Maluccio</w:t>
      </w:r>
      <w:r>
        <w:rPr>
          <w:b/>
          <w:spacing w:val="-9"/>
        </w:rPr>
        <w:t xml:space="preserve"> </w:t>
      </w:r>
      <w:r>
        <w:rPr>
          <w:b/>
        </w:rPr>
        <w:t>M</w:t>
      </w:r>
      <w:r>
        <w:t>.</w:t>
      </w:r>
      <w:r>
        <w:rPr>
          <w:spacing w:val="-8"/>
        </w:rPr>
        <w:t xml:space="preserve"> </w:t>
      </w:r>
      <w:r>
        <w:t>Role</w:t>
      </w:r>
      <w:r>
        <w:rPr>
          <w:spacing w:val="-9"/>
        </w:rPr>
        <w:t xml:space="preserve"> </w:t>
      </w:r>
      <w:r>
        <w:t>of</w:t>
      </w:r>
      <w:r>
        <w:rPr>
          <w:spacing w:val="-8"/>
        </w:rPr>
        <w:t xml:space="preserve"> </w:t>
      </w:r>
      <w:r>
        <w:t>Stereotactic</w:t>
      </w:r>
      <w:r>
        <w:rPr>
          <w:spacing w:val="-9"/>
        </w:rPr>
        <w:t xml:space="preserve"> </w:t>
      </w:r>
      <w:r>
        <w:t>Body</w:t>
      </w:r>
      <w:r>
        <w:rPr>
          <w:spacing w:val="-8"/>
        </w:rPr>
        <w:t xml:space="preserve"> </w:t>
      </w:r>
      <w:r>
        <w:t>Radiation</w:t>
      </w:r>
      <w:r>
        <w:rPr>
          <w:spacing w:val="-11"/>
        </w:rPr>
        <w:t xml:space="preserve"> </w:t>
      </w:r>
      <w:r>
        <w:t xml:space="preserve">Therapy Before Orthotopic Liver Transplantation: Retrospective Evaluation of Pathologic Response and Outcomes. Int J </w:t>
      </w:r>
      <w:proofErr w:type="spellStart"/>
      <w:r>
        <w:t>Radiat</w:t>
      </w:r>
      <w:proofErr w:type="spellEnd"/>
      <w:r>
        <w:t xml:space="preserve"> Oncol. 2017;97(5):931-8.</w:t>
      </w:r>
    </w:p>
    <w:p w14:paraId="7B96702D" w14:textId="77777777" w:rsidR="00D2420F" w:rsidRDefault="00D2420F">
      <w:pPr>
        <w:pStyle w:val="BodyText"/>
      </w:pPr>
    </w:p>
    <w:p w14:paraId="555A701F" w14:textId="77777777" w:rsidR="00D2420F" w:rsidRDefault="00CB3E51">
      <w:pPr>
        <w:pStyle w:val="ListParagraph"/>
        <w:numPr>
          <w:ilvl w:val="0"/>
          <w:numId w:val="1"/>
        </w:numPr>
        <w:tabs>
          <w:tab w:val="left" w:pos="789"/>
          <w:tab w:val="left" w:pos="791"/>
        </w:tabs>
        <w:ind w:right="136"/>
        <w:jc w:val="both"/>
      </w:pPr>
      <w:r>
        <w:t>Pi</w:t>
      </w:r>
      <w:r>
        <w:rPr>
          <w:spacing w:val="-1"/>
        </w:rPr>
        <w:t xml:space="preserve"> </w:t>
      </w:r>
      <w:r>
        <w:t>W, Zang</w:t>
      </w:r>
      <w:r>
        <w:rPr>
          <w:spacing w:val="-1"/>
        </w:rPr>
        <w:t xml:space="preserve"> </w:t>
      </w:r>
      <w:r>
        <w:t>Y, Zhang H,</w:t>
      </w:r>
      <w:r>
        <w:rPr>
          <w:spacing w:val="-1"/>
        </w:rPr>
        <w:t xml:space="preserve"> </w:t>
      </w:r>
      <w:r>
        <w:t>Yao H, Ellsworth S, Long D, Wang</w:t>
      </w:r>
      <w:r>
        <w:rPr>
          <w:spacing w:val="-3"/>
        </w:rPr>
        <w:t xml:space="preserve"> </w:t>
      </w:r>
      <w:r>
        <w:t xml:space="preserve">W, Jin JY, Zellars RC, </w:t>
      </w:r>
      <w:r>
        <w:rPr>
          <w:b/>
        </w:rPr>
        <w:t>Maluccio M</w:t>
      </w:r>
      <w:r>
        <w:t xml:space="preserve">, Kong FM. Factors Associated </w:t>
      </w:r>
      <w:proofErr w:type="gramStart"/>
      <w:r>
        <w:t>With</w:t>
      </w:r>
      <w:proofErr w:type="gramEnd"/>
      <w:r>
        <w:t xml:space="preserve"> Overall Survival After Radiation Therapy in Patients With Hepatocellular Carcinoma. Int J </w:t>
      </w:r>
      <w:proofErr w:type="spellStart"/>
      <w:r>
        <w:t>Radiat</w:t>
      </w:r>
      <w:proofErr w:type="spellEnd"/>
      <w:r>
        <w:t xml:space="preserve"> Oncol. </w:t>
      </w:r>
      <w:r>
        <w:rPr>
          <w:spacing w:val="-2"/>
        </w:rPr>
        <w:t>2017;99(2</w:t>
      </w:r>
      <w:proofErr w:type="gramStart"/>
      <w:r>
        <w:rPr>
          <w:spacing w:val="-2"/>
        </w:rPr>
        <w:t>):E</w:t>
      </w:r>
      <w:proofErr w:type="gramEnd"/>
      <w:r>
        <w:rPr>
          <w:spacing w:val="-2"/>
        </w:rPr>
        <w:t>179-E.</w:t>
      </w:r>
    </w:p>
    <w:p w14:paraId="098C462F" w14:textId="77777777" w:rsidR="00D2420F" w:rsidRDefault="00D2420F">
      <w:pPr>
        <w:pStyle w:val="BodyText"/>
      </w:pPr>
    </w:p>
    <w:p w14:paraId="656D2248" w14:textId="77777777" w:rsidR="00D2420F" w:rsidRDefault="00CB3E51">
      <w:pPr>
        <w:pStyle w:val="ListParagraph"/>
        <w:numPr>
          <w:ilvl w:val="0"/>
          <w:numId w:val="1"/>
        </w:numPr>
        <w:tabs>
          <w:tab w:val="left" w:pos="789"/>
          <w:tab w:val="left" w:pos="791"/>
        </w:tabs>
        <w:spacing w:before="1"/>
        <w:ind w:right="133"/>
        <w:jc w:val="both"/>
      </w:pPr>
      <w:r>
        <w:t>Skill</w:t>
      </w:r>
      <w:r>
        <w:rPr>
          <w:spacing w:val="-16"/>
        </w:rPr>
        <w:t xml:space="preserve"> </w:t>
      </w:r>
      <w:r>
        <w:t>NJ</w:t>
      </w:r>
      <w:r>
        <w:rPr>
          <w:spacing w:val="-15"/>
        </w:rPr>
        <w:t xml:space="preserve"> </w:t>
      </w:r>
      <w:r>
        <w:t>and</w:t>
      </w:r>
      <w:r>
        <w:rPr>
          <w:spacing w:val="-15"/>
        </w:rPr>
        <w:t xml:space="preserve"> </w:t>
      </w:r>
      <w:r>
        <w:rPr>
          <w:b/>
        </w:rPr>
        <w:t>Maluccio</w:t>
      </w:r>
      <w:r>
        <w:rPr>
          <w:b/>
          <w:spacing w:val="-16"/>
        </w:rPr>
        <w:t xml:space="preserve"> </w:t>
      </w:r>
      <w:r>
        <w:rPr>
          <w:b/>
        </w:rPr>
        <w:t>MA</w:t>
      </w:r>
      <w:r>
        <w:t>.</w:t>
      </w:r>
      <w:r>
        <w:rPr>
          <w:spacing w:val="-15"/>
        </w:rPr>
        <w:t xml:space="preserve"> </w:t>
      </w:r>
      <w:r>
        <w:t>Lysophosphatidic</w:t>
      </w:r>
      <w:r>
        <w:rPr>
          <w:spacing w:val="-15"/>
        </w:rPr>
        <w:t xml:space="preserve"> </w:t>
      </w:r>
      <w:r>
        <w:t>acid</w:t>
      </w:r>
      <w:r>
        <w:rPr>
          <w:spacing w:val="-15"/>
        </w:rPr>
        <w:t xml:space="preserve"> </w:t>
      </w:r>
      <w:r>
        <w:t>receptor</w:t>
      </w:r>
      <w:r>
        <w:rPr>
          <w:spacing w:val="-16"/>
        </w:rPr>
        <w:t xml:space="preserve"> </w:t>
      </w:r>
      <w:r>
        <w:t>signaling</w:t>
      </w:r>
      <w:r>
        <w:rPr>
          <w:spacing w:val="-15"/>
        </w:rPr>
        <w:t xml:space="preserve"> </w:t>
      </w:r>
      <w:r>
        <w:t>and</w:t>
      </w:r>
      <w:r>
        <w:rPr>
          <w:spacing w:val="-15"/>
        </w:rPr>
        <w:t xml:space="preserve"> </w:t>
      </w:r>
      <w:r>
        <w:t>pancreatic adenocarcinoma tumor microenvironment. Cancer Res. 2017;77.</w:t>
      </w:r>
    </w:p>
    <w:p w14:paraId="26C9209D" w14:textId="77777777" w:rsidR="00D2420F" w:rsidRDefault="00D2420F">
      <w:pPr>
        <w:pStyle w:val="BodyText"/>
        <w:spacing w:before="10"/>
        <w:rPr>
          <w:sz w:val="21"/>
        </w:rPr>
      </w:pPr>
    </w:p>
    <w:p w14:paraId="0CF4F590" w14:textId="77777777" w:rsidR="00D2420F" w:rsidRDefault="00CB3E51">
      <w:pPr>
        <w:pStyle w:val="ListParagraph"/>
        <w:numPr>
          <w:ilvl w:val="0"/>
          <w:numId w:val="1"/>
        </w:numPr>
        <w:tabs>
          <w:tab w:val="left" w:pos="789"/>
          <w:tab w:val="left" w:pos="791"/>
        </w:tabs>
        <w:spacing w:before="1"/>
        <w:ind w:right="133"/>
        <w:jc w:val="both"/>
      </w:pPr>
      <w:r>
        <w:t>Bush</w:t>
      </w:r>
      <w:r>
        <w:rPr>
          <w:spacing w:val="-16"/>
        </w:rPr>
        <w:t xml:space="preserve"> </w:t>
      </w:r>
      <w:r>
        <w:t>WJ,</w:t>
      </w:r>
      <w:r>
        <w:rPr>
          <w:spacing w:val="-12"/>
        </w:rPr>
        <w:t xml:space="preserve"> </w:t>
      </w:r>
      <w:r>
        <w:t>Davis</w:t>
      </w:r>
      <w:r>
        <w:rPr>
          <w:spacing w:val="-16"/>
        </w:rPr>
        <w:t xml:space="preserve"> </w:t>
      </w:r>
      <w:r>
        <w:t>JP,</w:t>
      </w:r>
      <w:r>
        <w:rPr>
          <w:spacing w:val="-13"/>
        </w:rPr>
        <w:t xml:space="preserve"> </w:t>
      </w:r>
      <w:r>
        <w:rPr>
          <w:b/>
        </w:rPr>
        <w:t>Maluccio</w:t>
      </w:r>
      <w:r>
        <w:rPr>
          <w:b/>
          <w:spacing w:val="-15"/>
        </w:rPr>
        <w:t xml:space="preserve"> </w:t>
      </w:r>
      <w:r>
        <w:rPr>
          <w:b/>
        </w:rPr>
        <w:t>MA</w:t>
      </w:r>
      <w:r>
        <w:t>,</w:t>
      </w:r>
      <w:r>
        <w:rPr>
          <w:spacing w:val="-13"/>
        </w:rPr>
        <w:t xml:space="preserve"> </w:t>
      </w:r>
      <w:r>
        <w:t>Kubal</w:t>
      </w:r>
      <w:r>
        <w:rPr>
          <w:spacing w:val="-16"/>
        </w:rPr>
        <w:t xml:space="preserve"> </w:t>
      </w:r>
      <w:r>
        <w:t>CA,</w:t>
      </w:r>
      <w:r>
        <w:rPr>
          <w:spacing w:val="-12"/>
        </w:rPr>
        <w:t xml:space="preserve"> </w:t>
      </w:r>
      <w:r>
        <w:t>Salisbury</w:t>
      </w:r>
      <w:r>
        <w:rPr>
          <w:spacing w:val="-14"/>
        </w:rPr>
        <w:t xml:space="preserve"> </w:t>
      </w:r>
      <w:r>
        <w:t>JB,</w:t>
      </w:r>
      <w:r>
        <w:rPr>
          <w:spacing w:val="-16"/>
        </w:rPr>
        <w:t xml:space="preserve"> </w:t>
      </w:r>
      <w:r>
        <w:t>Mangus</w:t>
      </w:r>
      <w:r>
        <w:rPr>
          <w:spacing w:val="-13"/>
        </w:rPr>
        <w:t xml:space="preserve"> </w:t>
      </w:r>
      <w:r>
        <w:t>RS.</w:t>
      </w:r>
      <w:r>
        <w:rPr>
          <w:spacing w:val="-13"/>
        </w:rPr>
        <w:t xml:space="preserve"> </w:t>
      </w:r>
      <w:r>
        <w:t xml:space="preserve">Computed Tomography Measures of Nutrition in Patients </w:t>
      </w:r>
      <w:proofErr w:type="gramStart"/>
      <w:r>
        <w:t>With</w:t>
      </w:r>
      <w:proofErr w:type="gramEnd"/>
      <w:r>
        <w:t xml:space="preserve"> End-Stage Liver Disease Provide</w:t>
      </w:r>
      <w:r>
        <w:rPr>
          <w:spacing w:val="-11"/>
        </w:rPr>
        <w:t xml:space="preserve"> </w:t>
      </w:r>
      <w:r>
        <w:t>a</w:t>
      </w:r>
      <w:r>
        <w:rPr>
          <w:spacing w:val="-11"/>
        </w:rPr>
        <w:t xml:space="preserve"> </w:t>
      </w:r>
      <w:r>
        <w:t>Novel</w:t>
      </w:r>
      <w:r>
        <w:rPr>
          <w:spacing w:val="-12"/>
        </w:rPr>
        <w:t xml:space="preserve"> </w:t>
      </w:r>
      <w:r>
        <w:t>Approach</w:t>
      </w:r>
      <w:r>
        <w:rPr>
          <w:spacing w:val="-11"/>
        </w:rPr>
        <w:t xml:space="preserve"> </w:t>
      </w:r>
      <w:r>
        <w:t>to</w:t>
      </w:r>
      <w:r>
        <w:rPr>
          <w:spacing w:val="-11"/>
        </w:rPr>
        <w:t xml:space="preserve"> </w:t>
      </w:r>
      <w:r>
        <w:t>Characterize</w:t>
      </w:r>
      <w:r>
        <w:rPr>
          <w:spacing w:val="-11"/>
        </w:rPr>
        <w:t xml:space="preserve"> </w:t>
      </w:r>
      <w:r>
        <w:t>Deficits.</w:t>
      </w:r>
      <w:r>
        <w:rPr>
          <w:spacing w:val="-10"/>
        </w:rPr>
        <w:t xml:space="preserve"> </w:t>
      </w:r>
      <w:proofErr w:type="spellStart"/>
      <w:r>
        <w:t>Transpl</w:t>
      </w:r>
      <w:proofErr w:type="spellEnd"/>
      <w:r>
        <w:rPr>
          <w:spacing w:val="-12"/>
        </w:rPr>
        <w:t xml:space="preserve"> </w:t>
      </w:r>
      <w:r>
        <w:t>P.</w:t>
      </w:r>
      <w:r>
        <w:rPr>
          <w:spacing w:val="-10"/>
        </w:rPr>
        <w:t xml:space="preserve"> </w:t>
      </w:r>
      <w:r>
        <w:t>2018;50(10):3501-7.</w:t>
      </w:r>
    </w:p>
    <w:p w14:paraId="2C7D5694" w14:textId="77777777" w:rsidR="00D2420F" w:rsidRDefault="00D2420F">
      <w:pPr>
        <w:pStyle w:val="BodyText"/>
      </w:pPr>
    </w:p>
    <w:p w14:paraId="5F6F2742" w14:textId="77777777" w:rsidR="00D2420F" w:rsidRDefault="00CB3E51">
      <w:pPr>
        <w:pStyle w:val="ListParagraph"/>
        <w:numPr>
          <w:ilvl w:val="0"/>
          <w:numId w:val="1"/>
        </w:numPr>
        <w:tabs>
          <w:tab w:val="left" w:pos="789"/>
          <w:tab w:val="left" w:pos="791"/>
        </w:tabs>
        <w:ind w:right="132"/>
        <w:jc w:val="both"/>
      </w:pPr>
      <w:r>
        <w:t xml:space="preserve">Butler J, Skill N, Kubal C, O'Brien D, Kays J, Fridell J, and </w:t>
      </w:r>
      <w:r>
        <w:rPr>
          <w:b/>
        </w:rPr>
        <w:t>Maluccio M</w:t>
      </w:r>
      <w:r>
        <w:t xml:space="preserve">. Financial Burden of Liver Transplant vs Resection for HCC. Am J Transplant. </w:t>
      </w:r>
      <w:proofErr w:type="gramStart"/>
      <w:r>
        <w:t>2018;18:456</w:t>
      </w:r>
      <w:proofErr w:type="gramEnd"/>
      <w:r>
        <w:t xml:space="preserve">- </w:t>
      </w:r>
      <w:r>
        <w:rPr>
          <w:spacing w:val="-6"/>
        </w:rPr>
        <w:t>7.</w:t>
      </w:r>
    </w:p>
    <w:p w14:paraId="4641F15B" w14:textId="77777777" w:rsidR="00D2420F" w:rsidRDefault="00D2420F">
      <w:pPr>
        <w:pStyle w:val="BodyText"/>
        <w:spacing w:before="2"/>
      </w:pPr>
    </w:p>
    <w:p w14:paraId="6AD51CDA" w14:textId="77777777" w:rsidR="00D2420F" w:rsidRDefault="00CB3E51">
      <w:pPr>
        <w:pStyle w:val="ListParagraph"/>
        <w:numPr>
          <w:ilvl w:val="0"/>
          <w:numId w:val="1"/>
        </w:numPr>
        <w:tabs>
          <w:tab w:val="left" w:pos="789"/>
          <w:tab w:val="left" w:pos="791"/>
        </w:tabs>
        <w:ind w:right="132"/>
        <w:jc w:val="both"/>
      </w:pPr>
      <w:r>
        <w:t>Hinton J, Galle JO, Long</w:t>
      </w:r>
      <w:r>
        <w:rPr>
          <w:spacing w:val="-2"/>
        </w:rPr>
        <w:t xml:space="preserve"> </w:t>
      </w:r>
      <w:r>
        <w:t xml:space="preserve">D, Deig C, Kong FM, </w:t>
      </w:r>
      <w:r>
        <w:rPr>
          <w:b/>
        </w:rPr>
        <w:t>Maluccio</w:t>
      </w:r>
      <w:r>
        <w:rPr>
          <w:b/>
          <w:spacing w:val="-2"/>
        </w:rPr>
        <w:t xml:space="preserve"> </w:t>
      </w:r>
      <w:r>
        <w:rPr>
          <w:b/>
        </w:rPr>
        <w:t>M</w:t>
      </w:r>
      <w:r>
        <w:t xml:space="preserve">, </w:t>
      </w:r>
      <w:proofErr w:type="spellStart"/>
      <w:r>
        <w:t>Shahda</w:t>
      </w:r>
      <w:proofErr w:type="spellEnd"/>
      <w:r>
        <w:t xml:space="preserve"> S, O'Neil BH, Ellsworth SG. Long-Term Survival and</w:t>
      </w:r>
      <w:r>
        <w:rPr>
          <w:spacing w:val="-1"/>
        </w:rPr>
        <w:t xml:space="preserve"> </w:t>
      </w:r>
      <w:r>
        <w:t>Local</w:t>
      </w:r>
      <w:r>
        <w:rPr>
          <w:spacing w:val="-2"/>
        </w:rPr>
        <w:t xml:space="preserve"> </w:t>
      </w:r>
      <w:r>
        <w:t>Control</w:t>
      </w:r>
      <w:r>
        <w:rPr>
          <w:spacing w:val="-2"/>
        </w:rPr>
        <w:t xml:space="preserve"> </w:t>
      </w:r>
      <w:r>
        <w:t>Outcomes in</w:t>
      </w:r>
      <w:r>
        <w:rPr>
          <w:spacing w:val="-3"/>
        </w:rPr>
        <w:t xml:space="preserve"> </w:t>
      </w:r>
      <w:r>
        <w:t>Oligometastatic Colorectal Cancer Treated with Liver Stereotactic Body Radiation Therapy Long-</w:t>
      </w:r>
    </w:p>
    <w:p w14:paraId="0CC0CD83" w14:textId="77777777" w:rsidR="00D2420F" w:rsidRDefault="00D2420F">
      <w:pPr>
        <w:jc w:val="both"/>
        <w:sectPr w:rsidR="00D2420F">
          <w:pgSz w:w="12240" w:h="15840"/>
          <w:pgMar w:top="1340" w:right="1660" w:bottom="1260" w:left="1640" w:header="728" w:footer="1060" w:gutter="0"/>
          <w:cols w:space="720"/>
        </w:sectPr>
      </w:pPr>
    </w:p>
    <w:p w14:paraId="5B98C6DF" w14:textId="77777777" w:rsidR="00D2420F" w:rsidRDefault="00CB3E51">
      <w:pPr>
        <w:pStyle w:val="BodyText"/>
        <w:spacing w:before="83"/>
        <w:ind w:left="791" w:right="135"/>
      </w:pPr>
      <w:r>
        <w:lastRenderedPageBreak/>
        <w:t xml:space="preserve">Term Survival and Local Control Outcomes in Oligometastatic Colorectal Cancer. Int J </w:t>
      </w:r>
      <w:proofErr w:type="spellStart"/>
      <w:r>
        <w:t>Radiat</w:t>
      </w:r>
      <w:proofErr w:type="spellEnd"/>
      <w:r>
        <w:t xml:space="preserve"> Oncol. 2018;102(3</w:t>
      </w:r>
      <w:proofErr w:type="gramStart"/>
      <w:r>
        <w:t>):E</w:t>
      </w:r>
      <w:proofErr w:type="gramEnd"/>
      <w:r>
        <w:t>6-E.</w:t>
      </w:r>
    </w:p>
    <w:p w14:paraId="0F124044" w14:textId="77777777" w:rsidR="00D2420F" w:rsidRDefault="00D2420F">
      <w:pPr>
        <w:pStyle w:val="BodyText"/>
        <w:spacing w:before="11"/>
        <w:rPr>
          <w:sz w:val="21"/>
        </w:rPr>
      </w:pPr>
    </w:p>
    <w:p w14:paraId="4A382FB8" w14:textId="77777777" w:rsidR="00D2420F" w:rsidRDefault="00CB3E51">
      <w:pPr>
        <w:pStyle w:val="ListParagraph"/>
        <w:numPr>
          <w:ilvl w:val="0"/>
          <w:numId w:val="1"/>
        </w:numPr>
        <w:tabs>
          <w:tab w:val="left" w:pos="789"/>
          <w:tab w:val="left" w:pos="791"/>
        </w:tabs>
        <w:ind w:right="130"/>
        <w:jc w:val="both"/>
      </w:pPr>
      <w:r>
        <w:t>Long</w:t>
      </w:r>
      <w:r>
        <w:rPr>
          <w:spacing w:val="-4"/>
        </w:rPr>
        <w:t xml:space="preserve"> </w:t>
      </w:r>
      <w:r>
        <w:t>D,</w:t>
      </w:r>
      <w:r>
        <w:rPr>
          <w:spacing w:val="-5"/>
        </w:rPr>
        <w:t xml:space="preserve"> </w:t>
      </w:r>
      <w:r>
        <w:t>Huang</w:t>
      </w:r>
      <w:r>
        <w:rPr>
          <w:spacing w:val="-4"/>
        </w:rPr>
        <w:t xml:space="preserve"> </w:t>
      </w:r>
      <w:r>
        <w:t>K,</w:t>
      </w:r>
      <w:r>
        <w:rPr>
          <w:spacing w:val="-5"/>
        </w:rPr>
        <w:t xml:space="preserve"> </w:t>
      </w:r>
      <w:r>
        <w:t>Tann</w:t>
      </w:r>
      <w:r>
        <w:rPr>
          <w:spacing w:val="-9"/>
        </w:rPr>
        <w:t xml:space="preserve"> </w:t>
      </w:r>
      <w:r>
        <w:t>M,</w:t>
      </w:r>
      <w:r>
        <w:rPr>
          <w:spacing w:val="-5"/>
        </w:rPr>
        <w:t xml:space="preserve"> </w:t>
      </w:r>
      <w:r>
        <w:t>Galle</w:t>
      </w:r>
      <w:r>
        <w:rPr>
          <w:spacing w:val="-4"/>
        </w:rPr>
        <w:t xml:space="preserve"> </w:t>
      </w:r>
      <w:r>
        <w:t>JO,</w:t>
      </w:r>
      <w:r>
        <w:rPr>
          <w:spacing w:val="-3"/>
        </w:rPr>
        <w:t xml:space="preserve"> </w:t>
      </w:r>
      <w:r>
        <w:t>Rosetta</w:t>
      </w:r>
      <w:r>
        <w:rPr>
          <w:spacing w:val="-6"/>
        </w:rPr>
        <w:t xml:space="preserve"> </w:t>
      </w:r>
      <w:r>
        <w:t>JL,</w:t>
      </w:r>
      <w:r>
        <w:rPr>
          <w:spacing w:val="-5"/>
        </w:rPr>
        <w:t xml:space="preserve"> </w:t>
      </w:r>
      <w:r>
        <w:t>Bartlett</w:t>
      </w:r>
      <w:r>
        <w:rPr>
          <w:spacing w:val="-5"/>
        </w:rPr>
        <w:t xml:space="preserve"> </w:t>
      </w:r>
      <w:r>
        <w:t>GK,</w:t>
      </w:r>
      <w:r>
        <w:rPr>
          <w:spacing w:val="-3"/>
        </w:rPr>
        <w:t xml:space="preserve"> </w:t>
      </w:r>
      <w:r>
        <w:rPr>
          <w:b/>
        </w:rPr>
        <w:t>Maluccio</w:t>
      </w:r>
      <w:r>
        <w:rPr>
          <w:b/>
          <w:spacing w:val="-6"/>
        </w:rPr>
        <w:t xml:space="preserve"> </w:t>
      </w:r>
      <w:r>
        <w:rPr>
          <w:b/>
        </w:rPr>
        <w:t>M</w:t>
      </w:r>
      <w:r>
        <w:t>,</w:t>
      </w:r>
      <w:r>
        <w:rPr>
          <w:spacing w:val="-5"/>
        </w:rPr>
        <w:t xml:space="preserve"> </w:t>
      </w:r>
      <w:r>
        <w:t>Rhome RM, Kong FM. Functional Liver Image-Guided Hepatic Therapy (FLIGHT) with Hepatobiliary</w:t>
      </w:r>
      <w:r>
        <w:rPr>
          <w:spacing w:val="-9"/>
        </w:rPr>
        <w:t xml:space="preserve"> </w:t>
      </w:r>
      <w:r>
        <w:t>Iminodiacetic</w:t>
      </w:r>
      <w:r>
        <w:rPr>
          <w:spacing w:val="-9"/>
        </w:rPr>
        <w:t xml:space="preserve"> </w:t>
      </w:r>
      <w:r>
        <w:t>Acid</w:t>
      </w:r>
      <w:r>
        <w:rPr>
          <w:spacing w:val="-12"/>
        </w:rPr>
        <w:t xml:space="preserve"> </w:t>
      </w:r>
      <w:r>
        <w:t>(HIDA)</w:t>
      </w:r>
      <w:r>
        <w:rPr>
          <w:spacing w:val="-11"/>
        </w:rPr>
        <w:t xml:space="preserve"> </w:t>
      </w:r>
      <w:r>
        <w:t>Scans:</w:t>
      </w:r>
      <w:r>
        <w:rPr>
          <w:spacing w:val="-10"/>
        </w:rPr>
        <w:t xml:space="preserve"> </w:t>
      </w:r>
      <w:r>
        <w:t>Predictors</w:t>
      </w:r>
      <w:r>
        <w:rPr>
          <w:spacing w:val="-11"/>
        </w:rPr>
        <w:t xml:space="preserve"> </w:t>
      </w:r>
      <w:r>
        <w:t>of</w:t>
      </w:r>
      <w:r>
        <w:rPr>
          <w:spacing w:val="-10"/>
        </w:rPr>
        <w:t xml:space="preserve"> </w:t>
      </w:r>
      <w:r>
        <w:t>Functional</w:t>
      </w:r>
      <w:r>
        <w:rPr>
          <w:spacing w:val="-12"/>
        </w:rPr>
        <w:t xml:space="preserve"> </w:t>
      </w:r>
      <w:proofErr w:type="spellStart"/>
      <w:r>
        <w:t>Dosimetric</w:t>
      </w:r>
      <w:proofErr w:type="spellEnd"/>
      <w:r>
        <w:t xml:space="preserve"> Improvements. Int J </w:t>
      </w:r>
      <w:proofErr w:type="spellStart"/>
      <w:r>
        <w:t>Radiat</w:t>
      </w:r>
      <w:proofErr w:type="spellEnd"/>
      <w:r>
        <w:t xml:space="preserve"> Oncol. 2018;102(3</w:t>
      </w:r>
      <w:proofErr w:type="gramStart"/>
      <w:r>
        <w:t>):S</w:t>
      </w:r>
      <w:proofErr w:type="gramEnd"/>
      <w:r>
        <w:t>6-S7.</w:t>
      </w:r>
    </w:p>
    <w:p w14:paraId="688B7677" w14:textId="77777777" w:rsidR="00D2420F" w:rsidRDefault="00D2420F">
      <w:pPr>
        <w:pStyle w:val="BodyText"/>
      </w:pPr>
    </w:p>
    <w:p w14:paraId="494C9E27" w14:textId="77777777" w:rsidR="00D2420F" w:rsidRDefault="00CB3E51">
      <w:pPr>
        <w:pStyle w:val="ListParagraph"/>
        <w:numPr>
          <w:ilvl w:val="0"/>
          <w:numId w:val="1"/>
        </w:numPr>
        <w:tabs>
          <w:tab w:val="left" w:pos="789"/>
          <w:tab w:val="left" w:pos="791"/>
        </w:tabs>
        <w:ind w:right="132"/>
        <w:jc w:val="both"/>
      </w:pPr>
      <w:r>
        <w:t xml:space="preserve">Long D, Tann M, Huang K, Bartlett GK, Galle JO, Furukawa Y, </w:t>
      </w:r>
      <w:r>
        <w:rPr>
          <w:b/>
        </w:rPr>
        <w:t>Maluccio M</w:t>
      </w:r>
      <w:r>
        <w:t>, Cox JA, Kong FM. Functional Liver Image-Guided Hepatic Therapy (FLIGHT) with Hepatobiliary</w:t>
      </w:r>
      <w:r>
        <w:rPr>
          <w:spacing w:val="-12"/>
        </w:rPr>
        <w:t xml:space="preserve"> </w:t>
      </w:r>
      <w:r>
        <w:t>Iminodiacetic</w:t>
      </w:r>
      <w:r>
        <w:rPr>
          <w:spacing w:val="-13"/>
        </w:rPr>
        <w:t xml:space="preserve"> </w:t>
      </w:r>
      <w:r>
        <w:t>Acid</w:t>
      </w:r>
      <w:r>
        <w:rPr>
          <w:spacing w:val="-13"/>
        </w:rPr>
        <w:t xml:space="preserve"> </w:t>
      </w:r>
      <w:r>
        <w:t>(HIDA)</w:t>
      </w:r>
      <w:r>
        <w:rPr>
          <w:spacing w:val="-14"/>
        </w:rPr>
        <w:t xml:space="preserve"> </w:t>
      </w:r>
      <w:r>
        <w:t>Scans:</w:t>
      </w:r>
      <w:r>
        <w:rPr>
          <w:spacing w:val="-14"/>
        </w:rPr>
        <w:t xml:space="preserve"> </w:t>
      </w:r>
      <w:r>
        <w:t>Functional</w:t>
      </w:r>
      <w:r>
        <w:rPr>
          <w:spacing w:val="-14"/>
        </w:rPr>
        <w:t xml:space="preserve"> </w:t>
      </w:r>
      <w:r>
        <w:t>Parameters</w:t>
      </w:r>
      <w:r>
        <w:rPr>
          <w:spacing w:val="-13"/>
        </w:rPr>
        <w:t xml:space="preserve"> </w:t>
      </w:r>
      <w:r>
        <w:t>May</w:t>
      </w:r>
      <w:r>
        <w:rPr>
          <w:spacing w:val="-13"/>
        </w:rPr>
        <w:t xml:space="preserve"> </w:t>
      </w:r>
      <w:r>
        <w:t>Predict for</w:t>
      </w:r>
      <w:r>
        <w:rPr>
          <w:spacing w:val="-16"/>
        </w:rPr>
        <w:t xml:space="preserve"> </w:t>
      </w:r>
      <w:r>
        <w:t>Decompensation</w:t>
      </w:r>
      <w:r>
        <w:rPr>
          <w:spacing w:val="-15"/>
        </w:rPr>
        <w:t xml:space="preserve"> </w:t>
      </w:r>
      <w:r>
        <w:t>after</w:t>
      </w:r>
      <w:r>
        <w:rPr>
          <w:spacing w:val="-15"/>
        </w:rPr>
        <w:t xml:space="preserve"> </w:t>
      </w:r>
      <w:r>
        <w:t>Stereotactic</w:t>
      </w:r>
      <w:r>
        <w:rPr>
          <w:spacing w:val="-16"/>
        </w:rPr>
        <w:t xml:space="preserve"> </w:t>
      </w:r>
      <w:r>
        <w:t>Body</w:t>
      </w:r>
      <w:r>
        <w:rPr>
          <w:spacing w:val="-15"/>
        </w:rPr>
        <w:t xml:space="preserve"> </w:t>
      </w:r>
      <w:r>
        <w:t>Radiation</w:t>
      </w:r>
      <w:r>
        <w:rPr>
          <w:spacing w:val="-15"/>
        </w:rPr>
        <w:t xml:space="preserve"> </w:t>
      </w:r>
      <w:r>
        <w:t>Therapy</w:t>
      </w:r>
      <w:r>
        <w:rPr>
          <w:spacing w:val="-15"/>
        </w:rPr>
        <w:t xml:space="preserve"> </w:t>
      </w:r>
      <w:r>
        <w:t>(SBRT).</w:t>
      </w:r>
      <w:r>
        <w:rPr>
          <w:spacing w:val="-16"/>
        </w:rPr>
        <w:t xml:space="preserve"> </w:t>
      </w:r>
      <w:r>
        <w:t>Int</w:t>
      </w:r>
      <w:r>
        <w:rPr>
          <w:spacing w:val="-15"/>
        </w:rPr>
        <w:t xml:space="preserve"> </w:t>
      </w:r>
      <w:r>
        <w:t>J</w:t>
      </w:r>
      <w:r>
        <w:rPr>
          <w:spacing w:val="-15"/>
        </w:rPr>
        <w:t xml:space="preserve"> </w:t>
      </w:r>
      <w:proofErr w:type="spellStart"/>
      <w:r>
        <w:t>Radiat</w:t>
      </w:r>
      <w:proofErr w:type="spellEnd"/>
      <w:r>
        <w:t xml:space="preserve"> Oncol. 2018;102(3</w:t>
      </w:r>
      <w:proofErr w:type="gramStart"/>
      <w:r>
        <w:t>):E</w:t>
      </w:r>
      <w:proofErr w:type="gramEnd"/>
      <w:r>
        <w:t>59-E.</w:t>
      </w:r>
    </w:p>
    <w:p w14:paraId="1B5C1FBA" w14:textId="77777777" w:rsidR="00D2420F" w:rsidRDefault="00D2420F">
      <w:pPr>
        <w:pStyle w:val="BodyText"/>
        <w:spacing w:before="2"/>
      </w:pPr>
    </w:p>
    <w:p w14:paraId="3839E914" w14:textId="77777777" w:rsidR="00D2420F" w:rsidRDefault="00CB3E51">
      <w:pPr>
        <w:pStyle w:val="ListParagraph"/>
        <w:numPr>
          <w:ilvl w:val="0"/>
          <w:numId w:val="1"/>
        </w:numPr>
        <w:tabs>
          <w:tab w:val="left" w:pos="789"/>
          <w:tab w:val="left" w:pos="791"/>
        </w:tabs>
        <w:ind w:right="132"/>
        <w:jc w:val="both"/>
      </w:pPr>
      <w:r>
        <w:t xml:space="preserve">Milgrom D, </w:t>
      </w:r>
      <w:proofErr w:type="spellStart"/>
      <w:r>
        <w:t>Valsangkar</w:t>
      </w:r>
      <w:proofErr w:type="spellEnd"/>
      <w:r>
        <w:t xml:space="preserve"> N, Kays J, Liang T, Butler J, Kubal C, </w:t>
      </w:r>
      <w:r>
        <w:rPr>
          <w:b/>
        </w:rPr>
        <w:t>Maluccio M</w:t>
      </w:r>
      <w:r>
        <w:t xml:space="preserve">, </w:t>
      </w:r>
      <w:proofErr w:type="spellStart"/>
      <w:r>
        <w:t>Tector</w:t>
      </w:r>
      <w:proofErr w:type="spellEnd"/>
      <w:r>
        <w:t xml:space="preserve"> A, </w:t>
      </w:r>
      <w:proofErr w:type="spellStart"/>
      <w:r>
        <w:t>Koniaris</w:t>
      </w:r>
      <w:proofErr w:type="spellEnd"/>
      <w:r>
        <w:t xml:space="preserve"> L. Advanced Liver Care and Salvage Transplantation Improves Outcomes for Patients with Cirrhosis Requiring Abdominal General Surgical Procedures. Am J Transplant. </w:t>
      </w:r>
      <w:proofErr w:type="gramStart"/>
      <w:r>
        <w:t>2018;18:724</w:t>
      </w:r>
      <w:proofErr w:type="gramEnd"/>
      <w:r>
        <w:t>-..</w:t>
      </w:r>
    </w:p>
    <w:p w14:paraId="20AF7B2F" w14:textId="77777777" w:rsidR="00D2420F" w:rsidRDefault="00D2420F">
      <w:pPr>
        <w:pStyle w:val="BodyText"/>
      </w:pPr>
    </w:p>
    <w:p w14:paraId="07158887" w14:textId="77777777" w:rsidR="00D2420F" w:rsidRDefault="00CB3E51">
      <w:pPr>
        <w:pStyle w:val="ListParagraph"/>
        <w:numPr>
          <w:ilvl w:val="0"/>
          <w:numId w:val="1"/>
        </w:numPr>
        <w:tabs>
          <w:tab w:val="left" w:pos="789"/>
          <w:tab w:val="left" w:pos="791"/>
        </w:tabs>
        <w:ind w:right="136"/>
        <w:jc w:val="both"/>
      </w:pPr>
      <w:r>
        <w:t xml:space="preserve">Arbab M, </w:t>
      </w:r>
      <w:r>
        <w:rPr>
          <w:b/>
        </w:rPr>
        <w:t>Maluccio M</w:t>
      </w:r>
      <w:r>
        <w:t xml:space="preserve">, Kong M, Ellsworth SG, Rhome RM. Predictors of Failure and Survival in Patients with Hepatocellular Carcinoma Treated with Stereotactic Body Radiation Therapy. Int J </w:t>
      </w:r>
      <w:proofErr w:type="spellStart"/>
      <w:r>
        <w:t>Radiat</w:t>
      </w:r>
      <w:proofErr w:type="spellEnd"/>
      <w:r>
        <w:t xml:space="preserve"> Oncol. 2019;105(1</w:t>
      </w:r>
      <w:proofErr w:type="gramStart"/>
      <w:r>
        <w:t>):E</w:t>
      </w:r>
      <w:proofErr w:type="gramEnd"/>
      <w:r>
        <w:t>212-E3</w:t>
      </w:r>
    </w:p>
    <w:p w14:paraId="60235D56" w14:textId="77777777" w:rsidR="00D2420F" w:rsidRDefault="00D2420F">
      <w:pPr>
        <w:pStyle w:val="BodyText"/>
        <w:spacing w:before="10"/>
        <w:rPr>
          <w:sz w:val="21"/>
        </w:rPr>
      </w:pPr>
    </w:p>
    <w:p w14:paraId="47C09238" w14:textId="77777777" w:rsidR="00D2420F" w:rsidRDefault="00CB3E51">
      <w:pPr>
        <w:pStyle w:val="ListParagraph"/>
        <w:numPr>
          <w:ilvl w:val="0"/>
          <w:numId w:val="1"/>
        </w:numPr>
        <w:tabs>
          <w:tab w:val="left" w:pos="789"/>
          <w:tab w:val="left" w:pos="791"/>
        </w:tabs>
        <w:ind w:right="134"/>
        <w:jc w:val="both"/>
      </w:pPr>
      <w:r>
        <w:t>Hinton</w:t>
      </w:r>
      <w:r>
        <w:rPr>
          <w:spacing w:val="-3"/>
        </w:rPr>
        <w:t xml:space="preserve"> </w:t>
      </w:r>
      <w:r>
        <w:t>J,</w:t>
      </w:r>
      <w:r>
        <w:rPr>
          <w:spacing w:val="-1"/>
        </w:rPr>
        <w:t xml:space="preserve"> </w:t>
      </w:r>
      <w:r>
        <w:t>Agrawal</w:t>
      </w:r>
      <w:r>
        <w:rPr>
          <w:spacing w:val="-3"/>
        </w:rPr>
        <w:t xml:space="preserve"> </w:t>
      </w:r>
      <w:r>
        <w:t>N,</w:t>
      </w:r>
      <w:r>
        <w:rPr>
          <w:spacing w:val="-1"/>
        </w:rPr>
        <w:t xml:space="preserve"> </w:t>
      </w:r>
      <w:r>
        <w:t>Rhome</w:t>
      </w:r>
      <w:r>
        <w:rPr>
          <w:spacing w:val="-2"/>
        </w:rPr>
        <w:t xml:space="preserve"> </w:t>
      </w:r>
      <w:r>
        <w:t>RM,</w:t>
      </w:r>
      <w:r>
        <w:rPr>
          <w:spacing w:val="-1"/>
        </w:rPr>
        <w:t xml:space="preserve"> </w:t>
      </w:r>
      <w:r>
        <w:t>Long</w:t>
      </w:r>
      <w:r>
        <w:rPr>
          <w:spacing w:val="-4"/>
        </w:rPr>
        <w:t xml:space="preserve"> </w:t>
      </w:r>
      <w:r>
        <w:t>D,</w:t>
      </w:r>
      <w:r>
        <w:rPr>
          <w:spacing w:val="-3"/>
        </w:rPr>
        <w:t xml:space="preserve"> </w:t>
      </w:r>
      <w:r>
        <w:t>Galle</w:t>
      </w:r>
      <w:r>
        <w:rPr>
          <w:spacing w:val="-3"/>
        </w:rPr>
        <w:t xml:space="preserve"> </w:t>
      </w:r>
      <w:r>
        <w:t>JO,</w:t>
      </w:r>
      <w:r>
        <w:rPr>
          <w:spacing w:val="-3"/>
        </w:rPr>
        <w:t xml:space="preserve"> </w:t>
      </w:r>
      <w:r>
        <w:t>Burney</w:t>
      </w:r>
      <w:r>
        <w:rPr>
          <w:spacing w:val="-4"/>
        </w:rPr>
        <w:t xml:space="preserve"> </w:t>
      </w:r>
      <w:r>
        <w:t>H, O'Neil</w:t>
      </w:r>
      <w:r>
        <w:rPr>
          <w:spacing w:val="-3"/>
        </w:rPr>
        <w:t xml:space="preserve"> </w:t>
      </w:r>
      <w:r>
        <w:t>BH,</w:t>
      </w:r>
      <w:r>
        <w:rPr>
          <w:spacing w:val="-1"/>
        </w:rPr>
        <w:t xml:space="preserve"> </w:t>
      </w:r>
      <w:r>
        <w:t>Zang</w:t>
      </w:r>
      <w:r>
        <w:rPr>
          <w:spacing w:val="-3"/>
        </w:rPr>
        <w:t xml:space="preserve"> </w:t>
      </w:r>
      <w:r>
        <w:t xml:space="preserve">Y, </w:t>
      </w:r>
      <w:r>
        <w:rPr>
          <w:b/>
        </w:rPr>
        <w:t>Maluccio M</w:t>
      </w:r>
      <w:r>
        <w:t xml:space="preserve">, </w:t>
      </w:r>
      <w:proofErr w:type="spellStart"/>
      <w:r>
        <w:t>Shahda</w:t>
      </w:r>
      <w:proofErr w:type="spellEnd"/>
      <w:r>
        <w:t xml:space="preserve"> S, Ellsworth SG. Long-Term Survival and Local Control Outcomes in Oligometastatic Colorectal Cancer Treated with Liver Stereotactic Body Radiation Therapy. Int J </w:t>
      </w:r>
      <w:proofErr w:type="spellStart"/>
      <w:r>
        <w:t>Radiat</w:t>
      </w:r>
      <w:proofErr w:type="spellEnd"/>
      <w:r>
        <w:t xml:space="preserve"> Oncol. 2019;105(1</w:t>
      </w:r>
      <w:proofErr w:type="gramStart"/>
      <w:r>
        <w:t>):E</w:t>
      </w:r>
      <w:proofErr w:type="gramEnd"/>
      <w:r>
        <w:t>566-E7.</w:t>
      </w:r>
    </w:p>
    <w:p w14:paraId="41B6505A" w14:textId="77777777" w:rsidR="00D2420F" w:rsidRDefault="00D2420F">
      <w:pPr>
        <w:pStyle w:val="BodyText"/>
      </w:pPr>
    </w:p>
    <w:p w14:paraId="0A3556A7" w14:textId="77777777" w:rsidR="00D2420F" w:rsidRDefault="00CB3E51">
      <w:pPr>
        <w:pStyle w:val="ListParagraph"/>
        <w:numPr>
          <w:ilvl w:val="0"/>
          <w:numId w:val="1"/>
        </w:numPr>
        <w:tabs>
          <w:tab w:val="left" w:pos="789"/>
          <w:tab w:val="left" w:pos="791"/>
        </w:tabs>
        <w:ind w:right="136"/>
        <w:jc w:val="both"/>
      </w:pPr>
      <w:r>
        <w:t xml:space="preserve">Lattimore SG, Skill NJ, Tann M, and </w:t>
      </w:r>
      <w:r>
        <w:rPr>
          <w:b/>
        </w:rPr>
        <w:t xml:space="preserve">Maluccio MA. </w:t>
      </w:r>
      <w:r>
        <w:t xml:space="preserve">Pilot Study to Evaluate Prognostic and Predictive Markers of Peptide Receptor Radionucleotide Therapy Response in Neuroendocrine Tumor Patients. J Am Coll Surgeons. </w:t>
      </w:r>
      <w:r>
        <w:rPr>
          <w:spacing w:val="-2"/>
        </w:rPr>
        <w:t>2019;229(4</w:t>
      </w:r>
      <w:proofErr w:type="gramStart"/>
      <w:r>
        <w:rPr>
          <w:spacing w:val="-2"/>
        </w:rPr>
        <w:t>):E</w:t>
      </w:r>
      <w:proofErr w:type="gramEnd"/>
      <w:r>
        <w:rPr>
          <w:spacing w:val="-2"/>
        </w:rPr>
        <w:t>103-E4.</w:t>
      </w:r>
    </w:p>
    <w:p w14:paraId="3B4A02DC" w14:textId="77777777" w:rsidR="00D2420F" w:rsidRDefault="00D2420F">
      <w:pPr>
        <w:pStyle w:val="BodyText"/>
      </w:pPr>
    </w:p>
    <w:p w14:paraId="215C829F" w14:textId="77777777" w:rsidR="00D2420F" w:rsidRDefault="00CB3E51">
      <w:pPr>
        <w:pStyle w:val="ListParagraph"/>
        <w:numPr>
          <w:ilvl w:val="0"/>
          <w:numId w:val="1"/>
        </w:numPr>
        <w:tabs>
          <w:tab w:val="left" w:pos="789"/>
          <w:tab w:val="left" w:pos="791"/>
        </w:tabs>
        <w:ind w:right="133"/>
        <w:jc w:val="both"/>
      </w:pPr>
      <w:r>
        <w:t>Long</w:t>
      </w:r>
      <w:r>
        <w:rPr>
          <w:spacing w:val="-4"/>
        </w:rPr>
        <w:t xml:space="preserve"> </w:t>
      </w:r>
      <w:r>
        <w:t>DE,</w:t>
      </w:r>
      <w:r>
        <w:rPr>
          <w:spacing w:val="-3"/>
        </w:rPr>
        <w:t xml:space="preserve"> </w:t>
      </w:r>
      <w:r>
        <w:t>Huang</w:t>
      </w:r>
      <w:r>
        <w:rPr>
          <w:spacing w:val="-7"/>
        </w:rPr>
        <w:t xml:space="preserve"> </w:t>
      </w:r>
      <w:r>
        <w:t>C,</w:t>
      </w:r>
      <w:r>
        <w:rPr>
          <w:spacing w:val="-5"/>
        </w:rPr>
        <w:t xml:space="preserve"> </w:t>
      </w:r>
      <w:r>
        <w:t>Tann</w:t>
      </w:r>
      <w:r>
        <w:rPr>
          <w:spacing w:val="-4"/>
        </w:rPr>
        <w:t xml:space="preserve"> </w:t>
      </w:r>
      <w:r>
        <w:t>M,</w:t>
      </w:r>
      <w:r>
        <w:rPr>
          <w:spacing w:val="-3"/>
        </w:rPr>
        <w:t xml:space="preserve"> </w:t>
      </w:r>
      <w:r>
        <w:t>Dawson</w:t>
      </w:r>
      <w:r>
        <w:rPr>
          <w:spacing w:val="-7"/>
        </w:rPr>
        <w:t xml:space="preserve"> </w:t>
      </w:r>
      <w:r>
        <w:t>B,</w:t>
      </w:r>
      <w:r>
        <w:rPr>
          <w:spacing w:val="-5"/>
        </w:rPr>
        <w:t xml:space="preserve"> </w:t>
      </w:r>
      <w:r>
        <w:t>Bartlett</w:t>
      </w:r>
      <w:r>
        <w:rPr>
          <w:spacing w:val="-7"/>
        </w:rPr>
        <w:t xml:space="preserve"> </w:t>
      </w:r>
      <w:r>
        <w:t>G,</w:t>
      </w:r>
      <w:r>
        <w:rPr>
          <w:spacing w:val="-4"/>
        </w:rPr>
        <w:t xml:space="preserve"> </w:t>
      </w:r>
      <w:r>
        <w:rPr>
          <w:b/>
        </w:rPr>
        <w:t>Maluccio</w:t>
      </w:r>
      <w:r>
        <w:rPr>
          <w:b/>
          <w:spacing w:val="-6"/>
        </w:rPr>
        <w:t xml:space="preserve"> </w:t>
      </w:r>
      <w:r>
        <w:rPr>
          <w:b/>
        </w:rPr>
        <w:t>MA</w:t>
      </w:r>
      <w:r>
        <w:t>,</w:t>
      </w:r>
      <w:r>
        <w:rPr>
          <w:spacing w:val="-5"/>
        </w:rPr>
        <w:t xml:space="preserve"> </w:t>
      </w:r>
      <w:r>
        <w:t>Rhome</w:t>
      </w:r>
      <w:r>
        <w:rPr>
          <w:spacing w:val="-4"/>
        </w:rPr>
        <w:t xml:space="preserve"> </w:t>
      </w:r>
      <w:r>
        <w:t>R,</w:t>
      </w:r>
      <w:r>
        <w:rPr>
          <w:spacing w:val="-5"/>
        </w:rPr>
        <w:t xml:space="preserve"> </w:t>
      </w:r>
      <w:r>
        <w:t>Kong FMS, Ellsworth SG. Prospective trial of functional liver image-guided hepatic therapy</w:t>
      </w:r>
      <w:r>
        <w:rPr>
          <w:spacing w:val="-10"/>
        </w:rPr>
        <w:t xml:space="preserve"> </w:t>
      </w:r>
      <w:r>
        <w:t>(FLIGHT)</w:t>
      </w:r>
      <w:r>
        <w:rPr>
          <w:spacing w:val="-7"/>
        </w:rPr>
        <w:t xml:space="preserve"> </w:t>
      </w:r>
      <w:r>
        <w:t>with</w:t>
      </w:r>
      <w:r>
        <w:rPr>
          <w:spacing w:val="-11"/>
        </w:rPr>
        <w:t xml:space="preserve"> </w:t>
      </w:r>
      <w:r>
        <w:t>hepatobiliary</w:t>
      </w:r>
      <w:r>
        <w:rPr>
          <w:spacing w:val="-8"/>
        </w:rPr>
        <w:t xml:space="preserve"> </w:t>
      </w:r>
      <w:r>
        <w:t>iminodiacetic</w:t>
      </w:r>
      <w:r>
        <w:rPr>
          <w:spacing w:val="-10"/>
        </w:rPr>
        <w:t xml:space="preserve"> </w:t>
      </w:r>
      <w:r>
        <w:t>acid</w:t>
      </w:r>
      <w:r>
        <w:rPr>
          <w:spacing w:val="-8"/>
        </w:rPr>
        <w:t xml:space="preserve"> </w:t>
      </w:r>
      <w:r>
        <w:t>(HIDA)</w:t>
      </w:r>
      <w:r>
        <w:rPr>
          <w:spacing w:val="-10"/>
        </w:rPr>
        <w:t xml:space="preserve"> </w:t>
      </w:r>
      <w:r>
        <w:t>scans</w:t>
      </w:r>
      <w:r>
        <w:rPr>
          <w:spacing w:val="-8"/>
        </w:rPr>
        <w:t xml:space="preserve"> </w:t>
      </w:r>
      <w:r>
        <w:t>and</w:t>
      </w:r>
      <w:r>
        <w:rPr>
          <w:spacing w:val="-11"/>
        </w:rPr>
        <w:t xml:space="preserve"> </w:t>
      </w:r>
      <w:r>
        <w:t>update</w:t>
      </w:r>
      <w:r>
        <w:rPr>
          <w:spacing w:val="-8"/>
        </w:rPr>
        <w:t xml:space="preserve"> </w:t>
      </w:r>
      <w:r>
        <w:t>of institutional experience. J Clin Oncol. 2019;37(4).</w:t>
      </w:r>
    </w:p>
    <w:p w14:paraId="750BD949" w14:textId="77777777" w:rsidR="00D2420F" w:rsidRDefault="00D2420F">
      <w:pPr>
        <w:pStyle w:val="BodyText"/>
      </w:pPr>
    </w:p>
    <w:p w14:paraId="629BC951" w14:textId="77777777" w:rsidR="00D2420F" w:rsidRDefault="00CB3E51">
      <w:pPr>
        <w:pStyle w:val="ListParagraph"/>
        <w:numPr>
          <w:ilvl w:val="0"/>
          <w:numId w:val="1"/>
        </w:numPr>
        <w:tabs>
          <w:tab w:val="left" w:pos="789"/>
          <w:tab w:val="left" w:pos="791"/>
        </w:tabs>
        <w:spacing w:before="1"/>
        <w:ind w:right="134"/>
        <w:jc w:val="both"/>
      </w:pPr>
      <w:r>
        <w:t>Ries</w:t>
      </w:r>
      <w:r>
        <w:rPr>
          <w:spacing w:val="-2"/>
        </w:rPr>
        <w:t xml:space="preserve"> </w:t>
      </w:r>
      <w:r>
        <w:t>S,</w:t>
      </w:r>
      <w:r>
        <w:rPr>
          <w:spacing w:val="-2"/>
        </w:rPr>
        <w:t xml:space="preserve"> </w:t>
      </w:r>
      <w:r>
        <w:t>Skill</w:t>
      </w:r>
      <w:r>
        <w:rPr>
          <w:spacing w:val="-3"/>
        </w:rPr>
        <w:t xml:space="preserve"> </w:t>
      </w:r>
      <w:r>
        <w:t>NJ,</w:t>
      </w:r>
      <w:r>
        <w:rPr>
          <w:spacing w:val="-2"/>
        </w:rPr>
        <w:t xml:space="preserve"> </w:t>
      </w:r>
      <w:r>
        <w:t>Campbell</w:t>
      </w:r>
      <w:r>
        <w:rPr>
          <w:spacing w:val="-3"/>
        </w:rPr>
        <w:t xml:space="preserve"> </w:t>
      </w:r>
      <w:r>
        <w:t>E,</w:t>
      </w:r>
      <w:r>
        <w:rPr>
          <w:spacing w:val="-2"/>
        </w:rPr>
        <w:t xml:space="preserve"> </w:t>
      </w:r>
      <w:r>
        <w:t>Daniel</w:t>
      </w:r>
      <w:r>
        <w:rPr>
          <w:spacing w:val="-4"/>
        </w:rPr>
        <w:t xml:space="preserve"> </w:t>
      </w:r>
      <w:r>
        <w:t>R,</w:t>
      </w:r>
      <w:r>
        <w:rPr>
          <w:spacing w:val="-2"/>
        </w:rPr>
        <w:t xml:space="preserve"> </w:t>
      </w:r>
      <w:r>
        <w:t>Kubal</w:t>
      </w:r>
      <w:r>
        <w:rPr>
          <w:spacing w:val="-4"/>
        </w:rPr>
        <w:t xml:space="preserve"> </w:t>
      </w:r>
      <w:r>
        <w:t>CA,</w:t>
      </w:r>
      <w:r>
        <w:rPr>
          <w:spacing w:val="-2"/>
        </w:rPr>
        <w:t xml:space="preserve"> </w:t>
      </w:r>
      <w:r>
        <w:t>Richard</w:t>
      </w:r>
      <w:r>
        <w:rPr>
          <w:spacing w:val="-5"/>
        </w:rPr>
        <w:t xml:space="preserve"> </w:t>
      </w:r>
      <w:r>
        <w:t>MS,</w:t>
      </w:r>
      <w:r>
        <w:rPr>
          <w:spacing w:val="-2"/>
        </w:rPr>
        <w:t xml:space="preserve"> </w:t>
      </w:r>
      <w:r>
        <w:t>and</w:t>
      </w:r>
      <w:r>
        <w:rPr>
          <w:spacing w:val="-1"/>
        </w:rPr>
        <w:t xml:space="preserve"> </w:t>
      </w:r>
      <w:r>
        <w:rPr>
          <w:b/>
        </w:rPr>
        <w:t>Maluccio</w:t>
      </w:r>
      <w:r>
        <w:rPr>
          <w:b/>
          <w:spacing w:val="-5"/>
        </w:rPr>
        <w:t xml:space="preserve"> </w:t>
      </w:r>
      <w:r>
        <w:rPr>
          <w:b/>
        </w:rPr>
        <w:t>MA</w:t>
      </w:r>
      <w:r>
        <w:t>. Metabolomic</w:t>
      </w:r>
      <w:r>
        <w:rPr>
          <w:spacing w:val="-2"/>
        </w:rPr>
        <w:t xml:space="preserve"> </w:t>
      </w:r>
      <w:r>
        <w:t>Study</w:t>
      </w:r>
      <w:r>
        <w:rPr>
          <w:spacing w:val="-7"/>
        </w:rPr>
        <w:t xml:space="preserve"> </w:t>
      </w:r>
      <w:proofErr w:type="gramStart"/>
      <w:r>
        <w:t>Of</w:t>
      </w:r>
      <w:proofErr w:type="gramEnd"/>
      <w:r>
        <w:rPr>
          <w:spacing w:val="-4"/>
        </w:rPr>
        <w:t xml:space="preserve"> </w:t>
      </w:r>
      <w:r>
        <w:t>Sarcopenia</w:t>
      </w:r>
      <w:r>
        <w:rPr>
          <w:spacing w:val="-5"/>
        </w:rPr>
        <w:t xml:space="preserve"> </w:t>
      </w:r>
      <w:r>
        <w:t>In</w:t>
      </w:r>
      <w:r>
        <w:rPr>
          <w:spacing w:val="-5"/>
        </w:rPr>
        <w:t xml:space="preserve"> </w:t>
      </w:r>
      <w:r>
        <w:t>Patients</w:t>
      </w:r>
      <w:r>
        <w:rPr>
          <w:spacing w:val="-5"/>
        </w:rPr>
        <w:t xml:space="preserve"> </w:t>
      </w:r>
      <w:r>
        <w:t>Prior</w:t>
      </w:r>
      <w:r>
        <w:rPr>
          <w:spacing w:val="-2"/>
        </w:rPr>
        <w:t xml:space="preserve"> </w:t>
      </w:r>
      <w:r>
        <w:t>To</w:t>
      </w:r>
      <w:r>
        <w:rPr>
          <w:spacing w:val="-6"/>
        </w:rPr>
        <w:t xml:space="preserve"> </w:t>
      </w:r>
      <w:r>
        <w:t>Liver</w:t>
      </w:r>
      <w:r>
        <w:rPr>
          <w:spacing w:val="-4"/>
        </w:rPr>
        <w:t xml:space="preserve"> </w:t>
      </w:r>
      <w:r>
        <w:t>Transplantation.</w:t>
      </w:r>
      <w:r>
        <w:rPr>
          <w:spacing w:val="-4"/>
        </w:rPr>
        <w:t xml:space="preserve"> </w:t>
      </w:r>
      <w:r>
        <w:t>Am</w:t>
      </w:r>
      <w:r>
        <w:rPr>
          <w:spacing w:val="-4"/>
        </w:rPr>
        <w:t xml:space="preserve"> </w:t>
      </w:r>
      <w:r>
        <w:t xml:space="preserve">J Transplant. </w:t>
      </w:r>
      <w:proofErr w:type="gramStart"/>
      <w:r>
        <w:t>2019;19:760</w:t>
      </w:r>
      <w:proofErr w:type="gramEnd"/>
      <w:r>
        <w:t>-.</w:t>
      </w:r>
    </w:p>
    <w:p w14:paraId="0D8715C0" w14:textId="77777777" w:rsidR="00D2420F" w:rsidRDefault="00D2420F">
      <w:pPr>
        <w:pStyle w:val="BodyText"/>
      </w:pPr>
    </w:p>
    <w:p w14:paraId="125A1AC1" w14:textId="77777777" w:rsidR="00D2420F" w:rsidRDefault="00CB3E51">
      <w:pPr>
        <w:pStyle w:val="ListParagraph"/>
        <w:numPr>
          <w:ilvl w:val="0"/>
          <w:numId w:val="1"/>
        </w:numPr>
        <w:tabs>
          <w:tab w:val="left" w:pos="789"/>
          <w:tab w:val="left" w:pos="791"/>
        </w:tabs>
        <w:spacing w:before="1"/>
        <w:ind w:right="136"/>
        <w:jc w:val="both"/>
      </w:pPr>
      <w:r>
        <w:t xml:space="preserve">Skill N and </w:t>
      </w:r>
      <w:r>
        <w:rPr>
          <w:b/>
        </w:rPr>
        <w:t>Maluccio</w:t>
      </w:r>
      <w:r>
        <w:rPr>
          <w:b/>
          <w:spacing w:val="-1"/>
        </w:rPr>
        <w:t xml:space="preserve"> </w:t>
      </w:r>
      <w:r>
        <w:rPr>
          <w:b/>
        </w:rPr>
        <w:t>M</w:t>
      </w:r>
      <w:r>
        <w:t xml:space="preserve">. Contemporary paradigm for the evaluation and treatment of hereditary gastric cancer. </w:t>
      </w:r>
      <w:proofErr w:type="spellStart"/>
      <w:r>
        <w:t>Transl</w:t>
      </w:r>
      <w:proofErr w:type="spellEnd"/>
      <w:r>
        <w:t xml:space="preserve"> </w:t>
      </w:r>
      <w:proofErr w:type="spellStart"/>
      <w:r>
        <w:t>Gastroent</w:t>
      </w:r>
      <w:proofErr w:type="spellEnd"/>
      <w:r>
        <w:t xml:space="preserve"> Hep. 2019;4.</w:t>
      </w:r>
    </w:p>
    <w:p w14:paraId="25C113D7" w14:textId="77777777" w:rsidR="00D2420F" w:rsidRDefault="00D2420F">
      <w:pPr>
        <w:pStyle w:val="BodyText"/>
        <w:spacing w:before="11"/>
        <w:rPr>
          <w:sz w:val="21"/>
        </w:rPr>
      </w:pPr>
    </w:p>
    <w:p w14:paraId="7B22DBA5" w14:textId="77777777" w:rsidR="00D2420F" w:rsidRDefault="00CB3E51">
      <w:pPr>
        <w:pStyle w:val="ListParagraph"/>
        <w:numPr>
          <w:ilvl w:val="0"/>
          <w:numId w:val="1"/>
        </w:numPr>
        <w:tabs>
          <w:tab w:val="left" w:pos="789"/>
          <w:tab w:val="left" w:pos="791"/>
        </w:tabs>
        <w:ind w:right="137"/>
        <w:jc w:val="both"/>
      </w:pPr>
      <w:r>
        <w:t>Skill</w:t>
      </w:r>
      <w:r>
        <w:rPr>
          <w:spacing w:val="-1"/>
        </w:rPr>
        <w:t xml:space="preserve"> </w:t>
      </w:r>
      <w:r>
        <w:t>NJ, Butler J,</w:t>
      </w:r>
      <w:r>
        <w:rPr>
          <w:spacing w:val="-1"/>
        </w:rPr>
        <w:t xml:space="preserve"> </w:t>
      </w:r>
      <w:r>
        <w:t>O’Brien DC, Kays</w:t>
      </w:r>
      <w:r>
        <w:rPr>
          <w:spacing w:val="-3"/>
        </w:rPr>
        <w:t xml:space="preserve"> </w:t>
      </w:r>
      <w:r>
        <w:t>JK,</w:t>
      </w:r>
      <w:r>
        <w:rPr>
          <w:spacing w:val="-1"/>
        </w:rPr>
        <w:t xml:space="preserve"> </w:t>
      </w:r>
      <w:r>
        <w:t>Kubal</w:t>
      </w:r>
      <w:r>
        <w:rPr>
          <w:spacing w:val="-2"/>
        </w:rPr>
        <w:t xml:space="preserve"> </w:t>
      </w:r>
      <w:r>
        <w:t xml:space="preserve">CA, </w:t>
      </w:r>
      <w:proofErr w:type="spellStart"/>
      <w:r>
        <w:t>Liangpunsakul</w:t>
      </w:r>
      <w:proofErr w:type="spellEnd"/>
      <w:r>
        <w:rPr>
          <w:spacing w:val="-1"/>
        </w:rPr>
        <w:t xml:space="preserve"> </w:t>
      </w:r>
      <w:r>
        <w:t>S,</w:t>
      </w:r>
      <w:r>
        <w:rPr>
          <w:spacing w:val="-1"/>
        </w:rPr>
        <w:t xml:space="preserve"> </w:t>
      </w:r>
      <w:r>
        <w:t xml:space="preserve">Ninad N, and </w:t>
      </w:r>
      <w:r>
        <w:rPr>
          <w:b/>
        </w:rPr>
        <w:t>Maluccio</w:t>
      </w:r>
      <w:r>
        <w:rPr>
          <w:b/>
          <w:spacing w:val="-16"/>
        </w:rPr>
        <w:t xml:space="preserve"> </w:t>
      </w:r>
      <w:r>
        <w:rPr>
          <w:b/>
        </w:rPr>
        <w:t>MA</w:t>
      </w:r>
      <w:r>
        <w:t>.</w:t>
      </w:r>
      <w:r>
        <w:rPr>
          <w:spacing w:val="-13"/>
        </w:rPr>
        <w:t xml:space="preserve"> </w:t>
      </w:r>
      <w:r>
        <w:t>Financial</w:t>
      </w:r>
      <w:r>
        <w:rPr>
          <w:spacing w:val="-16"/>
        </w:rPr>
        <w:t xml:space="preserve"> </w:t>
      </w:r>
      <w:r>
        <w:t>Burden</w:t>
      </w:r>
      <w:r>
        <w:rPr>
          <w:spacing w:val="-13"/>
        </w:rPr>
        <w:t xml:space="preserve"> </w:t>
      </w:r>
      <w:r>
        <w:t>of</w:t>
      </w:r>
      <w:r>
        <w:rPr>
          <w:spacing w:val="-15"/>
        </w:rPr>
        <w:t xml:space="preserve"> </w:t>
      </w:r>
      <w:r>
        <w:t>Liver</w:t>
      </w:r>
      <w:r>
        <w:rPr>
          <w:spacing w:val="-15"/>
        </w:rPr>
        <w:t xml:space="preserve"> </w:t>
      </w:r>
      <w:r>
        <w:t>Transplant</w:t>
      </w:r>
      <w:r>
        <w:rPr>
          <w:spacing w:val="-12"/>
        </w:rPr>
        <w:t xml:space="preserve"> </w:t>
      </w:r>
      <w:r>
        <w:t>vs</w:t>
      </w:r>
      <w:r>
        <w:rPr>
          <w:spacing w:val="-15"/>
        </w:rPr>
        <w:t xml:space="preserve"> </w:t>
      </w:r>
      <w:r>
        <w:t>Resection</w:t>
      </w:r>
      <w:r>
        <w:rPr>
          <w:spacing w:val="-14"/>
        </w:rPr>
        <w:t xml:space="preserve"> </w:t>
      </w:r>
      <w:r>
        <w:t>for</w:t>
      </w:r>
      <w:r>
        <w:rPr>
          <w:spacing w:val="-12"/>
        </w:rPr>
        <w:t xml:space="preserve"> </w:t>
      </w:r>
      <w:r>
        <w:t>Hepatocellular Carcinoma. Trans Proc 2019:51(6):1907</w:t>
      </w:r>
    </w:p>
    <w:p w14:paraId="03514028" w14:textId="77777777" w:rsidR="00D2420F" w:rsidRDefault="00D2420F">
      <w:pPr>
        <w:pStyle w:val="BodyText"/>
        <w:spacing w:before="1"/>
      </w:pPr>
    </w:p>
    <w:p w14:paraId="5F16F1B5" w14:textId="77777777" w:rsidR="00D2420F" w:rsidRDefault="00CB3E51">
      <w:pPr>
        <w:pStyle w:val="ListParagraph"/>
        <w:numPr>
          <w:ilvl w:val="0"/>
          <w:numId w:val="1"/>
        </w:numPr>
        <w:tabs>
          <w:tab w:val="left" w:pos="789"/>
        </w:tabs>
        <w:spacing w:line="252" w:lineRule="exact"/>
        <w:ind w:left="789" w:hanging="358"/>
      </w:pPr>
      <w:r>
        <w:t>Kays</w:t>
      </w:r>
      <w:r>
        <w:rPr>
          <w:spacing w:val="17"/>
        </w:rPr>
        <w:t xml:space="preserve"> </w:t>
      </w:r>
      <w:r>
        <w:t>JK,</w:t>
      </w:r>
      <w:r>
        <w:rPr>
          <w:spacing w:val="17"/>
        </w:rPr>
        <w:t xml:space="preserve"> </w:t>
      </w:r>
      <w:r>
        <w:t>Milgrom</w:t>
      </w:r>
      <w:r>
        <w:rPr>
          <w:spacing w:val="16"/>
        </w:rPr>
        <w:t xml:space="preserve"> </w:t>
      </w:r>
      <w:r>
        <w:t>DP,</w:t>
      </w:r>
      <w:r>
        <w:rPr>
          <w:spacing w:val="17"/>
        </w:rPr>
        <w:t xml:space="preserve"> </w:t>
      </w:r>
      <w:r>
        <w:t>Butler</w:t>
      </w:r>
      <w:r>
        <w:rPr>
          <w:spacing w:val="16"/>
        </w:rPr>
        <w:t xml:space="preserve"> </w:t>
      </w:r>
      <w:r>
        <w:t>JR,</w:t>
      </w:r>
      <w:r>
        <w:rPr>
          <w:spacing w:val="17"/>
        </w:rPr>
        <w:t xml:space="preserve"> </w:t>
      </w:r>
      <w:r>
        <w:t>Liang</w:t>
      </w:r>
      <w:r>
        <w:rPr>
          <w:spacing w:val="17"/>
        </w:rPr>
        <w:t xml:space="preserve"> </w:t>
      </w:r>
      <w:r>
        <w:t>TW,</w:t>
      </w:r>
      <w:r>
        <w:rPr>
          <w:spacing w:val="17"/>
        </w:rPr>
        <w:t xml:space="preserve"> </w:t>
      </w:r>
      <w:proofErr w:type="spellStart"/>
      <w:r>
        <w:t>Valsangkar</w:t>
      </w:r>
      <w:proofErr w:type="spellEnd"/>
      <w:r>
        <w:rPr>
          <w:spacing w:val="16"/>
        </w:rPr>
        <w:t xml:space="preserve"> </w:t>
      </w:r>
      <w:r>
        <w:t>NP,</w:t>
      </w:r>
      <w:r>
        <w:rPr>
          <w:spacing w:val="17"/>
        </w:rPr>
        <w:t xml:space="preserve"> </w:t>
      </w:r>
      <w:r>
        <w:t>Wojcik</w:t>
      </w:r>
      <w:r>
        <w:rPr>
          <w:spacing w:val="17"/>
        </w:rPr>
        <w:t xml:space="preserve"> </w:t>
      </w:r>
      <w:r>
        <w:t>B,</w:t>
      </w:r>
      <w:r>
        <w:rPr>
          <w:spacing w:val="17"/>
        </w:rPr>
        <w:t xml:space="preserve"> </w:t>
      </w:r>
      <w:r>
        <w:t>Frye</w:t>
      </w:r>
      <w:r>
        <w:rPr>
          <w:spacing w:val="18"/>
        </w:rPr>
        <w:t xml:space="preserve"> </w:t>
      </w:r>
      <w:r>
        <w:rPr>
          <w:spacing w:val="-5"/>
        </w:rPr>
        <w:t>CC,</w:t>
      </w:r>
    </w:p>
    <w:p w14:paraId="0E4388EC" w14:textId="77777777" w:rsidR="00D2420F" w:rsidRDefault="00CB3E51">
      <w:pPr>
        <w:pStyle w:val="BodyText"/>
        <w:spacing w:line="252" w:lineRule="exact"/>
        <w:ind w:left="791"/>
      </w:pPr>
      <w:r>
        <w:rPr>
          <w:b/>
        </w:rPr>
        <w:t>Maluccio</w:t>
      </w:r>
      <w:r>
        <w:rPr>
          <w:b/>
          <w:spacing w:val="-12"/>
        </w:rPr>
        <w:t xml:space="preserve"> </w:t>
      </w:r>
      <w:r>
        <w:rPr>
          <w:b/>
        </w:rPr>
        <w:t>MA</w:t>
      </w:r>
      <w:r>
        <w:t>,</w:t>
      </w:r>
      <w:r>
        <w:rPr>
          <w:spacing w:val="-8"/>
        </w:rPr>
        <w:t xml:space="preserve"> </w:t>
      </w:r>
      <w:r>
        <w:t>Kubal</w:t>
      </w:r>
      <w:r>
        <w:rPr>
          <w:spacing w:val="-10"/>
        </w:rPr>
        <w:t xml:space="preserve"> </w:t>
      </w:r>
      <w:r>
        <w:t>CA</w:t>
      </w:r>
      <w:r>
        <w:rPr>
          <w:spacing w:val="-12"/>
        </w:rPr>
        <w:t xml:space="preserve"> </w:t>
      </w:r>
      <w:r>
        <w:t>and</w:t>
      </w:r>
      <w:r>
        <w:rPr>
          <w:spacing w:val="-9"/>
        </w:rPr>
        <w:t xml:space="preserve"> </w:t>
      </w:r>
      <w:proofErr w:type="spellStart"/>
      <w:r>
        <w:t>Koniaris</w:t>
      </w:r>
      <w:proofErr w:type="spellEnd"/>
      <w:r>
        <w:rPr>
          <w:spacing w:val="-9"/>
        </w:rPr>
        <w:t xml:space="preserve"> </w:t>
      </w:r>
      <w:r>
        <w:t>LG.</w:t>
      </w:r>
      <w:r>
        <w:rPr>
          <w:spacing w:val="-8"/>
        </w:rPr>
        <w:t xml:space="preserve"> </w:t>
      </w:r>
      <w:r>
        <w:t>Specialized</w:t>
      </w:r>
      <w:r>
        <w:rPr>
          <w:spacing w:val="-10"/>
        </w:rPr>
        <w:t xml:space="preserve"> </w:t>
      </w:r>
      <w:r>
        <w:t>care</w:t>
      </w:r>
      <w:r>
        <w:rPr>
          <w:spacing w:val="-9"/>
        </w:rPr>
        <w:t xml:space="preserve"> </w:t>
      </w:r>
      <w:r>
        <w:t>improves</w:t>
      </w:r>
      <w:r>
        <w:rPr>
          <w:spacing w:val="-11"/>
        </w:rPr>
        <w:t xml:space="preserve"> </w:t>
      </w:r>
      <w:r>
        <w:t>outcomes</w:t>
      </w:r>
      <w:r>
        <w:rPr>
          <w:spacing w:val="-11"/>
        </w:rPr>
        <w:t xml:space="preserve"> </w:t>
      </w:r>
      <w:r>
        <w:rPr>
          <w:spacing w:val="-5"/>
        </w:rPr>
        <w:t>for</w:t>
      </w:r>
    </w:p>
    <w:p w14:paraId="4FE879E2" w14:textId="77777777" w:rsidR="00D2420F" w:rsidRDefault="00D2420F">
      <w:pPr>
        <w:spacing w:line="252" w:lineRule="exact"/>
        <w:sectPr w:rsidR="00D2420F">
          <w:pgSz w:w="12240" w:h="15840"/>
          <w:pgMar w:top="1340" w:right="1660" w:bottom="1260" w:left="1640" w:header="728" w:footer="1060" w:gutter="0"/>
          <w:cols w:space="720"/>
        </w:sectPr>
      </w:pPr>
    </w:p>
    <w:p w14:paraId="2498BD21" w14:textId="77777777" w:rsidR="00D2420F" w:rsidRDefault="00CB3E51">
      <w:pPr>
        <w:pStyle w:val="BodyText"/>
        <w:spacing w:before="83"/>
        <w:ind w:left="791" w:right="135"/>
        <w:jc w:val="both"/>
      </w:pPr>
      <w:r>
        <w:lastRenderedPageBreak/>
        <w:t xml:space="preserve">patients with cirrhosis who require general surgical operations. </w:t>
      </w:r>
      <w:proofErr w:type="spellStart"/>
      <w:r>
        <w:t>PLoS</w:t>
      </w:r>
      <w:proofErr w:type="spellEnd"/>
      <w:r>
        <w:t xml:space="preserve"> One. </w:t>
      </w:r>
      <w:r>
        <w:rPr>
          <w:spacing w:val="-2"/>
        </w:rPr>
        <w:t>2019;14(10)</w:t>
      </w:r>
    </w:p>
    <w:p w14:paraId="129C4F4B" w14:textId="77777777" w:rsidR="00D2420F" w:rsidRDefault="00D2420F">
      <w:pPr>
        <w:pStyle w:val="BodyText"/>
        <w:spacing w:before="11"/>
        <w:rPr>
          <w:sz w:val="21"/>
        </w:rPr>
      </w:pPr>
    </w:p>
    <w:p w14:paraId="119A9B7C" w14:textId="77777777" w:rsidR="00D2420F" w:rsidRDefault="00CB3E51">
      <w:pPr>
        <w:pStyle w:val="ListParagraph"/>
        <w:numPr>
          <w:ilvl w:val="0"/>
          <w:numId w:val="1"/>
        </w:numPr>
        <w:tabs>
          <w:tab w:val="left" w:pos="789"/>
          <w:tab w:val="left" w:pos="791"/>
        </w:tabs>
        <w:ind w:right="135"/>
        <w:jc w:val="both"/>
      </w:pPr>
      <w:r>
        <w:t xml:space="preserve">Skill NJ, Elliott CM, Ceballos B, Saxena R, Pepin R, Bettcher L, </w:t>
      </w:r>
      <w:proofErr w:type="spellStart"/>
      <w:r>
        <w:t>Ellensberg</w:t>
      </w:r>
      <w:proofErr w:type="spellEnd"/>
      <w:r>
        <w:t xml:space="preserve"> M, Raftery D, </w:t>
      </w:r>
      <w:r>
        <w:rPr>
          <w:b/>
        </w:rPr>
        <w:t>Maluccio MA</w:t>
      </w:r>
      <w:r>
        <w:t xml:space="preserve">, </w:t>
      </w:r>
      <w:proofErr w:type="spellStart"/>
      <w:r>
        <w:t>Ekser</w:t>
      </w:r>
      <w:proofErr w:type="spellEnd"/>
      <w:r>
        <w:t xml:space="preserve"> B, Mangus RS, Kubal CA. Metabolomic Characterization of Human Model of Liver Rejection Identifies Aberrancies Linked to Cyclooxygenase (COX) and Nitric Oxide Synthase (NOS). Ann </w:t>
      </w:r>
      <w:proofErr w:type="spellStart"/>
      <w:r>
        <w:t>Transpl</w:t>
      </w:r>
      <w:proofErr w:type="spellEnd"/>
      <w:r>
        <w:t xml:space="preserve">. </w:t>
      </w:r>
      <w:proofErr w:type="gramStart"/>
      <w:r>
        <w:rPr>
          <w:spacing w:val="-2"/>
        </w:rPr>
        <w:t>2019;24:341</w:t>
      </w:r>
      <w:proofErr w:type="gramEnd"/>
      <w:r>
        <w:rPr>
          <w:spacing w:val="-2"/>
        </w:rPr>
        <w:t>-9.</w:t>
      </w:r>
    </w:p>
    <w:p w14:paraId="734B901A" w14:textId="77777777" w:rsidR="00D2420F" w:rsidRDefault="00D2420F">
      <w:pPr>
        <w:pStyle w:val="BodyText"/>
        <w:spacing w:before="1"/>
      </w:pPr>
    </w:p>
    <w:p w14:paraId="34E42E28" w14:textId="77777777" w:rsidR="00D2420F" w:rsidRDefault="00CB3E51">
      <w:pPr>
        <w:pStyle w:val="ListParagraph"/>
        <w:numPr>
          <w:ilvl w:val="0"/>
          <w:numId w:val="1"/>
        </w:numPr>
        <w:tabs>
          <w:tab w:val="left" w:pos="789"/>
          <w:tab w:val="left" w:pos="791"/>
        </w:tabs>
        <w:spacing w:before="1"/>
        <w:ind w:right="135"/>
        <w:jc w:val="both"/>
      </w:pPr>
      <w:r>
        <w:t xml:space="preserve">Skill N, Campbell E, Milosavljevic T, Chouest E, Voros B, Woltering E, and </w:t>
      </w:r>
      <w:r>
        <w:rPr>
          <w:b/>
        </w:rPr>
        <w:t>Maluccio M</w:t>
      </w:r>
      <w:r>
        <w:t>. Liquid Biopsy Metabolomic Profiling of Neuroendocrine Cancer Patients. Pancreas. 2020;49(3):487-.</w:t>
      </w:r>
    </w:p>
    <w:p w14:paraId="30CB7FFC" w14:textId="77777777" w:rsidR="00D2420F" w:rsidRDefault="00D2420F">
      <w:pPr>
        <w:pStyle w:val="BodyText"/>
        <w:spacing w:before="10"/>
        <w:rPr>
          <w:sz w:val="21"/>
        </w:rPr>
      </w:pPr>
    </w:p>
    <w:p w14:paraId="09F9BD05" w14:textId="77777777" w:rsidR="00D2420F" w:rsidRDefault="00CB3E51">
      <w:pPr>
        <w:pStyle w:val="ListParagraph"/>
        <w:numPr>
          <w:ilvl w:val="0"/>
          <w:numId w:val="1"/>
        </w:numPr>
        <w:tabs>
          <w:tab w:val="left" w:pos="789"/>
          <w:tab w:val="left" w:pos="791"/>
        </w:tabs>
        <w:ind w:right="136"/>
        <w:jc w:val="both"/>
      </w:pPr>
      <w:r>
        <w:t>Ramirez</w:t>
      </w:r>
      <w:r>
        <w:rPr>
          <w:spacing w:val="-15"/>
        </w:rPr>
        <w:t xml:space="preserve"> </w:t>
      </w:r>
      <w:r>
        <w:t>R,</w:t>
      </w:r>
      <w:r>
        <w:rPr>
          <w:spacing w:val="-14"/>
        </w:rPr>
        <w:t xml:space="preserve"> </w:t>
      </w:r>
      <w:r>
        <w:t>Bren-Mattison</w:t>
      </w:r>
      <w:r>
        <w:rPr>
          <w:spacing w:val="-15"/>
        </w:rPr>
        <w:t xml:space="preserve"> </w:t>
      </w:r>
      <w:r>
        <w:t>Y,</w:t>
      </w:r>
      <w:r>
        <w:rPr>
          <w:spacing w:val="-14"/>
        </w:rPr>
        <w:t xml:space="preserve"> </w:t>
      </w:r>
      <w:r>
        <w:t>Ramcharan</w:t>
      </w:r>
      <w:r>
        <w:rPr>
          <w:spacing w:val="-15"/>
        </w:rPr>
        <w:t xml:space="preserve"> </w:t>
      </w:r>
      <w:r>
        <w:t>T,</w:t>
      </w:r>
      <w:r>
        <w:rPr>
          <w:spacing w:val="-14"/>
        </w:rPr>
        <w:t xml:space="preserve"> </w:t>
      </w:r>
      <w:r>
        <w:t>Boudreaux</w:t>
      </w:r>
      <w:r>
        <w:rPr>
          <w:spacing w:val="-14"/>
        </w:rPr>
        <w:t xml:space="preserve"> </w:t>
      </w:r>
      <w:r>
        <w:t>JP,</w:t>
      </w:r>
      <w:r>
        <w:rPr>
          <w:spacing w:val="-16"/>
        </w:rPr>
        <w:t xml:space="preserve"> </w:t>
      </w:r>
      <w:r>
        <w:t>Marsala</w:t>
      </w:r>
      <w:r>
        <w:rPr>
          <w:spacing w:val="-15"/>
        </w:rPr>
        <w:t xml:space="preserve"> </w:t>
      </w:r>
      <w:r>
        <w:t>A,</w:t>
      </w:r>
      <w:r>
        <w:rPr>
          <w:spacing w:val="-13"/>
        </w:rPr>
        <w:t xml:space="preserve"> </w:t>
      </w:r>
      <w:r>
        <w:t>Ryan</w:t>
      </w:r>
      <w:r>
        <w:rPr>
          <w:spacing w:val="-15"/>
        </w:rPr>
        <w:t xml:space="preserve"> </w:t>
      </w:r>
      <w:r>
        <w:t>P,</w:t>
      </w:r>
      <w:r>
        <w:rPr>
          <w:spacing w:val="-14"/>
        </w:rPr>
        <w:t xml:space="preserve"> </w:t>
      </w:r>
      <w:r>
        <w:t xml:space="preserve">and </w:t>
      </w:r>
      <w:r>
        <w:rPr>
          <w:b/>
        </w:rPr>
        <w:t>Maluccio MA</w:t>
      </w:r>
      <w:r>
        <w:t>. A Neuroendocrine Tumor Specialty Center in New Orleans’ (NOLANETS)</w:t>
      </w:r>
      <w:r>
        <w:rPr>
          <w:spacing w:val="-16"/>
        </w:rPr>
        <w:t xml:space="preserve"> </w:t>
      </w:r>
      <w:r>
        <w:t>Response</w:t>
      </w:r>
      <w:r>
        <w:rPr>
          <w:spacing w:val="-15"/>
        </w:rPr>
        <w:t xml:space="preserve"> </w:t>
      </w:r>
      <w:r>
        <w:t>to</w:t>
      </w:r>
      <w:r>
        <w:rPr>
          <w:spacing w:val="-14"/>
        </w:rPr>
        <w:t xml:space="preserve"> </w:t>
      </w:r>
      <w:r>
        <w:t>Patient</w:t>
      </w:r>
      <w:r>
        <w:rPr>
          <w:spacing w:val="-14"/>
        </w:rPr>
        <w:t xml:space="preserve"> </w:t>
      </w:r>
      <w:r>
        <w:t>Care</w:t>
      </w:r>
      <w:r>
        <w:rPr>
          <w:spacing w:val="-15"/>
        </w:rPr>
        <w:t xml:space="preserve"> </w:t>
      </w:r>
      <w:r>
        <w:t>During</w:t>
      </w:r>
      <w:r>
        <w:rPr>
          <w:spacing w:val="-15"/>
        </w:rPr>
        <w:t xml:space="preserve"> </w:t>
      </w:r>
      <w:r>
        <w:t>the</w:t>
      </w:r>
      <w:r>
        <w:rPr>
          <w:spacing w:val="-15"/>
        </w:rPr>
        <w:t xml:space="preserve"> </w:t>
      </w:r>
      <w:r>
        <w:t>Covid</w:t>
      </w:r>
      <w:r>
        <w:rPr>
          <w:spacing w:val="-15"/>
        </w:rPr>
        <w:t xml:space="preserve"> </w:t>
      </w:r>
      <w:r>
        <w:t>19</w:t>
      </w:r>
      <w:r>
        <w:rPr>
          <w:spacing w:val="-15"/>
        </w:rPr>
        <w:t xml:space="preserve"> </w:t>
      </w:r>
      <w:r>
        <w:t>Pandemic.</w:t>
      </w:r>
      <w:r>
        <w:rPr>
          <w:spacing w:val="-16"/>
        </w:rPr>
        <w:t xml:space="preserve"> </w:t>
      </w:r>
      <w:r>
        <w:t xml:space="preserve">Oncologist </w:t>
      </w:r>
      <w:r>
        <w:rPr>
          <w:spacing w:val="-2"/>
        </w:rPr>
        <w:t>2020;25(7):548</w:t>
      </w:r>
    </w:p>
    <w:p w14:paraId="4CD50D75" w14:textId="77777777" w:rsidR="00D2420F" w:rsidRDefault="00D2420F">
      <w:pPr>
        <w:pStyle w:val="BodyText"/>
      </w:pPr>
    </w:p>
    <w:p w14:paraId="4CE0467B" w14:textId="799928E0" w:rsidR="0043726E" w:rsidRDefault="00CB3E51" w:rsidP="00E23D58">
      <w:pPr>
        <w:pStyle w:val="ListParagraph"/>
        <w:numPr>
          <w:ilvl w:val="0"/>
          <w:numId w:val="1"/>
        </w:numPr>
        <w:tabs>
          <w:tab w:val="left" w:pos="789"/>
          <w:tab w:val="left" w:pos="791"/>
        </w:tabs>
        <w:ind w:right="133"/>
        <w:jc w:val="both"/>
      </w:pPr>
      <w:r>
        <w:t>Landry</w:t>
      </w:r>
      <w:r>
        <w:rPr>
          <w:spacing w:val="-16"/>
        </w:rPr>
        <w:t xml:space="preserve"> </w:t>
      </w:r>
      <w:r>
        <w:t>J,</w:t>
      </w:r>
      <w:r>
        <w:rPr>
          <w:spacing w:val="-15"/>
        </w:rPr>
        <w:t xml:space="preserve"> </w:t>
      </w:r>
      <w:r>
        <w:t>Bren-Mattison</w:t>
      </w:r>
      <w:r>
        <w:rPr>
          <w:spacing w:val="-15"/>
        </w:rPr>
        <w:t xml:space="preserve"> </w:t>
      </w:r>
      <w:r>
        <w:t>Y,</w:t>
      </w:r>
      <w:r>
        <w:rPr>
          <w:spacing w:val="-16"/>
        </w:rPr>
        <w:t xml:space="preserve"> </w:t>
      </w:r>
      <w:r>
        <w:t>Ramirez</w:t>
      </w:r>
      <w:r>
        <w:rPr>
          <w:spacing w:val="-15"/>
        </w:rPr>
        <w:t xml:space="preserve"> </w:t>
      </w:r>
      <w:r>
        <w:t>R,</w:t>
      </w:r>
      <w:r>
        <w:rPr>
          <w:spacing w:val="-14"/>
        </w:rPr>
        <w:t xml:space="preserve"> </w:t>
      </w:r>
      <w:r>
        <w:t>Boudreaux</w:t>
      </w:r>
      <w:r>
        <w:rPr>
          <w:spacing w:val="-14"/>
        </w:rPr>
        <w:t xml:space="preserve"> </w:t>
      </w:r>
      <w:r>
        <w:t>JP,</w:t>
      </w:r>
      <w:r>
        <w:rPr>
          <w:spacing w:val="-15"/>
        </w:rPr>
        <w:t xml:space="preserve"> </w:t>
      </w:r>
      <w:r>
        <w:t>Woltering</w:t>
      </w:r>
      <w:r>
        <w:rPr>
          <w:spacing w:val="-15"/>
        </w:rPr>
        <w:t xml:space="preserve"> </w:t>
      </w:r>
      <w:r>
        <w:t>EA,</w:t>
      </w:r>
      <w:r>
        <w:rPr>
          <w:spacing w:val="-16"/>
        </w:rPr>
        <w:t xml:space="preserve"> </w:t>
      </w:r>
      <w:r>
        <w:rPr>
          <w:b/>
        </w:rPr>
        <w:t>Maluccio</w:t>
      </w:r>
      <w:r>
        <w:rPr>
          <w:b/>
          <w:spacing w:val="-15"/>
        </w:rPr>
        <w:t xml:space="preserve"> </w:t>
      </w:r>
      <w:r>
        <w:rPr>
          <w:b/>
        </w:rPr>
        <w:t xml:space="preserve">MA, </w:t>
      </w:r>
      <w:r>
        <w:t>and</w:t>
      </w:r>
      <w:r>
        <w:rPr>
          <w:spacing w:val="-1"/>
        </w:rPr>
        <w:t xml:space="preserve"> </w:t>
      </w:r>
      <w:r>
        <w:t>Ramcharan</w:t>
      </w:r>
      <w:r>
        <w:rPr>
          <w:spacing w:val="-4"/>
        </w:rPr>
        <w:t xml:space="preserve"> </w:t>
      </w:r>
      <w:r>
        <w:t>T.</w:t>
      </w:r>
      <w:r>
        <w:rPr>
          <w:spacing w:val="-3"/>
        </w:rPr>
        <w:t xml:space="preserve"> </w:t>
      </w:r>
      <w:r>
        <w:t>Management</w:t>
      </w:r>
      <w:r>
        <w:rPr>
          <w:spacing w:val="-2"/>
        </w:rPr>
        <w:t xml:space="preserve"> </w:t>
      </w:r>
      <w:r>
        <w:t>of Appendiceal</w:t>
      </w:r>
      <w:r>
        <w:rPr>
          <w:spacing w:val="-4"/>
        </w:rPr>
        <w:t xml:space="preserve"> </w:t>
      </w:r>
      <w:r>
        <w:t>Neuroendocrine</w:t>
      </w:r>
      <w:r>
        <w:rPr>
          <w:spacing w:val="-1"/>
        </w:rPr>
        <w:t xml:space="preserve"> </w:t>
      </w:r>
      <w:r>
        <w:t>Tumors:</w:t>
      </w:r>
      <w:r>
        <w:rPr>
          <w:spacing w:val="-2"/>
        </w:rPr>
        <w:t xml:space="preserve"> </w:t>
      </w:r>
      <w:r>
        <w:t>Beyond Tumor Size. J of Cancer Immunology. 2020.</w:t>
      </w:r>
    </w:p>
    <w:p w14:paraId="47C97B08" w14:textId="77777777" w:rsidR="00E23D58" w:rsidRDefault="00E23D58" w:rsidP="00E23D58">
      <w:pPr>
        <w:pStyle w:val="ListParagraph"/>
      </w:pPr>
    </w:p>
    <w:p w14:paraId="03C215C3" w14:textId="7166F54F" w:rsidR="00E23D58" w:rsidRDefault="00E23D58" w:rsidP="00E23D58">
      <w:pPr>
        <w:pStyle w:val="ListParagraph"/>
        <w:numPr>
          <w:ilvl w:val="0"/>
          <w:numId w:val="1"/>
        </w:numPr>
        <w:ind w:left="630" w:right="133"/>
        <w:jc w:val="both"/>
      </w:pPr>
      <w:r>
        <w:t>Fa A, Danos D, Maniscalco L, Yi Y, Wu XC, Maluccio MA, Chu C, and Lyons J. Is there really a difference in outcomes between men and women with hepatocellular cancer? Cancers 2023</w:t>
      </w:r>
    </w:p>
    <w:p w14:paraId="478A3C69" w14:textId="77777777" w:rsidR="00D2420F" w:rsidRDefault="00D2420F">
      <w:pPr>
        <w:pStyle w:val="BodyText"/>
        <w:spacing w:before="1"/>
      </w:pPr>
    </w:p>
    <w:p w14:paraId="1D3C58EB" w14:textId="77777777" w:rsidR="00D2420F" w:rsidRDefault="00CB3E51">
      <w:pPr>
        <w:pStyle w:val="Heading2"/>
      </w:pPr>
      <w:r>
        <w:t>Book</w:t>
      </w:r>
      <w:r>
        <w:rPr>
          <w:spacing w:val="-6"/>
        </w:rPr>
        <w:t xml:space="preserve"> </w:t>
      </w:r>
      <w:r>
        <w:rPr>
          <w:spacing w:val="-2"/>
        </w:rPr>
        <w:t>Chapters:</w:t>
      </w:r>
    </w:p>
    <w:p w14:paraId="2F2C01DE" w14:textId="77777777" w:rsidR="00D2420F" w:rsidRDefault="00D2420F">
      <w:pPr>
        <w:pStyle w:val="BodyText"/>
        <w:spacing w:before="1"/>
        <w:rPr>
          <w:b/>
        </w:rPr>
      </w:pPr>
    </w:p>
    <w:p w14:paraId="46507AF7" w14:textId="77777777" w:rsidR="00D2420F" w:rsidRDefault="00CB3E51">
      <w:pPr>
        <w:pStyle w:val="BodyText"/>
        <w:ind w:left="880" w:right="136"/>
        <w:jc w:val="both"/>
      </w:pPr>
      <w:r>
        <w:t>Maluccio, M Handbook of Hepato-Pancreato-Biliary Surgery – Primary Liver Cancer (Hepatocellular Carcinoma) and Cholangiocarcinoma Lippincott Williams &amp; Wilkin s, Sep 9, 2015 pages 58-62</w:t>
      </w:r>
    </w:p>
    <w:p w14:paraId="188A1CFD" w14:textId="77777777" w:rsidR="00D2420F" w:rsidRDefault="00D2420F">
      <w:pPr>
        <w:pStyle w:val="BodyText"/>
      </w:pPr>
    </w:p>
    <w:p w14:paraId="0586E5CA" w14:textId="77777777" w:rsidR="00D2420F" w:rsidRDefault="00CB3E51">
      <w:pPr>
        <w:pStyle w:val="Heading2"/>
        <w:spacing w:before="1" w:line="511" w:lineRule="auto"/>
        <w:ind w:left="880" w:right="4178" w:hanging="720"/>
      </w:pPr>
      <w:r>
        <w:t>Videos,</w:t>
      </w:r>
      <w:r>
        <w:rPr>
          <w:spacing w:val="-7"/>
        </w:rPr>
        <w:t xml:space="preserve"> </w:t>
      </w:r>
      <w:r>
        <w:t>Electronic</w:t>
      </w:r>
      <w:r>
        <w:rPr>
          <w:spacing w:val="-10"/>
        </w:rPr>
        <w:t xml:space="preserve"> </w:t>
      </w:r>
      <w:r>
        <w:t>Media,</w:t>
      </w:r>
      <w:r>
        <w:rPr>
          <w:spacing w:val="-9"/>
        </w:rPr>
        <w:t xml:space="preserve"> </w:t>
      </w:r>
      <w:r>
        <w:t>and</w:t>
      </w:r>
      <w:r>
        <w:rPr>
          <w:spacing w:val="-10"/>
        </w:rPr>
        <w:t xml:space="preserve"> </w:t>
      </w:r>
      <w:r>
        <w:t xml:space="preserve">Multimedia </w:t>
      </w:r>
      <w:r>
        <w:rPr>
          <w:spacing w:val="-2"/>
          <w:u w:val="single"/>
        </w:rPr>
        <w:t>Interviews:</w:t>
      </w:r>
    </w:p>
    <w:p w14:paraId="232A1BA0" w14:textId="77777777" w:rsidR="00D2420F" w:rsidRDefault="00CB3E51">
      <w:pPr>
        <w:pStyle w:val="BodyText"/>
        <w:tabs>
          <w:tab w:val="left" w:pos="4480"/>
          <w:tab w:val="left" w:pos="8144"/>
        </w:tabs>
        <w:spacing w:line="248" w:lineRule="exact"/>
        <w:ind w:left="880"/>
      </w:pPr>
      <w:r>
        <w:rPr>
          <w:spacing w:val="-2"/>
        </w:rPr>
        <w:t>National</w:t>
      </w:r>
      <w:r>
        <w:rPr>
          <w:spacing w:val="-7"/>
        </w:rPr>
        <w:t xml:space="preserve"> </w:t>
      </w:r>
      <w:r>
        <w:rPr>
          <w:spacing w:val="-2"/>
        </w:rPr>
        <w:t>Public</w:t>
      </w:r>
      <w:r>
        <w:rPr>
          <w:spacing w:val="-7"/>
        </w:rPr>
        <w:t xml:space="preserve"> </w:t>
      </w:r>
      <w:r>
        <w:rPr>
          <w:spacing w:val="-2"/>
        </w:rPr>
        <w:t>Radio</w:t>
      </w:r>
      <w:r>
        <w:rPr>
          <w:spacing w:val="-5"/>
        </w:rPr>
        <w:t xml:space="preserve"> </w:t>
      </w:r>
      <w:r>
        <w:rPr>
          <w:spacing w:val="-2"/>
        </w:rPr>
        <w:t>Interview</w:t>
      </w:r>
      <w:r>
        <w:tab/>
        <w:t>Trends</w:t>
      </w:r>
      <w:r>
        <w:rPr>
          <w:spacing w:val="-5"/>
        </w:rPr>
        <w:t xml:space="preserve"> </w:t>
      </w:r>
      <w:r>
        <w:t>in</w:t>
      </w:r>
      <w:r>
        <w:rPr>
          <w:spacing w:val="-19"/>
        </w:rPr>
        <w:t xml:space="preserve"> </w:t>
      </w:r>
      <w:r>
        <w:t>Treatment</w:t>
      </w:r>
      <w:r>
        <w:rPr>
          <w:spacing w:val="-4"/>
        </w:rPr>
        <w:t xml:space="preserve"> </w:t>
      </w:r>
      <w:r>
        <w:t>of</w:t>
      </w:r>
      <w:r>
        <w:rPr>
          <w:spacing w:val="-7"/>
        </w:rPr>
        <w:t xml:space="preserve"> </w:t>
      </w:r>
      <w:r>
        <w:rPr>
          <w:spacing w:val="-5"/>
        </w:rPr>
        <w:t>HCC</w:t>
      </w:r>
      <w:r>
        <w:tab/>
      </w:r>
      <w:r>
        <w:rPr>
          <w:spacing w:val="-4"/>
        </w:rPr>
        <w:t>2012</w:t>
      </w:r>
    </w:p>
    <w:p w14:paraId="2172872B" w14:textId="77777777" w:rsidR="00D2420F" w:rsidRDefault="00CB3E51">
      <w:pPr>
        <w:pStyle w:val="BodyText"/>
        <w:tabs>
          <w:tab w:val="left" w:pos="8144"/>
        </w:tabs>
        <w:spacing w:before="266"/>
        <w:ind w:left="880"/>
      </w:pPr>
      <w:r>
        <w:t>Reach</w:t>
      </w:r>
      <w:r>
        <w:rPr>
          <w:spacing w:val="-5"/>
        </w:rPr>
        <w:t xml:space="preserve"> MD</w:t>
      </w:r>
      <w:r>
        <w:tab/>
      </w:r>
      <w:r>
        <w:rPr>
          <w:spacing w:val="-4"/>
        </w:rPr>
        <w:t>2012</w:t>
      </w:r>
    </w:p>
    <w:p w14:paraId="41B83F62" w14:textId="77777777" w:rsidR="00D2420F" w:rsidRDefault="00CB3E51">
      <w:pPr>
        <w:pStyle w:val="BodyText"/>
        <w:tabs>
          <w:tab w:val="left" w:pos="8144"/>
        </w:tabs>
        <w:spacing w:before="253"/>
        <w:ind w:left="880"/>
      </w:pPr>
      <w:r>
        <w:t>Cancer</w:t>
      </w:r>
      <w:r>
        <w:rPr>
          <w:spacing w:val="-10"/>
        </w:rPr>
        <w:t xml:space="preserve"> </w:t>
      </w:r>
      <w:r>
        <w:t>Control</w:t>
      </w:r>
      <w:r>
        <w:rPr>
          <w:spacing w:val="-4"/>
        </w:rPr>
        <w:t xml:space="preserve"> </w:t>
      </w:r>
      <w:r>
        <w:t>-</w:t>
      </w:r>
      <w:r>
        <w:rPr>
          <w:spacing w:val="-4"/>
        </w:rPr>
        <w:t xml:space="preserve"> </w:t>
      </w:r>
      <w:r>
        <w:t>Trends</w:t>
      </w:r>
      <w:r>
        <w:rPr>
          <w:spacing w:val="-9"/>
        </w:rPr>
        <w:t xml:space="preserve"> </w:t>
      </w:r>
      <w:r>
        <w:t>in</w:t>
      </w:r>
      <w:r>
        <w:rPr>
          <w:spacing w:val="-21"/>
        </w:rPr>
        <w:t xml:space="preserve"> </w:t>
      </w:r>
      <w:r>
        <w:t>the</w:t>
      </w:r>
      <w:r>
        <w:rPr>
          <w:spacing w:val="-15"/>
        </w:rPr>
        <w:t xml:space="preserve"> </w:t>
      </w:r>
      <w:r>
        <w:t>treatment</w:t>
      </w:r>
      <w:r>
        <w:rPr>
          <w:spacing w:val="-11"/>
        </w:rPr>
        <w:t xml:space="preserve"> </w:t>
      </w:r>
      <w:r>
        <w:t>of</w:t>
      </w:r>
      <w:r>
        <w:rPr>
          <w:spacing w:val="-13"/>
        </w:rPr>
        <w:t xml:space="preserve"> </w:t>
      </w:r>
      <w:r>
        <w:rPr>
          <w:spacing w:val="-2"/>
        </w:rPr>
        <w:t>cholangiocarcinoma</w:t>
      </w:r>
      <w:r>
        <w:tab/>
      </w:r>
      <w:r>
        <w:rPr>
          <w:spacing w:val="-4"/>
        </w:rPr>
        <w:t>2013</w:t>
      </w:r>
    </w:p>
    <w:p w14:paraId="5464665F" w14:textId="77777777" w:rsidR="00D2420F" w:rsidRDefault="00CB3E51">
      <w:pPr>
        <w:pStyle w:val="BodyText"/>
        <w:tabs>
          <w:tab w:val="left" w:pos="8144"/>
        </w:tabs>
        <w:spacing w:before="285" w:line="508" w:lineRule="auto"/>
        <w:ind w:left="880" w:right="305"/>
      </w:pPr>
      <w:r>
        <w:t>Cure</w:t>
      </w:r>
      <w:r>
        <w:rPr>
          <w:spacing w:val="-14"/>
        </w:rPr>
        <w:t xml:space="preserve"> </w:t>
      </w:r>
      <w:r>
        <w:t>Magazine</w:t>
      </w:r>
      <w:r>
        <w:rPr>
          <w:spacing w:val="-4"/>
        </w:rPr>
        <w:t xml:space="preserve"> </w:t>
      </w:r>
      <w:r>
        <w:t>-</w:t>
      </w:r>
      <w:r>
        <w:rPr>
          <w:spacing w:val="-6"/>
        </w:rPr>
        <w:t xml:space="preserve"> </w:t>
      </w:r>
      <w:r>
        <w:t>Contemporary</w:t>
      </w:r>
      <w:r>
        <w:rPr>
          <w:spacing w:val="-16"/>
        </w:rPr>
        <w:t xml:space="preserve"> </w:t>
      </w:r>
      <w:r>
        <w:t>Management</w:t>
      </w:r>
      <w:r>
        <w:rPr>
          <w:spacing w:val="-17"/>
        </w:rPr>
        <w:t xml:space="preserve"> </w:t>
      </w:r>
      <w:r>
        <w:t>of</w:t>
      </w:r>
      <w:r>
        <w:rPr>
          <w:spacing w:val="-27"/>
        </w:rPr>
        <w:t xml:space="preserve"> </w:t>
      </w:r>
      <w:r>
        <w:t>Hepatocellular</w:t>
      </w:r>
      <w:r>
        <w:rPr>
          <w:spacing w:val="-15"/>
        </w:rPr>
        <w:t xml:space="preserve"> </w:t>
      </w:r>
      <w:r>
        <w:t>Carcinoma</w:t>
      </w:r>
      <w:r>
        <w:rPr>
          <w:spacing w:val="-1"/>
        </w:rPr>
        <w:t xml:space="preserve"> </w:t>
      </w:r>
      <w:r>
        <w:t>2014 Carcinoid</w:t>
      </w:r>
      <w:r>
        <w:rPr>
          <w:spacing w:val="-9"/>
        </w:rPr>
        <w:t xml:space="preserve"> </w:t>
      </w:r>
      <w:r>
        <w:t>Cancer</w:t>
      </w:r>
      <w:r>
        <w:rPr>
          <w:spacing w:val="-6"/>
        </w:rPr>
        <w:t xml:space="preserve"> </w:t>
      </w:r>
      <w:r>
        <w:rPr>
          <w:spacing w:val="-2"/>
        </w:rPr>
        <w:t>Foundation</w:t>
      </w:r>
      <w:r>
        <w:tab/>
      </w:r>
      <w:r>
        <w:rPr>
          <w:spacing w:val="-4"/>
        </w:rPr>
        <w:t>2020</w:t>
      </w:r>
    </w:p>
    <w:p w14:paraId="2AB82733" w14:textId="77777777" w:rsidR="00D2420F" w:rsidRDefault="00CB3E51">
      <w:pPr>
        <w:pStyle w:val="BodyText"/>
        <w:tabs>
          <w:tab w:val="left" w:pos="8144"/>
        </w:tabs>
        <w:spacing w:line="251" w:lineRule="exact"/>
        <w:ind w:left="880"/>
      </w:pPr>
      <w:r>
        <w:t>Facebook</w:t>
      </w:r>
      <w:r>
        <w:rPr>
          <w:spacing w:val="-6"/>
        </w:rPr>
        <w:t xml:space="preserve"> </w:t>
      </w:r>
      <w:r>
        <w:t>live</w:t>
      </w:r>
      <w:r>
        <w:rPr>
          <w:spacing w:val="12"/>
        </w:rPr>
        <w:t xml:space="preserve"> </w:t>
      </w:r>
      <w:r>
        <w:t>-</w:t>
      </w:r>
      <w:r>
        <w:rPr>
          <w:spacing w:val="-7"/>
        </w:rPr>
        <w:t xml:space="preserve"> </w:t>
      </w:r>
      <w:r>
        <w:t>multidisciplinary</w:t>
      </w:r>
      <w:r>
        <w:rPr>
          <w:spacing w:val="-5"/>
        </w:rPr>
        <w:t xml:space="preserve"> </w:t>
      </w:r>
      <w:r>
        <w:t>cancer</w:t>
      </w:r>
      <w:r>
        <w:rPr>
          <w:spacing w:val="-7"/>
        </w:rPr>
        <w:t xml:space="preserve"> </w:t>
      </w:r>
      <w:r>
        <w:rPr>
          <w:spacing w:val="-4"/>
        </w:rPr>
        <w:t>care</w:t>
      </w:r>
      <w:r>
        <w:tab/>
      </w:r>
      <w:r>
        <w:rPr>
          <w:spacing w:val="-4"/>
        </w:rPr>
        <w:t>2020</w:t>
      </w:r>
    </w:p>
    <w:p w14:paraId="75C49D73" w14:textId="77777777" w:rsidR="00D2420F" w:rsidRDefault="00CB3E51">
      <w:pPr>
        <w:pStyle w:val="BodyText"/>
        <w:tabs>
          <w:tab w:val="left" w:pos="8144"/>
        </w:tabs>
        <w:spacing w:before="282"/>
        <w:ind w:left="880"/>
      </w:pPr>
      <w:r>
        <w:t>Facebook</w:t>
      </w:r>
      <w:r>
        <w:rPr>
          <w:spacing w:val="-7"/>
        </w:rPr>
        <w:t xml:space="preserve"> </w:t>
      </w:r>
      <w:r>
        <w:t>live</w:t>
      </w:r>
      <w:r>
        <w:rPr>
          <w:spacing w:val="-4"/>
        </w:rPr>
        <w:t xml:space="preserve"> </w:t>
      </w:r>
      <w:r>
        <w:t>–</w:t>
      </w:r>
      <w:r>
        <w:rPr>
          <w:spacing w:val="-5"/>
        </w:rPr>
        <w:t xml:space="preserve"> </w:t>
      </w:r>
      <w:r>
        <w:t>Boudreaux</w:t>
      </w:r>
      <w:r>
        <w:rPr>
          <w:spacing w:val="-4"/>
        </w:rPr>
        <w:t xml:space="preserve"> </w:t>
      </w:r>
      <w:r>
        <w:t>-</w:t>
      </w:r>
      <w:r>
        <w:rPr>
          <w:spacing w:val="-6"/>
        </w:rPr>
        <w:t xml:space="preserve"> </w:t>
      </w:r>
      <w:r>
        <w:t>surgical</w:t>
      </w:r>
      <w:r>
        <w:rPr>
          <w:spacing w:val="-9"/>
        </w:rPr>
        <w:t xml:space="preserve"> </w:t>
      </w:r>
      <w:r>
        <w:t>management</w:t>
      </w:r>
      <w:r>
        <w:rPr>
          <w:spacing w:val="-4"/>
        </w:rPr>
        <w:t xml:space="preserve"> </w:t>
      </w:r>
      <w:r>
        <w:t>of</w:t>
      </w:r>
      <w:r>
        <w:rPr>
          <w:spacing w:val="-3"/>
        </w:rPr>
        <w:t xml:space="preserve"> </w:t>
      </w:r>
      <w:r>
        <w:rPr>
          <w:spacing w:val="-5"/>
        </w:rPr>
        <w:t>NET</w:t>
      </w:r>
      <w:r>
        <w:tab/>
      </w:r>
      <w:r>
        <w:rPr>
          <w:spacing w:val="-4"/>
        </w:rPr>
        <w:t>2020</w:t>
      </w:r>
    </w:p>
    <w:p w14:paraId="12D94163" w14:textId="77777777" w:rsidR="00D2420F" w:rsidRDefault="00CB3E51">
      <w:pPr>
        <w:pStyle w:val="BodyText"/>
        <w:tabs>
          <w:tab w:val="left" w:pos="8144"/>
        </w:tabs>
        <w:spacing w:before="283"/>
        <w:ind w:left="880"/>
      </w:pPr>
      <w:r>
        <w:t>Facebook</w:t>
      </w:r>
      <w:r>
        <w:rPr>
          <w:spacing w:val="-7"/>
        </w:rPr>
        <w:t xml:space="preserve"> </w:t>
      </w:r>
      <w:r>
        <w:t>live</w:t>
      </w:r>
      <w:r>
        <w:rPr>
          <w:spacing w:val="-4"/>
        </w:rPr>
        <w:t xml:space="preserve"> </w:t>
      </w:r>
      <w:r>
        <w:t>–</w:t>
      </w:r>
      <w:r>
        <w:rPr>
          <w:spacing w:val="-4"/>
        </w:rPr>
        <w:t xml:space="preserve"> </w:t>
      </w:r>
      <w:r>
        <w:t>Ryan</w:t>
      </w:r>
      <w:r>
        <w:rPr>
          <w:spacing w:val="-9"/>
        </w:rPr>
        <w:t xml:space="preserve"> </w:t>
      </w:r>
      <w:r>
        <w:t>Griffin</w:t>
      </w:r>
      <w:r>
        <w:rPr>
          <w:spacing w:val="-4"/>
        </w:rPr>
        <w:t xml:space="preserve"> </w:t>
      </w:r>
      <w:r>
        <w:t>–</w:t>
      </w:r>
      <w:r>
        <w:rPr>
          <w:spacing w:val="-7"/>
        </w:rPr>
        <w:t xml:space="preserve"> </w:t>
      </w:r>
      <w:r>
        <w:t>chemotherapy</w:t>
      </w:r>
      <w:r>
        <w:rPr>
          <w:spacing w:val="-7"/>
        </w:rPr>
        <w:t xml:space="preserve"> </w:t>
      </w:r>
      <w:r>
        <w:t>and</w:t>
      </w:r>
      <w:r>
        <w:rPr>
          <w:spacing w:val="-7"/>
        </w:rPr>
        <w:t xml:space="preserve"> </w:t>
      </w:r>
      <w:r>
        <w:t>clinical</w:t>
      </w:r>
      <w:r>
        <w:rPr>
          <w:spacing w:val="-5"/>
        </w:rPr>
        <w:t xml:space="preserve"> </w:t>
      </w:r>
      <w:r>
        <w:rPr>
          <w:spacing w:val="-2"/>
        </w:rPr>
        <w:t>trials</w:t>
      </w:r>
      <w:r>
        <w:tab/>
      </w:r>
      <w:r>
        <w:rPr>
          <w:spacing w:val="-4"/>
        </w:rPr>
        <w:t>2021</w:t>
      </w:r>
    </w:p>
    <w:p w14:paraId="282C1C65" w14:textId="77777777" w:rsidR="00E23D58" w:rsidRDefault="00CB3E51" w:rsidP="00E23D58">
      <w:pPr>
        <w:pStyle w:val="BodyText"/>
        <w:tabs>
          <w:tab w:val="left" w:pos="8144"/>
        </w:tabs>
        <w:spacing w:before="282"/>
        <w:ind w:left="880"/>
        <w:rPr>
          <w:spacing w:val="-4"/>
        </w:rPr>
      </w:pPr>
      <w:r>
        <w:lastRenderedPageBreak/>
        <w:t>Facebook</w:t>
      </w:r>
      <w:r>
        <w:rPr>
          <w:spacing w:val="-4"/>
        </w:rPr>
        <w:t xml:space="preserve"> </w:t>
      </w:r>
      <w:r>
        <w:t>live</w:t>
      </w:r>
      <w:r>
        <w:rPr>
          <w:spacing w:val="-4"/>
        </w:rPr>
        <w:t xml:space="preserve"> </w:t>
      </w:r>
      <w:r>
        <w:t>–</w:t>
      </w:r>
      <w:r>
        <w:rPr>
          <w:spacing w:val="-4"/>
        </w:rPr>
        <w:t xml:space="preserve"> </w:t>
      </w:r>
      <w:r>
        <w:t>Tracie</w:t>
      </w:r>
      <w:r>
        <w:rPr>
          <w:spacing w:val="-6"/>
        </w:rPr>
        <w:t xml:space="preserve"> </w:t>
      </w:r>
      <w:r>
        <w:t>Weil-Cavalier</w:t>
      </w:r>
      <w:r>
        <w:rPr>
          <w:spacing w:val="-4"/>
        </w:rPr>
        <w:t xml:space="preserve"> </w:t>
      </w:r>
      <w:r>
        <w:t>–</w:t>
      </w:r>
      <w:r>
        <w:rPr>
          <w:spacing w:val="-4"/>
        </w:rPr>
        <w:t xml:space="preserve"> </w:t>
      </w:r>
      <w:r>
        <w:t>NET</w:t>
      </w:r>
      <w:r>
        <w:rPr>
          <w:spacing w:val="-5"/>
        </w:rPr>
        <w:t xml:space="preserve"> </w:t>
      </w:r>
      <w:r>
        <w:t>and</w:t>
      </w:r>
      <w:r>
        <w:rPr>
          <w:spacing w:val="-6"/>
        </w:rPr>
        <w:t xml:space="preserve"> </w:t>
      </w:r>
      <w:r>
        <w:rPr>
          <w:spacing w:val="-2"/>
        </w:rPr>
        <w:t>nutritional</w:t>
      </w:r>
      <w:r>
        <w:tab/>
      </w:r>
      <w:r>
        <w:rPr>
          <w:spacing w:val="-4"/>
        </w:rPr>
        <w:t>2021</w:t>
      </w:r>
    </w:p>
    <w:p w14:paraId="3EE70C68" w14:textId="77777777" w:rsidR="00E23D58" w:rsidRDefault="00E23D58" w:rsidP="00E23D58">
      <w:pPr>
        <w:pStyle w:val="BodyText"/>
        <w:tabs>
          <w:tab w:val="left" w:pos="8144"/>
        </w:tabs>
        <w:spacing w:before="282"/>
        <w:ind w:left="880"/>
        <w:rPr>
          <w:spacing w:val="-4"/>
        </w:rPr>
      </w:pPr>
      <w:r>
        <w:t>Facebook</w:t>
      </w:r>
      <w:r>
        <w:rPr>
          <w:spacing w:val="-2"/>
        </w:rPr>
        <w:t xml:space="preserve"> </w:t>
      </w:r>
      <w:r>
        <w:t>live</w:t>
      </w:r>
      <w:r>
        <w:rPr>
          <w:spacing w:val="-2"/>
        </w:rPr>
        <w:t xml:space="preserve"> </w:t>
      </w:r>
      <w:r>
        <w:t>–</w:t>
      </w:r>
      <w:r>
        <w:rPr>
          <w:spacing w:val="-2"/>
        </w:rPr>
        <w:t xml:space="preserve"> </w:t>
      </w:r>
      <w:r>
        <w:t>Dan</w:t>
      </w:r>
      <w:r>
        <w:rPr>
          <w:spacing w:val="-5"/>
        </w:rPr>
        <w:t xml:space="preserve"> </w:t>
      </w:r>
      <w:r>
        <w:t>Lee</w:t>
      </w:r>
      <w:r>
        <w:rPr>
          <w:spacing w:val="-5"/>
        </w:rPr>
        <w:t xml:space="preserve"> </w:t>
      </w:r>
      <w:r>
        <w:t>–</w:t>
      </w:r>
      <w:r>
        <w:rPr>
          <w:spacing w:val="-2"/>
        </w:rPr>
        <w:t xml:space="preserve"> </w:t>
      </w:r>
      <w:r>
        <w:rPr>
          <w:spacing w:val="-4"/>
        </w:rPr>
        <w:t>PRRT</w:t>
      </w:r>
      <w:r>
        <w:tab/>
      </w:r>
      <w:r>
        <w:rPr>
          <w:spacing w:val="-4"/>
        </w:rPr>
        <w:t>2021</w:t>
      </w:r>
    </w:p>
    <w:p w14:paraId="6B072A7E" w14:textId="77777777" w:rsidR="00E23D58" w:rsidRDefault="00E23D58" w:rsidP="00E23D58">
      <w:pPr>
        <w:pStyle w:val="BodyText"/>
        <w:tabs>
          <w:tab w:val="left" w:pos="8144"/>
        </w:tabs>
        <w:spacing w:before="282"/>
        <w:ind w:left="880"/>
        <w:rPr>
          <w:spacing w:val="-4"/>
        </w:rPr>
      </w:pPr>
      <w:r>
        <w:t>Facebook</w:t>
      </w:r>
      <w:r>
        <w:rPr>
          <w:spacing w:val="-7"/>
        </w:rPr>
        <w:t xml:space="preserve"> </w:t>
      </w:r>
      <w:r>
        <w:t>live</w:t>
      </w:r>
      <w:r>
        <w:rPr>
          <w:spacing w:val="-4"/>
        </w:rPr>
        <w:t xml:space="preserve"> </w:t>
      </w:r>
      <w:r>
        <w:t>–</w:t>
      </w:r>
      <w:r>
        <w:rPr>
          <w:spacing w:val="-4"/>
        </w:rPr>
        <w:t xml:space="preserve"> </w:t>
      </w:r>
      <w:r>
        <w:t>Andrew</w:t>
      </w:r>
      <w:r>
        <w:rPr>
          <w:spacing w:val="-8"/>
        </w:rPr>
        <w:t xml:space="preserve"> </w:t>
      </w:r>
      <w:r>
        <w:t>Marsala</w:t>
      </w:r>
      <w:r>
        <w:rPr>
          <w:spacing w:val="-6"/>
        </w:rPr>
        <w:t xml:space="preserve"> </w:t>
      </w:r>
      <w:r>
        <w:t>Liver</w:t>
      </w:r>
      <w:r>
        <w:rPr>
          <w:spacing w:val="-4"/>
        </w:rPr>
        <w:t xml:space="preserve"> </w:t>
      </w:r>
      <w:r>
        <w:t>directed</w:t>
      </w:r>
      <w:r>
        <w:rPr>
          <w:spacing w:val="-7"/>
        </w:rPr>
        <w:t xml:space="preserve"> </w:t>
      </w:r>
      <w:r>
        <w:t>therapies</w:t>
      </w:r>
      <w:r>
        <w:rPr>
          <w:spacing w:val="-5"/>
        </w:rPr>
        <w:t xml:space="preserve"> </w:t>
      </w:r>
      <w:r>
        <w:t>in</w:t>
      </w:r>
      <w:r>
        <w:rPr>
          <w:spacing w:val="-5"/>
        </w:rPr>
        <w:t xml:space="preserve"> NET</w:t>
      </w:r>
      <w:r>
        <w:tab/>
      </w:r>
      <w:r>
        <w:rPr>
          <w:spacing w:val="-4"/>
        </w:rPr>
        <w:t>2021</w:t>
      </w:r>
    </w:p>
    <w:p w14:paraId="274BC6BF" w14:textId="77777777" w:rsidR="00E23D58" w:rsidRDefault="00E23D58" w:rsidP="00E23D58">
      <w:pPr>
        <w:pStyle w:val="BodyText"/>
        <w:tabs>
          <w:tab w:val="left" w:pos="8144"/>
        </w:tabs>
        <w:spacing w:before="282"/>
        <w:ind w:left="880"/>
        <w:rPr>
          <w:spacing w:val="-2"/>
        </w:rPr>
      </w:pPr>
      <w:r>
        <w:t>Carcinoid</w:t>
      </w:r>
      <w:r>
        <w:rPr>
          <w:spacing w:val="-8"/>
        </w:rPr>
        <w:t xml:space="preserve"> </w:t>
      </w:r>
      <w:r>
        <w:t>Cancer</w:t>
      </w:r>
      <w:r>
        <w:rPr>
          <w:spacing w:val="-6"/>
        </w:rPr>
        <w:t xml:space="preserve"> </w:t>
      </w:r>
      <w:r>
        <w:rPr>
          <w:spacing w:val="-2"/>
        </w:rPr>
        <w:t>Foundation</w:t>
      </w:r>
      <w:r>
        <w:tab/>
      </w:r>
      <w:r>
        <w:rPr>
          <w:spacing w:val="-2"/>
        </w:rPr>
        <w:t>1/2022</w:t>
      </w:r>
    </w:p>
    <w:p w14:paraId="191502B2" w14:textId="77777777" w:rsidR="00E23D58" w:rsidRDefault="00E23D58" w:rsidP="00E23D58">
      <w:pPr>
        <w:pStyle w:val="BodyText"/>
        <w:tabs>
          <w:tab w:val="left" w:pos="8144"/>
        </w:tabs>
        <w:spacing w:before="282"/>
        <w:ind w:left="880"/>
        <w:rPr>
          <w:spacing w:val="-4"/>
        </w:rPr>
      </w:pPr>
      <w:r>
        <w:rPr>
          <w:spacing w:val="-2"/>
        </w:rPr>
        <w:t>NETRF</w:t>
      </w:r>
      <w:r>
        <w:tab/>
      </w:r>
      <w:r>
        <w:rPr>
          <w:spacing w:val="-4"/>
        </w:rPr>
        <w:t>2022</w:t>
      </w:r>
    </w:p>
    <w:p w14:paraId="607E4681" w14:textId="42CFD3EA" w:rsidR="00E23D58" w:rsidRDefault="00E23D58" w:rsidP="00E23D58">
      <w:pPr>
        <w:pStyle w:val="BodyText"/>
        <w:tabs>
          <w:tab w:val="left" w:pos="8144"/>
        </w:tabs>
        <w:spacing w:before="282"/>
        <w:ind w:left="880"/>
        <w:rPr>
          <w:spacing w:val="-4"/>
        </w:rPr>
      </w:pPr>
      <w:r>
        <w:t>NCAN</w:t>
      </w:r>
      <w:r>
        <w:rPr>
          <w:spacing w:val="-5"/>
        </w:rPr>
        <w:t xml:space="preserve"> </w:t>
      </w:r>
      <w:r>
        <w:t>–</w:t>
      </w:r>
      <w:r>
        <w:rPr>
          <w:spacing w:val="-5"/>
        </w:rPr>
        <w:t xml:space="preserve"> </w:t>
      </w:r>
      <w:r>
        <w:t>get</w:t>
      </w:r>
      <w:r>
        <w:rPr>
          <w:spacing w:val="-6"/>
        </w:rPr>
        <w:t xml:space="preserve"> </w:t>
      </w:r>
      <w:r>
        <w:t>real</w:t>
      </w:r>
      <w:r>
        <w:rPr>
          <w:spacing w:val="-5"/>
        </w:rPr>
        <w:t xml:space="preserve"> </w:t>
      </w:r>
      <w:r>
        <w:t>podcast-</w:t>
      </w:r>
      <w:r>
        <w:rPr>
          <w:spacing w:val="-4"/>
        </w:rPr>
        <w:t xml:space="preserve"> </w:t>
      </w:r>
      <w:r>
        <w:t>Clinical</w:t>
      </w:r>
      <w:r>
        <w:rPr>
          <w:spacing w:val="-4"/>
        </w:rPr>
        <w:t xml:space="preserve"> </w:t>
      </w:r>
      <w:r>
        <w:rPr>
          <w:spacing w:val="-2"/>
        </w:rPr>
        <w:t>Trials</w:t>
      </w:r>
      <w:r>
        <w:tab/>
      </w:r>
      <w:r>
        <w:rPr>
          <w:spacing w:val="-4"/>
        </w:rPr>
        <w:t>2022</w:t>
      </w:r>
    </w:p>
    <w:p w14:paraId="3A018542" w14:textId="12E40CB2" w:rsidR="00F83DBB" w:rsidRDefault="00F83DBB" w:rsidP="00E23D58">
      <w:pPr>
        <w:pStyle w:val="BodyText"/>
        <w:tabs>
          <w:tab w:val="left" w:pos="8144"/>
        </w:tabs>
        <w:spacing w:before="282"/>
        <w:ind w:left="880"/>
        <w:rPr>
          <w:spacing w:val="-4"/>
        </w:rPr>
      </w:pPr>
      <w:r>
        <w:rPr>
          <w:spacing w:val="-4"/>
        </w:rPr>
        <w:t>WVUE New Rare Cancer Program at LCMC</w:t>
      </w:r>
      <w:r>
        <w:rPr>
          <w:spacing w:val="-4"/>
        </w:rPr>
        <w:tab/>
        <w:t>8/2022</w:t>
      </w:r>
    </w:p>
    <w:p w14:paraId="746C214F" w14:textId="77777777" w:rsidR="00E23D58" w:rsidRDefault="00E23D58" w:rsidP="00E23D58">
      <w:pPr>
        <w:pStyle w:val="BodyText"/>
        <w:tabs>
          <w:tab w:val="left" w:pos="8144"/>
        </w:tabs>
        <w:spacing w:before="282"/>
        <w:ind w:left="880"/>
        <w:rPr>
          <w:spacing w:val="-2"/>
        </w:rPr>
      </w:pPr>
      <w:r>
        <w:t>Carcinoid</w:t>
      </w:r>
      <w:r>
        <w:rPr>
          <w:spacing w:val="-8"/>
        </w:rPr>
        <w:t xml:space="preserve"> </w:t>
      </w:r>
      <w:r>
        <w:t>Cancer</w:t>
      </w:r>
      <w:r>
        <w:rPr>
          <w:spacing w:val="-6"/>
        </w:rPr>
        <w:t xml:space="preserve"> </w:t>
      </w:r>
      <w:r>
        <w:rPr>
          <w:spacing w:val="-2"/>
        </w:rPr>
        <w:t>Foundation</w:t>
      </w:r>
      <w:r>
        <w:tab/>
      </w:r>
      <w:r>
        <w:rPr>
          <w:spacing w:val="-2"/>
        </w:rPr>
        <w:t>8/2022</w:t>
      </w:r>
    </w:p>
    <w:p w14:paraId="7044AEEF" w14:textId="68379CB8" w:rsidR="00E23D58" w:rsidRDefault="00E23D58" w:rsidP="00E23D58">
      <w:pPr>
        <w:pStyle w:val="BodyText"/>
        <w:tabs>
          <w:tab w:val="left" w:pos="8144"/>
        </w:tabs>
        <w:spacing w:before="282"/>
        <w:ind w:left="880"/>
        <w:rPr>
          <w:spacing w:val="-2"/>
        </w:rPr>
      </w:pPr>
      <w:r>
        <w:t>WVUE</w:t>
      </w:r>
      <w:r>
        <w:rPr>
          <w:spacing w:val="-5"/>
        </w:rPr>
        <w:t xml:space="preserve"> </w:t>
      </w:r>
      <w:r>
        <w:t>update</w:t>
      </w:r>
      <w:r>
        <w:rPr>
          <w:spacing w:val="-6"/>
        </w:rPr>
        <w:t xml:space="preserve"> </w:t>
      </w:r>
      <w:r>
        <w:t>on</w:t>
      </w:r>
      <w:r>
        <w:rPr>
          <w:spacing w:val="-4"/>
        </w:rPr>
        <w:t xml:space="preserve"> </w:t>
      </w:r>
      <w:r>
        <w:t>clinical</w:t>
      </w:r>
      <w:r>
        <w:rPr>
          <w:spacing w:val="-6"/>
        </w:rPr>
        <w:t xml:space="preserve"> </w:t>
      </w:r>
      <w:r>
        <w:t>trials</w:t>
      </w:r>
      <w:r>
        <w:rPr>
          <w:spacing w:val="-2"/>
        </w:rPr>
        <w:t xml:space="preserve"> </w:t>
      </w:r>
      <w:r>
        <w:t>in</w:t>
      </w:r>
      <w:r>
        <w:rPr>
          <w:spacing w:val="-4"/>
        </w:rPr>
        <w:t xml:space="preserve"> </w:t>
      </w:r>
      <w:r>
        <w:rPr>
          <w:spacing w:val="-2"/>
        </w:rPr>
        <w:t>neuroendocrine</w:t>
      </w:r>
      <w:r>
        <w:tab/>
      </w:r>
      <w:r>
        <w:rPr>
          <w:spacing w:val="-2"/>
        </w:rPr>
        <w:t>12/2022</w:t>
      </w:r>
    </w:p>
    <w:p w14:paraId="6088CD91" w14:textId="2CE6C5C0" w:rsidR="00E23D58" w:rsidRDefault="00F83DBB" w:rsidP="00F83DBB">
      <w:pPr>
        <w:pStyle w:val="BodyText"/>
        <w:tabs>
          <w:tab w:val="left" w:pos="8144"/>
        </w:tabs>
        <w:spacing w:before="282"/>
        <w:ind w:left="880"/>
      </w:pPr>
      <w:r>
        <w:rPr>
          <w:spacing w:val="-4"/>
        </w:rPr>
        <w:t>Carcinoid Cancer Foundation</w:t>
      </w:r>
      <w:r>
        <w:rPr>
          <w:spacing w:val="-4"/>
        </w:rPr>
        <w:tab/>
        <w:t>7/2023</w:t>
      </w:r>
    </w:p>
    <w:tbl>
      <w:tblPr>
        <w:tblW w:w="0" w:type="auto"/>
        <w:tblInd w:w="837" w:type="dxa"/>
        <w:tblLayout w:type="fixed"/>
        <w:tblCellMar>
          <w:left w:w="0" w:type="dxa"/>
          <w:right w:w="0" w:type="dxa"/>
        </w:tblCellMar>
        <w:tblLook w:val="01E0" w:firstRow="1" w:lastRow="1" w:firstColumn="1" w:lastColumn="1" w:noHBand="0" w:noVBand="0"/>
      </w:tblPr>
      <w:tblGrid>
        <w:gridCol w:w="6736"/>
        <w:gridCol w:w="1256"/>
      </w:tblGrid>
      <w:tr w:rsidR="00E23D58" w14:paraId="258D0703" w14:textId="77777777">
        <w:trPr>
          <w:trHeight w:val="390"/>
        </w:trPr>
        <w:tc>
          <w:tcPr>
            <w:tcW w:w="6736" w:type="dxa"/>
          </w:tcPr>
          <w:p w14:paraId="664A3D07" w14:textId="77777777" w:rsidR="00E23D58" w:rsidRDefault="00E23D58">
            <w:pPr>
              <w:pStyle w:val="TableParagraph"/>
              <w:spacing w:before="137" w:line="233" w:lineRule="exact"/>
            </w:pPr>
          </w:p>
        </w:tc>
        <w:tc>
          <w:tcPr>
            <w:tcW w:w="1256" w:type="dxa"/>
          </w:tcPr>
          <w:p w14:paraId="4914299B" w14:textId="77777777" w:rsidR="00E23D58" w:rsidRDefault="00E23D58" w:rsidP="00E23D58">
            <w:pPr>
              <w:pStyle w:val="TableParagraph"/>
              <w:spacing w:before="137" w:line="233" w:lineRule="exact"/>
              <w:ind w:left="0" w:right="48"/>
              <w:jc w:val="right"/>
              <w:rPr>
                <w:spacing w:val="-2"/>
              </w:rPr>
            </w:pPr>
          </w:p>
        </w:tc>
      </w:tr>
    </w:tbl>
    <w:p w14:paraId="65F6DF39" w14:textId="77777777" w:rsidR="00D2420F" w:rsidRDefault="00CB3E51" w:rsidP="00F83DBB">
      <w:pPr>
        <w:spacing w:before="1"/>
        <w:rPr>
          <w:b/>
        </w:rPr>
      </w:pPr>
      <w:r>
        <w:rPr>
          <w:b/>
        </w:rPr>
        <w:t>Research</w:t>
      </w:r>
      <w:r>
        <w:rPr>
          <w:b/>
          <w:spacing w:val="-7"/>
        </w:rPr>
        <w:t xml:space="preserve"> </w:t>
      </w:r>
      <w:r>
        <w:rPr>
          <w:b/>
        </w:rPr>
        <w:t>Review</w:t>
      </w:r>
      <w:r>
        <w:rPr>
          <w:b/>
          <w:spacing w:val="-4"/>
        </w:rPr>
        <w:t xml:space="preserve"> </w:t>
      </w:r>
      <w:r>
        <w:rPr>
          <w:b/>
          <w:spacing w:val="-2"/>
        </w:rPr>
        <w:t>Committee:</w:t>
      </w:r>
    </w:p>
    <w:p w14:paraId="4ADE7376" w14:textId="77777777" w:rsidR="00D2420F" w:rsidRDefault="00D2420F">
      <w:pPr>
        <w:pStyle w:val="BodyText"/>
        <w:rPr>
          <w:b/>
        </w:rPr>
      </w:pPr>
    </w:p>
    <w:p w14:paraId="530042F8" w14:textId="77777777" w:rsidR="00D2420F" w:rsidRDefault="00CB3E51">
      <w:pPr>
        <w:pStyle w:val="BodyText"/>
        <w:ind w:left="880"/>
      </w:pPr>
      <w:r>
        <w:t>NIH Scientific Review Committee Member 2006, 2012, 2019, 2022: Specialist panel</w:t>
      </w:r>
      <w:r>
        <w:rPr>
          <w:spacing w:val="-3"/>
        </w:rPr>
        <w:t xml:space="preserve"> </w:t>
      </w:r>
      <w:r>
        <w:t>to</w:t>
      </w:r>
      <w:r>
        <w:rPr>
          <w:spacing w:val="-5"/>
        </w:rPr>
        <w:t xml:space="preserve"> </w:t>
      </w:r>
      <w:r>
        <w:t>review</w:t>
      </w:r>
      <w:r>
        <w:rPr>
          <w:spacing w:val="-4"/>
        </w:rPr>
        <w:t xml:space="preserve"> </w:t>
      </w:r>
      <w:r>
        <w:t>program</w:t>
      </w:r>
      <w:r>
        <w:rPr>
          <w:spacing w:val="-4"/>
        </w:rPr>
        <w:t xml:space="preserve"> </w:t>
      </w:r>
      <w:r>
        <w:t>project</w:t>
      </w:r>
      <w:r>
        <w:rPr>
          <w:spacing w:val="-1"/>
        </w:rPr>
        <w:t xml:space="preserve"> </w:t>
      </w:r>
      <w:r>
        <w:t>grants</w:t>
      </w:r>
      <w:r>
        <w:rPr>
          <w:spacing w:val="-2"/>
        </w:rPr>
        <w:t xml:space="preserve"> </w:t>
      </w:r>
      <w:r>
        <w:t>on</w:t>
      </w:r>
      <w:r>
        <w:rPr>
          <w:spacing w:val="-5"/>
        </w:rPr>
        <w:t xml:space="preserve"> </w:t>
      </w:r>
      <w:r>
        <w:t>biomarker</w:t>
      </w:r>
      <w:r>
        <w:rPr>
          <w:spacing w:val="-2"/>
        </w:rPr>
        <w:t xml:space="preserve"> </w:t>
      </w:r>
      <w:r>
        <w:t>discovery</w:t>
      </w:r>
      <w:r>
        <w:rPr>
          <w:spacing w:val="-5"/>
        </w:rPr>
        <w:t xml:space="preserve"> </w:t>
      </w:r>
      <w:r>
        <w:t>related</w:t>
      </w:r>
      <w:r>
        <w:rPr>
          <w:spacing w:val="-5"/>
        </w:rPr>
        <w:t xml:space="preserve"> </w:t>
      </w:r>
      <w:r>
        <w:t>to</w:t>
      </w:r>
      <w:r>
        <w:rPr>
          <w:spacing w:val="-7"/>
        </w:rPr>
        <w:t xml:space="preserve"> </w:t>
      </w:r>
      <w:r>
        <w:t>primary liver cancer.</w:t>
      </w:r>
    </w:p>
    <w:p w14:paraId="4C15FA69" w14:textId="77777777" w:rsidR="00D2420F" w:rsidRDefault="00D2420F">
      <w:pPr>
        <w:pStyle w:val="BodyText"/>
        <w:spacing w:before="10"/>
        <w:rPr>
          <w:sz w:val="21"/>
        </w:rPr>
      </w:pPr>
    </w:p>
    <w:p w14:paraId="02347194" w14:textId="77777777" w:rsidR="00D2420F" w:rsidRDefault="00CB3E51">
      <w:pPr>
        <w:pStyle w:val="BodyText"/>
        <w:ind w:left="880" w:right="241"/>
      </w:pPr>
      <w:r>
        <w:t>NIH Scientific Review Committee Member–Spore Grant Review 2020, 2022, 2023:</w:t>
      </w:r>
      <w:r>
        <w:rPr>
          <w:spacing w:val="-1"/>
        </w:rPr>
        <w:t xml:space="preserve"> </w:t>
      </w:r>
      <w:r>
        <w:t>Specialist</w:t>
      </w:r>
      <w:r>
        <w:rPr>
          <w:spacing w:val="-1"/>
        </w:rPr>
        <w:t xml:space="preserve"> </w:t>
      </w:r>
      <w:r>
        <w:t>panel</w:t>
      </w:r>
      <w:r>
        <w:rPr>
          <w:spacing w:val="-6"/>
        </w:rPr>
        <w:t xml:space="preserve"> </w:t>
      </w:r>
      <w:r>
        <w:t>to</w:t>
      </w:r>
      <w:r>
        <w:rPr>
          <w:spacing w:val="-5"/>
        </w:rPr>
        <w:t xml:space="preserve"> </w:t>
      </w:r>
      <w:r>
        <w:t>review</w:t>
      </w:r>
      <w:r>
        <w:rPr>
          <w:spacing w:val="-4"/>
        </w:rPr>
        <w:t xml:space="preserve"> </w:t>
      </w:r>
      <w:r>
        <w:t>Spore</w:t>
      </w:r>
      <w:r>
        <w:rPr>
          <w:spacing w:val="-3"/>
        </w:rPr>
        <w:t xml:space="preserve"> </w:t>
      </w:r>
      <w:r>
        <w:t>grants</w:t>
      </w:r>
      <w:r>
        <w:rPr>
          <w:spacing w:val="-5"/>
        </w:rPr>
        <w:t xml:space="preserve"> </w:t>
      </w:r>
      <w:r>
        <w:t>related</w:t>
      </w:r>
      <w:r>
        <w:rPr>
          <w:spacing w:val="-5"/>
        </w:rPr>
        <w:t xml:space="preserve"> </w:t>
      </w:r>
      <w:r>
        <w:t>to</w:t>
      </w:r>
      <w:r>
        <w:rPr>
          <w:spacing w:val="-5"/>
        </w:rPr>
        <w:t xml:space="preserve"> </w:t>
      </w:r>
      <w:r>
        <w:t>GI</w:t>
      </w:r>
      <w:r>
        <w:rPr>
          <w:spacing w:val="-4"/>
        </w:rPr>
        <w:t xml:space="preserve"> </w:t>
      </w:r>
      <w:r>
        <w:t>and</w:t>
      </w:r>
      <w:r>
        <w:rPr>
          <w:spacing w:val="-5"/>
        </w:rPr>
        <w:t xml:space="preserve"> </w:t>
      </w:r>
      <w:r>
        <w:t xml:space="preserve">neuroendocrine </w:t>
      </w:r>
      <w:r>
        <w:rPr>
          <w:spacing w:val="-2"/>
        </w:rPr>
        <w:t>cancers.</w:t>
      </w:r>
    </w:p>
    <w:p w14:paraId="30F5EFAB" w14:textId="77777777" w:rsidR="00D2420F" w:rsidRDefault="00D2420F">
      <w:pPr>
        <w:pStyle w:val="BodyText"/>
        <w:spacing w:before="1"/>
      </w:pPr>
    </w:p>
    <w:p w14:paraId="65F82FBD" w14:textId="77777777" w:rsidR="00D2420F" w:rsidRDefault="00CB3E51">
      <w:pPr>
        <w:pStyle w:val="BodyText"/>
        <w:ind w:left="880" w:right="241"/>
      </w:pPr>
      <w:r>
        <w:t>NIH</w:t>
      </w:r>
      <w:r>
        <w:rPr>
          <w:spacing w:val="-4"/>
        </w:rPr>
        <w:t xml:space="preserve"> </w:t>
      </w:r>
      <w:r>
        <w:t>Scientific</w:t>
      </w:r>
      <w:r>
        <w:rPr>
          <w:spacing w:val="-3"/>
        </w:rPr>
        <w:t xml:space="preserve"> </w:t>
      </w:r>
      <w:r>
        <w:t>Review</w:t>
      </w:r>
      <w:r>
        <w:rPr>
          <w:spacing w:val="-5"/>
        </w:rPr>
        <w:t xml:space="preserve"> </w:t>
      </w:r>
      <w:r>
        <w:t>Committee</w:t>
      </w:r>
      <w:r>
        <w:rPr>
          <w:spacing w:val="-5"/>
        </w:rPr>
        <w:t xml:space="preserve"> </w:t>
      </w:r>
      <w:r>
        <w:t>2021:</w:t>
      </w:r>
      <w:r>
        <w:rPr>
          <w:spacing w:val="-5"/>
        </w:rPr>
        <w:t xml:space="preserve"> </w:t>
      </w:r>
      <w:r>
        <w:t>Special</w:t>
      </w:r>
      <w:r>
        <w:rPr>
          <w:spacing w:val="-5"/>
        </w:rPr>
        <w:t xml:space="preserve"> </w:t>
      </w:r>
      <w:r>
        <w:t>Emphasis</w:t>
      </w:r>
      <w:r>
        <w:rPr>
          <w:spacing w:val="-3"/>
        </w:rPr>
        <w:t xml:space="preserve"> </w:t>
      </w:r>
      <w:r>
        <w:t>–</w:t>
      </w:r>
      <w:r>
        <w:rPr>
          <w:spacing w:val="-5"/>
        </w:rPr>
        <w:t xml:space="preserve"> </w:t>
      </w:r>
      <w:r>
        <w:t>Biomarkers</w:t>
      </w:r>
      <w:r>
        <w:rPr>
          <w:spacing w:val="-5"/>
        </w:rPr>
        <w:t xml:space="preserve"> </w:t>
      </w:r>
      <w:r>
        <w:t xml:space="preserve">in </w:t>
      </w:r>
      <w:r>
        <w:rPr>
          <w:spacing w:val="-2"/>
        </w:rPr>
        <w:t>Cancer</w:t>
      </w:r>
    </w:p>
    <w:p w14:paraId="7D4C547A" w14:textId="77777777" w:rsidR="00D2420F" w:rsidRDefault="00D2420F">
      <w:pPr>
        <w:pStyle w:val="BodyText"/>
      </w:pPr>
    </w:p>
    <w:p w14:paraId="7451BEF5" w14:textId="77777777" w:rsidR="00D2420F" w:rsidRDefault="00CB3E51">
      <w:pPr>
        <w:pStyle w:val="BodyText"/>
        <w:ind w:left="880" w:right="984"/>
      </w:pPr>
      <w:r>
        <w:t>NIH</w:t>
      </w:r>
      <w:r>
        <w:rPr>
          <w:spacing w:val="-4"/>
        </w:rPr>
        <w:t xml:space="preserve"> </w:t>
      </w:r>
      <w:r>
        <w:t>Scientific</w:t>
      </w:r>
      <w:r>
        <w:rPr>
          <w:spacing w:val="-2"/>
        </w:rPr>
        <w:t xml:space="preserve"> </w:t>
      </w:r>
      <w:r>
        <w:t>Review</w:t>
      </w:r>
      <w:r>
        <w:rPr>
          <w:spacing w:val="-5"/>
        </w:rPr>
        <w:t xml:space="preserve"> </w:t>
      </w:r>
      <w:r>
        <w:t>Committee</w:t>
      </w:r>
      <w:r>
        <w:rPr>
          <w:spacing w:val="-6"/>
        </w:rPr>
        <w:t xml:space="preserve"> </w:t>
      </w:r>
      <w:r>
        <w:t>2021,</w:t>
      </w:r>
      <w:r>
        <w:rPr>
          <w:spacing w:val="-5"/>
        </w:rPr>
        <w:t xml:space="preserve"> </w:t>
      </w:r>
      <w:r>
        <w:t>2022:</w:t>
      </w:r>
      <w:r>
        <w:rPr>
          <w:spacing w:val="-5"/>
        </w:rPr>
        <w:t xml:space="preserve"> </w:t>
      </w:r>
      <w:r>
        <w:t>P50</w:t>
      </w:r>
      <w:r>
        <w:rPr>
          <w:spacing w:val="-4"/>
        </w:rPr>
        <w:t xml:space="preserve"> </w:t>
      </w:r>
      <w:r>
        <w:t>application</w:t>
      </w:r>
      <w:r>
        <w:rPr>
          <w:spacing w:val="-4"/>
        </w:rPr>
        <w:t xml:space="preserve"> </w:t>
      </w:r>
      <w:r>
        <w:t>targeting disparities in cancer treatment</w:t>
      </w:r>
    </w:p>
    <w:p w14:paraId="7F17B9E8" w14:textId="77777777" w:rsidR="00D2420F" w:rsidRDefault="00D2420F">
      <w:pPr>
        <w:pStyle w:val="BodyText"/>
        <w:spacing w:before="11"/>
        <w:rPr>
          <w:sz w:val="21"/>
        </w:rPr>
      </w:pPr>
    </w:p>
    <w:p w14:paraId="4C43F1B1" w14:textId="77777777" w:rsidR="00D2420F" w:rsidRDefault="00CB3E51">
      <w:pPr>
        <w:pStyle w:val="BodyText"/>
        <w:ind w:left="880" w:right="241"/>
      </w:pPr>
      <w:r>
        <w:t>NIH</w:t>
      </w:r>
      <w:r>
        <w:rPr>
          <w:spacing w:val="-4"/>
        </w:rPr>
        <w:t xml:space="preserve"> </w:t>
      </w:r>
      <w:r>
        <w:t>Scientific</w:t>
      </w:r>
      <w:r>
        <w:rPr>
          <w:spacing w:val="-3"/>
        </w:rPr>
        <w:t xml:space="preserve"> </w:t>
      </w:r>
      <w:r>
        <w:t>Review</w:t>
      </w:r>
      <w:r>
        <w:rPr>
          <w:spacing w:val="-3"/>
        </w:rPr>
        <w:t xml:space="preserve"> </w:t>
      </w:r>
      <w:r>
        <w:t>Committee</w:t>
      </w:r>
      <w:r>
        <w:rPr>
          <w:spacing w:val="-5"/>
        </w:rPr>
        <w:t xml:space="preserve"> </w:t>
      </w:r>
      <w:r>
        <w:t>2021,</w:t>
      </w:r>
      <w:r>
        <w:rPr>
          <w:spacing w:val="-5"/>
        </w:rPr>
        <w:t xml:space="preserve"> </w:t>
      </w:r>
      <w:r>
        <w:t>2022:</w:t>
      </w:r>
      <w:r>
        <w:rPr>
          <w:spacing w:val="-5"/>
        </w:rPr>
        <w:t xml:space="preserve"> </w:t>
      </w:r>
      <w:r>
        <w:t>Spore</w:t>
      </w:r>
      <w:r>
        <w:rPr>
          <w:spacing w:val="-5"/>
        </w:rPr>
        <w:t xml:space="preserve"> </w:t>
      </w:r>
      <w:r>
        <w:t>Grants</w:t>
      </w:r>
      <w:r>
        <w:rPr>
          <w:spacing w:val="-5"/>
        </w:rPr>
        <w:t xml:space="preserve"> </w:t>
      </w:r>
      <w:r>
        <w:t>targeting</w:t>
      </w:r>
      <w:r>
        <w:rPr>
          <w:spacing w:val="-5"/>
        </w:rPr>
        <w:t xml:space="preserve"> </w:t>
      </w:r>
      <w:r>
        <w:t xml:space="preserve">rare </w:t>
      </w:r>
      <w:r>
        <w:rPr>
          <w:spacing w:val="-2"/>
        </w:rPr>
        <w:t>cancers</w:t>
      </w:r>
    </w:p>
    <w:p w14:paraId="659BE93E" w14:textId="77777777" w:rsidR="00D2420F" w:rsidRDefault="00D2420F">
      <w:pPr>
        <w:pStyle w:val="BodyText"/>
        <w:spacing w:before="2"/>
      </w:pPr>
    </w:p>
    <w:p w14:paraId="294FD67A" w14:textId="2C3D17CA" w:rsidR="00D2420F" w:rsidRDefault="00CB3E51">
      <w:pPr>
        <w:pStyle w:val="BodyText"/>
        <w:ind w:left="880"/>
      </w:pPr>
      <w:r>
        <w:t>NIH</w:t>
      </w:r>
      <w:r>
        <w:rPr>
          <w:spacing w:val="-4"/>
        </w:rPr>
        <w:t xml:space="preserve"> </w:t>
      </w:r>
      <w:r>
        <w:t>Scientific</w:t>
      </w:r>
      <w:r>
        <w:rPr>
          <w:spacing w:val="-3"/>
        </w:rPr>
        <w:t xml:space="preserve"> </w:t>
      </w:r>
      <w:r>
        <w:t>Review</w:t>
      </w:r>
      <w:r>
        <w:rPr>
          <w:spacing w:val="-5"/>
        </w:rPr>
        <w:t xml:space="preserve"> </w:t>
      </w:r>
      <w:r>
        <w:t>Committee</w:t>
      </w:r>
      <w:r>
        <w:rPr>
          <w:spacing w:val="-6"/>
        </w:rPr>
        <w:t xml:space="preserve"> </w:t>
      </w:r>
      <w:r>
        <w:t>2022:</w:t>
      </w:r>
      <w:r>
        <w:rPr>
          <w:spacing w:val="-5"/>
        </w:rPr>
        <w:t xml:space="preserve"> </w:t>
      </w:r>
      <w:r>
        <w:t>Technologies</w:t>
      </w:r>
      <w:r>
        <w:rPr>
          <w:spacing w:val="-4"/>
        </w:rPr>
        <w:t xml:space="preserve"> </w:t>
      </w:r>
      <w:r>
        <w:t>for</w:t>
      </w:r>
      <w:r>
        <w:rPr>
          <w:spacing w:val="-8"/>
        </w:rPr>
        <w:t xml:space="preserve"> </w:t>
      </w:r>
      <w:r>
        <w:t>Global</w:t>
      </w:r>
      <w:r>
        <w:rPr>
          <w:spacing w:val="-5"/>
        </w:rPr>
        <w:t xml:space="preserve"> </w:t>
      </w:r>
      <w:r>
        <w:t>Health,</w:t>
      </w:r>
      <w:r>
        <w:rPr>
          <w:spacing w:val="-5"/>
        </w:rPr>
        <w:t xml:space="preserve"> </w:t>
      </w:r>
      <w:r>
        <w:t>Special Emphasis Panel (J1)</w:t>
      </w:r>
    </w:p>
    <w:p w14:paraId="3EC66D56" w14:textId="5D5D449F" w:rsidR="00F83DBB" w:rsidRDefault="00F83DBB">
      <w:pPr>
        <w:pStyle w:val="BodyText"/>
        <w:ind w:left="880"/>
      </w:pPr>
    </w:p>
    <w:p w14:paraId="5E1E736F" w14:textId="63EBA436" w:rsidR="00F83DBB" w:rsidRDefault="00F83DBB">
      <w:pPr>
        <w:pStyle w:val="BodyText"/>
        <w:ind w:left="880"/>
      </w:pPr>
      <w:r>
        <w:t xml:space="preserve">NIH Scientific Review Committee 4/2022, 10/1022, 2/2023: Subspecialty Spore </w:t>
      </w:r>
      <w:proofErr w:type="spellStart"/>
      <w:r>
        <w:t>Spore</w:t>
      </w:r>
      <w:proofErr w:type="spellEnd"/>
      <w:r>
        <w:t xml:space="preserve"> Grants (P50) </w:t>
      </w:r>
    </w:p>
    <w:p w14:paraId="76E3CFD2" w14:textId="77777777" w:rsidR="00D2420F" w:rsidRDefault="00D2420F">
      <w:pPr>
        <w:pStyle w:val="BodyText"/>
      </w:pPr>
    </w:p>
    <w:p w14:paraId="1CA8B2C3" w14:textId="1B839F71" w:rsidR="00D2420F" w:rsidRDefault="00250300">
      <w:pPr>
        <w:pStyle w:val="Heading2"/>
      </w:pPr>
      <w:r>
        <w:t xml:space="preserve">Select </w:t>
      </w:r>
      <w:r w:rsidR="00CB3E51">
        <w:t>Invited</w:t>
      </w:r>
      <w:r w:rsidR="00CB3E51">
        <w:rPr>
          <w:spacing w:val="-6"/>
        </w:rPr>
        <w:t xml:space="preserve"> </w:t>
      </w:r>
      <w:r w:rsidR="00CB3E51">
        <w:t>Presentations</w:t>
      </w:r>
      <w:r w:rsidR="00CB3E51">
        <w:rPr>
          <w:spacing w:val="-3"/>
        </w:rPr>
        <w:t xml:space="preserve"> </w:t>
      </w:r>
      <w:r w:rsidR="00CB3E51">
        <w:t>and</w:t>
      </w:r>
      <w:r w:rsidR="00CB3E51">
        <w:rPr>
          <w:spacing w:val="-5"/>
        </w:rPr>
        <w:t xml:space="preserve"> </w:t>
      </w:r>
      <w:r w:rsidR="00CB3E51">
        <w:rPr>
          <w:spacing w:val="-2"/>
        </w:rPr>
        <w:t>Seminars:</w:t>
      </w:r>
    </w:p>
    <w:p w14:paraId="0EDEA5E7" w14:textId="77777777" w:rsidR="00D2420F" w:rsidRDefault="00D2420F">
      <w:pPr>
        <w:pStyle w:val="BodyText"/>
        <w:rPr>
          <w:b/>
        </w:rPr>
      </w:pPr>
    </w:p>
    <w:p w14:paraId="0E8F5834" w14:textId="62078694" w:rsidR="00D2420F" w:rsidRDefault="00CB3E51">
      <w:pPr>
        <w:pStyle w:val="ListParagraph"/>
        <w:numPr>
          <w:ilvl w:val="1"/>
          <w:numId w:val="1"/>
        </w:numPr>
        <w:tabs>
          <w:tab w:val="left" w:pos="909"/>
        </w:tabs>
        <w:spacing w:line="252" w:lineRule="exact"/>
        <w:ind w:left="909" w:hanging="358"/>
      </w:pPr>
      <w:r>
        <w:rPr>
          <w:w w:val="110"/>
        </w:rPr>
        <w:t>IU</w:t>
      </w:r>
      <w:r w:rsidR="00F83DBB">
        <w:rPr>
          <w:w w:val="110"/>
        </w:rPr>
        <w:t xml:space="preserve"> </w:t>
      </w:r>
      <w:r>
        <w:rPr>
          <w:w w:val="110"/>
        </w:rPr>
        <w:t>Cancer</w:t>
      </w:r>
      <w:r>
        <w:rPr>
          <w:spacing w:val="-29"/>
          <w:w w:val="110"/>
        </w:rPr>
        <w:t xml:space="preserve"> </w:t>
      </w:r>
      <w:r>
        <w:rPr>
          <w:w w:val="110"/>
        </w:rPr>
        <w:t>Center</w:t>
      </w:r>
      <w:r>
        <w:rPr>
          <w:spacing w:val="-29"/>
          <w:w w:val="110"/>
        </w:rPr>
        <w:t xml:space="preserve"> </w:t>
      </w:r>
      <w:r>
        <w:rPr>
          <w:w w:val="110"/>
        </w:rPr>
        <w:t>Grand</w:t>
      </w:r>
      <w:r>
        <w:rPr>
          <w:spacing w:val="-24"/>
          <w:w w:val="110"/>
        </w:rPr>
        <w:t xml:space="preserve"> </w:t>
      </w:r>
      <w:r>
        <w:rPr>
          <w:spacing w:val="-2"/>
          <w:w w:val="110"/>
        </w:rPr>
        <w:t>Rounds</w:t>
      </w:r>
    </w:p>
    <w:p w14:paraId="2C3768BB" w14:textId="77777777" w:rsidR="00D2420F" w:rsidRDefault="00CB3E51">
      <w:pPr>
        <w:pStyle w:val="BodyText"/>
        <w:ind w:left="911" w:right="2948"/>
      </w:pPr>
      <w:r>
        <w:rPr>
          <w:spacing w:val="-2"/>
          <w:w w:val="110"/>
        </w:rPr>
        <w:t>Treatment</w:t>
      </w:r>
      <w:r>
        <w:rPr>
          <w:spacing w:val="-20"/>
          <w:w w:val="110"/>
        </w:rPr>
        <w:t xml:space="preserve"> </w:t>
      </w:r>
      <w:r>
        <w:rPr>
          <w:spacing w:val="-2"/>
          <w:w w:val="110"/>
        </w:rPr>
        <w:t>modalities</w:t>
      </w:r>
      <w:r>
        <w:rPr>
          <w:spacing w:val="-30"/>
          <w:w w:val="110"/>
        </w:rPr>
        <w:t xml:space="preserve"> </w:t>
      </w:r>
      <w:r>
        <w:rPr>
          <w:spacing w:val="-2"/>
          <w:w w:val="110"/>
        </w:rPr>
        <w:t>for</w:t>
      </w:r>
      <w:r>
        <w:rPr>
          <w:spacing w:val="-23"/>
          <w:w w:val="110"/>
        </w:rPr>
        <w:t xml:space="preserve"> </w:t>
      </w:r>
      <w:r>
        <w:rPr>
          <w:spacing w:val="-2"/>
          <w:w w:val="110"/>
        </w:rPr>
        <w:t>primary</w:t>
      </w:r>
      <w:r>
        <w:rPr>
          <w:spacing w:val="-27"/>
          <w:w w:val="110"/>
        </w:rPr>
        <w:t xml:space="preserve"> </w:t>
      </w:r>
      <w:r>
        <w:rPr>
          <w:spacing w:val="-2"/>
          <w:w w:val="110"/>
        </w:rPr>
        <w:t>liver</w:t>
      </w:r>
      <w:r>
        <w:rPr>
          <w:spacing w:val="-29"/>
          <w:w w:val="110"/>
        </w:rPr>
        <w:t xml:space="preserve"> </w:t>
      </w:r>
      <w:r>
        <w:rPr>
          <w:spacing w:val="-2"/>
          <w:w w:val="110"/>
        </w:rPr>
        <w:t xml:space="preserve">cancer </w:t>
      </w:r>
      <w:r>
        <w:rPr>
          <w:spacing w:val="-4"/>
          <w:w w:val="110"/>
        </w:rPr>
        <w:t>2005</w:t>
      </w:r>
    </w:p>
    <w:p w14:paraId="64B99D5B" w14:textId="77777777" w:rsidR="00D2420F" w:rsidRDefault="00D2420F">
      <w:pPr>
        <w:pStyle w:val="BodyText"/>
        <w:spacing w:before="10"/>
        <w:rPr>
          <w:sz w:val="21"/>
        </w:rPr>
      </w:pPr>
    </w:p>
    <w:p w14:paraId="3FD69A94" w14:textId="77777777" w:rsidR="00D2420F" w:rsidRDefault="00CB3E51">
      <w:pPr>
        <w:pStyle w:val="ListParagraph"/>
        <w:numPr>
          <w:ilvl w:val="1"/>
          <w:numId w:val="1"/>
        </w:numPr>
        <w:tabs>
          <w:tab w:val="left" w:pos="909"/>
        </w:tabs>
        <w:spacing w:before="1"/>
        <w:ind w:left="909" w:hanging="358"/>
      </w:pPr>
      <w:r>
        <w:rPr>
          <w:w w:val="105"/>
        </w:rPr>
        <w:t>GI</w:t>
      </w:r>
      <w:r>
        <w:rPr>
          <w:spacing w:val="-20"/>
          <w:w w:val="105"/>
        </w:rPr>
        <w:t xml:space="preserve"> </w:t>
      </w:r>
      <w:r>
        <w:rPr>
          <w:w w:val="105"/>
        </w:rPr>
        <w:t>Grand</w:t>
      </w:r>
      <w:r>
        <w:rPr>
          <w:spacing w:val="-6"/>
          <w:w w:val="105"/>
        </w:rPr>
        <w:t xml:space="preserve"> </w:t>
      </w:r>
      <w:r>
        <w:rPr>
          <w:w w:val="105"/>
        </w:rPr>
        <w:t>Rounds</w:t>
      </w:r>
      <w:r>
        <w:rPr>
          <w:spacing w:val="1"/>
          <w:w w:val="105"/>
        </w:rPr>
        <w:t xml:space="preserve"> </w:t>
      </w:r>
      <w:r>
        <w:rPr>
          <w:spacing w:val="-4"/>
          <w:w w:val="105"/>
        </w:rPr>
        <w:t>2005</w:t>
      </w:r>
    </w:p>
    <w:p w14:paraId="26F4F689" w14:textId="77777777" w:rsidR="00D2420F" w:rsidRDefault="00CB3E51">
      <w:pPr>
        <w:pStyle w:val="BodyText"/>
        <w:spacing w:before="1" w:line="253" w:lineRule="exact"/>
        <w:ind w:left="911"/>
      </w:pPr>
      <w:r>
        <w:rPr>
          <w:spacing w:val="-2"/>
          <w:w w:val="105"/>
        </w:rPr>
        <w:t>Hepatocellular</w:t>
      </w:r>
      <w:r>
        <w:rPr>
          <w:spacing w:val="11"/>
          <w:w w:val="105"/>
        </w:rPr>
        <w:t xml:space="preserve"> </w:t>
      </w:r>
      <w:r>
        <w:rPr>
          <w:spacing w:val="-2"/>
          <w:w w:val="105"/>
        </w:rPr>
        <w:t>Carcinoma:</w:t>
      </w:r>
      <w:r>
        <w:rPr>
          <w:spacing w:val="7"/>
          <w:w w:val="105"/>
        </w:rPr>
        <w:t xml:space="preserve"> </w:t>
      </w:r>
      <w:r>
        <w:rPr>
          <w:spacing w:val="-2"/>
          <w:w w:val="105"/>
        </w:rPr>
        <w:t>Expectations</w:t>
      </w:r>
      <w:r>
        <w:rPr>
          <w:spacing w:val="-1"/>
          <w:w w:val="105"/>
        </w:rPr>
        <w:t xml:space="preserve"> </w:t>
      </w:r>
      <w:r>
        <w:rPr>
          <w:spacing w:val="-2"/>
          <w:w w:val="105"/>
        </w:rPr>
        <w:t>of</w:t>
      </w:r>
      <w:r>
        <w:rPr>
          <w:spacing w:val="-10"/>
          <w:w w:val="105"/>
        </w:rPr>
        <w:t xml:space="preserve"> </w:t>
      </w:r>
      <w:r>
        <w:rPr>
          <w:spacing w:val="-2"/>
          <w:w w:val="105"/>
        </w:rPr>
        <w:t>the</w:t>
      </w:r>
      <w:r>
        <w:rPr>
          <w:spacing w:val="-5"/>
          <w:w w:val="105"/>
        </w:rPr>
        <w:t xml:space="preserve"> </w:t>
      </w:r>
      <w:r>
        <w:rPr>
          <w:spacing w:val="-2"/>
          <w:w w:val="105"/>
        </w:rPr>
        <w:t>available</w:t>
      </w:r>
      <w:r>
        <w:rPr>
          <w:spacing w:val="-4"/>
          <w:w w:val="105"/>
        </w:rPr>
        <w:t xml:space="preserve"> </w:t>
      </w:r>
      <w:r>
        <w:rPr>
          <w:spacing w:val="-2"/>
          <w:w w:val="105"/>
        </w:rPr>
        <w:t>treatment</w:t>
      </w:r>
      <w:r>
        <w:rPr>
          <w:spacing w:val="3"/>
          <w:w w:val="105"/>
        </w:rPr>
        <w:t xml:space="preserve"> </w:t>
      </w:r>
      <w:r>
        <w:rPr>
          <w:spacing w:val="-2"/>
          <w:w w:val="105"/>
        </w:rPr>
        <w:t>options</w:t>
      </w:r>
    </w:p>
    <w:p w14:paraId="1EA2A649" w14:textId="77777777" w:rsidR="00D2420F" w:rsidRDefault="00CB3E51">
      <w:pPr>
        <w:pStyle w:val="ListParagraph"/>
        <w:numPr>
          <w:ilvl w:val="1"/>
          <w:numId w:val="1"/>
        </w:numPr>
        <w:tabs>
          <w:tab w:val="left" w:pos="909"/>
        </w:tabs>
        <w:spacing w:line="252" w:lineRule="exact"/>
        <w:ind w:left="909" w:hanging="358"/>
      </w:pPr>
      <w:r>
        <w:rPr>
          <w:w w:val="105"/>
        </w:rPr>
        <w:t>GI</w:t>
      </w:r>
      <w:r>
        <w:rPr>
          <w:spacing w:val="-6"/>
          <w:w w:val="105"/>
        </w:rPr>
        <w:t xml:space="preserve"> </w:t>
      </w:r>
      <w:r>
        <w:rPr>
          <w:w w:val="105"/>
        </w:rPr>
        <w:t>Regional</w:t>
      </w:r>
      <w:r>
        <w:rPr>
          <w:spacing w:val="-5"/>
          <w:w w:val="105"/>
        </w:rPr>
        <w:t xml:space="preserve"> </w:t>
      </w:r>
      <w:r>
        <w:rPr>
          <w:spacing w:val="-2"/>
          <w:w w:val="105"/>
        </w:rPr>
        <w:t>Symposium</w:t>
      </w:r>
    </w:p>
    <w:p w14:paraId="60D2010E" w14:textId="77777777" w:rsidR="00D2420F" w:rsidRDefault="00CB3E51">
      <w:pPr>
        <w:pStyle w:val="BodyText"/>
        <w:spacing w:line="252" w:lineRule="exact"/>
        <w:ind w:left="911"/>
      </w:pPr>
      <w:r>
        <w:rPr>
          <w:spacing w:val="-2"/>
          <w:w w:val="110"/>
        </w:rPr>
        <w:t>Metastatic</w:t>
      </w:r>
      <w:r>
        <w:rPr>
          <w:spacing w:val="-30"/>
          <w:w w:val="110"/>
        </w:rPr>
        <w:t xml:space="preserve"> </w:t>
      </w:r>
      <w:r>
        <w:rPr>
          <w:spacing w:val="-2"/>
          <w:w w:val="110"/>
        </w:rPr>
        <w:t>Colorectal</w:t>
      </w:r>
      <w:r>
        <w:rPr>
          <w:spacing w:val="-26"/>
          <w:w w:val="110"/>
        </w:rPr>
        <w:t xml:space="preserve"> </w:t>
      </w:r>
      <w:r>
        <w:rPr>
          <w:spacing w:val="-2"/>
          <w:w w:val="110"/>
        </w:rPr>
        <w:t>Cancer</w:t>
      </w:r>
      <w:r>
        <w:rPr>
          <w:spacing w:val="-31"/>
          <w:w w:val="110"/>
        </w:rPr>
        <w:t xml:space="preserve"> </w:t>
      </w:r>
      <w:r>
        <w:rPr>
          <w:spacing w:val="-2"/>
          <w:w w:val="110"/>
        </w:rPr>
        <w:t>-</w:t>
      </w:r>
      <w:r>
        <w:rPr>
          <w:spacing w:val="-40"/>
          <w:w w:val="110"/>
        </w:rPr>
        <w:t xml:space="preserve"> </w:t>
      </w:r>
      <w:r>
        <w:rPr>
          <w:spacing w:val="-2"/>
          <w:w w:val="110"/>
        </w:rPr>
        <w:t>resection</w:t>
      </w:r>
      <w:r>
        <w:rPr>
          <w:spacing w:val="-33"/>
          <w:w w:val="110"/>
        </w:rPr>
        <w:t xml:space="preserve"> </w:t>
      </w:r>
      <w:r>
        <w:rPr>
          <w:spacing w:val="-2"/>
          <w:w w:val="110"/>
        </w:rPr>
        <w:t>and</w:t>
      </w:r>
      <w:r>
        <w:rPr>
          <w:spacing w:val="-32"/>
          <w:w w:val="110"/>
        </w:rPr>
        <w:t xml:space="preserve"> </w:t>
      </w:r>
      <w:r>
        <w:rPr>
          <w:spacing w:val="-2"/>
          <w:w w:val="110"/>
        </w:rPr>
        <w:t>ablation,</w:t>
      </w:r>
      <w:r>
        <w:rPr>
          <w:spacing w:val="19"/>
          <w:w w:val="110"/>
        </w:rPr>
        <w:t xml:space="preserve"> </w:t>
      </w:r>
      <w:r>
        <w:rPr>
          <w:spacing w:val="-4"/>
          <w:w w:val="110"/>
        </w:rPr>
        <w:t>2005</w:t>
      </w:r>
    </w:p>
    <w:p w14:paraId="737F5B50" w14:textId="77777777" w:rsidR="00D2420F" w:rsidRDefault="00D2420F">
      <w:pPr>
        <w:pStyle w:val="BodyText"/>
      </w:pPr>
    </w:p>
    <w:p w14:paraId="77DEF51C" w14:textId="77777777" w:rsidR="00D2420F" w:rsidRDefault="00CB3E51">
      <w:pPr>
        <w:pStyle w:val="ListParagraph"/>
        <w:numPr>
          <w:ilvl w:val="1"/>
          <w:numId w:val="1"/>
        </w:numPr>
        <w:tabs>
          <w:tab w:val="left" w:pos="909"/>
          <w:tab w:val="left" w:pos="911"/>
        </w:tabs>
        <w:spacing w:before="1"/>
        <w:ind w:right="3092"/>
      </w:pPr>
      <w:r>
        <w:rPr>
          <w:w w:val="105"/>
        </w:rPr>
        <w:t>Columbus Regional Grand Rounds Management</w:t>
      </w:r>
      <w:r>
        <w:rPr>
          <w:spacing w:val="-17"/>
          <w:w w:val="105"/>
        </w:rPr>
        <w:t xml:space="preserve"> </w:t>
      </w:r>
      <w:r>
        <w:rPr>
          <w:w w:val="105"/>
        </w:rPr>
        <w:t>of</w:t>
      </w:r>
      <w:r>
        <w:rPr>
          <w:spacing w:val="-16"/>
          <w:w w:val="105"/>
        </w:rPr>
        <w:t xml:space="preserve"> </w:t>
      </w:r>
      <w:r>
        <w:rPr>
          <w:w w:val="105"/>
        </w:rPr>
        <w:t>Hepatocellular</w:t>
      </w:r>
      <w:r>
        <w:rPr>
          <w:spacing w:val="-16"/>
          <w:w w:val="105"/>
        </w:rPr>
        <w:t xml:space="preserve"> </w:t>
      </w:r>
      <w:r>
        <w:rPr>
          <w:w w:val="105"/>
        </w:rPr>
        <w:t>Carcinoma,</w:t>
      </w:r>
      <w:r>
        <w:rPr>
          <w:spacing w:val="-16"/>
          <w:w w:val="105"/>
        </w:rPr>
        <w:t xml:space="preserve"> </w:t>
      </w:r>
      <w:r>
        <w:rPr>
          <w:w w:val="105"/>
        </w:rPr>
        <w:t>2006</w:t>
      </w:r>
    </w:p>
    <w:p w14:paraId="7FC751DD" w14:textId="77777777" w:rsidR="00D2420F" w:rsidRDefault="00CB3E51">
      <w:pPr>
        <w:pStyle w:val="ListParagraph"/>
        <w:numPr>
          <w:ilvl w:val="1"/>
          <w:numId w:val="1"/>
        </w:numPr>
        <w:tabs>
          <w:tab w:val="left" w:pos="909"/>
        </w:tabs>
        <w:spacing w:before="83" w:line="252" w:lineRule="exact"/>
        <w:ind w:left="909" w:hanging="358"/>
      </w:pPr>
      <w:r>
        <w:t>Society</w:t>
      </w:r>
      <w:r>
        <w:rPr>
          <w:spacing w:val="-5"/>
        </w:rPr>
        <w:t xml:space="preserve"> </w:t>
      </w:r>
      <w:r>
        <w:t>of</w:t>
      </w:r>
      <w:r>
        <w:rPr>
          <w:spacing w:val="-10"/>
        </w:rPr>
        <w:t xml:space="preserve"> </w:t>
      </w:r>
      <w:r>
        <w:t>Surgical</w:t>
      </w:r>
      <w:r>
        <w:rPr>
          <w:spacing w:val="-11"/>
        </w:rPr>
        <w:t xml:space="preserve"> </w:t>
      </w:r>
      <w:r>
        <w:rPr>
          <w:spacing w:val="-2"/>
        </w:rPr>
        <w:t>Oncology</w:t>
      </w:r>
    </w:p>
    <w:p w14:paraId="1C9C7DEE" w14:textId="77777777" w:rsidR="00D2420F" w:rsidRDefault="00CB3E51">
      <w:pPr>
        <w:pStyle w:val="BodyText"/>
        <w:spacing w:line="252" w:lineRule="exact"/>
        <w:ind w:left="880"/>
      </w:pPr>
      <w:r>
        <w:t>The</w:t>
      </w:r>
      <w:r>
        <w:rPr>
          <w:spacing w:val="-14"/>
        </w:rPr>
        <w:t xml:space="preserve"> </w:t>
      </w:r>
      <w:r>
        <w:t>Stellate</w:t>
      </w:r>
      <w:r>
        <w:rPr>
          <w:spacing w:val="-9"/>
        </w:rPr>
        <w:t xml:space="preserve"> </w:t>
      </w:r>
      <w:r>
        <w:t>Cell</w:t>
      </w:r>
      <w:r>
        <w:rPr>
          <w:spacing w:val="-14"/>
        </w:rPr>
        <w:t xml:space="preserve"> </w:t>
      </w:r>
      <w:r>
        <w:t>in</w:t>
      </w:r>
      <w:r>
        <w:rPr>
          <w:spacing w:val="-15"/>
        </w:rPr>
        <w:t xml:space="preserve"> </w:t>
      </w:r>
      <w:r>
        <w:t>Hepatocellular</w:t>
      </w:r>
      <w:r>
        <w:rPr>
          <w:spacing w:val="-4"/>
        </w:rPr>
        <w:t xml:space="preserve"> </w:t>
      </w:r>
      <w:r>
        <w:t>Carcinoma,</w:t>
      </w:r>
      <w:r>
        <w:rPr>
          <w:spacing w:val="-8"/>
        </w:rPr>
        <w:t xml:space="preserve"> </w:t>
      </w:r>
      <w:r>
        <w:rPr>
          <w:spacing w:val="-4"/>
        </w:rPr>
        <w:t>2006</w:t>
      </w:r>
    </w:p>
    <w:p w14:paraId="3A97C3A4" w14:textId="77777777" w:rsidR="00D2420F" w:rsidRDefault="00D2420F">
      <w:pPr>
        <w:pStyle w:val="BodyText"/>
      </w:pPr>
    </w:p>
    <w:p w14:paraId="6B393C8C" w14:textId="77777777" w:rsidR="00D2420F" w:rsidRDefault="00CB3E51">
      <w:pPr>
        <w:pStyle w:val="ListParagraph"/>
        <w:numPr>
          <w:ilvl w:val="1"/>
          <w:numId w:val="1"/>
        </w:numPr>
        <w:tabs>
          <w:tab w:val="left" w:pos="909"/>
        </w:tabs>
        <w:spacing w:before="1"/>
        <w:ind w:left="909" w:hanging="358"/>
      </w:pPr>
      <w:r>
        <w:rPr>
          <w:w w:val="105"/>
        </w:rPr>
        <w:t>Cancer</w:t>
      </w:r>
      <w:r>
        <w:rPr>
          <w:spacing w:val="-4"/>
          <w:w w:val="105"/>
        </w:rPr>
        <w:t xml:space="preserve"> </w:t>
      </w:r>
      <w:r>
        <w:rPr>
          <w:w w:val="105"/>
        </w:rPr>
        <w:t>Center</w:t>
      </w:r>
      <w:r>
        <w:rPr>
          <w:spacing w:val="-5"/>
          <w:w w:val="105"/>
        </w:rPr>
        <w:t xml:space="preserve"> </w:t>
      </w:r>
      <w:r>
        <w:rPr>
          <w:w w:val="105"/>
        </w:rPr>
        <w:t>Grand</w:t>
      </w:r>
      <w:r>
        <w:rPr>
          <w:spacing w:val="-8"/>
          <w:w w:val="105"/>
        </w:rPr>
        <w:t xml:space="preserve"> </w:t>
      </w:r>
      <w:r>
        <w:rPr>
          <w:spacing w:val="-2"/>
          <w:w w:val="105"/>
        </w:rPr>
        <w:t>Rounds</w:t>
      </w:r>
    </w:p>
    <w:p w14:paraId="0DD4BC20" w14:textId="77777777" w:rsidR="00D2420F" w:rsidRDefault="00CB3E51">
      <w:pPr>
        <w:pStyle w:val="BodyText"/>
        <w:spacing w:before="1"/>
        <w:ind w:left="880"/>
      </w:pPr>
      <w:r>
        <w:rPr>
          <w:w w:val="105"/>
        </w:rPr>
        <w:t>Regional</w:t>
      </w:r>
      <w:r>
        <w:rPr>
          <w:spacing w:val="-18"/>
          <w:w w:val="105"/>
        </w:rPr>
        <w:t xml:space="preserve"> </w:t>
      </w:r>
      <w:r>
        <w:rPr>
          <w:w w:val="105"/>
        </w:rPr>
        <w:t>Therapies</w:t>
      </w:r>
      <w:r>
        <w:rPr>
          <w:spacing w:val="-16"/>
          <w:w w:val="105"/>
        </w:rPr>
        <w:t xml:space="preserve"> </w:t>
      </w:r>
      <w:r>
        <w:rPr>
          <w:w w:val="105"/>
        </w:rPr>
        <w:t>for</w:t>
      </w:r>
      <w:r>
        <w:rPr>
          <w:spacing w:val="-9"/>
          <w:w w:val="105"/>
        </w:rPr>
        <w:t xml:space="preserve"> </w:t>
      </w:r>
      <w:r>
        <w:rPr>
          <w:w w:val="105"/>
        </w:rPr>
        <w:t>hepatocellular</w:t>
      </w:r>
      <w:r>
        <w:rPr>
          <w:spacing w:val="-7"/>
          <w:w w:val="105"/>
        </w:rPr>
        <w:t xml:space="preserve"> </w:t>
      </w:r>
      <w:r>
        <w:rPr>
          <w:w w:val="105"/>
        </w:rPr>
        <w:t>Carcinoma,</w:t>
      </w:r>
      <w:r>
        <w:rPr>
          <w:spacing w:val="-7"/>
          <w:w w:val="105"/>
        </w:rPr>
        <w:t xml:space="preserve"> </w:t>
      </w:r>
      <w:r>
        <w:rPr>
          <w:spacing w:val="-4"/>
          <w:w w:val="105"/>
        </w:rPr>
        <w:t>2006</w:t>
      </w:r>
    </w:p>
    <w:p w14:paraId="3541D571" w14:textId="77777777" w:rsidR="00D2420F" w:rsidRDefault="00D2420F">
      <w:pPr>
        <w:pStyle w:val="BodyText"/>
        <w:spacing w:before="9"/>
        <w:rPr>
          <w:sz w:val="21"/>
        </w:rPr>
      </w:pPr>
    </w:p>
    <w:p w14:paraId="39A62445" w14:textId="77777777" w:rsidR="00D2420F" w:rsidRDefault="00CB3E51">
      <w:pPr>
        <w:pStyle w:val="ListParagraph"/>
        <w:numPr>
          <w:ilvl w:val="1"/>
          <w:numId w:val="1"/>
        </w:numPr>
        <w:tabs>
          <w:tab w:val="left" w:pos="909"/>
        </w:tabs>
        <w:spacing w:before="1"/>
        <w:ind w:left="909" w:hanging="358"/>
      </w:pPr>
      <w:r>
        <w:rPr>
          <w:w w:val="105"/>
        </w:rPr>
        <w:t>GI</w:t>
      </w:r>
      <w:r>
        <w:rPr>
          <w:spacing w:val="-6"/>
          <w:w w:val="105"/>
        </w:rPr>
        <w:t xml:space="preserve"> </w:t>
      </w:r>
      <w:r>
        <w:rPr>
          <w:w w:val="105"/>
        </w:rPr>
        <w:t>Regional</w:t>
      </w:r>
      <w:r>
        <w:rPr>
          <w:spacing w:val="-5"/>
          <w:w w:val="105"/>
        </w:rPr>
        <w:t xml:space="preserve"> </w:t>
      </w:r>
      <w:r>
        <w:rPr>
          <w:spacing w:val="-2"/>
          <w:w w:val="105"/>
        </w:rPr>
        <w:t>Symposium</w:t>
      </w:r>
    </w:p>
    <w:p w14:paraId="35CA4B33" w14:textId="77777777" w:rsidR="00D2420F" w:rsidRDefault="00CB3E51">
      <w:pPr>
        <w:pStyle w:val="BodyText"/>
        <w:spacing w:before="1"/>
        <w:ind w:left="880"/>
      </w:pPr>
      <w:r>
        <w:rPr>
          <w:spacing w:val="-2"/>
          <w:w w:val="105"/>
        </w:rPr>
        <w:t>Hepatocellular</w:t>
      </w:r>
      <w:r>
        <w:rPr>
          <w:spacing w:val="-1"/>
          <w:w w:val="105"/>
        </w:rPr>
        <w:t xml:space="preserve"> </w:t>
      </w:r>
      <w:r>
        <w:rPr>
          <w:spacing w:val="-2"/>
          <w:w w:val="105"/>
        </w:rPr>
        <w:t>Carcinoma</w:t>
      </w:r>
      <w:r>
        <w:rPr>
          <w:spacing w:val="4"/>
          <w:w w:val="105"/>
        </w:rPr>
        <w:t xml:space="preserve"> </w:t>
      </w:r>
      <w:r>
        <w:rPr>
          <w:spacing w:val="-2"/>
          <w:w w:val="105"/>
        </w:rPr>
        <w:t>Resection</w:t>
      </w:r>
      <w:r>
        <w:rPr>
          <w:spacing w:val="-5"/>
          <w:w w:val="105"/>
        </w:rPr>
        <w:t xml:space="preserve"> </w:t>
      </w:r>
      <w:r>
        <w:rPr>
          <w:spacing w:val="-2"/>
          <w:w w:val="105"/>
        </w:rPr>
        <w:t>and</w:t>
      </w:r>
      <w:r>
        <w:rPr>
          <w:spacing w:val="-15"/>
          <w:w w:val="105"/>
        </w:rPr>
        <w:t xml:space="preserve"> </w:t>
      </w:r>
      <w:r>
        <w:rPr>
          <w:spacing w:val="-2"/>
          <w:w w:val="105"/>
        </w:rPr>
        <w:t>Ablation,</w:t>
      </w:r>
      <w:r>
        <w:rPr>
          <w:spacing w:val="14"/>
          <w:w w:val="105"/>
        </w:rPr>
        <w:t xml:space="preserve"> </w:t>
      </w:r>
      <w:r>
        <w:rPr>
          <w:spacing w:val="-4"/>
          <w:w w:val="105"/>
        </w:rPr>
        <w:t>2006</w:t>
      </w:r>
    </w:p>
    <w:p w14:paraId="2CB3BF17" w14:textId="77777777" w:rsidR="00D2420F" w:rsidRDefault="00D2420F">
      <w:pPr>
        <w:pStyle w:val="BodyText"/>
      </w:pPr>
    </w:p>
    <w:p w14:paraId="06B6ADD9" w14:textId="77777777" w:rsidR="00D2420F" w:rsidRDefault="00CB3E51">
      <w:pPr>
        <w:pStyle w:val="ListParagraph"/>
        <w:numPr>
          <w:ilvl w:val="1"/>
          <w:numId w:val="1"/>
        </w:numPr>
        <w:tabs>
          <w:tab w:val="left" w:pos="880"/>
          <w:tab w:val="left" w:pos="909"/>
        </w:tabs>
        <w:ind w:left="880" w:right="780" w:hanging="329"/>
      </w:pPr>
      <w:r>
        <w:rPr>
          <w:rFonts w:ascii="Times New Roman"/>
        </w:rPr>
        <w:tab/>
      </w:r>
      <w:r>
        <w:t>Annual</w:t>
      </w:r>
      <w:r>
        <w:rPr>
          <w:spacing w:val="-16"/>
        </w:rPr>
        <w:t xml:space="preserve"> </w:t>
      </w:r>
      <w:r>
        <w:t>Cancer</w:t>
      </w:r>
      <w:r>
        <w:rPr>
          <w:spacing w:val="-14"/>
        </w:rPr>
        <w:t xml:space="preserve"> </w:t>
      </w:r>
      <w:r>
        <w:t>Symposium</w:t>
      </w:r>
      <w:r>
        <w:rPr>
          <w:spacing w:val="-14"/>
        </w:rPr>
        <w:t xml:space="preserve"> </w:t>
      </w:r>
      <w:r>
        <w:t>to</w:t>
      </w:r>
      <w:r>
        <w:rPr>
          <w:spacing w:val="-16"/>
        </w:rPr>
        <w:t xml:space="preserve"> </w:t>
      </w:r>
      <w:r>
        <w:t>emphasize</w:t>
      </w:r>
      <w:r>
        <w:rPr>
          <w:spacing w:val="-8"/>
        </w:rPr>
        <w:t xml:space="preserve"> </w:t>
      </w:r>
      <w:r>
        <w:t>diagnostic,</w:t>
      </w:r>
      <w:r>
        <w:rPr>
          <w:spacing w:val="-16"/>
        </w:rPr>
        <w:t xml:space="preserve"> </w:t>
      </w:r>
      <w:r>
        <w:t>therapeutic</w:t>
      </w:r>
      <w:r>
        <w:rPr>
          <w:spacing w:val="-7"/>
        </w:rPr>
        <w:t xml:space="preserve"> </w:t>
      </w:r>
      <w:r>
        <w:t>advances HCC, 2006</w:t>
      </w:r>
    </w:p>
    <w:p w14:paraId="2938252A" w14:textId="77777777" w:rsidR="00D2420F" w:rsidRDefault="00D2420F">
      <w:pPr>
        <w:pStyle w:val="BodyText"/>
        <w:spacing w:before="3"/>
      </w:pPr>
    </w:p>
    <w:p w14:paraId="69F69319" w14:textId="77777777" w:rsidR="00D2420F" w:rsidRDefault="00CB3E51">
      <w:pPr>
        <w:pStyle w:val="ListParagraph"/>
        <w:numPr>
          <w:ilvl w:val="1"/>
          <w:numId w:val="1"/>
        </w:numPr>
        <w:tabs>
          <w:tab w:val="left" w:pos="880"/>
          <w:tab w:val="left" w:pos="910"/>
        </w:tabs>
        <w:ind w:left="880" w:right="3650" w:hanging="329"/>
      </w:pPr>
      <w:r>
        <w:rPr>
          <w:rFonts w:ascii="Times New Roman" w:hAnsi="Times New Roman"/>
        </w:rPr>
        <w:tab/>
      </w:r>
      <w:r>
        <w:rPr>
          <w:w w:val="105"/>
        </w:rPr>
        <w:t>St</w:t>
      </w:r>
      <w:r>
        <w:rPr>
          <w:spacing w:val="-8"/>
          <w:w w:val="105"/>
        </w:rPr>
        <w:t xml:space="preserve"> </w:t>
      </w:r>
      <w:r>
        <w:rPr>
          <w:w w:val="105"/>
        </w:rPr>
        <w:t>Joseph’s</w:t>
      </w:r>
      <w:r>
        <w:rPr>
          <w:spacing w:val="-8"/>
          <w:w w:val="105"/>
        </w:rPr>
        <w:t xml:space="preserve"> </w:t>
      </w:r>
      <w:r>
        <w:rPr>
          <w:w w:val="105"/>
        </w:rPr>
        <w:t>Medical</w:t>
      </w:r>
      <w:r>
        <w:rPr>
          <w:spacing w:val="-9"/>
          <w:w w:val="105"/>
        </w:rPr>
        <w:t xml:space="preserve"> </w:t>
      </w:r>
      <w:r>
        <w:rPr>
          <w:w w:val="105"/>
        </w:rPr>
        <w:t>Center</w:t>
      </w:r>
      <w:r>
        <w:rPr>
          <w:spacing w:val="-8"/>
          <w:w w:val="105"/>
        </w:rPr>
        <w:t xml:space="preserve"> </w:t>
      </w:r>
      <w:r>
        <w:rPr>
          <w:w w:val="105"/>
        </w:rPr>
        <w:t>Grand</w:t>
      </w:r>
      <w:r>
        <w:rPr>
          <w:spacing w:val="-9"/>
          <w:w w:val="105"/>
        </w:rPr>
        <w:t xml:space="preserve"> </w:t>
      </w:r>
      <w:r>
        <w:rPr>
          <w:w w:val="105"/>
        </w:rPr>
        <w:t>Rounds Primary</w:t>
      </w:r>
      <w:r>
        <w:rPr>
          <w:spacing w:val="-6"/>
          <w:w w:val="105"/>
        </w:rPr>
        <w:t xml:space="preserve"> </w:t>
      </w:r>
      <w:r>
        <w:rPr>
          <w:w w:val="105"/>
        </w:rPr>
        <w:t>and</w:t>
      </w:r>
      <w:r>
        <w:rPr>
          <w:spacing w:val="-8"/>
          <w:w w:val="105"/>
        </w:rPr>
        <w:t xml:space="preserve"> </w:t>
      </w:r>
      <w:r>
        <w:rPr>
          <w:w w:val="105"/>
        </w:rPr>
        <w:t>Metastatic Liver</w:t>
      </w:r>
      <w:r>
        <w:rPr>
          <w:spacing w:val="-4"/>
          <w:w w:val="105"/>
        </w:rPr>
        <w:t xml:space="preserve"> </w:t>
      </w:r>
      <w:r>
        <w:rPr>
          <w:w w:val="105"/>
        </w:rPr>
        <w:t>Cancer, 2007</w:t>
      </w:r>
    </w:p>
    <w:p w14:paraId="337613EE" w14:textId="77777777" w:rsidR="00D2420F" w:rsidRDefault="00D2420F">
      <w:pPr>
        <w:pStyle w:val="BodyText"/>
        <w:spacing w:before="11"/>
        <w:rPr>
          <w:sz w:val="21"/>
        </w:rPr>
      </w:pPr>
    </w:p>
    <w:p w14:paraId="53E74FE0" w14:textId="77777777" w:rsidR="00D2420F" w:rsidRDefault="00CB3E51">
      <w:pPr>
        <w:pStyle w:val="ListParagraph"/>
        <w:numPr>
          <w:ilvl w:val="1"/>
          <w:numId w:val="1"/>
        </w:numPr>
        <w:tabs>
          <w:tab w:val="left" w:pos="910"/>
        </w:tabs>
        <w:spacing w:line="252" w:lineRule="exact"/>
        <w:ind w:left="910" w:hanging="359"/>
      </w:pPr>
      <w:r>
        <w:rPr>
          <w:w w:val="105"/>
        </w:rPr>
        <w:t>Memorial</w:t>
      </w:r>
      <w:r>
        <w:rPr>
          <w:spacing w:val="-7"/>
          <w:w w:val="105"/>
        </w:rPr>
        <w:t xml:space="preserve"> </w:t>
      </w:r>
      <w:r>
        <w:rPr>
          <w:w w:val="105"/>
        </w:rPr>
        <w:t>Hospital</w:t>
      </w:r>
      <w:r>
        <w:rPr>
          <w:spacing w:val="-6"/>
          <w:w w:val="105"/>
        </w:rPr>
        <w:t xml:space="preserve"> </w:t>
      </w:r>
      <w:r>
        <w:rPr>
          <w:w w:val="105"/>
        </w:rPr>
        <w:t>Grand</w:t>
      </w:r>
      <w:r>
        <w:rPr>
          <w:spacing w:val="-7"/>
          <w:w w:val="105"/>
        </w:rPr>
        <w:t xml:space="preserve"> </w:t>
      </w:r>
      <w:r>
        <w:rPr>
          <w:spacing w:val="-2"/>
          <w:w w:val="105"/>
        </w:rPr>
        <w:t>Rounds</w:t>
      </w:r>
    </w:p>
    <w:p w14:paraId="6BF029FA" w14:textId="77777777" w:rsidR="00D2420F" w:rsidRDefault="00CB3E51">
      <w:pPr>
        <w:pStyle w:val="BodyText"/>
        <w:spacing w:line="252" w:lineRule="exact"/>
        <w:ind w:left="880"/>
      </w:pPr>
      <w:r>
        <w:rPr>
          <w:w w:val="105"/>
        </w:rPr>
        <w:t>Multidisciplinary</w:t>
      </w:r>
      <w:r>
        <w:rPr>
          <w:spacing w:val="3"/>
          <w:w w:val="105"/>
        </w:rPr>
        <w:t xml:space="preserve"> </w:t>
      </w:r>
      <w:r>
        <w:rPr>
          <w:w w:val="105"/>
        </w:rPr>
        <w:t>management</w:t>
      </w:r>
      <w:r>
        <w:rPr>
          <w:spacing w:val="-4"/>
          <w:w w:val="105"/>
        </w:rPr>
        <w:t xml:space="preserve"> </w:t>
      </w:r>
      <w:r>
        <w:rPr>
          <w:w w:val="105"/>
        </w:rPr>
        <w:t>of</w:t>
      </w:r>
      <w:r>
        <w:rPr>
          <w:spacing w:val="-13"/>
          <w:w w:val="105"/>
        </w:rPr>
        <w:t xml:space="preserve"> </w:t>
      </w:r>
      <w:r>
        <w:rPr>
          <w:w w:val="105"/>
        </w:rPr>
        <w:t>Liver</w:t>
      </w:r>
      <w:r>
        <w:rPr>
          <w:spacing w:val="-11"/>
          <w:w w:val="105"/>
        </w:rPr>
        <w:t xml:space="preserve"> </w:t>
      </w:r>
      <w:r>
        <w:rPr>
          <w:w w:val="105"/>
        </w:rPr>
        <w:t>Cancer,</w:t>
      </w:r>
      <w:r>
        <w:rPr>
          <w:spacing w:val="-8"/>
          <w:w w:val="105"/>
        </w:rPr>
        <w:t xml:space="preserve"> </w:t>
      </w:r>
      <w:r>
        <w:rPr>
          <w:spacing w:val="-4"/>
          <w:w w:val="105"/>
        </w:rPr>
        <w:t>2007</w:t>
      </w:r>
    </w:p>
    <w:p w14:paraId="77874158" w14:textId="77777777" w:rsidR="00D2420F" w:rsidRDefault="00D2420F">
      <w:pPr>
        <w:pStyle w:val="BodyText"/>
      </w:pPr>
    </w:p>
    <w:p w14:paraId="1AE2D1F8" w14:textId="77777777" w:rsidR="00D2420F" w:rsidRDefault="00CB3E51">
      <w:pPr>
        <w:pStyle w:val="ListParagraph"/>
        <w:numPr>
          <w:ilvl w:val="1"/>
          <w:numId w:val="1"/>
        </w:numPr>
        <w:tabs>
          <w:tab w:val="left" w:pos="910"/>
        </w:tabs>
        <w:ind w:left="910" w:hanging="359"/>
      </w:pPr>
      <w:r>
        <w:rPr>
          <w:w w:val="105"/>
        </w:rPr>
        <w:t>GI</w:t>
      </w:r>
      <w:r>
        <w:rPr>
          <w:spacing w:val="-6"/>
          <w:w w:val="105"/>
        </w:rPr>
        <w:t xml:space="preserve"> </w:t>
      </w:r>
      <w:r>
        <w:rPr>
          <w:w w:val="105"/>
        </w:rPr>
        <w:t>Regional</w:t>
      </w:r>
      <w:r>
        <w:rPr>
          <w:spacing w:val="-5"/>
          <w:w w:val="105"/>
        </w:rPr>
        <w:t xml:space="preserve"> </w:t>
      </w:r>
      <w:r>
        <w:rPr>
          <w:spacing w:val="-2"/>
          <w:w w:val="105"/>
        </w:rPr>
        <w:t>Symposium</w:t>
      </w:r>
    </w:p>
    <w:p w14:paraId="0A9DDA75" w14:textId="77777777" w:rsidR="00D2420F" w:rsidRDefault="00CB3E51">
      <w:pPr>
        <w:pStyle w:val="BodyText"/>
        <w:spacing w:before="2"/>
        <w:ind w:left="880"/>
      </w:pPr>
      <w:r>
        <w:rPr>
          <w:w w:val="105"/>
        </w:rPr>
        <w:t>Metastatic</w:t>
      </w:r>
      <w:r>
        <w:rPr>
          <w:spacing w:val="-17"/>
          <w:w w:val="105"/>
        </w:rPr>
        <w:t xml:space="preserve"> </w:t>
      </w:r>
      <w:r>
        <w:rPr>
          <w:w w:val="105"/>
        </w:rPr>
        <w:t>Colorectal</w:t>
      </w:r>
      <w:r>
        <w:rPr>
          <w:spacing w:val="-16"/>
          <w:w w:val="105"/>
        </w:rPr>
        <w:t xml:space="preserve"> </w:t>
      </w:r>
      <w:r>
        <w:rPr>
          <w:w w:val="105"/>
        </w:rPr>
        <w:t>Cancer</w:t>
      </w:r>
      <w:r>
        <w:rPr>
          <w:spacing w:val="-16"/>
          <w:w w:val="105"/>
        </w:rPr>
        <w:t xml:space="preserve"> </w:t>
      </w:r>
      <w:r>
        <w:rPr>
          <w:w w:val="105"/>
        </w:rPr>
        <w:t>-</w:t>
      </w:r>
      <w:r>
        <w:rPr>
          <w:spacing w:val="-24"/>
          <w:w w:val="105"/>
        </w:rPr>
        <w:t xml:space="preserve"> </w:t>
      </w:r>
      <w:r>
        <w:rPr>
          <w:w w:val="105"/>
        </w:rPr>
        <w:t>resection/infusion/ablation,</w:t>
      </w:r>
      <w:r>
        <w:rPr>
          <w:spacing w:val="-14"/>
          <w:w w:val="105"/>
        </w:rPr>
        <w:t xml:space="preserve"> </w:t>
      </w:r>
      <w:r>
        <w:rPr>
          <w:spacing w:val="-4"/>
          <w:w w:val="105"/>
        </w:rPr>
        <w:t>2007</w:t>
      </w:r>
    </w:p>
    <w:p w14:paraId="64D2794B" w14:textId="77777777" w:rsidR="00D2420F" w:rsidRDefault="00D2420F">
      <w:pPr>
        <w:pStyle w:val="BodyText"/>
        <w:spacing w:before="5"/>
        <w:rPr>
          <w:sz w:val="23"/>
        </w:rPr>
      </w:pPr>
    </w:p>
    <w:p w14:paraId="79841453" w14:textId="77777777" w:rsidR="00D2420F" w:rsidRDefault="00CB3E51">
      <w:pPr>
        <w:pStyle w:val="ListParagraph"/>
        <w:numPr>
          <w:ilvl w:val="1"/>
          <w:numId w:val="1"/>
        </w:numPr>
        <w:tabs>
          <w:tab w:val="left" w:pos="910"/>
        </w:tabs>
        <w:spacing w:before="1"/>
        <w:ind w:left="910" w:hanging="359"/>
      </w:pPr>
      <w:r>
        <w:t>St</w:t>
      </w:r>
      <w:r>
        <w:rPr>
          <w:spacing w:val="7"/>
        </w:rPr>
        <w:t xml:space="preserve"> </w:t>
      </w:r>
      <w:r>
        <w:t>Joe’s</w:t>
      </w:r>
      <w:r>
        <w:rPr>
          <w:spacing w:val="6"/>
        </w:rPr>
        <w:t xml:space="preserve"> </w:t>
      </w:r>
      <w:r>
        <w:t>Hospital</w:t>
      </w:r>
      <w:r>
        <w:rPr>
          <w:spacing w:val="4"/>
        </w:rPr>
        <w:t xml:space="preserve"> </w:t>
      </w:r>
      <w:r>
        <w:rPr>
          <w:spacing w:val="-2"/>
        </w:rPr>
        <w:t>System</w:t>
      </w:r>
    </w:p>
    <w:p w14:paraId="5B0CAB70" w14:textId="77777777" w:rsidR="00D2420F" w:rsidRDefault="00CB3E51">
      <w:pPr>
        <w:pStyle w:val="BodyText"/>
        <w:spacing w:before="11"/>
        <w:ind w:left="880"/>
      </w:pPr>
      <w:r>
        <w:t>Multidisciplinary</w:t>
      </w:r>
      <w:r>
        <w:rPr>
          <w:spacing w:val="-5"/>
        </w:rPr>
        <w:t xml:space="preserve"> </w:t>
      </w:r>
      <w:r>
        <w:t>Management</w:t>
      </w:r>
      <w:r>
        <w:rPr>
          <w:spacing w:val="-5"/>
        </w:rPr>
        <w:t xml:space="preserve"> </w:t>
      </w:r>
      <w:r>
        <w:t>of</w:t>
      </w:r>
      <w:r>
        <w:rPr>
          <w:spacing w:val="-9"/>
        </w:rPr>
        <w:t xml:space="preserve"> </w:t>
      </w:r>
      <w:r>
        <w:t>Liver</w:t>
      </w:r>
      <w:r>
        <w:rPr>
          <w:spacing w:val="-14"/>
        </w:rPr>
        <w:t xml:space="preserve"> </w:t>
      </w:r>
      <w:r>
        <w:t>Cancer,</w:t>
      </w:r>
      <w:r>
        <w:rPr>
          <w:spacing w:val="-7"/>
        </w:rPr>
        <w:t xml:space="preserve"> </w:t>
      </w:r>
      <w:r>
        <w:t>2</w:t>
      </w:r>
      <w:r>
        <w:rPr>
          <w:spacing w:val="-33"/>
        </w:rPr>
        <w:t xml:space="preserve"> </w:t>
      </w:r>
      <w:r>
        <w:rPr>
          <w:spacing w:val="12"/>
        </w:rPr>
        <w:t>00</w:t>
      </w:r>
      <w:r>
        <w:rPr>
          <w:spacing w:val="-33"/>
        </w:rPr>
        <w:t xml:space="preserve"> </w:t>
      </w:r>
      <w:r>
        <w:rPr>
          <w:spacing w:val="-10"/>
        </w:rPr>
        <w:t>8</w:t>
      </w:r>
    </w:p>
    <w:p w14:paraId="1019C820" w14:textId="77777777" w:rsidR="00D2420F" w:rsidRDefault="00D2420F">
      <w:pPr>
        <w:pStyle w:val="BodyText"/>
        <w:spacing w:before="6"/>
        <w:rPr>
          <w:sz w:val="23"/>
        </w:rPr>
      </w:pPr>
    </w:p>
    <w:p w14:paraId="481F1E55" w14:textId="77777777" w:rsidR="00D2420F" w:rsidRDefault="00CB3E51">
      <w:pPr>
        <w:pStyle w:val="ListParagraph"/>
        <w:numPr>
          <w:ilvl w:val="1"/>
          <w:numId w:val="1"/>
        </w:numPr>
        <w:tabs>
          <w:tab w:val="left" w:pos="910"/>
        </w:tabs>
        <w:ind w:left="910" w:hanging="359"/>
      </w:pPr>
      <w:r>
        <w:rPr>
          <w:w w:val="105"/>
        </w:rPr>
        <w:t>Clinical</w:t>
      </w:r>
      <w:r>
        <w:rPr>
          <w:spacing w:val="-8"/>
          <w:w w:val="105"/>
        </w:rPr>
        <w:t xml:space="preserve"> </w:t>
      </w:r>
      <w:r>
        <w:rPr>
          <w:spacing w:val="-2"/>
          <w:w w:val="105"/>
        </w:rPr>
        <w:t>Outreach</w:t>
      </w:r>
    </w:p>
    <w:p w14:paraId="6CDB913F" w14:textId="77777777" w:rsidR="00D2420F" w:rsidRDefault="00CB3E51">
      <w:pPr>
        <w:pStyle w:val="BodyText"/>
        <w:spacing w:before="11"/>
        <w:ind w:left="880"/>
      </w:pPr>
      <w:r>
        <w:t>Cancer</w:t>
      </w:r>
      <w:r>
        <w:rPr>
          <w:spacing w:val="-18"/>
        </w:rPr>
        <w:t xml:space="preserve"> </w:t>
      </w:r>
      <w:r>
        <w:t>treatment</w:t>
      </w:r>
      <w:r>
        <w:rPr>
          <w:spacing w:val="-16"/>
        </w:rPr>
        <w:t xml:space="preserve"> </w:t>
      </w:r>
      <w:r>
        <w:t>in</w:t>
      </w:r>
      <w:r>
        <w:rPr>
          <w:spacing w:val="-28"/>
        </w:rPr>
        <w:t xml:space="preserve"> </w:t>
      </w:r>
      <w:r>
        <w:t>the</w:t>
      </w:r>
      <w:r>
        <w:rPr>
          <w:spacing w:val="-15"/>
        </w:rPr>
        <w:t xml:space="preserve"> </w:t>
      </w:r>
      <w:r>
        <w:t>context</w:t>
      </w:r>
      <w:r>
        <w:rPr>
          <w:spacing w:val="-15"/>
        </w:rPr>
        <w:t xml:space="preserve"> </w:t>
      </w:r>
      <w:r>
        <w:t>of</w:t>
      </w:r>
      <w:r>
        <w:rPr>
          <w:spacing w:val="-20"/>
        </w:rPr>
        <w:t xml:space="preserve"> </w:t>
      </w:r>
      <w:r>
        <w:t>transplantation,</w:t>
      </w:r>
      <w:r>
        <w:rPr>
          <w:spacing w:val="-12"/>
        </w:rPr>
        <w:t xml:space="preserve"> </w:t>
      </w:r>
      <w:r>
        <w:rPr>
          <w:spacing w:val="-4"/>
        </w:rPr>
        <w:t>2008</w:t>
      </w:r>
    </w:p>
    <w:p w14:paraId="3E600D15" w14:textId="77777777" w:rsidR="00D2420F" w:rsidRDefault="00D2420F">
      <w:pPr>
        <w:pStyle w:val="BodyText"/>
      </w:pPr>
    </w:p>
    <w:p w14:paraId="05E2A763" w14:textId="77777777" w:rsidR="00D2420F" w:rsidRDefault="00CB3E51">
      <w:pPr>
        <w:pStyle w:val="ListParagraph"/>
        <w:numPr>
          <w:ilvl w:val="1"/>
          <w:numId w:val="1"/>
        </w:numPr>
        <w:tabs>
          <w:tab w:val="left" w:pos="910"/>
        </w:tabs>
        <w:ind w:left="910" w:hanging="359"/>
      </w:pPr>
      <w:r>
        <w:rPr>
          <w:spacing w:val="2"/>
        </w:rPr>
        <w:t>Clinical</w:t>
      </w:r>
      <w:r>
        <w:rPr>
          <w:spacing w:val="-16"/>
        </w:rPr>
        <w:t xml:space="preserve"> </w:t>
      </w:r>
      <w:r>
        <w:rPr>
          <w:spacing w:val="2"/>
        </w:rPr>
        <w:t>Oncology</w:t>
      </w:r>
      <w:r>
        <w:rPr>
          <w:spacing w:val="49"/>
        </w:rPr>
        <w:t xml:space="preserve"> </w:t>
      </w:r>
      <w:r>
        <w:rPr>
          <w:spacing w:val="2"/>
        </w:rPr>
        <w:t>Congress</w:t>
      </w:r>
      <w:r>
        <w:rPr>
          <w:spacing w:val="-14"/>
        </w:rPr>
        <w:t xml:space="preserve"> </w:t>
      </w:r>
      <w:r>
        <w:rPr>
          <w:spacing w:val="20"/>
        </w:rPr>
        <w:t>-</w:t>
      </w:r>
      <w:r>
        <w:rPr>
          <w:spacing w:val="2"/>
        </w:rPr>
        <w:t>San</w:t>
      </w:r>
      <w:r>
        <w:rPr>
          <w:spacing w:val="-17"/>
        </w:rPr>
        <w:t xml:space="preserve"> </w:t>
      </w:r>
      <w:r>
        <w:rPr>
          <w:spacing w:val="-2"/>
        </w:rPr>
        <w:t>Francisco</w:t>
      </w:r>
    </w:p>
    <w:p w14:paraId="633C42C0" w14:textId="77777777" w:rsidR="00D2420F" w:rsidRDefault="00CB3E51">
      <w:pPr>
        <w:pStyle w:val="BodyText"/>
        <w:spacing w:before="11"/>
        <w:ind w:left="880"/>
      </w:pPr>
      <w:r>
        <w:rPr>
          <w:spacing w:val="-2"/>
          <w:w w:val="105"/>
        </w:rPr>
        <w:t>Interdisciplinary</w:t>
      </w:r>
      <w:r>
        <w:rPr>
          <w:spacing w:val="-23"/>
          <w:w w:val="105"/>
        </w:rPr>
        <w:t xml:space="preserve"> </w:t>
      </w:r>
      <w:r>
        <w:rPr>
          <w:spacing w:val="-2"/>
          <w:w w:val="105"/>
        </w:rPr>
        <w:t>management</w:t>
      </w:r>
      <w:r>
        <w:rPr>
          <w:spacing w:val="-26"/>
          <w:w w:val="105"/>
        </w:rPr>
        <w:t xml:space="preserve"> </w:t>
      </w:r>
      <w:r>
        <w:rPr>
          <w:spacing w:val="-2"/>
          <w:w w:val="105"/>
        </w:rPr>
        <w:t>of</w:t>
      </w:r>
      <w:r>
        <w:rPr>
          <w:spacing w:val="-33"/>
          <w:w w:val="105"/>
        </w:rPr>
        <w:t xml:space="preserve"> </w:t>
      </w:r>
      <w:r>
        <w:rPr>
          <w:spacing w:val="-2"/>
          <w:w w:val="105"/>
        </w:rPr>
        <w:t>primary</w:t>
      </w:r>
      <w:r>
        <w:rPr>
          <w:spacing w:val="-28"/>
          <w:w w:val="105"/>
        </w:rPr>
        <w:t xml:space="preserve"> </w:t>
      </w:r>
      <w:r>
        <w:rPr>
          <w:spacing w:val="-2"/>
          <w:w w:val="105"/>
        </w:rPr>
        <w:t>and</w:t>
      </w:r>
      <w:r>
        <w:rPr>
          <w:spacing w:val="-30"/>
          <w:w w:val="105"/>
        </w:rPr>
        <w:t xml:space="preserve"> </w:t>
      </w:r>
      <w:r>
        <w:rPr>
          <w:spacing w:val="-2"/>
          <w:w w:val="105"/>
        </w:rPr>
        <w:t>metastatic</w:t>
      </w:r>
      <w:r>
        <w:rPr>
          <w:spacing w:val="-34"/>
          <w:w w:val="105"/>
        </w:rPr>
        <w:t xml:space="preserve"> </w:t>
      </w:r>
      <w:r>
        <w:rPr>
          <w:spacing w:val="-2"/>
          <w:w w:val="105"/>
        </w:rPr>
        <w:t>tumors</w:t>
      </w:r>
      <w:r>
        <w:rPr>
          <w:spacing w:val="-28"/>
          <w:w w:val="105"/>
        </w:rPr>
        <w:t xml:space="preserve"> </w:t>
      </w:r>
      <w:r>
        <w:rPr>
          <w:spacing w:val="-2"/>
          <w:w w:val="105"/>
        </w:rPr>
        <w:t>of</w:t>
      </w:r>
      <w:r>
        <w:rPr>
          <w:spacing w:val="-37"/>
          <w:w w:val="105"/>
        </w:rPr>
        <w:t xml:space="preserve"> </w:t>
      </w:r>
      <w:r>
        <w:rPr>
          <w:spacing w:val="-2"/>
          <w:w w:val="105"/>
        </w:rPr>
        <w:t>the</w:t>
      </w:r>
      <w:r>
        <w:rPr>
          <w:spacing w:val="-34"/>
          <w:w w:val="105"/>
        </w:rPr>
        <w:t xml:space="preserve"> </w:t>
      </w:r>
      <w:r>
        <w:rPr>
          <w:spacing w:val="-2"/>
          <w:w w:val="105"/>
        </w:rPr>
        <w:t>liver,</w:t>
      </w:r>
      <w:r>
        <w:rPr>
          <w:spacing w:val="16"/>
          <w:w w:val="105"/>
        </w:rPr>
        <w:t xml:space="preserve"> </w:t>
      </w:r>
      <w:r>
        <w:rPr>
          <w:spacing w:val="-4"/>
          <w:w w:val="105"/>
        </w:rPr>
        <w:t>2008</w:t>
      </w:r>
    </w:p>
    <w:p w14:paraId="19D9AC06" w14:textId="77777777" w:rsidR="00D2420F" w:rsidRDefault="00D2420F">
      <w:pPr>
        <w:pStyle w:val="BodyText"/>
      </w:pPr>
    </w:p>
    <w:p w14:paraId="4EA927B6" w14:textId="77777777" w:rsidR="00D2420F" w:rsidRDefault="00CB3E51">
      <w:pPr>
        <w:pStyle w:val="ListParagraph"/>
        <w:numPr>
          <w:ilvl w:val="1"/>
          <w:numId w:val="1"/>
        </w:numPr>
        <w:tabs>
          <w:tab w:val="left" w:pos="909"/>
        </w:tabs>
        <w:spacing w:before="1"/>
        <w:ind w:left="909" w:hanging="358"/>
      </w:pPr>
      <w:r>
        <w:rPr>
          <w:w w:val="105"/>
        </w:rPr>
        <w:t>Surgical</w:t>
      </w:r>
      <w:r>
        <w:rPr>
          <w:spacing w:val="-6"/>
          <w:w w:val="105"/>
        </w:rPr>
        <w:t xml:space="preserve"> </w:t>
      </w:r>
      <w:r>
        <w:rPr>
          <w:w w:val="105"/>
        </w:rPr>
        <w:t>Grand</w:t>
      </w:r>
      <w:r>
        <w:rPr>
          <w:spacing w:val="-7"/>
          <w:w w:val="105"/>
        </w:rPr>
        <w:t xml:space="preserve"> </w:t>
      </w:r>
      <w:r>
        <w:rPr>
          <w:spacing w:val="-2"/>
          <w:w w:val="105"/>
        </w:rPr>
        <w:t>Rounds</w:t>
      </w:r>
    </w:p>
    <w:p w14:paraId="4A656089" w14:textId="77777777" w:rsidR="00D2420F" w:rsidRDefault="00CB3E51">
      <w:pPr>
        <w:pStyle w:val="BodyText"/>
        <w:spacing w:before="1"/>
        <w:ind w:left="880"/>
      </w:pPr>
      <w:r>
        <w:rPr>
          <w:w w:val="105"/>
        </w:rPr>
        <w:t>Evolution</w:t>
      </w:r>
      <w:r>
        <w:rPr>
          <w:spacing w:val="-6"/>
          <w:w w:val="105"/>
        </w:rPr>
        <w:t xml:space="preserve"> </w:t>
      </w:r>
      <w:r>
        <w:rPr>
          <w:w w:val="105"/>
        </w:rPr>
        <w:t>of</w:t>
      </w:r>
      <w:r>
        <w:rPr>
          <w:spacing w:val="-14"/>
          <w:w w:val="105"/>
        </w:rPr>
        <w:t xml:space="preserve"> </w:t>
      </w:r>
      <w:r>
        <w:rPr>
          <w:w w:val="105"/>
        </w:rPr>
        <w:t>the</w:t>
      </w:r>
      <w:r>
        <w:rPr>
          <w:spacing w:val="-3"/>
          <w:w w:val="105"/>
        </w:rPr>
        <w:t xml:space="preserve"> </w:t>
      </w:r>
      <w:r>
        <w:rPr>
          <w:w w:val="105"/>
        </w:rPr>
        <w:t>IU</w:t>
      </w:r>
      <w:r>
        <w:rPr>
          <w:spacing w:val="-14"/>
          <w:w w:val="105"/>
        </w:rPr>
        <w:t xml:space="preserve"> </w:t>
      </w:r>
      <w:r>
        <w:rPr>
          <w:w w:val="105"/>
        </w:rPr>
        <w:t>Liver</w:t>
      </w:r>
      <w:r>
        <w:rPr>
          <w:spacing w:val="-9"/>
          <w:w w:val="105"/>
        </w:rPr>
        <w:t xml:space="preserve"> </w:t>
      </w:r>
      <w:r>
        <w:rPr>
          <w:w w:val="105"/>
        </w:rPr>
        <w:t>Oncology</w:t>
      </w:r>
      <w:r>
        <w:rPr>
          <w:spacing w:val="-3"/>
          <w:w w:val="105"/>
        </w:rPr>
        <w:t xml:space="preserve"> </w:t>
      </w:r>
      <w:r>
        <w:rPr>
          <w:w w:val="105"/>
        </w:rPr>
        <w:t>Program,</w:t>
      </w:r>
      <w:r>
        <w:rPr>
          <w:spacing w:val="-3"/>
          <w:w w:val="105"/>
        </w:rPr>
        <w:t xml:space="preserve"> </w:t>
      </w:r>
      <w:r>
        <w:rPr>
          <w:spacing w:val="-4"/>
          <w:w w:val="105"/>
        </w:rPr>
        <w:t>2009</w:t>
      </w:r>
    </w:p>
    <w:p w14:paraId="2E35456E" w14:textId="77777777" w:rsidR="00D2420F" w:rsidRDefault="00D2420F">
      <w:pPr>
        <w:pStyle w:val="BodyText"/>
        <w:spacing w:before="1"/>
      </w:pPr>
    </w:p>
    <w:p w14:paraId="4CB568BF" w14:textId="77777777" w:rsidR="00D2420F" w:rsidRDefault="00CB3E51">
      <w:pPr>
        <w:pStyle w:val="ListParagraph"/>
        <w:numPr>
          <w:ilvl w:val="1"/>
          <w:numId w:val="1"/>
        </w:numPr>
        <w:tabs>
          <w:tab w:val="left" w:pos="910"/>
        </w:tabs>
        <w:spacing w:line="252" w:lineRule="exact"/>
        <w:ind w:left="910" w:hanging="359"/>
      </w:pPr>
      <w:r>
        <w:rPr>
          <w:w w:val="105"/>
        </w:rPr>
        <w:t>Reed</w:t>
      </w:r>
      <w:r>
        <w:rPr>
          <w:spacing w:val="-6"/>
          <w:w w:val="105"/>
        </w:rPr>
        <w:t xml:space="preserve"> </w:t>
      </w:r>
      <w:r>
        <w:rPr>
          <w:w w:val="105"/>
        </w:rPr>
        <w:t>Hospital</w:t>
      </w:r>
      <w:r>
        <w:rPr>
          <w:spacing w:val="-5"/>
          <w:w w:val="105"/>
        </w:rPr>
        <w:t xml:space="preserve"> </w:t>
      </w:r>
      <w:r>
        <w:rPr>
          <w:w w:val="105"/>
        </w:rPr>
        <w:t>Grand</w:t>
      </w:r>
      <w:r>
        <w:rPr>
          <w:spacing w:val="-6"/>
          <w:w w:val="105"/>
        </w:rPr>
        <w:t xml:space="preserve"> </w:t>
      </w:r>
      <w:r>
        <w:rPr>
          <w:spacing w:val="-2"/>
          <w:w w:val="105"/>
        </w:rPr>
        <w:t>Rounds</w:t>
      </w:r>
    </w:p>
    <w:p w14:paraId="668054C8" w14:textId="77777777" w:rsidR="00D2420F" w:rsidRDefault="00CB3E51">
      <w:pPr>
        <w:pStyle w:val="BodyText"/>
        <w:spacing w:line="252" w:lineRule="exact"/>
        <w:ind w:left="880"/>
      </w:pPr>
      <w:r>
        <w:t>Multidisciplinary</w:t>
      </w:r>
      <w:r>
        <w:rPr>
          <w:spacing w:val="1"/>
        </w:rPr>
        <w:t xml:space="preserve"> </w:t>
      </w:r>
      <w:r>
        <w:t>model</w:t>
      </w:r>
      <w:r>
        <w:rPr>
          <w:spacing w:val="-17"/>
        </w:rPr>
        <w:t xml:space="preserve"> </w:t>
      </w:r>
      <w:r>
        <w:t>for</w:t>
      </w:r>
      <w:r>
        <w:rPr>
          <w:spacing w:val="-9"/>
        </w:rPr>
        <w:t xml:space="preserve"> </w:t>
      </w:r>
      <w:r>
        <w:t>the</w:t>
      </w:r>
      <w:r>
        <w:rPr>
          <w:spacing w:val="-11"/>
        </w:rPr>
        <w:t xml:space="preserve"> </w:t>
      </w:r>
      <w:r>
        <w:t>care</w:t>
      </w:r>
      <w:r>
        <w:rPr>
          <w:spacing w:val="-9"/>
        </w:rPr>
        <w:t xml:space="preserve"> </w:t>
      </w:r>
      <w:r>
        <w:t>of</w:t>
      </w:r>
      <w:r>
        <w:rPr>
          <w:spacing w:val="-9"/>
        </w:rPr>
        <w:t xml:space="preserve"> </w:t>
      </w:r>
      <w:r>
        <w:t>liver</w:t>
      </w:r>
      <w:r>
        <w:rPr>
          <w:spacing w:val="-15"/>
        </w:rPr>
        <w:t xml:space="preserve"> </w:t>
      </w:r>
      <w:r>
        <w:t>cancer</w:t>
      </w:r>
      <w:r>
        <w:rPr>
          <w:spacing w:val="-2"/>
        </w:rPr>
        <w:t xml:space="preserve"> </w:t>
      </w:r>
      <w:r>
        <w:t>patients,</w:t>
      </w:r>
      <w:r>
        <w:rPr>
          <w:spacing w:val="3"/>
        </w:rPr>
        <w:t xml:space="preserve"> </w:t>
      </w:r>
      <w:r>
        <w:rPr>
          <w:spacing w:val="-4"/>
        </w:rPr>
        <w:t>2009</w:t>
      </w:r>
    </w:p>
    <w:p w14:paraId="64415DFC" w14:textId="77777777" w:rsidR="00D2420F" w:rsidRDefault="00D2420F">
      <w:pPr>
        <w:pStyle w:val="BodyText"/>
      </w:pPr>
    </w:p>
    <w:p w14:paraId="3ABF8AE0" w14:textId="77777777" w:rsidR="00D2420F" w:rsidRDefault="00CB3E51">
      <w:pPr>
        <w:pStyle w:val="ListParagraph"/>
        <w:numPr>
          <w:ilvl w:val="1"/>
          <w:numId w:val="1"/>
        </w:numPr>
        <w:tabs>
          <w:tab w:val="left" w:pos="909"/>
        </w:tabs>
        <w:spacing w:before="1" w:line="252" w:lineRule="exact"/>
        <w:ind w:left="909" w:hanging="358"/>
      </w:pPr>
      <w:r>
        <w:t>Miami</w:t>
      </w:r>
      <w:r>
        <w:rPr>
          <w:spacing w:val="-4"/>
        </w:rPr>
        <w:t xml:space="preserve"> </w:t>
      </w:r>
      <w:r>
        <w:rPr>
          <w:spacing w:val="-2"/>
        </w:rPr>
        <w:t>Symposium</w:t>
      </w:r>
    </w:p>
    <w:p w14:paraId="613F96A7" w14:textId="77777777" w:rsidR="00D2420F" w:rsidRDefault="00CB3E51">
      <w:pPr>
        <w:pStyle w:val="BodyText"/>
        <w:spacing w:line="252" w:lineRule="exact"/>
        <w:ind w:left="880"/>
      </w:pPr>
      <w:r>
        <w:t>Multidisciplinary</w:t>
      </w:r>
      <w:r>
        <w:rPr>
          <w:spacing w:val="-8"/>
        </w:rPr>
        <w:t xml:space="preserve"> </w:t>
      </w:r>
      <w:r>
        <w:t>approach</w:t>
      </w:r>
      <w:r>
        <w:rPr>
          <w:spacing w:val="-6"/>
        </w:rPr>
        <w:t xml:space="preserve"> </w:t>
      </w:r>
      <w:r>
        <w:t>to</w:t>
      </w:r>
      <w:r>
        <w:rPr>
          <w:spacing w:val="-8"/>
        </w:rPr>
        <w:t xml:space="preserve"> </w:t>
      </w:r>
      <w:r>
        <w:t>the</w:t>
      </w:r>
      <w:r>
        <w:rPr>
          <w:spacing w:val="-7"/>
        </w:rPr>
        <w:t xml:space="preserve"> </w:t>
      </w:r>
      <w:r>
        <w:t>treatment</w:t>
      </w:r>
      <w:r>
        <w:rPr>
          <w:spacing w:val="-7"/>
        </w:rPr>
        <w:t xml:space="preserve"> </w:t>
      </w:r>
      <w:r>
        <w:t>of</w:t>
      </w:r>
      <w:r>
        <w:rPr>
          <w:spacing w:val="-5"/>
        </w:rPr>
        <w:t xml:space="preserve"> </w:t>
      </w:r>
      <w:r>
        <w:t>liver</w:t>
      </w:r>
      <w:r>
        <w:rPr>
          <w:spacing w:val="-7"/>
        </w:rPr>
        <w:t xml:space="preserve"> </w:t>
      </w:r>
      <w:r>
        <w:t>malignancies,</w:t>
      </w:r>
      <w:r>
        <w:rPr>
          <w:spacing w:val="-6"/>
        </w:rPr>
        <w:t xml:space="preserve"> </w:t>
      </w:r>
      <w:r>
        <w:rPr>
          <w:spacing w:val="-4"/>
        </w:rPr>
        <w:t>2009</w:t>
      </w:r>
    </w:p>
    <w:p w14:paraId="5F83785B" w14:textId="77777777" w:rsidR="00D2420F" w:rsidRDefault="00D2420F">
      <w:pPr>
        <w:pStyle w:val="BodyText"/>
      </w:pPr>
    </w:p>
    <w:p w14:paraId="51AD2648" w14:textId="77777777" w:rsidR="00D2420F" w:rsidRDefault="00CB3E51">
      <w:pPr>
        <w:pStyle w:val="ListParagraph"/>
        <w:numPr>
          <w:ilvl w:val="1"/>
          <w:numId w:val="1"/>
        </w:numPr>
        <w:tabs>
          <w:tab w:val="left" w:pos="909"/>
        </w:tabs>
        <w:spacing w:line="252" w:lineRule="exact"/>
        <w:ind w:left="909" w:hanging="358"/>
      </w:pPr>
      <w:r>
        <w:t>Clinical</w:t>
      </w:r>
      <w:r>
        <w:rPr>
          <w:spacing w:val="-12"/>
        </w:rPr>
        <w:t xml:space="preserve"> </w:t>
      </w:r>
      <w:r>
        <w:rPr>
          <w:spacing w:val="-2"/>
        </w:rPr>
        <w:t>Outreach</w:t>
      </w:r>
    </w:p>
    <w:p w14:paraId="7AA26F38" w14:textId="77777777" w:rsidR="00D2420F" w:rsidRDefault="00CB3E51">
      <w:pPr>
        <w:pStyle w:val="BodyText"/>
        <w:spacing w:line="252" w:lineRule="exact"/>
        <w:ind w:left="880"/>
      </w:pPr>
      <w:r>
        <w:t>Cancer</w:t>
      </w:r>
      <w:r>
        <w:rPr>
          <w:spacing w:val="-6"/>
        </w:rPr>
        <w:t xml:space="preserve"> </w:t>
      </w:r>
      <w:r>
        <w:t>outcomes</w:t>
      </w:r>
      <w:r>
        <w:rPr>
          <w:spacing w:val="-5"/>
        </w:rPr>
        <w:t xml:space="preserve"> </w:t>
      </w:r>
      <w:r>
        <w:t>after</w:t>
      </w:r>
      <w:r>
        <w:rPr>
          <w:spacing w:val="-8"/>
        </w:rPr>
        <w:t xml:space="preserve"> </w:t>
      </w:r>
      <w:r>
        <w:t>transplantation</w:t>
      </w:r>
      <w:r>
        <w:rPr>
          <w:spacing w:val="-8"/>
        </w:rPr>
        <w:t xml:space="preserve"> </w:t>
      </w:r>
      <w:r>
        <w:t>for</w:t>
      </w:r>
      <w:r>
        <w:rPr>
          <w:spacing w:val="-7"/>
        </w:rPr>
        <w:t xml:space="preserve"> </w:t>
      </w:r>
      <w:r>
        <w:t>HCC,</w:t>
      </w:r>
      <w:r>
        <w:rPr>
          <w:spacing w:val="-4"/>
        </w:rPr>
        <w:t xml:space="preserve"> 2010</w:t>
      </w:r>
    </w:p>
    <w:p w14:paraId="4491BA18" w14:textId="77777777" w:rsidR="00D2420F" w:rsidRDefault="00D2420F">
      <w:pPr>
        <w:pStyle w:val="BodyText"/>
      </w:pPr>
    </w:p>
    <w:p w14:paraId="259D0336" w14:textId="77777777" w:rsidR="00D2420F" w:rsidRDefault="00CB3E51">
      <w:pPr>
        <w:pStyle w:val="ListParagraph"/>
        <w:numPr>
          <w:ilvl w:val="1"/>
          <w:numId w:val="1"/>
        </w:numPr>
        <w:tabs>
          <w:tab w:val="left" w:pos="909"/>
          <w:tab w:val="left" w:pos="911"/>
        </w:tabs>
        <w:ind w:right="1148"/>
      </w:pPr>
      <w:r>
        <w:t>Annual</w:t>
      </w:r>
      <w:r>
        <w:rPr>
          <w:spacing w:val="-16"/>
        </w:rPr>
        <w:t xml:space="preserve"> </w:t>
      </w:r>
      <w:r>
        <w:t>McGill</w:t>
      </w:r>
      <w:r>
        <w:rPr>
          <w:spacing w:val="-16"/>
        </w:rPr>
        <w:t xml:space="preserve"> </w:t>
      </w:r>
      <w:r>
        <w:t>University</w:t>
      </w:r>
      <w:r>
        <w:rPr>
          <w:spacing w:val="-15"/>
        </w:rPr>
        <w:t xml:space="preserve"> </w:t>
      </w:r>
      <w:proofErr w:type="spellStart"/>
      <w:r>
        <w:t>Hepatopancreaticobiliary</w:t>
      </w:r>
      <w:proofErr w:type="spellEnd"/>
      <w:r>
        <w:rPr>
          <w:spacing w:val="-6"/>
        </w:rPr>
        <w:t xml:space="preserve"> </w:t>
      </w:r>
      <w:r>
        <w:t>and</w:t>
      </w:r>
      <w:r>
        <w:rPr>
          <w:spacing w:val="-16"/>
        </w:rPr>
        <w:t xml:space="preserve"> </w:t>
      </w:r>
      <w:r>
        <w:t>Liver</w:t>
      </w:r>
      <w:r>
        <w:rPr>
          <w:spacing w:val="-22"/>
        </w:rPr>
        <w:t xml:space="preserve"> </w:t>
      </w:r>
      <w:r>
        <w:t xml:space="preserve">Transplant </w:t>
      </w:r>
      <w:r>
        <w:rPr>
          <w:spacing w:val="-2"/>
        </w:rPr>
        <w:lastRenderedPageBreak/>
        <w:t>Symposium</w:t>
      </w:r>
    </w:p>
    <w:p w14:paraId="1390F5F4" w14:textId="77777777" w:rsidR="00D2420F" w:rsidRDefault="00CB3E51">
      <w:pPr>
        <w:pStyle w:val="BodyText"/>
        <w:spacing w:before="1"/>
        <w:ind w:left="911"/>
      </w:pPr>
      <w:r>
        <w:t>Management</w:t>
      </w:r>
      <w:r>
        <w:rPr>
          <w:spacing w:val="-7"/>
        </w:rPr>
        <w:t xml:space="preserve"> </w:t>
      </w:r>
      <w:r>
        <w:t>of</w:t>
      </w:r>
      <w:r>
        <w:rPr>
          <w:spacing w:val="-6"/>
        </w:rPr>
        <w:t xml:space="preserve"> </w:t>
      </w:r>
      <w:r>
        <w:t>Hepatocellular Carcinoma in</w:t>
      </w:r>
      <w:r>
        <w:rPr>
          <w:spacing w:val="-23"/>
        </w:rPr>
        <w:t xml:space="preserve"> </w:t>
      </w:r>
      <w:r>
        <w:t>the</w:t>
      </w:r>
      <w:r>
        <w:rPr>
          <w:spacing w:val="-11"/>
        </w:rPr>
        <w:t xml:space="preserve"> </w:t>
      </w:r>
      <w:r>
        <w:t>context</w:t>
      </w:r>
      <w:r>
        <w:rPr>
          <w:spacing w:val="-7"/>
        </w:rPr>
        <w:t xml:space="preserve"> </w:t>
      </w:r>
      <w:r>
        <w:t>of</w:t>
      </w:r>
      <w:r>
        <w:rPr>
          <w:spacing w:val="-9"/>
        </w:rPr>
        <w:t xml:space="preserve"> </w:t>
      </w:r>
      <w:r>
        <w:t>Liver</w:t>
      </w:r>
      <w:r>
        <w:rPr>
          <w:spacing w:val="-16"/>
        </w:rPr>
        <w:t xml:space="preserve"> </w:t>
      </w:r>
      <w:r>
        <w:t xml:space="preserve">Transplantation </w:t>
      </w:r>
      <w:r>
        <w:rPr>
          <w:spacing w:val="-4"/>
        </w:rPr>
        <w:t>2010</w:t>
      </w:r>
    </w:p>
    <w:p w14:paraId="3B38421F" w14:textId="77777777" w:rsidR="00D2420F" w:rsidRDefault="00D2420F">
      <w:pPr>
        <w:pStyle w:val="BodyText"/>
      </w:pPr>
    </w:p>
    <w:p w14:paraId="784D66BD" w14:textId="77777777" w:rsidR="00D2420F" w:rsidRDefault="00CB3E51">
      <w:pPr>
        <w:pStyle w:val="ListParagraph"/>
        <w:numPr>
          <w:ilvl w:val="1"/>
          <w:numId w:val="1"/>
        </w:numPr>
        <w:tabs>
          <w:tab w:val="left" w:pos="880"/>
          <w:tab w:val="left" w:pos="909"/>
        </w:tabs>
        <w:ind w:left="880" w:right="1137" w:hanging="329"/>
      </w:pPr>
      <w:r>
        <w:rPr>
          <w:rFonts w:ascii="Times New Roman"/>
        </w:rPr>
        <w:tab/>
      </w:r>
      <w:r>
        <w:t>Society</w:t>
      </w:r>
      <w:r>
        <w:rPr>
          <w:spacing w:val="-19"/>
        </w:rPr>
        <w:t xml:space="preserve"> </w:t>
      </w:r>
      <w:r>
        <w:t>of</w:t>
      </w:r>
      <w:r>
        <w:rPr>
          <w:spacing w:val="-19"/>
        </w:rPr>
        <w:t xml:space="preserve"> </w:t>
      </w:r>
      <w:r>
        <w:t>Interventional</w:t>
      </w:r>
      <w:r>
        <w:rPr>
          <w:spacing w:val="-6"/>
        </w:rPr>
        <w:t xml:space="preserve"> </w:t>
      </w:r>
      <w:r>
        <w:t>Radiology</w:t>
      </w:r>
      <w:r>
        <w:rPr>
          <w:spacing w:val="40"/>
        </w:rPr>
        <w:t xml:space="preserve"> </w:t>
      </w:r>
      <w:r>
        <w:t>National</w:t>
      </w:r>
      <w:r>
        <w:rPr>
          <w:spacing w:val="-1"/>
        </w:rPr>
        <w:t xml:space="preserve"> </w:t>
      </w:r>
      <w:r>
        <w:t>Symposium on</w:t>
      </w:r>
      <w:r>
        <w:rPr>
          <w:spacing w:val="-10"/>
        </w:rPr>
        <w:t xml:space="preserve"> </w:t>
      </w:r>
      <w:r>
        <w:t>Yttrium 90 Scottsdale AZ</w:t>
      </w:r>
    </w:p>
    <w:p w14:paraId="4C6B6BCD" w14:textId="77777777" w:rsidR="00D2420F" w:rsidRDefault="00CB3E51">
      <w:pPr>
        <w:pStyle w:val="BodyText"/>
        <w:ind w:left="880"/>
      </w:pPr>
      <w:r>
        <w:rPr>
          <w:spacing w:val="-2"/>
          <w:w w:val="105"/>
        </w:rPr>
        <w:t>Y90</w:t>
      </w:r>
      <w:r>
        <w:rPr>
          <w:spacing w:val="-24"/>
          <w:w w:val="105"/>
        </w:rPr>
        <w:t xml:space="preserve"> </w:t>
      </w:r>
      <w:r>
        <w:rPr>
          <w:spacing w:val="-2"/>
          <w:w w:val="105"/>
        </w:rPr>
        <w:t>Patient</w:t>
      </w:r>
      <w:r>
        <w:rPr>
          <w:spacing w:val="-26"/>
          <w:w w:val="105"/>
        </w:rPr>
        <w:t xml:space="preserve"> </w:t>
      </w:r>
      <w:r>
        <w:rPr>
          <w:spacing w:val="-2"/>
          <w:w w:val="105"/>
        </w:rPr>
        <w:t>Selection</w:t>
      </w:r>
      <w:r>
        <w:rPr>
          <w:spacing w:val="-20"/>
          <w:w w:val="105"/>
        </w:rPr>
        <w:t xml:space="preserve"> </w:t>
      </w:r>
      <w:r>
        <w:rPr>
          <w:spacing w:val="-2"/>
          <w:w w:val="105"/>
        </w:rPr>
        <w:t>and</w:t>
      </w:r>
      <w:r>
        <w:rPr>
          <w:spacing w:val="-25"/>
          <w:w w:val="105"/>
        </w:rPr>
        <w:t xml:space="preserve"> </w:t>
      </w:r>
      <w:r>
        <w:rPr>
          <w:spacing w:val="-2"/>
          <w:w w:val="105"/>
        </w:rPr>
        <w:t>Outcomes</w:t>
      </w:r>
      <w:r>
        <w:rPr>
          <w:spacing w:val="-27"/>
          <w:w w:val="105"/>
        </w:rPr>
        <w:t xml:space="preserve"> </w:t>
      </w:r>
      <w:r>
        <w:rPr>
          <w:spacing w:val="-2"/>
          <w:w w:val="105"/>
        </w:rPr>
        <w:t>-</w:t>
      </w:r>
      <w:r>
        <w:rPr>
          <w:spacing w:val="-34"/>
          <w:w w:val="105"/>
        </w:rPr>
        <w:t xml:space="preserve"> </w:t>
      </w:r>
      <w:r>
        <w:rPr>
          <w:spacing w:val="-2"/>
          <w:w w:val="105"/>
        </w:rPr>
        <w:t>metastatic</w:t>
      </w:r>
      <w:r>
        <w:rPr>
          <w:spacing w:val="-24"/>
          <w:w w:val="105"/>
        </w:rPr>
        <w:t xml:space="preserve"> </w:t>
      </w:r>
      <w:r>
        <w:rPr>
          <w:spacing w:val="-2"/>
          <w:w w:val="105"/>
        </w:rPr>
        <w:t>disease,</w:t>
      </w:r>
      <w:r>
        <w:rPr>
          <w:spacing w:val="13"/>
          <w:w w:val="105"/>
        </w:rPr>
        <w:t xml:space="preserve"> </w:t>
      </w:r>
      <w:r>
        <w:rPr>
          <w:spacing w:val="-4"/>
          <w:w w:val="105"/>
        </w:rPr>
        <w:t>2011</w:t>
      </w:r>
    </w:p>
    <w:p w14:paraId="16B5074E" w14:textId="77777777" w:rsidR="00D2420F" w:rsidRDefault="00D2420F">
      <w:pPr>
        <w:pStyle w:val="BodyText"/>
        <w:rPr>
          <w:sz w:val="21"/>
        </w:rPr>
      </w:pPr>
    </w:p>
    <w:p w14:paraId="39E5EF69" w14:textId="77777777" w:rsidR="00D2420F" w:rsidRDefault="00CB3E51">
      <w:pPr>
        <w:pStyle w:val="ListParagraph"/>
        <w:numPr>
          <w:ilvl w:val="1"/>
          <w:numId w:val="1"/>
        </w:numPr>
        <w:tabs>
          <w:tab w:val="left" w:pos="909"/>
        </w:tabs>
        <w:spacing w:before="94"/>
        <w:ind w:left="909" w:hanging="358"/>
      </w:pPr>
      <w:r>
        <w:t>Goshen</w:t>
      </w:r>
      <w:r>
        <w:rPr>
          <w:spacing w:val="-5"/>
        </w:rPr>
        <w:t xml:space="preserve"> </w:t>
      </w:r>
      <w:r>
        <w:t>Health</w:t>
      </w:r>
      <w:r>
        <w:rPr>
          <w:spacing w:val="-5"/>
        </w:rPr>
        <w:t xml:space="preserve"> </w:t>
      </w:r>
      <w:r>
        <w:rPr>
          <w:spacing w:val="-2"/>
        </w:rPr>
        <w:t>System</w:t>
      </w:r>
    </w:p>
    <w:p w14:paraId="451E7233" w14:textId="77777777" w:rsidR="00D2420F" w:rsidRDefault="00CB3E51">
      <w:pPr>
        <w:pStyle w:val="BodyText"/>
        <w:spacing w:before="1"/>
        <w:ind w:left="880"/>
      </w:pPr>
      <w:r>
        <w:t>Statewide</w:t>
      </w:r>
      <w:r>
        <w:rPr>
          <w:spacing w:val="-9"/>
        </w:rPr>
        <w:t xml:space="preserve"> </w:t>
      </w:r>
      <w:r>
        <w:t>Cancer</w:t>
      </w:r>
      <w:r>
        <w:rPr>
          <w:spacing w:val="-9"/>
        </w:rPr>
        <w:t xml:space="preserve"> </w:t>
      </w:r>
      <w:r>
        <w:t>Program</w:t>
      </w:r>
      <w:r>
        <w:rPr>
          <w:spacing w:val="-8"/>
        </w:rPr>
        <w:t xml:space="preserve"> </w:t>
      </w:r>
      <w:r>
        <w:t>Development,</w:t>
      </w:r>
      <w:r>
        <w:rPr>
          <w:spacing w:val="-6"/>
        </w:rPr>
        <w:t xml:space="preserve"> </w:t>
      </w:r>
      <w:r>
        <w:rPr>
          <w:spacing w:val="-4"/>
        </w:rPr>
        <w:t>2011</w:t>
      </w:r>
    </w:p>
    <w:p w14:paraId="3C0FED50" w14:textId="77777777" w:rsidR="00D2420F" w:rsidRDefault="00D2420F">
      <w:pPr>
        <w:pStyle w:val="BodyText"/>
      </w:pPr>
    </w:p>
    <w:p w14:paraId="4A0FE749" w14:textId="77777777" w:rsidR="00D2420F" w:rsidRDefault="00CB3E51">
      <w:pPr>
        <w:pStyle w:val="ListParagraph"/>
        <w:numPr>
          <w:ilvl w:val="1"/>
          <w:numId w:val="1"/>
        </w:numPr>
        <w:tabs>
          <w:tab w:val="left" w:pos="910"/>
        </w:tabs>
        <w:spacing w:before="1"/>
        <w:ind w:left="910" w:hanging="359"/>
      </w:pPr>
      <w:r>
        <w:rPr>
          <w:w w:val="105"/>
        </w:rPr>
        <w:t>Methodist</w:t>
      </w:r>
      <w:r>
        <w:rPr>
          <w:spacing w:val="-6"/>
          <w:w w:val="105"/>
        </w:rPr>
        <w:t xml:space="preserve"> </w:t>
      </w:r>
      <w:r>
        <w:rPr>
          <w:w w:val="105"/>
        </w:rPr>
        <w:t>Hospital</w:t>
      </w:r>
      <w:r>
        <w:rPr>
          <w:spacing w:val="-6"/>
          <w:w w:val="105"/>
        </w:rPr>
        <w:t xml:space="preserve"> </w:t>
      </w:r>
      <w:r>
        <w:rPr>
          <w:w w:val="105"/>
        </w:rPr>
        <w:t>Grand</w:t>
      </w:r>
      <w:r>
        <w:rPr>
          <w:spacing w:val="-8"/>
          <w:w w:val="105"/>
        </w:rPr>
        <w:t xml:space="preserve"> </w:t>
      </w:r>
      <w:r>
        <w:rPr>
          <w:spacing w:val="-2"/>
          <w:w w:val="105"/>
        </w:rPr>
        <w:t>Rounds</w:t>
      </w:r>
    </w:p>
    <w:p w14:paraId="5F28B176" w14:textId="77777777" w:rsidR="00D2420F" w:rsidRDefault="00CB3E51">
      <w:pPr>
        <w:pStyle w:val="BodyText"/>
        <w:spacing w:before="1" w:line="254" w:lineRule="auto"/>
        <w:ind w:left="880" w:right="384"/>
      </w:pPr>
      <w:r>
        <w:rPr>
          <w:w w:val="105"/>
        </w:rPr>
        <w:t>Role</w:t>
      </w:r>
      <w:r>
        <w:rPr>
          <w:spacing w:val="-17"/>
          <w:w w:val="105"/>
        </w:rPr>
        <w:t xml:space="preserve"> </w:t>
      </w:r>
      <w:r>
        <w:rPr>
          <w:w w:val="105"/>
        </w:rPr>
        <w:t>of</w:t>
      </w:r>
      <w:r>
        <w:rPr>
          <w:spacing w:val="-14"/>
          <w:w w:val="105"/>
        </w:rPr>
        <w:t xml:space="preserve"> </w:t>
      </w:r>
      <w:r>
        <w:rPr>
          <w:w w:val="105"/>
        </w:rPr>
        <w:t>the</w:t>
      </w:r>
      <w:r>
        <w:rPr>
          <w:spacing w:val="-5"/>
          <w:w w:val="105"/>
        </w:rPr>
        <w:t xml:space="preserve"> </w:t>
      </w:r>
      <w:r>
        <w:rPr>
          <w:w w:val="105"/>
        </w:rPr>
        <w:t>multidisciplinary</w:t>
      </w:r>
      <w:r>
        <w:rPr>
          <w:spacing w:val="-2"/>
          <w:w w:val="105"/>
        </w:rPr>
        <w:t xml:space="preserve"> </w:t>
      </w:r>
      <w:r>
        <w:rPr>
          <w:w w:val="105"/>
        </w:rPr>
        <w:t>clinic</w:t>
      </w:r>
      <w:r>
        <w:rPr>
          <w:spacing w:val="-4"/>
          <w:w w:val="105"/>
        </w:rPr>
        <w:t xml:space="preserve"> </w:t>
      </w:r>
      <w:r>
        <w:rPr>
          <w:w w:val="105"/>
        </w:rPr>
        <w:t>in</w:t>
      </w:r>
      <w:r>
        <w:rPr>
          <w:spacing w:val="-21"/>
          <w:w w:val="105"/>
        </w:rPr>
        <w:t xml:space="preserve"> </w:t>
      </w:r>
      <w:r>
        <w:rPr>
          <w:w w:val="105"/>
        </w:rPr>
        <w:t>the</w:t>
      </w:r>
      <w:r>
        <w:rPr>
          <w:spacing w:val="-11"/>
          <w:w w:val="105"/>
        </w:rPr>
        <w:t xml:space="preserve"> </w:t>
      </w:r>
      <w:r>
        <w:rPr>
          <w:w w:val="105"/>
        </w:rPr>
        <w:t>treatment of</w:t>
      </w:r>
      <w:r>
        <w:rPr>
          <w:spacing w:val="-11"/>
          <w:w w:val="105"/>
        </w:rPr>
        <w:t xml:space="preserve"> </w:t>
      </w:r>
      <w:r>
        <w:rPr>
          <w:w w:val="105"/>
        </w:rPr>
        <w:t>liver</w:t>
      </w:r>
      <w:r>
        <w:rPr>
          <w:spacing w:val="-11"/>
          <w:w w:val="105"/>
        </w:rPr>
        <w:t xml:space="preserve"> </w:t>
      </w:r>
      <w:r>
        <w:rPr>
          <w:w w:val="105"/>
        </w:rPr>
        <w:t xml:space="preserve">cancer patients </w:t>
      </w:r>
      <w:r>
        <w:rPr>
          <w:spacing w:val="-4"/>
          <w:w w:val="105"/>
        </w:rPr>
        <w:t>2013</w:t>
      </w:r>
    </w:p>
    <w:p w14:paraId="372CE2D2" w14:textId="77777777" w:rsidR="00D2420F" w:rsidRDefault="00D2420F">
      <w:pPr>
        <w:pStyle w:val="BodyText"/>
        <w:spacing w:before="3"/>
        <w:rPr>
          <w:sz w:val="23"/>
        </w:rPr>
      </w:pPr>
    </w:p>
    <w:p w14:paraId="50065BCB" w14:textId="77777777" w:rsidR="00D2420F" w:rsidRDefault="00CB3E51">
      <w:pPr>
        <w:pStyle w:val="ListParagraph"/>
        <w:numPr>
          <w:ilvl w:val="1"/>
          <w:numId w:val="1"/>
        </w:numPr>
        <w:tabs>
          <w:tab w:val="left" w:pos="910"/>
        </w:tabs>
        <w:ind w:left="910" w:hanging="359"/>
      </w:pPr>
      <w:r>
        <w:rPr>
          <w:w w:val="105"/>
        </w:rPr>
        <w:t>Clinical</w:t>
      </w:r>
      <w:r>
        <w:rPr>
          <w:spacing w:val="-8"/>
          <w:w w:val="105"/>
        </w:rPr>
        <w:t xml:space="preserve"> </w:t>
      </w:r>
      <w:r>
        <w:rPr>
          <w:spacing w:val="-2"/>
          <w:w w:val="105"/>
        </w:rPr>
        <w:t>Outreach</w:t>
      </w:r>
    </w:p>
    <w:p w14:paraId="1EFC5BDB" w14:textId="77777777" w:rsidR="00D2420F" w:rsidRDefault="00CB3E51">
      <w:pPr>
        <w:pStyle w:val="BodyText"/>
        <w:spacing w:before="14"/>
        <w:ind w:left="880"/>
      </w:pPr>
      <w:r>
        <w:rPr>
          <w:w w:val="105"/>
        </w:rPr>
        <w:t>Putting</w:t>
      </w:r>
      <w:r>
        <w:rPr>
          <w:spacing w:val="-9"/>
          <w:w w:val="105"/>
        </w:rPr>
        <w:t xml:space="preserve"> </w:t>
      </w:r>
      <w:r>
        <w:rPr>
          <w:w w:val="105"/>
        </w:rPr>
        <w:t>neuroendocrine</w:t>
      </w:r>
      <w:r>
        <w:rPr>
          <w:spacing w:val="-5"/>
          <w:w w:val="105"/>
        </w:rPr>
        <w:t xml:space="preserve"> </w:t>
      </w:r>
      <w:r>
        <w:rPr>
          <w:w w:val="105"/>
        </w:rPr>
        <w:t>treatment</w:t>
      </w:r>
      <w:r>
        <w:rPr>
          <w:spacing w:val="-7"/>
          <w:w w:val="105"/>
        </w:rPr>
        <w:t xml:space="preserve"> </w:t>
      </w:r>
      <w:r>
        <w:rPr>
          <w:w w:val="105"/>
        </w:rPr>
        <w:t>into</w:t>
      </w:r>
      <w:r>
        <w:rPr>
          <w:spacing w:val="-7"/>
          <w:w w:val="105"/>
        </w:rPr>
        <w:t xml:space="preserve"> </w:t>
      </w:r>
      <w:r>
        <w:rPr>
          <w:w w:val="105"/>
        </w:rPr>
        <w:t>perspective,</w:t>
      </w:r>
      <w:r>
        <w:rPr>
          <w:spacing w:val="-6"/>
          <w:w w:val="105"/>
        </w:rPr>
        <w:t xml:space="preserve"> </w:t>
      </w:r>
      <w:r>
        <w:rPr>
          <w:spacing w:val="-4"/>
          <w:w w:val="105"/>
        </w:rPr>
        <w:t>2013</w:t>
      </w:r>
    </w:p>
    <w:p w14:paraId="525CA39E" w14:textId="77777777" w:rsidR="00D2420F" w:rsidRDefault="00D2420F">
      <w:pPr>
        <w:pStyle w:val="BodyText"/>
        <w:spacing w:before="6"/>
        <w:rPr>
          <w:sz w:val="24"/>
        </w:rPr>
      </w:pPr>
    </w:p>
    <w:p w14:paraId="46FDD40B" w14:textId="77777777" w:rsidR="00D2420F" w:rsidRDefault="00CB3E51">
      <w:pPr>
        <w:pStyle w:val="ListParagraph"/>
        <w:numPr>
          <w:ilvl w:val="1"/>
          <w:numId w:val="1"/>
        </w:numPr>
        <w:tabs>
          <w:tab w:val="left" w:pos="910"/>
        </w:tabs>
        <w:spacing w:before="1"/>
        <w:ind w:left="910" w:hanging="359"/>
      </w:pPr>
      <w:r>
        <w:rPr>
          <w:w w:val="105"/>
        </w:rPr>
        <w:t>Cancer</w:t>
      </w:r>
      <w:r>
        <w:rPr>
          <w:spacing w:val="-6"/>
          <w:w w:val="105"/>
        </w:rPr>
        <w:t xml:space="preserve"> </w:t>
      </w:r>
      <w:r>
        <w:rPr>
          <w:w w:val="105"/>
        </w:rPr>
        <w:t>Survivorship</w:t>
      </w:r>
      <w:r>
        <w:rPr>
          <w:spacing w:val="-9"/>
          <w:w w:val="105"/>
        </w:rPr>
        <w:t xml:space="preserve"> </w:t>
      </w:r>
      <w:r>
        <w:rPr>
          <w:w w:val="105"/>
        </w:rPr>
        <w:t>Symposium,</w:t>
      </w:r>
      <w:r>
        <w:rPr>
          <w:spacing w:val="-6"/>
          <w:w w:val="105"/>
        </w:rPr>
        <w:t xml:space="preserve"> </w:t>
      </w:r>
      <w:r>
        <w:rPr>
          <w:w w:val="105"/>
        </w:rPr>
        <w:t>2012,</w:t>
      </w:r>
      <w:r>
        <w:rPr>
          <w:spacing w:val="-7"/>
          <w:w w:val="105"/>
        </w:rPr>
        <w:t xml:space="preserve"> </w:t>
      </w:r>
      <w:r>
        <w:rPr>
          <w:spacing w:val="-4"/>
          <w:w w:val="105"/>
        </w:rPr>
        <w:t>2013</w:t>
      </w:r>
    </w:p>
    <w:p w14:paraId="12BC7634" w14:textId="77777777" w:rsidR="00D2420F" w:rsidRDefault="00D2420F">
      <w:pPr>
        <w:pStyle w:val="BodyText"/>
        <w:rPr>
          <w:sz w:val="23"/>
        </w:rPr>
      </w:pPr>
    </w:p>
    <w:p w14:paraId="630F51F3" w14:textId="77777777" w:rsidR="00D2420F" w:rsidRDefault="00CB3E51">
      <w:pPr>
        <w:pStyle w:val="ListParagraph"/>
        <w:numPr>
          <w:ilvl w:val="1"/>
          <w:numId w:val="1"/>
        </w:numPr>
        <w:tabs>
          <w:tab w:val="left" w:pos="880"/>
          <w:tab w:val="left" w:pos="910"/>
        </w:tabs>
        <w:ind w:left="880" w:right="4522" w:hanging="329"/>
      </w:pPr>
      <w:r>
        <w:rPr>
          <w:rFonts w:ascii="Times New Roman"/>
        </w:rPr>
        <w:tab/>
      </w:r>
      <w:r>
        <w:rPr>
          <w:w w:val="105"/>
        </w:rPr>
        <w:t>Cancer Support Community Multidisciplinary</w:t>
      </w:r>
      <w:r>
        <w:rPr>
          <w:spacing w:val="-17"/>
          <w:w w:val="105"/>
        </w:rPr>
        <w:t xml:space="preserve"> </w:t>
      </w:r>
      <w:r>
        <w:rPr>
          <w:w w:val="105"/>
        </w:rPr>
        <w:t>cancer</w:t>
      </w:r>
      <w:r>
        <w:rPr>
          <w:spacing w:val="-16"/>
          <w:w w:val="105"/>
        </w:rPr>
        <w:t xml:space="preserve"> </w:t>
      </w:r>
      <w:r>
        <w:rPr>
          <w:w w:val="105"/>
        </w:rPr>
        <w:t>care,</w:t>
      </w:r>
      <w:r>
        <w:rPr>
          <w:spacing w:val="-13"/>
          <w:w w:val="105"/>
        </w:rPr>
        <w:t xml:space="preserve"> </w:t>
      </w:r>
      <w:r>
        <w:rPr>
          <w:w w:val="105"/>
        </w:rPr>
        <w:t>2014</w:t>
      </w:r>
    </w:p>
    <w:p w14:paraId="5DC7C5CC" w14:textId="77777777" w:rsidR="00D2420F" w:rsidRDefault="00D2420F">
      <w:pPr>
        <w:pStyle w:val="BodyText"/>
        <w:spacing w:before="2"/>
      </w:pPr>
    </w:p>
    <w:p w14:paraId="53FBF9E0" w14:textId="77777777" w:rsidR="00D2420F" w:rsidRDefault="00CB3E51">
      <w:pPr>
        <w:pStyle w:val="ListParagraph"/>
        <w:numPr>
          <w:ilvl w:val="1"/>
          <w:numId w:val="1"/>
        </w:numPr>
        <w:tabs>
          <w:tab w:val="left" w:pos="910"/>
        </w:tabs>
        <w:spacing w:line="252" w:lineRule="exact"/>
        <w:ind w:left="910" w:hanging="359"/>
      </w:pPr>
      <w:r>
        <w:rPr>
          <w:w w:val="105"/>
        </w:rPr>
        <w:t>Cancer</w:t>
      </w:r>
      <w:r>
        <w:rPr>
          <w:spacing w:val="-6"/>
          <w:w w:val="105"/>
        </w:rPr>
        <w:t xml:space="preserve"> </w:t>
      </w:r>
      <w:r>
        <w:rPr>
          <w:w w:val="105"/>
        </w:rPr>
        <w:t>Support</w:t>
      </w:r>
      <w:r>
        <w:rPr>
          <w:spacing w:val="-8"/>
          <w:w w:val="105"/>
        </w:rPr>
        <w:t xml:space="preserve"> </w:t>
      </w:r>
      <w:r>
        <w:rPr>
          <w:spacing w:val="-2"/>
          <w:w w:val="105"/>
        </w:rPr>
        <w:t>Community</w:t>
      </w:r>
    </w:p>
    <w:p w14:paraId="04ADED41" w14:textId="77777777" w:rsidR="00D2420F" w:rsidRDefault="00CB3E51">
      <w:pPr>
        <w:pStyle w:val="BodyText"/>
        <w:spacing w:line="252" w:lineRule="exact"/>
        <w:ind w:left="880"/>
      </w:pPr>
      <w:r>
        <w:rPr>
          <w:w w:val="105"/>
        </w:rPr>
        <w:t>Somatostatin</w:t>
      </w:r>
      <w:r>
        <w:rPr>
          <w:spacing w:val="-8"/>
          <w:w w:val="105"/>
        </w:rPr>
        <w:t xml:space="preserve"> </w:t>
      </w:r>
      <w:r>
        <w:rPr>
          <w:w w:val="105"/>
        </w:rPr>
        <w:t>receptor</w:t>
      </w:r>
      <w:r>
        <w:rPr>
          <w:spacing w:val="-3"/>
          <w:w w:val="105"/>
        </w:rPr>
        <w:t xml:space="preserve"> </w:t>
      </w:r>
      <w:r>
        <w:rPr>
          <w:w w:val="105"/>
        </w:rPr>
        <w:t>imaging</w:t>
      </w:r>
      <w:r>
        <w:rPr>
          <w:spacing w:val="-8"/>
          <w:w w:val="105"/>
        </w:rPr>
        <w:t xml:space="preserve"> </w:t>
      </w:r>
      <w:r>
        <w:rPr>
          <w:w w:val="105"/>
        </w:rPr>
        <w:t>in</w:t>
      </w:r>
      <w:r>
        <w:rPr>
          <w:spacing w:val="-5"/>
          <w:w w:val="105"/>
        </w:rPr>
        <w:t xml:space="preserve"> </w:t>
      </w:r>
      <w:r>
        <w:rPr>
          <w:w w:val="105"/>
        </w:rPr>
        <w:t>neuroendocrine</w:t>
      </w:r>
      <w:r>
        <w:rPr>
          <w:spacing w:val="-7"/>
          <w:w w:val="105"/>
        </w:rPr>
        <w:t xml:space="preserve"> </w:t>
      </w:r>
      <w:r>
        <w:rPr>
          <w:w w:val="105"/>
        </w:rPr>
        <w:t>tumors,</w:t>
      </w:r>
      <w:r>
        <w:rPr>
          <w:spacing w:val="-5"/>
          <w:w w:val="105"/>
        </w:rPr>
        <w:t xml:space="preserve"> </w:t>
      </w:r>
      <w:r>
        <w:rPr>
          <w:spacing w:val="-4"/>
          <w:w w:val="105"/>
        </w:rPr>
        <w:t>2014</w:t>
      </w:r>
    </w:p>
    <w:p w14:paraId="1F739927" w14:textId="77777777" w:rsidR="00D2420F" w:rsidRDefault="00D2420F">
      <w:pPr>
        <w:pStyle w:val="BodyText"/>
        <w:spacing w:before="1"/>
      </w:pPr>
    </w:p>
    <w:p w14:paraId="30C72C09" w14:textId="77777777" w:rsidR="00D2420F" w:rsidRDefault="00CB3E51">
      <w:pPr>
        <w:pStyle w:val="ListParagraph"/>
        <w:numPr>
          <w:ilvl w:val="1"/>
          <w:numId w:val="1"/>
        </w:numPr>
        <w:tabs>
          <w:tab w:val="left" w:pos="910"/>
        </w:tabs>
        <w:spacing w:line="252" w:lineRule="exact"/>
        <w:ind w:left="910" w:hanging="359"/>
      </w:pPr>
      <w:r>
        <w:rPr>
          <w:w w:val="105"/>
        </w:rPr>
        <w:t>IU</w:t>
      </w:r>
      <w:r>
        <w:rPr>
          <w:spacing w:val="-5"/>
          <w:w w:val="105"/>
        </w:rPr>
        <w:t xml:space="preserve"> </w:t>
      </w:r>
      <w:r>
        <w:rPr>
          <w:w w:val="105"/>
        </w:rPr>
        <w:t>Health</w:t>
      </w:r>
      <w:r>
        <w:rPr>
          <w:spacing w:val="-4"/>
          <w:w w:val="105"/>
        </w:rPr>
        <w:t xml:space="preserve"> </w:t>
      </w:r>
      <w:r>
        <w:rPr>
          <w:w w:val="105"/>
        </w:rPr>
        <w:t>Arnett</w:t>
      </w:r>
      <w:r>
        <w:rPr>
          <w:spacing w:val="-3"/>
          <w:w w:val="105"/>
        </w:rPr>
        <w:t xml:space="preserve"> </w:t>
      </w:r>
      <w:r>
        <w:rPr>
          <w:w w:val="105"/>
        </w:rPr>
        <w:t>Outreach</w:t>
      </w:r>
      <w:r>
        <w:rPr>
          <w:spacing w:val="-5"/>
          <w:w w:val="105"/>
        </w:rPr>
        <w:t xml:space="preserve"> </w:t>
      </w:r>
      <w:r>
        <w:rPr>
          <w:spacing w:val="-2"/>
          <w:w w:val="105"/>
        </w:rPr>
        <w:t>Seminar</w:t>
      </w:r>
    </w:p>
    <w:p w14:paraId="63F117F4" w14:textId="77777777" w:rsidR="00D2420F" w:rsidRDefault="00CB3E51">
      <w:pPr>
        <w:pStyle w:val="BodyText"/>
        <w:spacing w:line="252" w:lineRule="exact"/>
        <w:ind w:left="880"/>
      </w:pPr>
      <w:r>
        <w:rPr>
          <w:w w:val="105"/>
        </w:rPr>
        <w:t>Current</w:t>
      </w:r>
      <w:r>
        <w:rPr>
          <w:spacing w:val="-4"/>
          <w:w w:val="105"/>
        </w:rPr>
        <w:t xml:space="preserve"> </w:t>
      </w:r>
      <w:r>
        <w:rPr>
          <w:w w:val="105"/>
        </w:rPr>
        <w:t>algorithms</w:t>
      </w:r>
      <w:r>
        <w:rPr>
          <w:spacing w:val="-4"/>
          <w:w w:val="105"/>
        </w:rPr>
        <w:t xml:space="preserve"> </w:t>
      </w:r>
      <w:r>
        <w:rPr>
          <w:w w:val="105"/>
        </w:rPr>
        <w:t>for</w:t>
      </w:r>
      <w:r>
        <w:rPr>
          <w:spacing w:val="-5"/>
          <w:w w:val="105"/>
        </w:rPr>
        <w:t xml:space="preserve"> </w:t>
      </w:r>
      <w:r>
        <w:rPr>
          <w:w w:val="105"/>
        </w:rPr>
        <w:t>the</w:t>
      </w:r>
      <w:r>
        <w:rPr>
          <w:spacing w:val="-6"/>
          <w:w w:val="105"/>
        </w:rPr>
        <w:t xml:space="preserve"> </w:t>
      </w:r>
      <w:r>
        <w:rPr>
          <w:w w:val="105"/>
        </w:rPr>
        <w:t>management</w:t>
      </w:r>
      <w:r>
        <w:rPr>
          <w:spacing w:val="-4"/>
          <w:w w:val="105"/>
        </w:rPr>
        <w:t xml:space="preserve"> </w:t>
      </w:r>
      <w:r>
        <w:rPr>
          <w:w w:val="105"/>
        </w:rPr>
        <w:t>of</w:t>
      </w:r>
      <w:r>
        <w:rPr>
          <w:spacing w:val="-5"/>
          <w:w w:val="105"/>
        </w:rPr>
        <w:t xml:space="preserve"> </w:t>
      </w:r>
      <w:r>
        <w:rPr>
          <w:w w:val="105"/>
        </w:rPr>
        <w:t>HCC,</w:t>
      </w:r>
      <w:r>
        <w:rPr>
          <w:spacing w:val="-4"/>
          <w:w w:val="105"/>
        </w:rPr>
        <w:t xml:space="preserve"> 2014</w:t>
      </w:r>
    </w:p>
    <w:p w14:paraId="3330DECE" w14:textId="77777777" w:rsidR="00D2420F" w:rsidRDefault="00D2420F">
      <w:pPr>
        <w:pStyle w:val="BodyText"/>
      </w:pPr>
    </w:p>
    <w:p w14:paraId="74E065A4" w14:textId="77777777" w:rsidR="00D2420F" w:rsidRDefault="00CB3E51">
      <w:pPr>
        <w:pStyle w:val="ListParagraph"/>
        <w:numPr>
          <w:ilvl w:val="1"/>
          <w:numId w:val="1"/>
        </w:numPr>
        <w:tabs>
          <w:tab w:val="left" w:pos="880"/>
          <w:tab w:val="left" w:pos="910"/>
        </w:tabs>
        <w:spacing w:before="1" w:line="244" w:lineRule="auto"/>
        <w:ind w:left="880" w:right="2237" w:hanging="329"/>
      </w:pPr>
      <w:r>
        <w:rPr>
          <w:rFonts w:ascii="Times New Roman"/>
        </w:rPr>
        <w:tab/>
      </w:r>
      <w:r>
        <w:t>National</w:t>
      </w:r>
      <w:r>
        <w:rPr>
          <w:spacing w:val="-22"/>
        </w:rPr>
        <w:t xml:space="preserve"> </w:t>
      </w:r>
      <w:r>
        <w:t>Association</w:t>
      </w:r>
      <w:r>
        <w:rPr>
          <w:spacing w:val="-16"/>
        </w:rPr>
        <w:t xml:space="preserve"> </w:t>
      </w:r>
      <w:r>
        <w:t>for</w:t>
      </w:r>
      <w:r>
        <w:rPr>
          <w:spacing w:val="-15"/>
        </w:rPr>
        <w:t xml:space="preserve"> </w:t>
      </w:r>
      <w:r>
        <w:t>Neuroendocrine</w:t>
      </w:r>
      <w:r>
        <w:rPr>
          <w:spacing w:val="-15"/>
        </w:rPr>
        <w:t xml:space="preserve"> </w:t>
      </w:r>
      <w:r>
        <w:t>Tumors</w:t>
      </w:r>
      <w:r>
        <w:rPr>
          <w:spacing w:val="-16"/>
        </w:rPr>
        <w:t xml:space="preserve"> </w:t>
      </w:r>
      <w:r>
        <w:t>(NANETS) Ga68 imaging in</w:t>
      </w:r>
      <w:r>
        <w:rPr>
          <w:spacing w:val="-1"/>
        </w:rPr>
        <w:t xml:space="preserve"> </w:t>
      </w:r>
      <w:r>
        <w:t>metastatic neuroendocrine patients, 2014</w:t>
      </w:r>
    </w:p>
    <w:p w14:paraId="5FA8387E" w14:textId="77777777" w:rsidR="00D2420F" w:rsidRDefault="00D2420F">
      <w:pPr>
        <w:pStyle w:val="BodyText"/>
        <w:spacing w:before="8"/>
      </w:pPr>
    </w:p>
    <w:p w14:paraId="538C139D" w14:textId="77777777" w:rsidR="00D2420F" w:rsidRDefault="00CB3E51">
      <w:pPr>
        <w:pStyle w:val="ListParagraph"/>
        <w:numPr>
          <w:ilvl w:val="1"/>
          <w:numId w:val="1"/>
        </w:numPr>
        <w:tabs>
          <w:tab w:val="left" w:pos="909"/>
        </w:tabs>
        <w:spacing w:line="252" w:lineRule="exact"/>
        <w:ind w:left="909" w:hanging="358"/>
      </w:pPr>
      <w:r>
        <w:t>Surgical</w:t>
      </w:r>
      <w:r>
        <w:rPr>
          <w:spacing w:val="20"/>
        </w:rPr>
        <w:t xml:space="preserve"> </w:t>
      </w:r>
      <w:r>
        <w:t>Grand</w:t>
      </w:r>
      <w:r>
        <w:rPr>
          <w:spacing w:val="23"/>
        </w:rPr>
        <w:t xml:space="preserve"> </w:t>
      </w:r>
      <w:r>
        <w:rPr>
          <w:spacing w:val="-2"/>
        </w:rPr>
        <w:t>Rounds</w:t>
      </w:r>
    </w:p>
    <w:p w14:paraId="3FD93FB5" w14:textId="77777777" w:rsidR="00D2420F" w:rsidRDefault="00CB3E51">
      <w:pPr>
        <w:pStyle w:val="BodyText"/>
        <w:spacing w:line="252" w:lineRule="exact"/>
        <w:ind w:left="880"/>
      </w:pPr>
      <w:r>
        <w:rPr>
          <w:w w:val="105"/>
        </w:rPr>
        <w:t>Surgical</w:t>
      </w:r>
      <w:r>
        <w:rPr>
          <w:spacing w:val="-17"/>
          <w:w w:val="105"/>
        </w:rPr>
        <w:t xml:space="preserve"> </w:t>
      </w:r>
      <w:r>
        <w:rPr>
          <w:w w:val="105"/>
        </w:rPr>
        <w:t>Management</w:t>
      </w:r>
      <w:r>
        <w:rPr>
          <w:spacing w:val="-15"/>
          <w:w w:val="105"/>
        </w:rPr>
        <w:t xml:space="preserve"> </w:t>
      </w:r>
      <w:r>
        <w:rPr>
          <w:w w:val="105"/>
        </w:rPr>
        <w:t>of</w:t>
      </w:r>
      <w:r>
        <w:rPr>
          <w:spacing w:val="-16"/>
          <w:w w:val="105"/>
        </w:rPr>
        <w:t xml:space="preserve"> </w:t>
      </w:r>
      <w:r>
        <w:rPr>
          <w:w w:val="105"/>
        </w:rPr>
        <w:t>Metastatic</w:t>
      </w:r>
      <w:r>
        <w:rPr>
          <w:spacing w:val="-14"/>
          <w:w w:val="105"/>
        </w:rPr>
        <w:t xml:space="preserve"> </w:t>
      </w:r>
      <w:r>
        <w:rPr>
          <w:w w:val="105"/>
        </w:rPr>
        <w:t>Colorectal</w:t>
      </w:r>
      <w:r>
        <w:rPr>
          <w:spacing w:val="-14"/>
          <w:w w:val="105"/>
        </w:rPr>
        <w:t xml:space="preserve"> </w:t>
      </w:r>
      <w:r>
        <w:rPr>
          <w:w w:val="105"/>
        </w:rPr>
        <w:t>Cancer,</w:t>
      </w:r>
      <w:r>
        <w:rPr>
          <w:spacing w:val="-6"/>
          <w:w w:val="105"/>
        </w:rPr>
        <w:t xml:space="preserve"> </w:t>
      </w:r>
      <w:r>
        <w:rPr>
          <w:spacing w:val="-4"/>
          <w:w w:val="105"/>
        </w:rPr>
        <w:t>2015</w:t>
      </w:r>
    </w:p>
    <w:p w14:paraId="0C6DDC26" w14:textId="77777777" w:rsidR="00D2420F" w:rsidRDefault="00D2420F">
      <w:pPr>
        <w:pStyle w:val="BodyText"/>
      </w:pPr>
    </w:p>
    <w:p w14:paraId="6DA345AA" w14:textId="77777777" w:rsidR="00D2420F" w:rsidRDefault="00CB3E51">
      <w:pPr>
        <w:pStyle w:val="ListParagraph"/>
        <w:numPr>
          <w:ilvl w:val="1"/>
          <w:numId w:val="1"/>
        </w:numPr>
        <w:tabs>
          <w:tab w:val="left" w:pos="909"/>
        </w:tabs>
        <w:spacing w:before="1" w:line="252" w:lineRule="exact"/>
        <w:ind w:left="909" w:hanging="358"/>
      </w:pPr>
      <w:r>
        <w:t>Schneck</w:t>
      </w:r>
      <w:r>
        <w:rPr>
          <w:spacing w:val="-7"/>
        </w:rPr>
        <w:t xml:space="preserve"> </w:t>
      </w:r>
      <w:r>
        <w:t>Medical</w:t>
      </w:r>
      <w:r>
        <w:rPr>
          <w:spacing w:val="-5"/>
        </w:rPr>
        <w:t xml:space="preserve"> </w:t>
      </w:r>
      <w:r>
        <w:t>Center</w:t>
      </w:r>
      <w:r>
        <w:rPr>
          <w:spacing w:val="-7"/>
        </w:rPr>
        <w:t xml:space="preserve"> </w:t>
      </w:r>
      <w:r>
        <w:t>Grand</w:t>
      </w:r>
      <w:r>
        <w:rPr>
          <w:spacing w:val="-6"/>
        </w:rPr>
        <w:t xml:space="preserve"> </w:t>
      </w:r>
      <w:r>
        <w:rPr>
          <w:spacing w:val="-2"/>
        </w:rPr>
        <w:t>Rounds</w:t>
      </w:r>
    </w:p>
    <w:p w14:paraId="2BB47CE0" w14:textId="77777777" w:rsidR="00D2420F" w:rsidRDefault="00CB3E51">
      <w:pPr>
        <w:pStyle w:val="BodyText"/>
        <w:spacing w:line="252" w:lineRule="exact"/>
        <w:ind w:left="880"/>
      </w:pPr>
      <w:r>
        <w:t>Multimodality</w:t>
      </w:r>
      <w:r>
        <w:rPr>
          <w:spacing w:val="-10"/>
        </w:rPr>
        <w:t xml:space="preserve"> </w:t>
      </w:r>
      <w:r>
        <w:t>treatment</w:t>
      </w:r>
      <w:r>
        <w:rPr>
          <w:spacing w:val="-10"/>
        </w:rPr>
        <w:t xml:space="preserve"> </w:t>
      </w:r>
      <w:r>
        <w:t>of</w:t>
      </w:r>
      <w:r>
        <w:rPr>
          <w:spacing w:val="-6"/>
        </w:rPr>
        <w:t xml:space="preserve"> </w:t>
      </w:r>
      <w:r>
        <w:t>neuroendocrine</w:t>
      </w:r>
      <w:r>
        <w:rPr>
          <w:spacing w:val="-10"/>
        </w:rPr>
        <w:t xml:space="preserve"> </w:t>
      </w:r>
      <w:r>
        <w:t>tumors,</w:t>
      </w:r>
      <w:r>
        <w:rPr>
          <w:spacing w:val="-5"/>
        </w:rPr>
        <w:t xml:space="preserve"> </w:t>
      </w:r>
      <w:r>
        <w:rPr>
          <w:spacing w:val="-4"/>
        </w:rPr>
        <w:t>2015</w:t>
      </w:r>
    </w:p>
    <w:p w14:paraId="4627696D" w14:textId="77777777" w:rsidR="00D2420F" w:rsidRDefault="00D2420F">
      <w:pPr>
        <w:pStyle w:val="BodyText"/>
      </w:pPr>
    </w:p>
    <w:p w14:paraId="71046272" w14:textId="77777777" w:rsidR="00D2420F" w:rsidRDefault="00CB3E51">
      <w:pPr>
        <w:pStyle w:val="ListParagraph"/>
        <w:numPr>
          <w:ilvl w:val="1"/>
          <w:numId w:val="1"/>
        </w:numPr>
        <w:tabs>
          <w:tab w:val="left" w:pos="909"/>
        </w:tabs>
        <w:ind w:left="909" w:hanging="358"/>
      </w:pPr>
      <w:r>
        <w:t>Jay</w:t>
      </w:r>
      <w:r>
        <w:rPr>
          <w:spacing w:val="-5"/>
        </w:rPr>
        <w:t xml:space="preserve"> </w:t>
      </w:r>
      <w:r>
        <w:t>County</w:t>
      </w:r>
      <w:r>
        <w:rPr>
          <w:spacing w:val="-5"/>
        </w:rPr>
        <w:t xml:space="preserve"> </w:t>
      </w:r>
      <w:r>
        <w:t>Hospital</w:t>
      </w:r>
      <w:r>
        <w:rPr>
          <w:spacing w:val="-5"/>
        </w:rPr>
        <w:t xml:space="preserve"> </w:t>
      </w:r>
      <w:r>
        <w:rPr>
          <w:spacing w:val="-2"/>
        </w:rPr>
        <w:t>System</w:t>
      </w:r>
    </w:p>
    <w:p w14:paraId="5041A62D" w14:textId="77777777" w:rsidR="00D2420F" w:rsidRDefault="00CB3E51">
      <w:pPr>
        <w:pStyle w:val="BodyText"/>
        <w:spacing w:before="1"/>
        <w:ind w:left="880" w:right="241"/>
      </w:pPr>
      <w:r>
        <w:t>Current</w:t>
      </w:r>
      <w:r>
        <w:rPr>
          <w:spacing w:val="-5"/>
        </w:rPr>
        <w:t xml:space="preserve"> </w:t>
      </w:r>
      <w:r>
        <w:t>algorithms</w:t>
      </w:r>
      <w:r>
        <w:rPr>
          <w:spacing w:val="-6"/>
        </w:rPr>
        <w:t xml:space="preserve"> </w:t>
      </w:r>
      <w:r>
        <w:t>for</w:t>
      </w:r>
      <w:r>
        <w:rPr>
          <w:spacing w:val="-5"/>
        </w:rPr>
        <w:t xml:space="preserve"> </w:t>
      </w:r>
      <w:r>
        <w:t>the</w:t>
      </w:r>
      <w:r>
        <w:rPr>
          <w:spacing w:val="-4"/>
        </w:rPr>
        <w:t xml:space="preserve"> </w:t>
      </w:r>
      <w:r>
        <w:t>management</w:t>
      </w:r>
      <w:r>
        <w:rPr>
          <w:spacing w:val="-5"/>
        </w:rPr>
        <w:t xml:space="preserve"> </w:t>
      </w:r>
      <w:r>
        <w:t>of</w:t>
      </w:r>
      <w:r>
        <w:rPr>
          <w:spacing w:val="-2"/>
        </w:rPr>
        <w:t xml:space="preserve"> </w:t>
      </w:r>
      <w:r>
        <w:t>primary</w:t>
      </w:r>
      <w:r>
        <w:rPr>
          <w:spacing w:val="-3"/>
        </w:rPr>
        <w:t xml:space="preserve"> </w:t>
      </w:r>
      <w:r>
        <w:t>and</w:t>
      </w:r>
      <w:r>
        <w:rPr>
          <w:spacing w:val="-4"/>
        </w:rPr>
        <w:t xml:space="preserve"> </w:t>
      </w:r>
      <w:r>
        <w:t>secondary</w:t>
      </w:r>
      <w:r>
        <w:rPr>
          <w:spacing w:val="-6"/>
        </w:rPr>
        <w:t xml:space="preserve"> </w:t>
      </w:r>
      <w:r>
        <w:t>liver</w:t>
      </w:r>
      <w:r>
        <w:rPr>
          <w:spacing w:val="-5"/>
        </w:rPr>
        <w:t xml:space="preserve"> </w:t>
      </w:r>
      <w:r>
        <w:t xml:space="preserve">tumors </w:t>
      </w:r>
      <w:r>
        <w:rPr>
          <w:spacing w:val="-4"/>
        </w:rPr>
        <w:t>2015</w:t>
      </w:r>
    </w:p>
    <w:p w14:paraId="0190E272" w14:textId="77777777" w:rsidR="00D2420F" w:rsidRDefault="00D2420F">
      <w:pPr>
        <w:pStyle w:val="BodyText"/>
      </w:pPr>
    </w:p>
    <w:p w14:paraId="2E4BD794" w14:textId="77777777" w:rsidR="00D2420F" w:rsidRDefault="00CB3E51">
      <w:pPr>
        <w:pStyle w:val="ListParagraph"/>
        <w:numPr>
          <w:ilvl w:val="1"/>
          <w:numId w:val="1"/>
        </w:numPr>
        <w:tabs>
          <w:tab w:val="left" w:pos="909"/>
        </w:tabs>
        <w:spacing w:before="1" w:line="252" w:lineRule="exact"/>
        <w:ind w:left="909" w:hanging="358"/>
      </w:pPr>
      <w:r>
        <w:t>Ball</w:t>
      </w:r>
      <w:r>
        <w:rPr>
          <w:spacing w:val="-4"/>
        </w:rPr>
        <w:t xml:space="preserve"> </w:t>
      </w:r>
      <w:r>
        <w:t>Memorial</w:t>
      </w:r>
      <w:r>
        <w:rPr>
          <w:spacing w:val="-6"/>
        </w:rPr>
        <w:t xml:space="preserve"> </w:t>
      </w:r>
      <w:r>
        <w:t>Grand</w:t>
      </w:r>
      <w:r>
        <w:rPr>
          <w:spacing w:val="-4"/>
        </w:rPr>
        <w:t xml:space="preserve"> </w:t>
      </w:r>
      <w:r>
        <w:rPr>
          <w:spacing w:val="-2"/>
        </w:rPr>
        <w:t>Rounds</w:t>
      </w:r>
    </w:p>
    <w:p w14:paraId="2E9A0A08" w14:textId="77777777" w:rsidR="00D2420F" w:rsidRDefault="00CB3E51">
      <w:pPr>
        <w:pStyle w:val="BodyText"/>
        <w:spacing w:line="252" w:lineRule="exact"/>
        <w:ind w:left="880"/>
      </w:pPr>
      <w:r>
        <w:t>Multidisciplinary</w:t>
      </w:r>
      <w:r>
        <w:rPr>
          <w:spacing w:val="-5"/>
        </w:rPr>
        <w:t xml:space="preserve"> </w:t>
      </w:r>
      <w:r>
        <w:t>approach</w:t>
      </w:r>
      <w:r>
        <w:rPr>
          <w:spacing w:val="-13"/>
        </w:rPr>
        <w:t xml:space="preserve"> </w:t>
      </w:r>
      <w:r>
        <w:t>to</w:t>
      </w:r>
      <w:r>
        <w:rPr>
          <w:spacing w:val="-12"/>
        </w:rPr>
        <w:t xml:space="preserve"> </w:t>
      </w:r>
      <w:r>
        <w:t>liver</w:t>
      </w:r>
      <w:r>
        <w:rPr>
          <w:spacing w:val="-15"/>
        </w:rPr>
        <w:t xml:space="preserve"> </w:t>
      </w:r>
      <w:r>
        <w:t>malignancies,</w:t>
      </w:r>
      <w:r>
        <w:rPr>
          <w:spacing w:val="-6"/>
        </w:rPr>
        <w:t xml:space="preserve"> </w:t>
      </w:r>
      <w:r>
        <w:rPr>
          <w:spacing w:val="-4"/>
        </w:rPr>
        <w:t>2015</w:t>
      </w:r>
    </w:p>
    <w:p w14:paraId="667F9BE6" w14:textId="77777777" w:rsidR="00D2420F" w:rsidRDefault="00D2420F">
      <w:pPr>
        <w:pStyle w:val="BodyText"/>
      </w:pPr>
    </w:p>
    <w:p w14:paraId="488CB795" w14:textId="77777777" w:rsidR="00D2420F" w:rsidRDefault="00CB3E51">
      <w:pPr>
        <w:pStyle w:val="ListParagraph"/>
        <w:numPr>
          <w:ilvl w:val="1"/>
          <w:numId w:val="1"/>
        </w:numPr>
        <w:tabs>
          <w:tab w:val="left" w:pos="909"/>
        </w:tabs>
        <w:spacing w:line="252" w:lineRule="exact"/>
        <w:ind w:left="909" w:hanging="358"/>
      </w:pPr>
      <w:r>
        <w:t>Cancer</w:t>
      </w:r>
      <w:r>
        <w:rPr>
          <w:spacing w:val="-6"/>
        </w:rPr>
        <w:t xml:space="preserve"> </w:t>
      </w:r>
      <w:r>
        <w:t>Support</w:t>
      </w:r>
      <w:r>
        <w:rPr>
          <w:spacing w:val="-4"/>
        </w:rPr>
        <w:t xml:space="preserve"> </w:t>
      </w:r>
      <w:r>
        <w:rPr>
          <w:spacing w:val="-2"/>
        </w:rPr>
        <w:t>Community</w:t>
      </w:r>
    </w:p>
    <w:p w14:paraId="596BBC60" w14:textId="77777777" w:rsidR="00D2420F" w:rsidRDefault="00CB3E51">
      <w:pPr>
        <w:pStyle w:val="BodyText"/>
        <w:spacing w:line="252" w:lineRule="exact"/>
        <w:ind w:left="880"/>
      </w:pPr>
      <w:proofErr w:type="spellStart"/>
      <w:r>
        <w:t>Multivisceral</w:t>
      </w:r>
      <w:proofErr w:type="spellEnd"/>
      <w:r>
        <w:rPr>
          <w:spacing w:val="-13"/>
        </w:rPr>
        <w:t xml:space="preserve"> </w:t>
      </w:r>
      <w:r>
        <w:t>transplantation</w:t>
      </w:r>
      <w:r>
        <w:rPr>
          <w:spacing w:val="-10"/>
        </w:rPr>
        <w:t xml:space="preserve"> </w:t>
      </w:r>
      <w:r>
        <w:t>for</w:t>
      </w:r>
      <w:r>
        <w:rPr>
          <w:spacing w:val="-12"/>
        </w:rPr>
        <w:t xml:space="preserve"> </w:t>
      </w:r>
      <w:r>
        <w:t>neuroendocrine,</w:t>
      </w:r>
      <w:r>
        <w:rPr>
          <w:spacing w:val="-11"/>
        </w:rPr>
        <w:t xml:space="preserve"> </w:t>
      </w:r>
      <w:r>
        <w:rPr>
          <w:spacing w:val="-4"/>
        </w:rPr>
        <w:t>2015</w:t>
      </w:r>
    </w:p>
    <w:p w14:paraId="15268246" w14:textId="77777777" w:rsidR="00D2420F" w:rsidRDefault="00D2420F">
      <w:pPr>
        <w:pStyle w:val="BodyText"/>
      </w:pPr>
    </w:p>
    <w:p w14:paraId="01607147" w14:textId="77777777" w:rsidR="00D2420F" w:rsidRDefault="00CB3E51">
      <w:pPr>
        <w:pStyle w:val="ListParagraph"/>
        <w:numPr>
          <w:ilvl w:val="1"/>
          <w:numId w:val="1"/>
        </w:numPr>
        <w:tabs>
          <w:tab w:val="left" w:pos="911"/>
        </w:tabs>
        <w:ind w:right="2407"/>
      </w:pPr>
      <w:r>
        <w:t>Miami</w:t>
      </w:r>
      <w:r>
        <w:rPr>
          <w:spacing w:val="-16"/>
        </w:rPr>
        <w:t xml:space="preserve"> </w:t>
      </w:r>
      <w:r>
        <w:t>International</w:t>
      </w:r>
      <w:r>
        <w:rPr>
          <w:spacing w:val="-13"/>
        </w:rPr>
        <w:t xml:space="preserve"> </w:t>
      </w:r>
      <w:r>
        <w:t>Symposium</w:t>
      </w:r>
      <w:r>
        <w:rPr>
          <w:spacing w:val="-10"/>
        </w:rPr>
        <w:t xml:space="preserve"> </w:t>
      </w:r>
      <w:r>
        <w:t>Miami</w:t>
      </w:r>
      <w:r>
        <w:rPr>
          <w:spacing w:val="-23"/>
        </w:rPr>
        <w:t xml:space="preserve"> </w:t>
      </w:r>
      <w:r>
        <w:t>Transplant</w:t>
      </w:r>
      <w:r>
        <w:rPr>
          <w:spacing w:val="-6"/>
        </w:rPr>
        <w:t xml:space="preserve"> </w:t>
      </w:r>
      <w:r>
        <w:t>Institute Contemporary HCC management strategies, 2015</w:t>
      </w:r>
    </w:p>
    <w:p w14:paraId="6BE66CF5" w14:textId="77777777" w:rsidR="00D2420F" w:rsidRDefault="00D2420F">
      <w:pPr>
        <w:pStyle w:val="BodyText"/>
      </w:pPr>
    </w:p>
    <w:p w14:paraId="01EEEDBE" w14:textId="77777777" w:rsidR="00D2420F" w:rsidRDefault="00CB3E51">
      <w:pPr>
        <w:pStyle w:val="ListParagraph"/>
        <w:numPr>
          <w:ilvl w:val="1"/>
          <w:numId w:val="1"/>
        </w:numPr>
        <w:tabs>
          <w:tab w:val="left" w:pos="909"/>
        </w:tabs>
        <w:ind w:left="909" w:hanging="358"/>
      </w:pPr>
      <w:r>
        <w:lastRenderedPageBreak/>
        <w:t>Surgical</w:t>
      </w:r>
      <w:r>
        <w:rPr>
          <w:spacing w:val="-9"/>
        </w:rPr>
        <w:t xml:space="preserve"> </w:t>
      </w:r>
      <w:r>
        <w:t>Grand</w:t>
      </w:r>
      <w:r>
        <w:rPr>
          <w:spacing w:val="-5"/>
        </w:rPr>
        <w:t xml:space="preserve"> </w:t>
      </w:r>
      <w:r>
        <w:rPr>
          <w:spacing w:val="-2"/>
        </w:rPr>
        <w:t>Rounds</w:t>
      </w:r>
    </w:p>
    <w:p w14:paraId="46233EE8" w14:textId="77777777" w:rsidR="00D2420F" w:rsidRDefault="00CB3E51">
      <w:pPr>
        <w:pStyle w:val="BodyText"/>
        <w:spacing w:before="4" w:line="252" w:lineRule="auto"/>
        <w:ind w:left="880"/>
      </w:pPr>
      <w:r>
        <w:rPr>
          <w:w w:val="105"/>
        </w:rPr>
        <w:t>Evolving</w:t>
      </w:r>
      <w:r>
        <w:rPr>
          <w:spacing w:val="-15"/>
          <w:w w:val="105"/>
        </w:rPr>
        <w:t xml:space="preserve"> </w:t>
      </w:r>
      <w:r>
        <w:rPr>
          <w:w w:val="105"/>
        </w:rPr>
        <w:t>Treatment Paradigms</w:t>
      </w:r>
      <w:r>
        <w:rPr>
          <w:spacing w:val="-13"/>
          <w:w w:val="105"/>
        </w:rPr>
        <w:t xml:space="preserve"> </w:t>
      </w:r>
      <w:r>
        <w:rPr>
          <w:w w:val="105"/>
        </w:rPr>
        <w:t>for Neuroendocrine Malignancies -</w:t>
      </w:r>
      <w:r>
        <w:rPr>
          <w:spacing w:val="-25"/>
          <w:w w:val="105"/>
        </w:rPr>
        <w:t xml:space="preserve"> </w:t>
      </w:r>
      <w:r>
        <w:rPr>
          <w:w w:val="105"/>
        </w:rPr>
        <w:t>The development</w:t>
      </w:r>
      <w:r>
        <w:rPr>
          <w:spacing w:val="-4"/>
          <w:w w:val="105"/>
        </w:rPr>
        <w:t xml:space="preserve"> </w:t>
      </w:r>
      <w:r>
        <w:rPr>
          <w:w w:val="105"/>
        </w:rPr>
        <w:t>of</w:t>
      </w:r>
      <w:r>
        <w:rPr>
          <w:spacing w:val="-8"/>
          <w:w w:val="105"/>
        </w:rPr>
        <w:t xml:space="preserve"> </w:t>
      </w:r>
      <w:r>
        <w:rPr>
          <w:w w:val="105"/>
        </w:rPr>
        <w:t>programmatic</w:t>
      </w:r>
      <w:r>
        <w:rPr>
          <w:spacing w:val="-12"/>
          <w:w w:val="105"/>
        </w:rPr>
        <w:t xml:space="preserve"> </w:t>
      </w:r>
      <w:r>
        <w:rPr>
          <w:w w:val="105"/>
        </w:rPr>
        <w:t>infrastructure</w:t>
      </w:r>
      <w:r>
        <w:rPr>
          <w:spacing w:val="-16"/>
          <w:w w:val="105"/>
        </w:rPr>
        <w:t xml:space="preserve"> </w:t>
      </w:r>
      <w:r>
        <w:rPr>
          <w:w w:val="105"/>
        </w:rPr>
        <w:t>at</w:t>
      </w:r>
      <w:r>
        <w:rPr>
          <w:spacing w:val="-16"/>
          <w:w w:val="105"/>
        </w:rPr>
        <w:t xml:space="preserve"> </w:t>
      </w:r>
      <w:r>
        <w:rPr>
          <w:w w:val="105"/>
        </w:rPr>
        <w:t>Indiana</w:t>
      </w:r>
      <w:r>
        <w:rPr>
          <w:spacing w:val="-16"/>
          <w:w w:val="105"/>
        </w:rPr>
        <w:t xml:space="preserve"> </w:t>
      </w:r>
      <w:r>
        <w:rPr>
          <w:w w:val="105"/>
        </w:rPr>
        <w:t>University,</w:t>
      </w:r>
      <w:r>
        <w:rPr>
          <w:spacing w:val="-7"/>
          <w:w w:val="105"/>
        </w:rPr>
        <w:t xml:space="preserve"> </w:t>
      </w:r>
      <w:r>
        <w:rPr>
          <w:spacing w:val="-4"/>
          <w:w w:val="105"/>
        </w:rPr>
        <w:t>2016</w:t>
      </w:r>
    </w:p>
    <w:p w14:paraId="51311C8E" w14:textId="77777777" w:rsidR="00D2420F" w:rsidRDefault="00D2420F">
      <w:pPr>
        <w:pStyle w:val="BodyText"/>
        <w:spacing w:before="6"/>
        <w:rPr>
          <w:sz w:val="23"/>
        </w:rPr>
      </w:pPr>
    </w:p>
    <w:p w14:paraId="64214EFF" w14:textId="77777777" w:rsidR="00D2420F" w:rsidRDefault="00CB3E51">
      <w:pPr>
        <w:pStyle w:val="ListParagraph"/>
        <w:numPr>
          <w:ilvl w:val="1"/>
          <w:numId w:val="1"/>
        </w:numPr>
        <w:tabs>
          <w:tab w:val="left" w:pos="910"/>
        </w:tabs>
        <w:spacing w:line="252" w:lineRule="exact"/>
        <w:ind w:left="910" w:hanging="359"/>
      </w:pPr>
      <w:r>
        <w:rPr>
          <w:w w:val="105"/>
        </w:rPr>
        <w:t>Research</w:t>
      </w:r>
      <w:r>
        <w:rPr>
          <w:spacing w:val="-8"/>
          <w:w w:val="105"/>
        </w:rPr>
        <w:t xml:space="preserve"> </w:t>
      </w:r>
      <w:r>
        <w:rPr>
          <w:w w:val="105"/>
        </w:rPr>
        <w:t>Faculty</w:t>
      </w:r>
      <w:r>
        <w:rPr>
          <w:spacing w:val="-6"/>
          <w:w w:val="105"/>
        </w:rPr>
        <w:t xml:space="preserve"> </w:t>
      </w:r>
      <w:r>
        <w:rPr>
          <w:spacing w:val="-2"/>
          <w:w w:val="105"/>
        </w:rPr>
        <w:t>Presentation</w:t>
      </w:r>
    </w:p>
    <w:p w14:paraId="6CE07D8D" w14:textId="77777777" w:rsidR="00D2420F" w:rsidRDefault="00CB3E51">
      <w:pPr>
        <w:pStyle w:val="BodyText"/>
        <w:spacing w:line="252" w:lineRule="exact"/>
        <w:ind w:left="880"/>
      </w:pPr>
      <w:r>
        <w:rPr>
          <w:w w:val="105"/>
        </w:rPr>
        <w:t>Liver</w:t>
      </w:r>
      <w:r>
        <w:rPr>
          <w:spacing w:val="-5"/>
          <w:w w:val="105"/>
        </w:rPr>
        <w:t xml:space="preserve"> </w:t>
      </w:r>
      <w:r>
        <w:rPr>
          <w:w w:val="105"/>
        </w:rPr>
        <w:t>Oncology</w:t>
      </w:r>
      <w:r>
        <w:rPr>
          <w:spacing w:val="-4"/>
          <w:w w:val="105"/>
        </w:rPr>
        <w:t xml:space="preserve"> </w:t>
      </w:r>
      <w:r>
        <w:rPr>
          <w:w w:val="105"/>
        </w:rPr>
        <w:t>Research</w:t>
      </w:r>
      <w:r>
        <w:rPr>
          <w:spacing w:val="-6"/>
          <w:w w:val="105"/>
        </w:rPr>
        <w:t xml:space="preserve"> </w:t>
      </w:r>
      <w:r>
        <w:rPr>
          <w:w w:val="105"/>
        </w:rPr>
        <w:t>Program,</w:t>
      </w:r>
      <w:r>
        <w:rPr>
          <w:spacing w:val="-4"/>
          <w:w w:val="105"/>
        </w:rPr>
        <w:t xml:space="preserve"> 2016</w:t>
      </w:r>
    </w:p>
    <w:p w14:paraId="016A7B24" w14:textId="77777777" w:rsidR="00D2420F" w:rsidRDefault="00D2420F">
      <w:pPr>
        <w:pStyle w:val="BodyText"/>
        <w:rPr>
          <w:sz w:val="21"/>
        </w:rPr>
      </w:pPr>
    </w:p>
    <w:p w14:paraId="6D02CA40" w14:textId="77777777" w:rsidR="00D2420F" w:rsidRDefault="00CB3E51">
      <w:pPr>
        <w:pStyle w:val="ListParagraph"/>
        <w:numPr>
          <w:ilvl w:val="1"/>
          <w:numId w:val="1"/>
        </w:numPr>
        <w:tabs>
          <w:tab w:val="left" w:pos="880"/>
          <w:tab w:val="left" w:pos="910"/>
        </w:tabs>
        <w:spacing w:before="94"/>
        <w:ind w:left="880" w:right="1930" w:hanging="329"/>
      </w:pPr>
      <w:r>
        <w:rPr>
          <w:rFonts w:ascii="Times New Roman" w:hAnsi="Times New Roman"/>
        </w:rPr>
        <w:tab/>
      </w:r>
      <w:r>
        <w:rPr>
          <w:w w:val="105"/>
        </w:rPr>
        <w:t>Outreach</w:t>
      </w:r>
      <w:r>
        <w:rPr>
          <w:spacing w:val="-9"/>
          <w:w w:val="105"/>
        </w:rPr>
        <w:t xml:space="preserve"> </w:t>
      </w:r>
      <w:r>
        <w:rPr>
          <w:w w:val="105"/>
        </w:rPr>
        <w:t>Seminar</w:t>
      </w:r>
      <w:r>
        <w:rPr>
          <w:spacing w:val="-3"/>
          <w:w w:val="105"/>
        </w:rPr>
        <w:t xml:space="preserve"> </w:t>
      </w:r>
      <w:r>
        <w:rPr>
          <w:w w:val="105"/>
        </w:rPr>
        <w:t>–</w:t>
      </w:r>
      <w:r>
        <w:rPr>
          <w:spacing w:val="-8"/>
          <w:w w:val="105"/>
        </w:rPr>
        <w:t xml:space="preserve"> </w:t>
      </w:r>
      <w:r>
        <w:rPr>
          <w:w w:val="105"/>
        </w:rPr>
        <w:t>neuroendocrine</w:t>
      </w:r>
      <w:r>
        <w:rPr>
          <w:spacing w:val="-9"/>
          <w:w w:val="105"/>
        </w:rPr>
        <w:t xml:space="preserve"> </w:t>
      </w:r>
      <w:r>
        <w:rPr>
          <w:w w:val="105"/>
        </w:rPr>
        <w:t>patient</w:t>
      </w:r>
      <w:r>
        <w:rPr>
          <w:spacing w:val="-7"/>
          <w:w w:val="105"/>
        </w:rPr>
        <w:t xml:space="preserve"> </w:t>
      </w:r>
      <w:r>
        <w:rPr>
          <w:w w:val="105"/>
        </w:rPr>
        <w:t>support</w:t>
      </w:r>
      <w:r>
        <w:rPr>
          <w:spacing w:val="-7"/>
          <w:w w:val="105"/>
        </w:rPr>
        <w:t xml:space="preserve"> </w:t>
      </w:r>
      <w:r>
        <w:rPr>
          <w:w w:val="105"/>
        </w:rPr>
        <w:t>groups Surgical management of primary and metastatic NET, 2017</w:t>
      </w:r>
    </w:p>
    <w:p w14:paraId="1F15DF9B" w14:textId="77777777" w:rsidR="00D2420F" w:rsidRDefault="00D2420F">
      <w:pPr>
        <w:pStyle w:val="BodyText"/>
        <w:spacing w:before="1"/>
      </w:pPr>
    </w:p>
    <w:p w14:paraId="253000F9" w14:textId="77777777" w:rsidR="00D2420F" w:rsidRDefault="00CB3E51">
      <w:pPr>
        <w:pStyle w:val="ListParagraph"/>
        <w:numPr>
          <w:ilvl w:val="1"/>
          <w:numId w:val="1"/>
        </w:numPr>
        <w:tabs>
          <w:tab w:val="left" w:pos="880"/>
          <w:tab w:val="left" w:pos="910"/>
        </w:tabs>
        <w:spacing w:before="1"/>
        <w:ind w:left="880" w:right="2645" w:hanging="329"/>
      </w:pPr>
      <w:r>
        <w:rPr>
          <w:rFonts w:ascii="Times New Roman" w:hAnsi="Times New Roman"/>
        </w:rPr>
        <w:tab/>
      </w:r>
      <w:r>
        <w:rPr>
          <w:w w:val="105"/>
        </w:rPr>
        <w:t>Regional</w:t>
      </w:r>
      <w:r>
        <w:rPr>
          <w:spacing w:val="-10"/>
          <w:w w:val="105"/>
        </w:rPr>
        <w:t xml:space="preserve"> </w:t>
      </w:r>
      <w:r>
        <w:rPr>
          <w:w w:val="105"/>
        </w:rPr>
        <w:t>Neuroendocrine</w:t>
      </w:r>
      <w:r>
        <w:rPr>
          <w:spacing w:val="-11"/>
          <w:w w:val="105"/>
        </w:rPr>
        <w:t xml:space="preserve"> </w:t>
      </w:r>
      <w:r>
        <w:rPr>
          <w:w w:val="105"/>
        </w:rPr>
        <w:t>Symposium</w:t>
      </w:r>
      <w:r>
        <w:rPr>
          <w:spacing w:val="-7"/>
          <w:w w:val="105"/>
        </w:rPr>
        <w:t xml:space="preserve"> </w:t>
      </w:r>
      <w:r>
        <w:rPr>
          <w:w w:val="105"/>
        </w:rPr>
        <w:t>–</w:t>
      </w:r>
      <w:r>
        <w:rPr>
          <w:spacing w:val="-10"/>
          <w:w w:val="105"/>
        </w:rPr>
        <w:t xml:space="preserve"> </w:t>
      </w:r>
      <w:r>
        <w:rPr>
          <w:w w:val="105"/>
        </w:rPr>
        <w:t xml:space="preserve">Indianapolis </w:t>
      </w:r>
      <w:proofErr w:type="gramStart"/>
      <w:r>
        <w:rPr>
          <w:w w:val="105"/>
        </w:rPr>
        <w:t>The</w:t>
      </w:r>
      <w:proofErr w:type="gramEnd"/>
      <w:r>
        <w:rPr>
          <w:w w:val="105"/>
        </w:rPr>
        <w:t xml:space="preserve"> multimodality management of NET, 2017</w:t>
      </w:r>
    </w:p>
    <w:p w14:paraId="3DA204C2" w14:textId="77777777" w:rsidR="00D2420F" w:rsidRDefault="00D2420F">
      <w:pPr>
        <w:pStyle w:val="BodyText"/>
        <w:spacing w:before="10"/>
        <w:rPr>
          <w:sz w:val="21"/>
        </w:rPr>
      </w:pPr>
    </w:p>
    <w:p w14:paraId="0B9D5814" w14:textId="77777777" w:rsidR="00D2420F" w:rsidRDefault="00CB3E51">
      <w:pPr>
        <w:pStyle w:val="ListParagraph"/>
        <w:numPr>
          <w:ilvl w:val="1"/>
          <w:numId w:val="1"/>
        </w:numPr>
        <w:tabs>
          <w:tab w:val="left" w:pos="880"/>
          <w:tab w:val="left" w:pos="910"/>
        </w:tabs>
        <w:spacing w:before="1"/>
        <w:ind w:left="880" w:right="2627" w:hanging="329"/>
      </w:pPr>
      <w:r>
        <w:rPr>
          <w:rFonts w:ascii="Times New Roman"/>
        </w:rPr>
        <w:tab/>
      </w:r>
      <w:r>
        <w:rPr>
          <w:w w:val="105"/>
        </w:rPr>
        <w:t>LSU Department of Surgery Grand Rounds Programmatic</w:t>
      </w:r>
      <w:r>
        <w:rPr>
          <w:spacing w:val="-9"/>
          <w:w w:val="105"/>
        </w:rPr>
        <w:t xml:space="preserve"> </w:t>
      </w:r>
      <w:r>
        <w:rPr>
          <w:w w:val="105"/>
        </w:rPr>
        <w:t>Development</w:t>
      </w:r>
      <w:r>
        <w:rPr>
          <w:spacing w:val="-8"/>
          <w:w w:val="105"/>
        </w:rPr>
        <w:t xml:space="preserve"> </w:t>
      </w:r>
      <w:r>
        <w:rPr>
          <w:w w:val="105"/>
        </w:rPr>
        <w:t>as</w:t>
      </w:r>
      <w:r>
        <w:rPr>
          <w:spacing w:val="-8"/>
          <w:w w:val="105"/>
        </w:rPr>
        <w:t xml:space="preserve"> </w:t>
      </w:r>
      <w:r>
        <w:rPr>
          <w:w w:val="105"/>
        </w:rPr>
        <w:t>a</w:t>
      </w:r>
      <w:r>
        <w:rPr>
          <w:spacing w:val="-7"/>
          <w:w w:val="105"/>
        </w:rPr>
        <w:t xml:space="preserve"> </w:t>
      </w:r>
      <w:r>
        <w:rPr>
          <w:w w:val="105"/>
        </w:rPr>
        <w:t>Professional</w:t>
      </w:r>
      <w:r>
        <w:rPr>
          <w:spacing w:val="-7"/>
          <w:w w:val="105"/>
        </w:rPr>
        <w:t xml:space="preserve"> </w:t>
      </w:r>
      <w:r>
        <w:rPr>
          <w:w w:val="105"/>
        </w:rPr>
        <w:t>Niche-</w:t>
      </w:r>
    </w:p>
    <w:p w14:paraId="2E48A353" w14:textId="77777777" w:rsidR="00D2420F" w:rsidRDefault="00CB3E51">
      <w:pPr>
        <w:pStyle w:val="BodyText"/>
        <w:ind w:left="880"/>
      </w:pPr>
      <w:r>
        <w:rPr>
          <w:w w:val="105"/>
        </w:rPr>
        <w:t>Making</w:t>
      </w:r>
      <w:r>
        <w:rPr>
          <w:spacing w:val="-3"/>
          <w:w w:val="105"/>
        </w:rPr>
        <w:t xml:space="preserve"> </w:t>
      </w:r>
      <w:r>
        <w:rPr>
          <w:w w:val="105"/>
        </w:rPr>
        <w:t>a</w:t>
      </w:r>
      <w:r>
        <w:rPr>
          <w:spacing w:val="-5"/>
          <w:w w:val="105"/>
        </w:rPr>
        <w:t xml:space="preserve"> </w:t>
      </w:r>
      <w:r>
        <w:rPr>
          <w:w w:val="105"/>
        </w:rPr>
        <w:t>case</w:t>
      </w:r>
      <w:r>
        <w:rPr>
          <w:spacing w:val="-5"/>
          <w:w w:val="105"/>
        </w:rPr>
        <w:t xml:space="preserve"> </w:t>
      </w:r>
      <w:r>
        <w:rPr>
          <w:w w:val="105"/>
        </w:rPr>
        <w:t>for</w:t>
      </w:r>
      <w:r>
        <w:rPr>
          <w:spacing w:val="-1"/>
          <w:w w:val="105"/>
        </w:rPr>
        <w:t xml:space="preserve"> </w:t>
      </w:r>
      <w:r>
        <w:rPr>
          <w:w w:val="105"/>
        </w:rPr>
        <w:t>MVOT</w:t>
      </w:r>
      <w:r>
        <w:rPr>
          <w:spacing w:val="-4"/>
          <w:w w:val="105"/>
        </w:rPr>
        <w:t xml:space="preserve"> </w:t>
      </w:r>
      <w:r>
        <w:rPr>
          <w:w w:val="105"/>
        </w:rPr>
        <w:t>in</w:t>
      </w:r>
      <w:r>
        <w:rPr>
          <w:spacing w:val="-5"/>
          <w:w w:val="105"/>
        </w:rPr>
        <w:t xml:space="preserve"> </w:t>
      </w:r>
      <w:r>
        <w:rPr>
          <w:w w:val="105"/>
        </w:rPr>
        <w:t>metastatic</w:t>
      </w:r>
      <w:r>
        <w:rPr>
          <w:spacing w:val="-4"/>
          <w:w w:val="105"/>
        </w:rPr>
        <w:t xml:space="preserve"> </w:t>
      </w:r>
      <w:r>
        <w:rPr>
          <w:w w:val="105"/>
        </w:rPr>
        <w:t>neuroendocrine</w:t>
      </w:r>
      <w:r>
        <w:rPr>
          <w:spacing w:val="-5"/>
          <w:w w:val="105"/>
        </w:rPr>
        <w:t xml:space="preserve"> </w:t>
      </w:r>
      <w:r>
        <w:rPr>
          <w:w w:val="105"/>
        </w:rPr>
        <w:t>tumors,</w:t>
      </w:r>
      <w:r>
        <w:rPr>
          <w:spacing w:val="-10"/>
          <w:w w:val="105"/>
        </w:rPr>
        <w:t xml:space="preserve"> </w:t>
      </w:r>
      <w:r>
        <w:rPr>
          <w:spacing w:val="-4"/>
          <w:w w:val="105"/>
        </w:rPr>
        <w:t>2018</w:t>
      </w:r>
    </w:p>
    <w:p w14:paraId="33AE7980" w14:textId="77777777" w:rsidR="00D2420F" w:rsidRDefault="00D2420F">
      <w:pPr>
        <w:pStyle w:val="BodyText"/>
        <w:spacing w:before="10"/>
        <w:rPr>
          <w:sz w:val="21"/>
        </w:rPr>
      </w:pPr>
    </w:p>
    <w:p w14:paraId="4777EEE1" w14:textId="77777777" w:rsidR="00D2420F" w:rsidRDefault="00CB3E51">
      <w:pPr>
        <w:pStyle w:val="ListParagraph"/>
        <w:numPr>
          <w:ilvl w:val="1"/>
          <w:numId w:val="1"/>
        </w:numPr>
        <w:tabs>
          <w:tab w:val="left" w:pos="880"/>
          <w:tab w:val="left" w:pos="910"/>
        </w:tabs>
        <w:ind w:left="880" w:right="2627" w:hanging="329"/>
      </w:pPr>
      <w:r>
        <w:rPr>
          <w:rFonts w:ascii="Times New Roman"/>
        </w:rPr>
        <w:tab/>
      </w:r>
      <w:r>
        <w:rPr>
          <w:w w:val="105"/>
        </w:rPr>
        <w:t>Tulane University Surgery Grand Rounds Programmatic</w:t>
      </w:r>
      <w:r>
        <w:rPr>
          <w:spacing w:val="-9"/>
          <w:w w:val="105"/>
        </w:rPr>
        <w:t xml:space="preserve"> </w:t>
      </w:r>
      <w:r>
        <w:rPr>
          <w:w w:val="105"/>
        </w:rPr>
        <w:t>Development</w:t>
      </w:r>
      <w:r>
        <w:rPr>
          <w:spacing w:val="-8"/>
          <w:w w:val="105"/>
        </w:rPr>
        <w:t xml:space="preserve"> </w:t>
      </w:r>
      <w:r>
        <w:rPr>
          <w:w w:val="105"/>
        </w:rPr>
        <w:t>as</w:t>
      </w:r>
      <w:r>
        <w:rPr>
          <w:spacing w:val="-8"/>
          <w:w w:val="105"/>
        </w:rPr>
        <w:t xml:space="preserve"> </w:t>
      </w:r>
      <w:r>
        <w:rPr>
          <w:w w:val="105"/>
        </w:rPr>
        <w:t>a</w:t>
      </w:r>
      <w:r>
        <w:rPr>
          <w:spacing w:val="-10"/>
          <w:w w:val="105"/>
        </w:rPr>
        <w:t xml:space="preserve"> </w:t>
      </w:r>
      <w:r>
        <w:rPr>
          <w:w w:val="105"/>
        </w:rPr>
        <w:t>Professional</w:t>
      </w:r>
      <w:r>
        <w:rPr>
          <w:spacing w:val="-7"/>
          <w:w w:val="105"/>
        </w:rPr>
        <w:t xml:space="preserve"> </w:t>
      </w:r>
      <w:r>
        <w:rPr>
          <w:w w:val="105"/>
        </w:rPr>
        <w:t>Niche-</w:t>
      </w:r>
    </w:p>
    <w:p w14:paraId="5F13FD3C" w14:textId="77777777" w:rsidR="00D2420F" w:rsidRDefault="00CB3E51">
      <w:pPr>
        <w:pStyle w:val="BodyText"/>
        <w:spacing w:before="1"/>
        <w:ind w:left="880" w:right="984"/>
      </w:pPr>
      <w:r>
        <w:rPr>
          <w:w w:val="105"/>
        </w:rPr>
        <w:t>Making</w:t>
      </w:r>
      <w:r>
        <w:rPr>
          <w:spacing w:val="-3"/>
          <w:w w:val="105"/>
        </w:rPr>
        <w:t xml:space="preserve"> </w:t>
      </w:r>
      <w:r>
        <w:rPr>
          <w:w w:val="105"/>
        </w:rPr>
        <w:t>a</w:t>
      </w:r>
      <w:r>
        <w:rPr>
          <w:spacing w:val="-6"/>
          <w:w w:val="105"/>
        </w:rPr>
        <w:t xml:space="preserve"> </w:t>
      </w:r>
      <w:r>
        <w:rPr>
          <w:w w:val="105"/>
        </w:rPr>
        <w:t>case</w:t>
      </w:r>
      <w:r>
        <w:rPr>
          <w:spacing w:val="-6"/>
          <w:w w:val="105"/>
        </w:rPr>
        <w:t xml:space="preserve"> </w:t>
      </w:r>
      <w:r>
        <w:rPr>
          <w:w w:val="105"/>
        </w:rPr>
        <w:t>for</w:t>
      </w:r>
      <w:r>
        <w:rPr>
          <w:spacing w:val="-2"/>
          <w:w w:val="105"/>
        </w:rPr>
        <w:t xml:space="preserve"> </w:t>
      </w:r>
      <w:r>
        <w:rPr>
          <w:w w:val="105"/>
        </w:rPr>
        <w:t>a</w:t>
      </w:r>
      <w:r>
        <w:rPr>
          <w:spacing w:val="-5"/>
          <w:w w:val="105"/>
        </w:rPr>
        <w:t xml:space="preserve"> </w:t>
      </w:r>
      <w:r>
        <w:rPr>
          <w:w w:val="105"/>
        </w:rPr>
        <w:t>multi-institutional,</w:t>
      </w:r>
      <w:r>
        <w:rPr>
          <w:spacing w:val="-4"/>
          <w:w w:val="105"/>
        </w:rPr>
        <w:t xml:space="preserve"> </w:t>
      </w:r>
      <w:r>
        <w:rPr>
          <w:w w:val="105"/>
        </w:rPr>
        <w:t>multistate</w:t>
      </w:r>
      <w:r>
        <w:rPr>
          <w:spacing w:val="-5"/>
          <w:w w:val="105"/>
        </w:rPr>
        <w:t xml:space="preserve"> </w:t>
      </w:r>
      <w:r>
        <w:rPr>
          <w:w w:val="105"/>
        </w:rPr>
        <w:t>NET</w:t>
      </w:r>
      <w:r>
        <w:rPr>
          <w:spacing w:val="-4"/>
          <w:w w:val="105"/>
        </w:rPr>
        <w:t xml:space="preserve"> </w:t>
      </w:r>
      <w:r>
        <w:rPr>
          <w:w w:val="105"/>
        </w:rPr>
        <w:t>program</w:t>
      </w:r>
      <w:r>
        <w:rPr>
          <w:spacing w:val="-3"/>
          <w:w w:val="105"/>
        </w:rPr>
        <w:t xml:space="preserve"> </w:t>
      </w:r>
      <w:r>
        <w:rPr>
          <w:w w:val="105"/>
        </w:rPr>
        <w:t>in</w:t>
      </w:r>
      <w:r>
        <w:rPr>
          <w:spacing w:val="-6"/>
          <w:w w:val="105"/>
        </w:rPr>
        <w:t xml:space="preserve"> </w:t>
      </w:r>
      <w:r>
        <w:rPr>
          <w:w w:val="105"/>
        </w:rPr>
        <w:t>the Southern Region, 2019</w:t>
      </w:r>
    </w:p>
    <w:p w14:paraId="1CE6DC49" w14:textId="77777777" w:rsidR="00D2420F" w:rsidRDefault="00D2420F">
      <w:pPr>
        <w:pStyle w:val="BodyText"/>
        <w:spacing w:before="1"/>
      </w:pPr>
    </w:p>
    <w:p w14:paraId="5F9DAF2A" w14:textId="77777777" w:rsidR="00D2420F" w:rsidRDefault="00CB3E51">
      <w:pPr>
        <w:pStyle w:val="ListParagraph"/>
        <w:numPr>
          <w:ilvl w:val="1"/>
          <w:numId w:val="1"/>
        </w:numPr>
        <w:tabs>
          <w:tab w:val="left" w:pos="880"/>
          <w:tab w:val="left" w:pos="910"/>
        </w:tabs>
        <w:ind w:left="880" w:right="2821" w:hanging="329"/>
      </w:pPr>
      <w:r>
        <w:rPr>
          <w:rFonts w:ascii="Times New Roman"/>
        </w:rPr>
        <w:tab/>
      </w:r>
      <w:r>
        <w:rPr>
          <w:w w:val="105"/>
        </w:rPr>
        <w:t>LSU Department of Surgery Grand Rounds Programmatic</w:t>
      </w:r>
      <w:r>
        <w:rPr>
          <w:spacing w:val="-11"/>
          <w:w w:val="105"/>
        </w:rPr>
        <w:t xml:space="preserve"> </w:t>
      </w:r>
      <w:r>
        <w:rPr>
          <w:w w:val="105"/>
        </w:rPr>
        <w:t>Development</w:t>
      </w:r>
      <w:r>
        <w:rPr>
          <w:spacing w:val="-10"/>
          <w:w w:val="105"/>
        </w:rPr>
        <w:t xml:space="preserve"> </w:t>
      </w:r>
      <w:r>
        <w:rPr>
          <w:w w:val="105"/>
        </w:rPr>
        <w:t>as</w:t>
      </w:r>
      <w:r>
        <w:rPr>
          <w:spacing w:val="-10"/>
          <w:w w:val="105"/>
        </w:rPr>
        <w:t xml:space="preserve"> </w:t>
      </w:r>
      <w:r>
        <w:rPr>
          <w:w w:val="105"/>
        </w:rPr>
        <w:t>Professional</w:t>
      </w:r>
      <w:r>
        <w:rPr>
          <w:spacing w:val="-11"/>
          <w:w w:val="105"/>
        </w:rPr>
        <w:t xml:space="preserve"> </w:t>
      </w:r>
      <w:r>
        <w:rPr>
          <w:w w:val="105"/>
        </w:rPr>
        <w:t>Niche-</w:t>
      </w:r>
    </w:p>
    <w:p w14:paraId="3F55C582" w14:textId="77777777" w:rsidR="00D2420F" w:rsidRDefault="00CB3E51">
      <w:pPr>
        <w:pStyle w:val="BodyText"/>
        <w:spacing w:line="251" w:lineRule="exact"/>
        <w:ind w:left="880"/>
      </w:pPr>
      <w:r>
        <w:rPr>
          <w:w w:val="105"/>
        </w:rPr>
        <w:t>Critical</w:t>
      </w:r>
      <w:r>
        <w:rPr>
          <w:spacing w:val="-6"/>
          <w:w w:val="105"/>
        </w:rPr>
        <w:t xml:space="preserve"> </w:t>
      </w:r>
      <w:r>
        <w:rPr>
          <w:w w:val="105"/>
        </w:rPr>
        <w:t>infrastructure</w:t>
      </w:r>
      <w:r>
        <w:rPr>
          <w:spacing w:val="-7"/>
          <w:w w:val="105"/>
        </w:rPr>
        <w:t xml:space="preserve"> </w:t>
      </w:r>
      <w:r>
        <w:rPr>
          <w:w w:val="105"/>
        </w:rPr>
        <w:t>for</w:t>
      </w:r>
      <w:r>
        <w:rPr>
          <w:spacing w:val="-5"/>
          <w:w w:val="105"/>
        </w:rPr>
        <w:t xml:space="preserve"> </w:t>
      </w:r>
      <w:r>
        <w:rPr>
          <w:w w:val="105"/>
        </w:rPr>
        <w:t>a</w:t>
      </w:r>
      <w:r>
        <w:rPr>
          <w:spacing w:val="-6"/>
          <w:w w:val="105"/>
        </w:rPr>
        <w:t xml:space="preserve"> </w:t>
      </w:r>
      <w:r>
        <w:rPr>
          <w:w w:val="105"/>
        </w:rPr>
        <w:t>cost-effective</w:t>
      </w:r>
      <w:r>
        <w:rPr>
          <w:spacing w:val="-7"/>
          <w:w w:val="105"/>
        </w:rPr>
        <w:t xml:space="preserve"> </w:t>
      </w:r>
      <w:r>
        <w:rPr>
          <w:w w:val="105"/>
        </w:rPr>
        <w:t>liver</w:t>
      </w:r>
      <w:r>
        <w:rPr>
          <w:spacing w:val="-3"/>
          <w:w w:val="105"/>
        </w:rPr>
        <w:t xml:space="preserve"> </w:t>
      </w:r>
      <w:r>
        <w:rPr>
          <w:w w:val="105"/>
        </w:rPr>
        <w:t>oncology</w:t>
      </w:r>
      <w:r>
        <w:rPr>
          <w:spacing w:val="-3"/>
          <w:w w:val="105"/>
        </w:rPr>
        <w:t xml:space="preserve"> </w:t>
      </w:r>
      <w:r>
        <w:rPr>
          <w:w w:val="105"/>
        </w:rPr>
        <w:t>program,</w:t>
      </w:r>
      <w:r>
        <w:rPr>
          <w:spacing w:val="-4"/>
          <w:w w:val="105"/>
        </w:rPr>
        <w:t xml:space="preserve"> 2021</w:t>
      </w:r>
    </w:p>
    <w:p w14:paraId="5886F19A" w14:textId="77777777" w:rsidR="00D2420F" w:rsidRDefault="00D2420F">
      <w:pPr>
        <w:pStyle w:val="BodyText"/>
        <w:spacing w:before="1"/>
      </w:pPr>
    </w:p>
    <w:p w14:paraId="4BEF97EE" w14:textId="77777777" w:rsidR="00D2420F" w:rsidRDefault="00CB3E51">
      <w:pPr>
        <w:pStyle w:val="ListParagraph"/>
        <w:numPr>
          <w:ilvl w:val="1"/>
          <w:numId w:val="1"/>
        </w:numPr>
        <w:tabs>
          <w:tab w:val="left" w:pos="880"/>
          <w:tab w:val="left" w:pos="910"/>
        </w:tabs>
        <w:ind w:left="880" w:right="2627" w:hanging="329"/>
      </w:pPr>
      <w:r>
        <w:rPr>
          <w:rFonts w:ascii="Times New Roman"/>
        </w:rPr>
        <w:tab/>
      </w:r>
      <w:r>
        <w:rPr>
          <w:w w:val="105"/>
        </w:rPr>
        <w:t>Our Lady of the Lake Surgery Invited Lectureship Programmatic</w:t>
      </w:r>
      <w:r>
        <w:rPr>
          <w:spacing w:val="-8"/>
          <w:w w:val="105"/>
        </w:rPr>
        <w:t xml:space="preserve"> </w:t>
      </w:r>
      <w:r>
        <w:rPr>
          <w:w w:val="105"/>
        </w:rPr>
        <w:t>Development</w:t>
      </w:r>
      <w:r>
        <w:rPr>
          <w:spacing w:val="-8"/>
          <w:w w:val="105"/>
        </w:rPr>
        <w:t xml:space="preserve"> </w:t>
      </w:r>
      <w:r>
        <w:rPr>
          <w:w w:val="105"/>
        </w:rPr>
        <w:t>as</w:t>
      </w:r>
      <w:r>
        <w:rPr>
          <w:spacing w:val="-8"/>
          <w:w w:val="105"/>
        </w:rPr>
        <w:t xml:space="preserve"> </w:t>
      </w:r>
      <w:r>
        <w:rPr>
          <w:w w:val="105"/>
        </w:rPr>
        <w:t>a</w:t>
      </w:r>
      <w:r>
        <w:rPr>
          <w:spacing w:val="-10"/>
          <w:w w:val="105"/>
        </w:rPr>
        <w:t xml:space="preserve"> </w:t>
      </w:r>
      <w:r>
        <w:rPr>
          <w:w w:val="105"/>
        </w:rPr>
        <w:t>Professional</w:t>
      </w:r>
      <w:r>
        <w:rPr>
          <w:spacing w:val="-7"/>
          <w:w w:val="105"/>
        </w:rPr>
        <w:t xml:space="preserve"> </w:t>
      </w:r>
      <w:r>
        <w:rPr>
          <w:w w:val="105"/>
        </w:rPr>
        <w:t>Niche-</w:t>
      </w:r>
    </w:p>
    <w:p w14:paraId="41A47062" w14:textId="77777777" w:rsidR="00D2420F" w:rsidRDefault="00CB3E51">
      <w:pPr>
        <w:pStyle w:val="BodyText"/>
        <w:spacing w:before="1"/>
        <w:ind w:left="880"/>
      </w:pPr>
      <w:r>
        <w:rPr>
          <w:w w:val="105"/>
        </w:rPr>
        <w:t>Making</w:t>
      </w:r>
      <w:r>
        <w:rPr>
          <w:spacing w:val="-5"/>
          <w:w w:val="105"/>
        </w:rPr>
        <w:t xml:space="preserve"> </w:t>
      </w:r>
      <w:r>
        <w:rPr>
          <w:w w:val="105"/>
        </w:rPr>
        <w:t>the</w:t>
      </w:r>
      <w:r>
        <w:rPr>
          <w:spacing w:val="-5"/>
          <w:w w:val="105"/>
        </w:rPr>
        <w:t xml:space="preserve"> </w:t>
      </w:r>
      <w:r>
        <w:rPr>
          <w:w w:val="105"/>
        </w:rPr>
        <w:t>case</w:t>
      </w:r>
      <w:r>
        <w:rPr>
          <w:spacing w:val="-6"/>
          <w:w w:val="105"/>
        </w:rPr>
        <w:t xml:space="preserve"> </w:t>
      </w:r>
      <w:r>
        <w:rPr>
          <w:w w:val="105"/>
        </w:rPr>
        <w:t>for</w:t>
      </w:r>
      <w:r>
        <w:rPr>
          <w:spacing w:val="-1"/>
          <w:w w:val="105"/>
        </w:rPr>
        <w:t xml:space="preserve"> </w:t>
      </w:r>
      <w:r>
        <w:rPr>
          <w:w w:val="105"/>
        </w:rPr>
        <w:t>a</w:t>
      </w:r>
      <w:r>
        <w:rPr>
          <w:spacing w:val="-4"/>
          <w:w w:val="105"/>
        </w:rPr>
        <w:t xml:space="preserve"> </w:t>
      </w:r>
      <w:r>
        <w:rPr>
          <w:w w:val="105"/>
        </w:rPr>
        <w:t>Rare</w:t>
      </w:r>
      <w:r>
        <w:rPr>
          <w:spacing w:val="-5"/>
          <w:w w:val="105"/>
        </w:rPr>
        <w:t xml:space="preserve"> </w:t>
      </w:r>
      <w:r>
        <w:rPr>
          <w:w w:val="105"/>
        </w:rPr>
        <w:t>Cancer</w:t>
      </w:r>
      <w:r>
        <w:rPr>
          <w:spacing w:val="-1"/>
          <w:w w:val="105"/>
        </w:rPr>
        <w:t xml:space="preserve"> </w:t>
      </w:r>
      <w:r>
        <w:rPr>
          <w:w w:val="105"/>
        </w:rPr>
        <w:t>Program</w:t>
      </w:r>
      <w:r>
        <w:rPr>
          <w:spacing w:val="-2"/>
          <w:w w:val="105"/>
        </w:rPr>
        <w:t xml:space="preserve"> </w:t>
      </w:r>
      <w:r>
        <w:rPr>
          <w:w w:val="105"/>
        </w:rPr>
        <w:t>in</w:t>
      </w:r>
      <w:r>
        <w:rPr>
          <w:spacing w:val="-7"/>
          <w:w w:val="105"/>
        </w:rPr>
        <w:t xml:space="preserve"> </w:t>
      </w:r>
      <w:r>
        <w:rPr>
          <w:w w:val="105"/>
        </w:rPr>
        <w:t>the</w:t>
      </w:r>
      <w:r>
        <w:rPr>
          <w:spacing w:val="-5"/>
          <w:w w:val="105"/>
        </w:rPr>
        <w:t xml:space="preserve"> </w:t>
      </w:r>
      <w:r>
        <w:rPr>
          <w:w w:val="105"/>
        </w:rPr>
        <w:t>Southern</w:t>
      </w:r>
      <w:r>
        <w:rPr>
          <w:spacing w:val="-5"/>
          <w:w w:val="105"/>
        </w:rPr>
        <w:t xml:space="preserve"> </w:t>
      </w:r>
      <w:r>
        <w:rPr>
          <w:w w:val="105"/>
        </w:rPr>
        <w:t>Region,</w:t>
      </w:r>
      <w:r>
        <w:rPr>
          <w:spacing w:val="-2"/>
          <w:w w:val="105"/>
        </w:rPr>
        <w:t xml:space="preserve"> </w:t>
      </w:r>
      <w:r>
        <w:rPr>
          <w:spacing w:val="-4"/>
          <w:w w:val="105"/>
        </w:rPr>
        <w:t>2022</w:t>
      </w:r>
    </w:p>
    <w:p w14:paraId="5C784128" w14:textId="77777777" w:rsidR="00D2420F" w:rsidRDefault="00D2420F">
      <w:pPr>
        <w:pStyle w:val="BodyText"/>
      </w:pPr>
    </w:p>
    <w:p w14:paraId="0C688868" w14:textId="77777777" w:rsidR="00D2420F" w:rsidRDefault="00CB3E51">
      <w:pPr>
        <w:pStyle w:val="ListParagraph"/>
        <w:numPr>
          <w:ilvl w:val="1"/>
          <w:numId w:val="1"/>
        </w:numPr>
        <w:tabs>
          <w:tab w:val="left" w:pos="911"/>
        </w:tabs>
        <w:ind w:right="220"/>
      </w:pPr>
      <w:r>
        <w:rPr>
          <w:w w:val="105"/>
        </w:rPr>
        <w:t>NCAN regional patient advocacy conference Charlotte NC- Surgical management</w:t>
      </w:r>
      <w:r>
        <w:rPr>
          <w:spacing w:val="-6"/>
          <w:w w:val="105"/>
        </w:rPr>
        <w:t xml:space="preserve"> </w:t>
      </w:r>
      <w:r>
        <w:rPr>
          <w:w w:val="105"/>
        </w:rPr>
        <w:t>of</w:t>
      </w:r>
      <w:r>
        <w:rPr>
          <w:spacing w:val="-4"/>
          <w:w w:val="105"/>
        </w:rPr>
        <w:t xml:space="preserve"> </w:t>
      </w:r>
      <w:r>
        <w:rPr>
          <w:w w:val="105"/>
        </w:rPr>
        <w:t>midgut</w:t>
      </w:r>
      <w:r>
        <w:rPr>
          <w:spacing w:val="-6"/>
          <w:w w:val="105"/>
        </w:rPr>
        <w:t xml:space="preserve"> </w:t>
      </w:r>
      <w:r>
        <w:rPr>
          <w:w w:val="105"/>
        </w:rPr>
        <w:t>and</w:t>
      </w:r>
      <w:r>
        <w:rPr>
          <w:spacing w:val="-8"/>
          <w:w w:val="105"/>
        </w:rPr>
        <w:t xml:space="preserve"> </w:t>
      </w:r>
      <w:r>
        <w:rPr>
          <w:w w:val="105"/>
        </w:rPr>
        <w:t>bronchopulmonary</w:t>
      </w:r>
      <w:r>
        <w:rPr>
          <w:spacing w:val="-5"/>
          <w:w w:val="105"/>
        </w:rPr>
        <w:t xml:space="preserve"> </w:t>
      </w:r>
      <w:r>
        <w:rPr>
          <w:w w:val="105"/>
        </w:rPr>
        <w:t>neuroendocrine</w:t>
      </w:r>
      <w:r>
        <w:rPr>
          <w:spacing w:val="-8"/>
          <w:w w:val="105"/>
        </w:rPr>
        <w:t xml:space="preserve"> </w:t>
      </w:r>
      <w:r>
        <w:rPr>
          <w:w w:val="105"/>
        </w:rPr>
        <w:t>tumors</w:t>
      </w:r>
      <w:r>
        <w:rPr>
          <w:spacing w:val="-6"/>
          <w:w w:val="105"/>
        </w:rPr>
        <w:t xml:space="preserve"> </w:t>
      </w:r>
      <w:r>
        <w:rPr>
          <w:spacing w:val="-4"/>
          <w:w w:val="105"/>
        </w:rPr>
        <w:t>2022</w:t>
      </w:r>
    </w:p>
    <w:p w14:paraId="2145AE56" w14:textId="77777777" w:rsidR="00D2420F" w:rsidRDefault="00D2420F">
      <w:pPr>
        <w:pStyle w:val="BodyText"/>
        <w:spacing w:before="11"/>
        <w:rPr>
          <w:sz w:val="21"/>
        </w:rPr>
      </w:pPr>
    </w:p>
    <w:p w14:paraId="093DE7B2" w14:textId="77777777" w:rsidR="00D2420F" w:rsidRDefault="00CB3E51">
      <w:pPr>
        <w:pStyle w:val="ListParagraph"/>
        <w:numPr>
          <w:ilvl w:val="1"/>
          <w:numId w:val="1"/>
        </w:numPr>
        <w:tabs>
          <w:tab w:val="left" w:pos="911"/>
        </w:tabs>
        <w:ind w:right="239"/>
      </w:pPr>
      <w:r>
        <w:rPr>
          <w:w w:val="105"/>
        </w:rPr>
        <w:t>LSU Department of Surgery Grand Rounds. Our Exodus from Kenner Hospital</w:t>
      </w:r>
      <w:r>
        <w:rPr>
          <w:spacing w:val="-4"/>
          <w:w w:val="105"/>
        </w:rPr>
        <w:t xml:space="preserve"> </w:t>
      </w:r>
      <w:r>
        <w:rPr>
          <w:w w:val="105"/>
        </w:rPr>
        <w:t>and</w:t>
      </w:r>
      <w:r>
        <w:rPr>
          <w:spacing w:val="-5"/>
          <w:w w:val="105"/>
        </w:rPr>
        <w:t xml:space="preserve"> </w:t>
      </w:r>
      <w:r>
        <w:rPr>
          <w:w w:val="105"/>
        </w:rPr>
        <w:t>Making</w:t>
      </w:r>
      <w:r>
        <w:rPr>
          <w:spacing w:val="-5"/>
          <w:w w:val="105"/>
        </w:rPr>
        <w:t xml:space="preserve"> </w:t>
      </w:r>
      <w:r>
        <w:rPr>
          <w:w w:val="105"/>
        </w:rPr>
        <w:t>a</w:t>
      </w:r>
      <w:r>
        <w:rPr>
          <w:spacing w:val="-2"/>
          <w:w w:val="105"/>
        </w:rPr>
        <w:t xml:space="preserve"> </w:t>
      </w:r>
      <w:r>
        <w:rPr>
          <w:w w:val="105"/>
        </w:rPr>
        <w:t>case</w:t>
      </w:r>
      <w:r>
        <w:rPr>
          <w:spacing w:val="-5"/>
          <w:w w:val="105"/>
        </w:rPr>
        <w:t xml:space="preserve"> </w:t>
      </w:r>
      <w:r>
        <w:rPr>
          <w:w w:val="105"/>
        </w:rPr>
        <w:t>for</w:t>
      </w:r>
      <w:r>
        <w:rPr>
          <w:spacing w:val="-1"/>
          <w:w w:val="105"/>
        </w:rPr>
        <w:t xml:space="preserve"> </w:t>
      </w:r>
      <w:r>
        <w:rPr>
          <w:w w:val="105"/>
        </w:rPr>
        <w:t>a</w:t>
      </w:r>
      <w:r>
        <w:rPr>
          <w:spacing w:val="-4"/>
          <w:w w:val="105"/>
        </w:rPr>
        <w:t xml:space="preserve"> </w:t>
      </w:r>
      <w:r>
        <w:rPr>
          <w:w w:val="105"/>
        </w:rPr>
        <w:t>multisite</w:t>
      </w:r>
      <w:r>
        <w:rPr>
          <w:spacing w:val="-4"/>
          <w:w w:val="105"/>
        </w:rPr>
        <w:t xml:space="preserve"> </w:t>
      </w:r>
      <w:r>
        <w:rPr>
          <w:w w:val="105"/>
        </w:rPr>
        <w:t>rare</w:t>
      </w:r>
      <w:r>
        <w:rPr>
          <w:spacing w:val="-5"/>
          <w:w w:val="105"/>
        </w:rPr>
        <w:t xml:space="preserve"> </w:t>
      </w:r>
      <w:r>
        <w:rPr>
          <w:w w:val="105"/>
        </w:rPr>
        <w:t>cancer</w:t>
      </w:r>
      <w:r>
        <w:rPr>
          <w:spacing w:val="-1"/>
          <w:w w:val="105"/>
        </w:rPr>
        <w:t xml:space="preserve"> </w:t>
      </w:r>
      <w:r>
        <w:rPr>
          <w:w w:val="105"/>
        </w:rPr>
        <w:t>program</w:t>
      </w:r>
      <w:r>
        <w:rPr>
          <w:spacing w:val="-4"/>
          <w:w w:val="105"/>
        </w:rPr>
        <w:t xml:space="preserve"> </w:t>
      </w:r>
      <w:r>
        <w:rPr>
          <w:w w:val="105"/>
        </w:rPr>
        <w:t>in</w:t>
      </w:r>
      <w:r>
        <w:rPr>
          <w:spacing w:val="-5"/>
          <w:w w:val="105"/>
        </w:rPr>
        <w:t xml:space="preserve"> </w:t>
      </w:r>
      <w:r>
        <w:rPr>
          <w:w w:val="105"/>
        </w:rPr>
        <w:t>the</w:t>
      </w:r>
      <w:r>
        <w:rPr>
          <w:spacing w:val="-2"/>
          <w:w w:val="105"/>
        </w:rPr>
        <w:t xml:space="preserve"> </w:t>
      </w:r>
      <w:r>
        <w:rPr>
          <w:w w:val="105"/>
        </w:rPr>
        <w:t xml:space="preserve">South, </w:t>
      </w:r>
      <w:r>
        <w:rPr>
          <w:spacing w:val="-4"/>
          <w:w w:val="105"/>
        </w:rPr>
        <w:t>2022</w:t>
      </w:r>
    </w:p>
    <w:p w14:paraId="26EE51F6" w14:textId="77777777" w:rsidR="00D2420F" w:rsidRDefault="00D2420F">
      <w:pPr>
        <w:pStyle w:val="BodyText"/>
        <w:spacing w:before="1"/>
      </w:pPr>
    </w:p>
    <w:p w14:paraId="1FCB09FC" w14:textId="77777777" w:rsidR="00D2420F" w:rsidRDefault="00CB3E51">
      <w:pPr>
        <w:pStyle w:val="ListParagraph"/>
        <w:numPr>
          <w:ilvl w:val="1"/>
          <w:numId w:val="1"/>
        </w:numPr>
        <w:tabs>
          <w:tab w:val="left" w:pos="911"/>
        </w:tabs>
        <w:ind w:right="825"/>
      </w:pPr>
      <w:r>
        <w:rPr>
          <w:w w:val="105"/>
        </w:rPr>
        <w:t>NCAN national patient advocacy conference Atlanta GA – Surgical management</w:t>
      </w:r>
      <w:r>
        <w:rPr>
          <w:spacing w:val="-6"/>
          <w:w w:val="105"/>
        </w:rPr>
        <w:t xml:space="preserve"> </w:t>
      </w:r>
      <w:r>
        <w:rPr>
          <w:w w:val="105"/>
        </w:rPr>
        <w:t>of</w:t>
      </w:r>
      <w:r>
        <w:rPr>
          <w:spacing w:val="-3"/>
          <w:w w:val="105"/>
        </w:rPr>
        <w:t xml:space="preserve"> </w:t>
      </w:r>
      <w:r>
        <w:rPr>
          <w:w w:val="105"/>
        </w:rPr>
        <w:t>primary</w:t>
      </w:r>
      <w:r>
        <w:rPr>
          <w:spacing w:val="-9"/>
          <w:w w:val="105"/>
        </w:rPr>
        <w:t xml:space="preserve"> </w:t>
      </w:r>
      <w:r>
        <w:rPr>
          <w:w w:val="105"/>
        </w:rPr>
        <w:t>and</w:t>
      </w:r>
      <w:r>
        <w:rPr>
          <w:spacing w:val="-6"/>
          <w:w w:val="105"/>
        </w:rPr>
        <w:t xml:space="preserve"> </w:t>
      </w:r>
      <w:r>
        <w:rPr>
          <w:w w:val="105"/>
        </w:rPr>
        <w:t>metastatic</w:t>
      </w:r>
      <w:r>
        <w:rPr>
          <w:spacing w:val="-6"/>
          <w:w w:val="105"/>
        </w:rPr>
        <w:t xml:space="preserve"> </w:t>
      </w:r>
      <w:r>
        <w:rPr>
          <w:w w:val="105"/>
        </w:rPr>
        <w:t>midgut</w:t>
      </w:r>
      <w:r>
        <w:rPr>
          <w:spacing w:val="-6"/>
          <w:w w:val="105"/>
        </w:rPr>
        <w:t xml:space="preserve"> </w:t>
      </w:r>
      <w:r>
        <w:rPr>
          <w:w w:val="105"/>
        </w:rPr>
        <w:t>neuroendocrine</w:t>
      </w:r>
      <w:r>
        <w:rPr>
          <w:spacing w:val="-8"/>
          <w:w w:val="105"/>
        </w:rPr>
        <w:t xml:space="preserve"> </w:t>
      </w:r>
      <w:r>
        <w:rPr>
          <w:w w:val="105"/>
        </w:rPr>
        <w:t xml:space="preserve">tumors </w:t>
      </w:r>
      <w:r>
        <w:rPr>
          <w:spacing w:val="-2"/>
          <w:w w:val="105"/>
        </w:rPr>
        <w:t>10/2022</w:t>
      </w:r>
    </w:p>
    <w:p w14:paraId="4B4AC430" w14:textId="77777777" w:rsidR="00D2420F" w:rsidRDefault="00D2420F">
      <w:pPr>
        <w:pStyle w:val="BodyText"/>
        <w:spacing w:before="10"/>
        <w:rPr>
          <w:sz w:val="21"/>
        </w:rPr>
      </w:pPr>
    </w:p>
    <w:p w14:paraId="0E5555C2" w14:textId="77777777" w:rsidR="00D2420F" w:rsidRDefault="00CB3E51">
      <w:pPr>
        <w:pStyle w:val="ListParagraph"/>
        <w:numPr>
          <w:ilvl w:val="1"/>
          <w:numId w:val="1"/>
        </w:numPr>
        <w:tabs>
          <w:tab w:val="left" w:pos="911"/>
        </w:tabs>
        <w:spacing w:before="1"/>
        <w:ind w:right="516"/>
      </w:pPr>
      <w:r>
        <w:rPr>
          <w:w w:val="105"/>
        </w:rPr>
        <w:t>NCAN</w:t>
      </w:r>
      <w:r>
        <w:rPr>
          <w:spacing w:val="-6"/>
          <w:w w:val="105"/>
        </w:rPr>
        <w:t xml:space="preserve"> </w:t>
      </w:r>
      <w:r>
        <w:rPr>
          <w:w w:val="105"/>
        </w:rPr>
        <w:t>regional</w:t>
      </w:r>
      <w:r>
        <w:rPr>
          <w:spacing w:val="-5"/>
          <w:w w:val="105"/>
        </w:rPr>
        <w:t xml:space="preserve"> </w:t>
      </w:r>
      <w:r>
        <w:rPr>
          <w:w w:val="105"/>
        </w:rPr>
        <w:t>patient</w:t>
      </w:r>
      <w:r>
        <w:rPr>
          <w:spacing w:val="-4"/>
          <w:w w:val="105"/>
        </w:rPr>
        <w:t xml:space="preserve"> </w:t>
      </w:r>
      <w:r>
        <w:rPr>
          <w:w w:val="105"/>
        </w:rPr>
        <w:t>advocacy</w:t>
      </w:r>
      <w:r>
        <w:rPr>
          <w:spacing w:val="-5"/>
          <w:w w:val="105"/>
        </w:rPr>
        <w:t xml:space="preserve"> </w:t>
      </w:r>
      <w:r>
        <w:rPr>
          <w:w w:val="105"/>
        </w:rPr>
        <w:t>conference</w:t>
      </w:r>
      <w:r>
        <w:rPr>
          <w:spacing w:val="-6"/>
          <w:w w:val="105"/>
        </w:rPr>
        <w:t xml:space="preserve"> </w:t>
      </w:r>
      <w:r>
        <w:rPr>
          <w:w w:val="105"/>
        </w:rPr>
        <w:t>Silver</w:t>
      </w:r>
      <w:r>
        <w:rPr>
          <w:spacing w:val="-2"/>
          <w:w w:val="105"/>
        </w:rPr>
        <w:t xml:space="preserve"> </w:t>
      </w:r>
      <w:r>
        <w:rPr>
          <w:w w:val="105"/>
        </w:rPr>
        <w:t>Springs</w:t>
      </w:r>
      <w:r>
        <w:rPr>
          <w:spacing w:val="-4"/>
          <w:w w:val="105"/>
        </w:rPr>
        <w:t xml:space="preserve"> </w:t>
      </w:r>
      <w:r>
        <w:rPr>
          <w:w w:val="105"/>
        </w:rPr>
        <w:t>MD</w:t>
      </w:r>
      <w:r>
        <w:rPr>
          <w:spacing w:val="-3"/>
          <w:w w:val="105"/>
        </w:rPr>
        <w:t xml:space="preserve"> </w:t>
      </w:r>
      <w:r>
        <w:rPr>
          <w:w w:val="105"/>
        </w:rPr>
        <w:t>–</w:t>
      </w:r>
      <w:r>
        <w:rPr>
          <w:spacing w:val="-5"/>
          <w:w w:val="105"/>
        </w:rPr>
        <w:t xml:space="preserve"> </w:t>
      </w:r>
      <w:r>
        <w:rPr>
          <w:w w:val="105"/>
        </w:rPr>
        <w:t>surgical management of pancreatic neuroendocrine tumors. 2/2023</w:t>
      </w:r>
    </w:p>
    <w:p w14:paraId="7AC7B1AA" w14:textId="77777777" w:rsidR="00D2420F" w:rsidRDefault="00D2420F">
      <w:pPr>
        <w:pStyle w:val="BodyText"/>
        <w:spacing w:before="10"/>
        <w:rPr>
          <w:sz w:val="21"/>
        </w:rPr>
      </w:pPr>
    </w:p>
    <w:p w14:paraId="59F7BDD1" w14:textId="77777777" w:rsidR="00D2420F" w:rsidRDefault="00CB3E51">
      <w:pPr>
        <w:pStyle w:val="ListParagraph"/>
        <w:numPr>
          <w:ilvl w:val="1"/>
          <w:numId w:val="1"/>
        </w:numPr>
        <w:tabs>
          <w:tab w:val="left" w:pos="911"/>
        </w:tabs>
        <w:spacing w:before="1"/>
        <w:ind w:right="529"/>
      </w:pPr>
      <w:r>
        <w:rPr>
          <w:w w:val="105"/>
        </w:rPr>
        <w:t>CAGLA</w:t>
      </w:r>
      <w:r>
        <w:rPr>
          <w:spacing w:val="-5"/>
          <w:w w:val="105"/>
        </w:rPr>
        <w:t xml:space="preserve"> </w:t>
      </w:r>
      <w:proofErr w:type="spellStart"/>
      <w:r>
        <w:rPr>
          <w:w w:val="105"/>
        </w:rPr>
        <w:t>Neaux</w:t>
      </w:r>
      <w:proofErr w:type="spellEnd"/>
      <w:r>
        <w:rPr>
          <w:spacing w:val="-4"/>
          <w:w w:val="105"/>
        </w:rPr>
        <w:t xml:space="preserve"> </w:t>
      </w:r>
      <w:r>
        <w:rPr>
          <w:w w:val="105"/>
        </w:rPr>
        <w:t>Cancer</w:t>
      </w:r>
      <w:r>
        <w:rPr>
          <w:spacing w:val="-2"/>
          <w:w w:val="105"/>
        </w:rPr>
        <w:t xml:space="preserve"> </w:t>
      </w:r>
      <w:r>
        <w:rPr>
          <w:w w:val="105"/>
        </w:rPr>
        <w:t>Conference</w:t>
      </w:r>
      <w:r>
        <w:rPr>
          <w:spacing w:val="-4"/>
          <w:w w:val="105"/>
        </w:rPr>
        <w:t xml:space="preserve"> </w:t>
      </w:r>
      <w:r>
        <w:rPr>
          <w:w w:val="105"/>
        </w:rPr>
        <w:t>–</w:t>
      </w:r>
      <w:r>
        <w:rPr>
          <w:spacing w:val="-5"/>
          <w:w w:val="105"/>
        </w:rPr>
        <w:t xml:space="preserve"> </w:t>
      </w:r>
      <w:r>
        <w:rPr>
          <w:w w:val="105"/>
        </w:rPr>
        <w:t>session</w:t>
      </w:r>
      <w:r>
        <w:rPr>
          <w:spacing w:val="-6"/>
          <w:w w:val="105"/>
        </w:rPr>
        <w:t xml:space="preserve"> </w:t>
      </w:r>
      <w:r>
        <w:rPr>
          <w:w w:val="105"/>
        </w:rPr>
        <w:t>panelist</w:t>
      </w:r>
      <w:r>
        <w:rPr>
          <w:spacing w:val="-4"/>
          <w:w w:val="105"/>
        </w:rPr>
        <w:t xml:space="preserve"> </w:t>
      </w:r>
      <w:r>
        <w:rPr>
          <w:w w:val="105"/>
        </w:rPr>
        <w:t>for</w:t>
      </w:r>
      <w:r>
        <w:rPr>
          <w:spacing w:val="-2"/>
          <w:w w:val="105"/>
        </w:rPr>
        <w:t xml:space="preserve"> </w:t>
      </w:r>
      <w:r>
        <w:rPr>
          <w:w w:val="105"/>
        </w:rPr>
        <w:t>the</w:t>
      </w:r>
      <w:r>
        <w:rPr>
          <w:spacing w:val="-6"/>
          <w:w w:val="105"/>
        </w:rPr>
        <w:t xml:space="preserve"> </w:t>
      </w:r>
      <w:r>
        <w:rPr>
          <w:w w:val="105"/>
        </w:rPr>
        <w:t>GI</w:t>
      </w:r>
      <w:r>
        <w:rPr>
          <w:spacing w:val="-4"/>
          <w:w w:val="105"/>
        </w:rPr>
        <w:t xml:space="preserve"> </w:t>
      </w:r>
      <w:r>
        <w:rPr>
          <w:w w:val="105"/>
        </w:rPr>
        <w:t>oncology case presentations 3/2023</w:t>
      </w:r>
    </w:p>
    <w:p w14:paraId="1039ECE5" w14:textId="77777777" w:rsidR="00D2420F" w:rsidRDefault="00D2420F">
      <w:pPr>
        <w:pStyle w:val="BodyText"/>
        <w:spacing w:before="1"/>
      </w:pPr>
    </w:p>
    <w:p w14:paraId="1941CB3C" w14:textId="77777777" w:rsidR="00D2420F" w:rsidRDefault="00CB3E51">
      <w:pPr>
        <w:pStyle w:val="ListParagraph"/>
        <w:numPr>
          <w:ilvl w:val="1"/>
          <w:numId w:val="1"/>
        </w:numPr>
        <w:tabs>
          <w:tab w:val="left" w:pos="911"/>
        </w:tabs>
        <w:ind w:right="464"/>
      </w:pPr>
      <w:r>
        <w:rPr>
          <w:w w:val="105"/>
        </w:rPr>
        <w:t>NCAN regional patient advocacy conference Omaha NE – conference moderator</w:t>
      </w:r>
      <w:r>
        <w:rPr>
          <w:spacing w:val="-4"/>
          <w:w w:val="105"/>
        </w:rPr>
        <w:t xml:space="preserve"> </w:t>
      </w:r>
      <w:r>
        <w:rPr>
          <w:w w:val="105"/>
        </w:rPr>
        <w:t>on</w:t>
      </w:r>
      <w:r>
        <w:rPr>
          <w:spacing w:val="-7"/>
          <w:w w:val="105"/>
        </w:rPr>
        <w:t xml:space="preserve"> </w:t>
      </w:r>
      <w:r>
        <w:rPr>
          <w:w w:val="105"/>
        </w:rPr>
        <w:t>the</w:t>
      </w:r>
      <w:r>
        <w:rPr>
          <w:spacing w:val="-7"/>
          <w:w w:val="105"/>
        </w:rPr>
        <w:t xml:space="preserve"> </w:t>
      </w:r>
      <w:r>
        <w:rPr>
          <w:w w:val="105"/>
        </w:rPr>
        <w:t>multidisciplinary</w:t>
      </w:r>
      <w:r>
        <w:rPr>
          <w:spacing w:val="-6"/>
          <w:w w:val="105"/>
        </w:rPr>
        <w:t xml:space="preserve"> </w:t>
      </w:r>
      <w:r>
        <w:rPr>
          <w:w w:val="105"/>
        </w:rPr>
        <w:t>management</w:t>
      </w:r>
      <w:r>
        <w:rPr>
          <w:spacing w:val="-4"/>
          <w:w w:val="105"/>
        </w:rPr>
        <w:t xml:space="preserve"> </w:t>
      </w:r>
      <w:r>
        <w:rPr>
          <w:w w:val="105"/>
        </w:rPr>
        <w:t>of</w:t>
      </w:r>
      <w:r>
        <w:rPr>
          <w:spacing w:val="-6"/>
          <w:w w:val="105"/>
        </w:rPr>
        <w:t xml:space="preserve"> </w:t>
      </w:r>
      <w:r>
        <w:rPr>
          <w:w w:val="105"/>
        </w:rPr>
        <w:t>neuroendocrine</w:t>
      </w:r>
      <w:r>
        <w:rPr>
          <w:spacing w:val="-7"/>
          <w:w w:val="105"/>
        </w:rPr>
        <w:t xml:space="preserve"> </w:t>
      </w:r>
      <w:r>
        <w:rPr>
          <w:w w:val="105"/>
        </w:rPr>
        <w:t>tumors and neuroendocrine carcinomas 4/2023</w:t>
      </w:r>
    </w:p>
    <w:p w14:paraId="0C1E7F90" w14:textId="77777777" w:rsidR="00D2420F" w:rsidRDefault="00D2420F">
      <w:pPr>
        <w:pStyle w:val="BodyText"/>
        <w:spacing w:before="5"/>
        <w:rPr>
          <w:sz w:val="28"/>
        </w:rPr>
      </w:pPr>
    </w:p>
    <w:p w14:paraId="091064B9" w14:textId="77777777" w:rsidR="00D2420F" w:rsidRDefault="00CB3E51">
      <w:pPr>
        <w:pStyle w:val="Heading2"/>
      </w:pPr>
      <w:r>
        <w:lastRenderedPageBreak/>
        <w:t>Editorial</w:t>
      </w:r>
      <w:r>
        <w:rPr>
          <w:spacing w:val="-4"/>
        </w:rPr>
        <w:t xml:space="preserve"> </w:t>
      </w:r>
      <w:r>
        <w:t>Posts</w:t>
      </w:r>
      <w:r>
        <w:rPr>
          <w:spacing w:val="-5"/>
        </w:rPr>
        <w:t xml:space="preserve"> </w:t>
      </w:r>
      <w:r>
        <w:t>and</w:t>
      </w:r>
      <w:r>
        <w:rPr>
          <w:spacing w:val="-4"/>
        </w:rPr>
        <w:t xml:space="preserve"> </w:t>
      </w:r>
      <w:r>
        <w:rPr>
          <w:spacing w:val="-2"/>
        </w:rPr>
        <w:t>Activities</w:t>
      </w:r>
    </w:p>
    <w:p w14:paraId="54F4C387" w14:textId="77777777" w:rsidR="00D2420F" w:rsidRDefault="00D2420F">
      <w:pPr>
        <w:pStyle w:val="BodyText"/>
        <w:rPr>
          <w:b/>
        </w:rPr>
      </w:pPr>
    </w:p>
    <w:p w14:paraId="4CFE0655" w14:textId="77777777" w:rsidR="00D2420F" w:rsidRDefault="00CB3E51">
      <w:pPr>
        <w:ind w:left="880"/>
        <w:rPr>
          <w:b/>
        </w:rPr>
      </w:pPr>
      <w:r>
        <w:rPr>
          <w:b/>
        </w:rPr>
        <w:t>Journal</w:t>
      </w:r>
      <w:r>
        <w:rPr>
          <w:b/>
          <w:spacing w:val="-3"/>
        </w:rPr>
        <w:t xml:space="preserve"> </w:t>
      </w:r>
      <w:r>
        <w:rPr>
          <w:b/>
        </w:rPr>
        <w:t>Editor</w:t>
      </w:r>
      <w:r>
        <w:rPr>
          <w:b/>
          <w:spacing w:val="-3"/>
        </w:rPr>
        <w:t xml:space="preserve"> </w:t>
      </w:r>
      <w:r>
        <w:rPr>
          <w:b/>
        </w:rPr>
        <w:t>or</w:t>
      </w:r>
      <w:r>
        <w:rPr>
          <w:b/>
          <w:spacing w:val="-8"/>
        </w:rPr>
        <w:t xml:space="preserve"> </w:t>
      </w:r>
      <w:r>
        <w:rPr>
          <w:b/>
        </w:rPr>
        <w:t>Associate</w:t>
      </w:r>
      <w:r>
        <w:rPr>
          <w:b/>
          <w:spacing w:val="-6"/>
        </w:rPr>
        <w:t xml:space="preserve"> </w:t>
      </w:r>
      <w:r>
        <w:rPr>
          <w:b/>
          <w:spacing w:val="-2"/>
        </w:rPr>
        <w:t>Editor:</w:t>
      </w:r>
    </w:p>
    <w:p w14:paraId="6DED64B1" w14:textId="012D7FEE" w:rsidR="00250300" w:rsidRDefault="00CB3E51" w:rsidP="00250300">
      <w:pPr>
        <w:pStyle w:val="BodyText"/>
        <w:tabs>
          <w:tab w:val="right" w:pos="8537"/>
        </w:tabs>
        <w:spacing w:before="254"/>
        <w:ind w:left="880"/>
      </w:pPr>
      <w:r>
        <w:t>International</w:t>
      </w:r>
      <w:r>
        <w:rPr>
          <w:spacing w:val="-11"/>
        </w:rPr>
        <w:t xml:space="preserve"> </w:t>
      </w:r>
      <w:r>
        <w:t>Journal</w:t>
      </w:r>
      <w:r>
        <w:rPr>
          <w:spacing w:val="-11"/>
        </w:rPr>
        <w:t xml:space="preserve"> </w:t>
      </w:r>
      <w:r>
        <w:t>of</w:t>
      </w:r>
      <w:r>
        <w:rPr>
          <w:spacing w:val="-11"/>
        </w:rPr>
        <w:t xml:space="preserve"> </w:t>
      </w:r>
      <w:r>
        <w:t>Physiology,</w:t>
      </w:r>
      <w:r>
        <w:rPr>
          <w:spacing w:val="-8"/>
        </w:rPr>
        <w:t xml:space="preserve"> </w:t>
      </w:r>
      <w:r>
        <w:t>Pathophysiology</w:t>
      </w:r>
      <w:r>
        <w:rPr>
          <w:spacing w:val="-9"/>
        </w:rPr>
        <w:t xml:space="preserve"> </w:t>
      </w:r>
      <w:r>
        <w:rPr>
          <w:spacing w:val="-5"/>
        </w:rPr>
        <w:t>and</w:t>
      </w:r>
      <w:r>
        <w:tab/>
      </w:r>
      <w:r>
        <w:rPr>
          <w:spacing w:val="-4"/>
        </w:rPr>
        <w:t xml:space="preserve">2004 </w:t>
      </w:r>
      <w:r w:rsidR="00250300">
        <w:t>–</w:t>
      </w:r>
      <w:r>
        <w:t xml:space="preserve"> 2008</w:t>
      </w:r>
    </w:p>
    <w:p w14:paraId="46EBFE97" w14:textId="6B4C6C8E" w:rsidR="00D2420F" w:rsidRDefault="00CB3E51" w:rsidP="00250300">
      <w:pPr>
        <w:pStyle w:val="BodyText"/>
        <w:tabs>
          <w:tab w:val="right" w:pos="8537"/>
        </w:tabs>
        <w:spacing w:before="254"/>
        <w:ind w:left="880"/>
      </w:pPr>
      <w:r>
        <w:rPr>
          <w:spacing w:val="-2"/>
        </w:rPr>
        <w:t>Pharmacology</w:t>
      </w:r>
    </w:p>
    <w:p w14:paraId="6692C976" w14:textId="77777777" w:rsidR="00D2420F" w:rsidRDefault="00CB3E51" w:rsidP="00250300">
      <w:pPr>
        <w:pStyle w:val="Heading2"/>
        <w:spacing w:before="208"/>
        <w:ind w:left="180"/>
      </w:pPr>
      <w:r>
        <w:rPr>
          <w:spacing w:val="-2"/>
        </w:rPr>
        <w:t>Reviewer:</w:t>
      </w:r>
    </w:p>
    <w:p w14:paraId="28478F35" w14:textId="77777777" w:rsidR="00D2420F" w:rsidRDefault="00D2420F">
      <w:pPr>
        <w:pStyle w:val="BodyText"/>
        <w:spacing w:before="9"/>
        <w:rPr>
          <w:b/>
          <w:sz w:val="21"/>
        </w:rPr>
      </w:pPr>
    </w:p>
    <w:p w14:paraId="5C4DA7D6" w14:textId="77777777" w:rsidR="00D2420F" w:rsidRDefault="00CB3E51">
      <w:pPr>
        <w:pStyle w:val="BodyText"/>
        <w:tabs>
          <w:tab w:val="left" w:pos="7361"/>
        </w:tabs>
        <w:spacing w:before="1"/>
        <w:ind w:left="880"/>
        <w:jc w:val="both"/>
      </w:pPr>
      <w:r>
        <w:rPr>
          <w:spacing w:val="-2"/>
        </w:rPr>
        <w:t>Hepatology</w:t>
      </w:r>
      <w:r>
        <w:tab/>
        <w:t>2008</w:t>
      </w:r>
      <w:r>
        <w:rPr>
          <w:spacing w:val="-5"/>
        </w:rPr>
        <w:t xml:space="preserve"> </w:t>
      </w:r>
      <w:r>
        <w:rPr>
          <w:spacing w:val="-2"/>
        </w:rPr>
        <w:t>–present</w:t>
      </w:r>
    </w:p>
    <w:p w14:paraId="2A2CB6CD" w14:textId="77777777" w:rsidR="00D2420F" w:rsidRDefault="00CB3E51">
      <w:pPr>
        <w:pStyle w:val="BodyText"/>
        <w:tabs>
          <w:tab w:val="left" w:pos="7361"/>
        </w:tabs>
        <w:spacing w:before="1" w:line="252" w:lineRule="exact"/>
        <w:ind w:left="880"/>
        <w:jc w:val="both"/>
      </w:pPr>
      <w:r>
        <w:t>The</w:t>
      </w:r>
      <w:r>
        <w:rPr>
          <w:spacing w:val="-4"/>
        </w:rPr>
        <w:t xml:space="preserve"> </w:t>
      </w:r>
      <w:r>
        <w:t>British</w:t>
      </w:r>
      <w:r>
        <w:rPr>
          <w:spacing w:val="-6"/>
        </w:rPr>
        <w:t xml:space="preserve"> </w:t>
      </w:r>
      <w:r>
        <w:t>Journal</w:t>
      </w:r>
      <w:r>
        <w:rPr>
          <w:spacing w:val="-4"/>
        </w:rPr>
        <w:t xml:space="preserve"> </w:t>
      </w:r>
      <w:r>
        <w:t>of</w:t>
      </w:r>
      <w:r>
        <w:rPr>
          <w:spacing w:val="-2"/>
        </w:rPr>
        <w:t xml:space="preserve"> Surgery,</w:t>
      </w:r>
      <w:r>
        <w:tab/>
        <w:t>2009</w:t>
      </w:r>
      <w:r>
        <w:rPr>
          <w:spacing w:val="-5"/>
        </w:rPr>
        <w:t xml:space="preserve"> </w:t>
      </w:r>
      <w:r>
        <w:rPr>
          <w:spacing w:val="-2"/>
        </w:rPr>
        <w:t>–present</w:t>
      </w:r>
    </w:p>
    <w:p w14:paraId="106DAC32" w14:textId="77777777" w:rsidR="00D2420F" w:rsidRDefault="00CB3E51">
      <w:pPr>
        <w:pStyle w:val="BodyText"/>
        <w:tabs>
          <w:tab w:val="left" w:pos="7361"/>
        </w:tabs>
        <w:ind w:left="880" w:right="156"/>
        <w:jc w:val="both"/>
      </w:pPr>
      <w:r>
        <w:t>The World Journal of Gastroenterology.</w:t>
      </w:r>
      <w:r>
        <w:tab/>
        <w:t>2009</w:t>
      </w:r>
      <w:r>
        <w:rPr>
          <w:spacing w:val="-16"/>
        </w:rPr>
        <w:t xml:space="preserve"> </w:t>
      </w:r>
      <w:r>
        <w:t>–present The International Journal of Gastrointestinal Surgery.</w:t>
      </w:r>
      <w:r>
        <w:tab/>
        <w:t>2009</w:t>
      </w:r>
      <w:r>
        <w:rPr>
          <w:spacing w:val="-16"/>
        </w:rPr>
        <w:t xml:space="preserve"> </w:t>
      </w:r>
      <w:r>
        <w:t>-</w:t>
      </w:r>
      <w:r>
        <w:rPr>
          <w:spacing w:val="-15"/>
        </w:rPr>
        <w:t xml:space="preserve"> </w:t>
      </w:r>
      <w:r>
        <w:t>present International</w:t>
      </w:r>
      <w:r>
        <w:rPr>
          <w:spacing w:val="-8"/>
        </w:rPr>
        <w:t xml:space="preserve"> </w:t>
      </w:r>
      <w:r>
        <w:t>Journal</w:t>
      </w:r>
      <w:r>
        <w:rPr>
          <w:spacing w:val="-7"/>
        </w:rPr>
        <w:t xml:space="preserve"> </w:t>
      </w:r>
      <w:r>
        <w:t>of</w:t>
      </w:r>
      <w:r>
        <w:rPr>
          <w:spacing w:val="-9"/>
        </w:rPr>
        <w:t xml:space="preserve"> </w:t>
      </w:r>
      <w:r>
        <w:rPr>
          <w:spacing w:val="-2"/>
        </w:rPr>
        <w:t>Cancer</w:t>
      </w:r>
      <w:r>
        <w:tab/>
        <w:t>2008</w:t>
      </w:r>
      <w:r>
        <w:rPr>
          <w:spacing w:val="-4"/>
        </w:rPr>
        <w:t xml:space="preserve"> </w:t>
      </w:r>
      <w:r>
        <w:t>-</w:t>
      </w:r>
      <w:r>
        <w:rPr>
          <w:spacing w:val="-1"/>
        </w:rPr>
        <w:t xml:space="preserve"> </w:t>
      </w:r>
      <w:r>
        <w:rPr>
          <w:spacing w:val="-2"/>
        </w:rPr>
        <w:t>present</w:t>
      </w:r>
    </w:p>
    <w:p w14:paraId="5A73A5D9" w14:textId="77777777" w:rsidR="00D2420F" w:rsidRDefault="00CB3E51">
      <w:pPr>
        <w:pStyle w:val="BodyText"/>
        <w:tabs>
          <w:tab w:val="left" w:pos="7361"/>
        </w:tabs>
        <w:spacing w:before="1" w:line="252" w:lineRule="exact"/>
        <w:ind w:left="880"/>
        <w:jc w:val="both"/>
      </w:pPr>
      <w:r>
        <w:t>International</w:t>
      </w:r>
      <w:r>
        <w:rPr>
          <w:spacing w:val="-8"/>
        </w:rPr>
        <w:t xml:space="preserve"> </w:t>
      </w:r>
      <w:r>
        <w:t>Journal</w:t>
      </w:r>
      <w:r>
        <w:rPr>
          <w:spacing w:val="-7"/>
        </w:rPr>
        <w:t xml:space="preserve"> </w:t>
      </w:r>
      <w:r>
        <w:t>of</w:t>
      </w:r>
      <w:r>
        <w:rPr>
          <w:spacing w:val="-9"/>
        </w:rPr>
        <w:t xml:space="preserve"> </w:t>
      </w:r>
      <w:r>
        <w:rPr>
          <w:spacing w:val="-2"/>
        </w:rPr>
        <w:t>Gastroenterology</w:t>
      </w:r>
      <w:r>
        <w:tab/>
        <w:t>2010</w:t>
      </w:r>
      <w:r>
        <w:rPr>
          <w:spacing w:val="-4"/>
        </w:rPr>
        <w:t xml:space="preserve"> </w:t>
      </w:r>
      <w:r>
        <w:t>-</w:t>
      </w:r>
      <w:r>
        <w:rPr>
          <w:spacing w:val="-1"/>
        </w:rPr>
        <w:t xml:space="preserve"> </w:t>
      </w:r>
      <w:r>
        <w:rPr>
          <w:spacing w:val="-2"/>
        </w:rPr>
        <w:t>present</w:t>
      </w:r>
    </w:p>
    <w:p w14:paraId="21AE4BB4" w14:textId="14C38E8D" w:rsidR="00D2420F" w:rsidRDefault="00CB3E51">
      <w:pPr>
        <w:pStyle w:val="BodyText"/>
        <w:tabs>
          <w:tab w:val="left" w:pos="7361"/>
        </w:tabs>
        <w:spacing w:line="252" w:lineRule="exact"/>
        <w:ind w:left="880"/>
        <w:jc w:val="both"/>
        <w:rPr>
          <w:spacing w:val="-2"/>
        </w:rPr>
      </w:pPr>
      <w:r>
        <w:t>Cancer</w:t>
      </w:r>
      <w:r>
        <w:rPr>
          <w:spacing w:val="-6"/>
        </w:rPr>
        <w:t xml:space="preserve"> </w:t>
      </w:r>
      <w:r>
        <w:t>Control</w:t>
      </w:r>
      <w:r>
        <w:rPr>
          <w:spacing w:val="-7"/>
        </w:rPr>
        <w:t xml:space="preserve"> </w:t>
      </w:r>
      <w:r>
        <w:t>Journal</w:t>
      </w:r>
      <w:r>
        <w:rPr>
          <w:spacing w:val="-9"/>
        </w:rPr>
        <w:t xml:space="preserve"> </w:t>
      </w:r>
      <w:r>
        <w:rPr>
          <w:spacing w:val="-2"/>
        </w:rPr>
        <w:t>Reviewer</w:t>
      </w:r>
      <w:r>
        <w:tab/>
        <w:t>2016</w:t>
      </w:r>
      <w:r>
        <w:rPr>
          <w:spacing w:val="-4"/>
        </w:rPr>
        <w:t xml:space="preserve"> </w:t>
      </w:r>
      <w:r w:rsidR="00250300">
        <w:t>–</w:t>
      </w:r>
      <w:r>
        <w:rPr>
          <w:spacing w:val="-1"/>
        </w:rPr>
        <w:t xml:space="preserve"> </w:t>
      </w:r>
      <w:r>
        <w:rPr>
          <w:spacing w:val="-2"/>
        </w:rPr>
        <w:t>present</w:t>
      </w:r>
    </w:p>
    <w:p w14:paraId="194F66A3" w14:textId="3E981E26" w:rsidR="00250300" w:rsidRDefault="00250300">
      <w:pPr>
        <w:pStyle w:val="BodyText"/>
        <w:tabs>
          <w:tab w:val="left" w:pos="7361"/>
        </w:tabs>
        <w:spacing w:line="252" w:lineRule="exact"/>
        <w:ind w:left="880"/>
        <w:jc w:val="both"/>
        <w:rPr>
          <w:spacing w:val="-2"/>
        </w:rPr>
      </w:pPr>
      <w:r>
        <w:rPr>
          <w:spacing w:val="-2"/>
        </w:rPr>
        <w:t>Transplantation</w:t>
      </w:r>
      <w:r>
        <w:rPr>
          <w:spacing w:val="-2"/>
        </w:rPr>
        <w:tab/>
        <w:t>2018 – present</w:t>
      </w:r>
    </w:p>
    <w:p w14:paraId="564D00D5" w14:textId="14CC837D" w:rsidR="00250300" w:rsidRDefault="00250300">
      <w:pPr>
        <w:pStyle w:val="BodyText"/>
        <w:tabs>
          <w:tab w:val="left" w:pos="7361"/>
        </w:tabs>
        <w:spacing w:line="252" w:lineRule="exact"/>
        <w:ind w:left="880"/>
        <w:jc w:val="both"/>
        <w:rPr>
          <w:spacing w:val="-2"/>
        </w:rPr>
      </w:pPr>
      <w:r>
        <w:rPr>
          <w:spacing w:val="-2"/>
        </w:rPr>
        <w:t>Clinical Transplantation</w:t>
      </w:r>
      <w:r>
        <w:rPr>
          <w:spacing w:val="-2"/>
        </w:rPr>
        <w:tab/>
        <w:t>2018-present</w:t>
      </w:r>
    </w:p>
    <w:p w14:paraId="369AF203" w14:textId="77777777" w:rsidR="00D2420F" w:rsidRDefault="00D2420F">
      <w:pPr>
        <w:pStyle w:val="BodyText"/>
        <w:rPr>
          <w:sz w:val="24"/>
        </w:rPr>
      </w:pPr>
    </w:p>
    <w:p w14:paraId="71432AB6" w14:textId="77777777" w:rsidR="00D2420F" w:rsidRDefault="00D2420F">
      <w:pPr>
        <w:pStyle w:val="BodyText"/>
        <w:rPr>
          <w:sz w:val="24"/>
        </w:rPr>
      </w:pPr>
    </w:p>
    <w:p w14:paraId="38CA8F37" w14:textId="77777777" w:rsidR="00D2420F" w:rsidRDefault="00CB3E51">
      <w:pPr>
        <w:pStyle w:val="Heading1"/>
        <w:rPr>
          <w:u w:val="none"/>
        </w:rPr>
      </w:pPr>
      <w:r>
        <w:t>SERVICE</w:t>
      </w:r>
      <w:r>
        <w:rPr>
          <w:spacing w:val="-2"/>
        </w:rPr>
        <w:t xml:space="preserve"> ACTIVITIES</w:t>
      </w:r>
    </w:p>
    <w:p w14:paraId="4DE4F7A3" w14:textId="77777777" w:rsidR="00D2420F" w:rsidRDefault="00D2420F">
      <w:pPr>
        <w:pStyle w:val="BodyText"/>
        <w:spacing w:before="10"/>
        <w:rPr>
          <w:b/>
          <w:sz w:val="15"/>
        </w:rPr>
      </w:pPr>
    </w:p>
    <w:p w14:paraId="63FD0D11" w14:textId="77777777" w:rsidR="00D2420F" w:rsidRDefault="00CB3E51">
      <w:pPr>
        <w:pStyle w:val="Heading2"/>
        <w:spacing w:before="94" w:line="480" w:lineRule="auto"/>
        <w:ind w:left="880" w:right="4178" w:hanging="720"/>
      </w:pPr>
      <w:r>
        <w:t>University/Institutional Service Departmental</w:t>
      </w:r>
      <w:r>
        <w:rPr>
          <w:spacing w:val="-16"/>
        </w:rPr>
        <w:t xml:space="preserve"> </w:t>
      </w:r>
      <w:r>
        <w:t>committees:</w:t>
      </w:r>
    </w:p>
    <w:p w14:paraId="7DEB31BE" w14:textId="77777777" w:rsidR="00D2420F" w:rsidRDefault="00CB3E51">
      <w:pPr>
        <w:pStyle w:val="BodyText"/>
        <w:ind w:left="1060"/>
      </w:pPr>
      <w:r>
        <w:rPr>
          <w:u w:val="single"/>
        </w:rPr>
        <w:t>Indiana</w:t>
      </w:r>
      <w:r>
        <w:rPr>
          <w:spacing w:val="-6"/>
          <w:u w:val="single"/>
        </w:rPr>
        <w:t xml:space="preserve"> </w:t>
      </w:r>
      <w:r>
        <w:rPr>
          <w:spacing w:val="-2"/>
          <w:u w:val="single"/>
        </w:rPr>
        <w:t>University</w:t>
      </w:r>
    </w:p>
    <w:p w14:paraId="42E04DCB" w14:textId="77777777" w:rsidR="00D2420F" w:rsidRDefault="00D2420F">
      <w:pPr>
        <w:pStyle w:val="BodyText"/>
        <w:spacing w:before="7"/>
      </w:pPr>
    </w:p>
    <w:tbl>
      <w:tblPr>
        <w:tblW w:w="0" w:type="auto"/>
        <w:tblInd w:w="1109" w:type="dxa"/>
        <w:tblLayout w:type="fixed"/>
        <w:tblCellMar>
          <w:left w:w="0" w:type="dxa"/>
          <w:right w:w="0" w:type="dxa"/>
        </w:tblCellMar>
        <w:tblLook w:val="01E0" w:firstRow="1" w:lastRow="1" w:firstColumn="1" w:lastColumn="1" w:noHBand="0" w:noVBand="0"/>
      </w:tblPr>
      <w:tblGrid>
        <w:gridCol w:w="5144"/>
        <w:gridCol w:w="2342"/>
      </w:tblGrid>
      <w:tr w:rsidR="00D2420F" w14:paraId="42558F36" w14:textId="77777777">
        <w:trPr>
          <w:trHeight w:val="249"/>
        </w:trPr>
        <w:tc>
          <w:tcPr>
            <w:tcW w:w="5144" w:type="dxa"/>
          </w:tcPr>
          <w:p w14:paraId="321543AE" w14:textId="77777777" w:rsidR="00D2420F" w:rsidRDefault="00CB3E51">
            <w:pPr>
              <w:pStyle w:val="TableParagraph"/>
              <w:spacing w:before="0" w:line="230" w:lineRule="exact"/>
            </w:pPr>
            <w:r>
              <w:t>Resident</w:t>
            </w:r>
            <w:r>
              <w:rPr>
                <w:spacing w:val="-7"/>
              </w:rPr>
              <w:t xml:space="preserve"> </w:t>
            </w:r>
            <w:r>
              <w:t>Review</w:t>
            </w:r>
            <w:r>
              <w:rPr>
                <w:spacing w:val="-8"/>
              </w:rPr>
              <w:t xml:space="preserve"> </w:t>
            </w:r>
            <w:r>
              <w:rPr>
                <w:spacing w:val="-2"/>
              </w:rPr>
              <w:t>Committee</w:t>
            </w:r>
          </w:p>
        </w:tc>
        <w:tc>
          <w:tcPr>
            <w:tcW w:w="2342" w:type="dxa"/>
          </w:tcPr>
          <w:p w14:paraId="74D2495E" w14:textId="77777777" w:rsidR="00D2420F" w:rsidRDefault="00CB3E51">
            <w:pPr>
              <w:pStyle w:val="TableParagraph"/>
              <w:spacing w:before="0" w:line="230" w:lineRule="exact"/>
              <w:ind w:left="0" w:right="47"/>
              <w:jc w:val="right"/>
            </w:pPr>
            <w:r>
              <w:t>2003</w:t>
            </w:r>
            <w:r>
              <w:rPr>
                <w:spacing w:val="-2"/>
              </w:rPr>
              <w:t xml:space="preserve"> </w:t>
            </w:r>
            <w:r>
              <w:t>-</w:t>
            </w:r>
            <w:r>
              <w:rPr>
                <w:spacing w:val="-1"/>
              </w:rPr>
              <w:t xml:space="preserve"> </w:t>
            </w:r>
            <w:r>
              <w:rPr>
                <w:spacing w:val="-4"/>
              </w:rPr>
              <w:t>2019</w:t>
            </w:r>
          </w:p>
        </w:tc>
      </w:tr>
      <w:tr w:rsidR="00D2420F" w14:paraId="1E613D67" w14:textId="77777777">
        <w:trPr>
          <w:trHeight w:val="253"/>
        </w:trPr>
        <w:tc>
          <w:tcPr>
            <w:tcW w:w="5144" w:type="dxa"/>
          </w:tcPr>
          <w:p w14:paraId="6763F264" w14:textId="77777777" w:rsidR="00D2420F" w:rsidRDefault="00CB3E51">
            <w:pPr>
              <w:pStyle w:val="TableParagraph"/>
              <w:spacing w:before="0" w:line="233" w:lineRule="exact"/>
            </w:pPr>
            <w:r>
              <w:t>Transplant</w:t>
            </w:r>
            <w:r>
              <w:rPr>
                <w:spacing w:val="-8"/>
              </w:rPr>
              <w:t xml:space="preserve"> </w:t>
            </w:r>
            <w:r>
              <w:t>Committee</w:t>
            </w:r>
            <w:r>
              <w:rPr>
                <w:spacing w:val="-12"/>
              </w:rPr>
              <w:t xml:space="preserve"> </w:t>
            </w:r>
            <w:r>
              <w:t>Oncology</w:t>
            </w:r>
            <w:r>
              <w:rPr>
                <w:spacing w:val="-8"/>
              </w:rPr>
              <w:t xml:space="preserve"> </w:t>
            </w:r>
            <w:r>
              <w:rPr>
                <w:spacing w:val="-2"/>
              </w:rPr>
              <w:t>Representative</w:t>
            </w:r>
          </w:p>
        </w:tc>
        <w:tc>
          <w:tcPr>
            <w:tcW w:w="2342" w:type="dxa"/>
          </w:tcPr>
          <w:p w14:paraId="0056D620" w14:textId="77777777" w:rsidR="00D2420F" w:rsidRDefault="00CB3E51" w:rsidP="00250300">
            <w:pPr>
              <w:pStyle w:val="TableParagraph"/>
              <w:spacing w:before="0" w:line="233" w:lineRule="exact"/>
              <w:ind w:left="395" w:firstLine="734"/>
            </w:pPr>
            <w:r>
              <w:t>2011</w:t>
            </w:r>
            <w:r>
              <w:rPr>
                <w:spacing w:val="-2"/>
              </w:rPr>
              <w:t xml:space="preserve"> </w:t>
            </w:r>
            <w:r>
              <w:t>-</w:t>
            </w:r>
            <w:r>
              <w:rPr>
                <w:spacing w:val="-2"/>
              </w:rPr>
              <w:t xml:space="preserve"> </w:t>
            </w:r>
            <w:r>
              <w:rPr>
                <w:spacing w:val="-4"/>
              </w:rPr>
              <w:t>2019</w:t>
            </w:r>
          </w:p>
        </w:tc>
      </w:tr>
      <w:tr w:rsidR="00D2420F" w14:paraId="0996E518" w14:textId="77777777">
        <w:trPr>
          <w:trHeight w:val="253"/>
        </w:trPr>
        <w:tc>
          <w:tcPr>
            <w:tcW w:w="5144" w:type="dxa"/>
          </w:tcPr>
          <w:p w14:paraId="137D5F9B" w14:textId="77777777" w:rsidR="00D2420F" w:rsidRDefault="00CB3E51">
            <w:pPr>
              <w:pStyle w:val="TableParagraph"/>
              <w:spacing w:before="0" w:line="233" w:lineRule="exact"/>
            </w:pPr>
            <w:r>
              <w:t>IUHP</w:t>
            </w:r>
            <w:r>
              <w:rPr>
                <w:spacing w:val="-5"/>
              </w:rPr>
              <w:t xml:space="preserve"> </w:t>
            </w:r>
            <w:r>
              <w:t>Human</w:t>
            </w:r>
            <w:r>
              <w:rPr>
                <w:spacing w:val="-7"/>
              </w:rPr>
              <w:t xml:space="preserve"> </w:t>
            </w:r>
            <w:r>
              <w:t>Resources</w:t>
            </w:r>
            <w:r>
              <w:rPr>
                <w:spacing w:val="-6"/>
              </w:rPr>
              <w:t xml:space="preserve"> </w:t>
            </w:r>
            <w:r>
              <w:rPr>
                <w:spacing w:val="-2"/>
              </w:rPr>
              <w:t>Committee</w:t>
            </w:r>
          </w:p>
        </w:tc>
        <w:tc>
          <w:tcPr>
            <w:tcW w:w="2342" w:type="dxa"/>
          </w:tcPr>
          <w:p w14:paraId="4BC96E3D" w14:textId="77777777" w:rsidR="00D2420F" w:rsidRDefault="00CB3E51">
            <w:pPr>
              <w:pStyle w:val="TableParagraph"/>
              <w:spacing w:before="0" w:line="233" w:lineRule="exact"/>
              <w:ind w:left="0" w:right="47"/>
              <w:jc w:val="right"/>
            </w:pPr>
            <w:r>
              <w:t>2015</w:t>
            </w:r>
            <w:r>
              <w:rPr>
                <w:spacing w:val="-2"/>
              </w:rPr>
              <w:t xml:space="preserve"> </w:t>
            </w:r>
            <w:r>
              <w:t>-</w:t>
            </w:r>
            <w:r>
              <w:rPr>
                <w:spacing w:val="-1"/>
              </w:rPr>
              <w:t xml:space="preserve"> </w:t>
            </w:r>
            <w:r>
              <w:rPr>
                <w:spacing w:val="-4"/>
              </w:rPr>
              <w:t>2018</w:t>
            </w:r>
          </w:p>
        </w:tc>
      </w:tr>
      <w:tr w:rsidR="00D2420F" w14:paraId="006DA767" w14:textId="77777777">
        <w:trPr>
          <w:trHeight w:val="252"/>
        </w:trPr>
        <w:tc>
          <w:tcPr>
            <w:tcW w:w="5144" w:type="dxa"/>
          </w:tcPr>
          <w:p w14:paraId="7CDF6F68" w14:textId="77777777" w:rsidR="00D2420F" w:rsidRDefault="00CB3E51">
            <w:pPr>
              <w:pStyle w:val="TableParagraph"/>
              <w:spacing w:before="0" w:line="232" w:lineRule="exact"/>
            </w:pPr>
            <w:r>
              <w:t>Surgery</w:t>
            </w:r>
            <w:r>
              <w:rPr>
                <w:spacing w:val="-6"/>
              </w:rPr>
              <w:t xml:space="preserve"> </w:t>
            </w:r>
            <w:r>
              <w:t>Research</w:t>
            </w:r>
            <w:r>
              <w:rPr>
                <w:spacing w:val="-6"/>
              </w:rPr>
              <w:t xml:space="preserve"> </w:t>
            </w:r>
            <w:r>
              <w:rPr>
                <w:spacing w:val="-2"/>
              </w:rPr>
              <w:t>Committee</w:t>
            </w:r>
          </w:p>
        </w:tc>
        <w:tc>
          <w:tcPr>
            <w:tcW w:w="2342" w:type="dxa"/>
          </w:tcPr>
          <w:p w14:paraId="22C1D0A2" w14:textId="77777777" w:rsidR="00D2420F" w:rsidRDefault="00CB3E51" w:rsidP="00250300">
            <w:pPr>
              <w:pStyle w:val="TableParagraph"/>
              <w:spacing w:before="0" w:line="232" w:lineRule="exact"/>
              <w:ind w:left="395" w:firstLine="734"/>
            </w:pPr>
            <w:r>
              <w:t>2016</w:t>
            </w:r>
            <w:r>
              <w:rPr>
                <w:spacing w:val="-2"/>
              </w:rPr>
              <w:t xml:space="preserve"> </w:t>
            </w:r>
            <w:r>
              <w:t>-</w:t>
            </w:r>
            <w:r>
              <w:rPr>
                <w:spacing w:val="-2"/>
              </w:rPr>
              <w:t xml:space="preserve"> </w:t>
            </w:r>
            <w:r>
              <w:rPr>
                <w:spacing w:val="-4"/>
              </w:rPr>
              <w:t>2019</w:t>
            </w:r>
          </w:p>
        </w:tc>
      </w:tr>
      <w:tr w:rsidR="00D2420F" w14:paraId="5F48296A" w14:textId="77777777">
        <w:trPr>
          <w:trHeight w:val="253"/>
        </w:trPr>
        <w:tc>
          <w:tcPr>
            <w:tcW w:w="5144" w:type="dxa"/>
          </w:tcPr>
          <w:p w14:paraId="09BBD803" w14:textId="77777777" w:rsidR="00D2420F" w:rsidRDefault="00CB3E51">
            <w:pPr>
              <w:pStyle w:val="TableParagraph"/>
              <w:spacing w:before="0" w:line="233" w:lineRule="exact"/>
            </w:pPr>
            <w:r>
              <w:t>Diversity</w:t>
            </w:r>
            <w:r>
              <w:rPr>
                <w:spacing w:val="-4"/>
              </w:rPr>
              <w:t xml:space="preserve"> </w:t>
            </w:r>
            <w:r>
              <w:t>in</w:t>
            </w:r>
            <w:r>
              <w:rPr>
                <w:spacing w:val="-4"/>
              </w:rPr>
              <w:t xml:space="preserve"> </w:t>
            </w:r>
            <w:r>
              <w:t>Surgery</w:t>
            </w:r>
            <w:r>
              <w:rPr>
                <w:spacing w:val="-6"/>
              </w:rPr>
              <w:t xml:space="preserve"> </w:t>
            </w:r>
            <w:r>
              <w:rPr>
                <w:spacing w:val="-2"/>
              </w:rPr>
              <w:t>Committee</w:t>
            </w:r>
          </w:p>
        </w:tc>
        <w:tc>
          <w:tcPr>
            <w:tcW w:w="2342" w:type="dxa"/>
          </w:tcPr>
          <w:p w14:paraId="065AAA69" w14:textId="77777777" w:rsidR="00D2420F" w:rsidRDefault="00CB3E51" w:rsidP="00250300">
            <w:pPr>
              <w:pStyle w:val="TableParagraph"/>
              <w:spacing w:before="0" w:line="233" w:lineRule="exact"/>
              <w:ind w:left="395" w:firstLine="734"/>
            </w:pPr>
            <w:r>
              <w:t>2016</w:t>
            </w:r>
            <w:r>
              <w:rPr>
                <w:spacing w:val="-2"/>
              </w:rPr>
              <w:t xml:space="preserve"> </w:t>
            </w:r>
            <w:r>
              <w:t>-</w:t>
            </w:r>
            <w:r>
              <w:rPr>
                <w:spacing w:val="-2"/>
              </w:rPr>
              <w:t xml:space="preserve"> </w:t>
            </w:r>
            <w:r>
              <w:rPr>
                <w:spacing w:val="-4"/>
              </w:rPr>
              <w:t>2019</w:t>
            </w:r>
          </w:p>
        </w:tc>
      </w:tr>
      <w:tr w:rsidR="00D2420F" w14:paraId="4A448D70" w14:textId="77777777">
        <w:trPr>
          <w:trHeight w:val="250"/>
        </w:trPr>
        <w:tc>
          <w:tcPr>
            <w:tcW w:w="5144" w:type="dxa"/>
          </w:tcPr>
          <w:p w14:paraId="6E69B098" w14:textId="77777777" w:rsidR="00D2420F" w:rsidRDefault="00CB3E51">
            <w:pPr>
              <w:pStyle w:val="TableParagraph"/>
              <w:spacing w:before="0" w:line="231" w:lineRule="exact"/>
            </w:pPr>
            <w:r>
              <w:t>Surgery</w:t>
            </w:r>
            <w:r>
              <w:rPr>
                <w:spacing w:val="-5"/>
              </w:rPr>
              <w:t xml:space="preserve"> </w:t>
            </w:r>
            <w:r>
              <w:t>Promotion</w:t>
            </w:r>
            <w:r>
              <w:rPr>
                <w:spacing w:val="-4"/>
              </w:rPr>
              <w:t xml:space="preserve"> </w:t>
            </w:r>
            <w:r>
              <w:t>and</w:t>
            </w:r>
            <w:r>
              <w:rPr>
                <w:spacing w:val="-8"/>
              </w:rPr>
              <w:t xml:space="preserve"> </w:t>
            </w:r>
            <w:r>
              <w:t>Tenure</w:t>
            </w:r>
            <w:r>
              <w:rPr>
                <w:spacing w:val="-3"/>
              </w:rPr>
              <w:t xml:space="preserve"> </w:t>
            </w:r>
            <w:r>
              <w:rPr>
                <w:spacing w:val="-2"/>
              </w:rPr>
              <w:t>Committee</w:t>
            </w:r>
          </w:p>
        </w:tc>
        <w:tc>
          <w:tcPr>
            <w:tcW w:w="2342" w:type="dxa"/>
          </w:tcPr>
          <w:p w14:paraId="67A89AB9" w14:textId="77777777" w:rsidR="00D2420F" w:rsidRDefault="00CB3E51">
            <w:pPr>
              <w:pStyle w:val="TableParagraph"/>
              <w:spacing w:before="0" w:line="231" w:lineRule="exact"/>
              <w:ind w:left="0" w:right="47"/>
              <w:jc w:val="right"/>
            </w:pPr>
            <w:r>
              <w:t>2017</w:t>
            </w:r>
            <w:r>
              <w:rPr>
                <w:spacing w:val="-2"/>
              </w:rPr>
              <w:t xml:space="preserve"> </w:t>
            </w:r>
            <w:r>
              <w:t>-</w:t>
            </w:r>
            <w:r>
              <w:rPr>
                <w:spacing w:val="-1"/>
              </w:rPr>
              <w:t xml:space="preserve"> </w:t>
            </w:r>
            <w:r>
              <w:rPr>
                <w:spacing w:val="-4"/>
              </w:rPr>
              <w:t>2019</w:t>
            </w:r>
          </w:p>
        </w:tc>
      </w:tr>
    </w:tbl>
    <w:p w14:paraId="42F2E08C" w14:textId="77777777" w:rsidR="00D2420F" w:rsidRDefault="00D2420F">
      <w:pPr>
        <w:pStyle w:val="BodyText"/>
        <w:spacing w:before="2"/>
      </w:pPr>
    </w:p>
    <w:p w14:paraId="7A9D330C" w14:textId="77777777" w:rsidR="00D2420F" w:rsidRDefault="00CB3E51">
      <w:pPr>
        <w:pStyle w:val="BodyText"/>
        <w:ind w:left="942"/>
      </w:pPr>
      <w:r>
        <w:rPr>
          <w:spacing w:val="-2"/>
          <w:u w:val="single"/>
        </w:rPr>
        <w:t>LSUHSC</w:t>
      </w:r>
    </w:p>
    <w:p w14:paraId="7BBC4B8B" w14:textId="77777777" w:rsidR="00D2420F" w:rsidRDefault="00D2420F">
      <w:pPr>
        <w:pStyle w:val="BodyText"/>
        <w:spacing w:before="8"/>
        <w:rPr>
          <w:sz w:val="13"/>
        </w:rPr>
      </w:pPr>
    </w:p>
    <w:p w14:paraId="3525E3C1" w14:textId="3A3DCB59" w:rsidR="00250300" w:rsidRDefault="00CB3E51">
      <w:pPr>
        <w:pStyle w:val="BodyText"/>
        <w:tabs>
          <w:tab w:val="left" w:pos="6641"/>
          <w:tab w:val="left" w:pos="7361"/>
        </w:tabs>
        <w:spacing w:before="93"/>
        <w:ind w:left="1151" w:right="156"/>
      </w:pPr>
      <w:r>
        <w:t>Promotion and Tenure Committee</w:t>
      </w:r>
      <w:r>
        <w:tab/>
      </w:r>
      <w:r w:rsidR="00250300">
        <w:tab/>
      </w:r>
      <w:r>
        <w:t>2020</w:t>
      </w:r>
      <w:r w:rsidR="00250300">
        <w:t>-3/2023</w:t>
      </w:r>
    </w:p>
    <w:p w14:paraId="01AAFAD4" w14:textId="5ABD8F0E" w:rsidR="00D2420F" w:rsidRDefault="00CB3E51">
      <w:pPr>
        <w:pStyle w:val="BodyText"/>
        <w:tabs>
          <w:tab w:val="left" w:pos="6641"/>
          <w:tab w:val="left" w:pos="7361"/>
        </w:tabs>
        <w:spacing w:before="93"/>
        <w:ind w:left="1151" w:right="156"/>
      </w:pPr>
      <w:r>
        <w:t>Resident Review Committee</w:t>
      </w:r>
      <w:r>
        <w:tab/>
      </w:r>
      <w:r>
        <w:tab/>
        <w:t>2020</w:t>
      </w:r>
      <w:r>
        <w:rPr>
          <w:spacing w:val="-16"/>
        </w:rPr>
        <w:t xml:space="preserve"> </w:t>
      </w:r>
      <w:r>
        <w:t>-</w:t>
      </w:r>
      <w:r>
        <w:rPr>
          <w:spacing w:val="-15"/>
        </w:rPr>
        <w:t xml:space="preserve"> </w:t>
      </w:r>
      <w:r>
        <w:t>present</w:t>
      </w:r>
    </w:p>
    <w:p w14:paraId="176536B7" w14:textId="77777777" w:rsidR="00D2420F" w:rsidRDefault="00D2420F">
      <w:pPr>
        <w:pStyle w:val="BodyText"/>
        <w:spacing w:before="3"/>
      </w:pPr>
    </w:p>
    <w:p w14:paraId="20F0B798" w14:textId="77777777" w:rsidR="00D2420F" w:rsidRDefault="00CB3E51">
      <w:pPr>
        <w:pStyle w:val="Heading2"/>
        <w:ind w:left="880"/>
      </w:pPr>
      <w:r>
        <w:t>School</w:t>
      </w:r>
      <w:r>
        <w:rPr>
          <w:spacing w:val="-2"/>
        </w:rPr>
        <w:t xml:space="preserve"> committees:</w:t>
      </w:r>
    </w:p>
    <w:p w14:paraId="4DBFF3AC" w14:textId="77777777" w:rsidR="00D2420F" w:rsidRDefault="00D2420F">
      <w:pPr>
        <w:pStyle w:val="BodyText"/>
        <w:spacing w:before="4"/>
        <w:rPr>
          <w:b/>
        </w:rPr>
      </w:pPr>
    </w:p>
    <w:tbl>
      <w:tblPr>
        <w:tblW w:w="0" w:type="auto"/>
        <w:tblInd w:w="929" w:type="dxa"/>
        <w:tblLayout w:type="fixed"/>
        <w:tblCellMar>
          <w:left w:w="0" w:type="dxa"/>
          <w:right w:w="0" w:type="dxa"/>
        </w:tblCellMar>
        <w:tblLook w:val="01E0" w:firstRow="1" w:lastRow="1" w:firstColumn="1" w:lastColumn="1" w:noHBand="0" w:noVBand="0"/>
      </w:tblPr>
      <w:tblGrid>
        <w:gridCol w:w="5369"/>
        <w:gridCol w:w="2430"/>
      </w:tblGrid>
      <w:tr w:rsidR="00D2420F" w14:paraId="5389A29A" w14:textId="77777777">
        <w:trPr>
          <w:trHeight w:val="376"/>
        </w:trPr>
        <w:tc>
          <w:tcPr>
            <w:tcW w:w="5369" w:type="dxa"/>
          </w:tcPr>
          <w:p w14:paraId="57F3E2D4" w14:textId="77777777" w:rsidR="00D2420F" w:rsidRDefault="00CB3E51">
            <w:pPr>
              <w:pStyle w:val="TableParagraph"/>
              <w:spacing w:before="0" w:line="247" w:lineRule="exact"/>
            </w:pPr>
            <w:r>
              <w:rPr>
                <w:u w:val="single"/>
              </w:rPr>
              <w:t>Indiana</w:t>
            </w:r>
            <w:r>
              <w:rPr>
                <w:spacing w:val="-6"/>
                <w:u w:val="single"/>
              </w:rPr>
              <w:t xml:space="preserve"> </w:t>
            </w:r>
            <w:r>
              <w:rPr>
                <w:spacing w:val="-2"/>
                <w:u w:val="single"/>
              </w:rPr>
              <w:t>University</w:t>
            </w:r>
          </w:p>
        </w:tc>
        <w:tc>
          <w:tcPr>
            <w:tcW w:w="2430" w:type="dxa"/>
          </w:tcPr>
          <w:p w14:paraId="4251B495" w14:textId="77777777" w:rsidR="00D2420F" w:rsidRDefault="00D2420F">
            <w:pPr>
              <w:pStyle w:val="TableParagraph"/>
              <w:spacing w:before="0"/>
              <w:ind w:left="0"/>
              <w:rPr>
                <w:rFonts w:ascii="Times New Roman"/>
                <w:sz w:val="20"/>
              </w:rPr>
            </w:pPr>
          </w:p>
        </w:tc>
      </w:tr>
      <w:tr w:rsidR="00D2420F" w14:paraId="3D7C6275" w14:textId="77777777">
        <w:trPr>
          <w:trHeight w:val="506"/>
        </w:trPr>
        <w:tc>
          <w:tcPr>
            <w:tcW w:w="5369" w:type="dxa"/>
          </w:tcPr>
          <w:p w14:paraId="622FCC0E" w14:textId="77777777" w:rsidR="00D2420F" w:rsidRDefault="00CB3E51">
            <w:pPr>
              <w:pStyle w:val="TableParagraph"/>
            </w:pPr>
            <w:r>
              <w:t>Cancer</w:t>
            </w:r>
            <w:r>
              <w:rPr>
                <w:spacing w:val="-6"/>
              </w:rPr>
              <w:t xml:space="preserve"> </w:t>
            </w:r>
            <w:r>
              <w:t>Center</w:t>
            </w:r>
            <w:r>
              <w:rPr>
                <w:spacing w:val="-7"/>
              </w:rPr>
              <w:t xml:space="preserve"> </w:t>
            </w:r>
            <w:r>
              <w:t>Institutional</w:t>
            </w:r>
            <w:r>
              <w:rPr>
                <w:spacing w:val="-8"/>
              </w:rPr>
              <w:t xml:space="preserve"> </w:t>
            </w:r>
            <w:r>
              <w:t>Review</w:t>
            </w:r>
            <w:r>
              <w:rPr>
                <w:spacing w:val="-7"/>
              </w:rPr>
              <w:t xml:space="preserve"> </w:t>
            </w:r>
            <w:r>
              <w:t>Board</w:t>
            </w:r>
            <w:r>
              <w:rPr>
                <w:spacing w:val="-8"/>
              </w:rPr>
              <w:t xml:space="preserve"> </w:t>
            </w:r>
            <w:r>
              <w:rPr>
                <w:spacing w:val="-4"/>
              </w:rPr>
              <w:t>(IRB)</w:t>
            </w:r>
          </w:p>
        </w:tc>
        <w:tc>
          <w:tcPr>
            <w:tcW w:w="2430" w:type="dxa"/>
          </w:tcPr>
          <w:p w14:paraId="5EB41451" w14:textId="77777777" w:rsidR="00D2420F" w:rsidRDefault="00CB3E51">
            <w:pPr>
              <w:pStyle w:val="TableParagraph"/>
              <w:ind w:left="350"/>
            </w:pPr>
            <w:r>
              <w:t>2006</w:t>
            </w:r>
            <w:r>
              <w:rPr>
                <w:spacing w:val="-2"/>
              </w:rPr>
              <w:t xml:space="preserve"> </w:t>
            </w:r>
            <w:r>
              <w:t>-</w:t>
            </w:r>
            <w:r>
              <w:rPr>
                <w:spacing w:val="-2"/>
              </w:rPr>
              <w:t xml:space="preserve"> </w:t>
            </w:r>
            <w:r>
              <w:rPr>
                <w:spacing w:val="-4"/>
              </w:rPr>
              <w:t>2019</w:t>
            </w:r>
          </w:p>
        </w:tc>
      </w:tr>
      <w:tr w:rsidR="00D2420F" w14:paraId="73DCA3AD" w14:textId="77777777">
        <w:trPr>
          <w:trHeight w:val="758"/>
        </w:trPr>
        <w:tc>
          <w:tcPr>
            <w:tcW w:w="5369" w:type="dxa"/>
          </w:tcPr>
          <w:p w14:paraId="67DA0615" w14:textId="77777777" w:rsidR="00D2420F" w:rsidRDefault="00CB3E51" w:rsidP="00250300">
            <w:pPr>
              <w:pStyle w:val="TableParagraph"/>
              <w:ind w:right="1430"/>
            </w:pPr>
            <w:r>
              <w:t xml:space="preserve">IU Simon Cancer Center </w:t>
            </w:r>
            <w:r>
              <w:rPr>
                <w:w w:val="90"/>
              </w:rPr>
              <w:t>Scientific Review Committee</w:t>
            </w:r>
          </w:p>
        </w:tc>
        <w:tc>
          <w:tcPr>
            <w:tcW w:w="2430" w:type="dxa"/>
          </w:tcPr>
          <w:p w14:paraId="32283CD4" w14:textId="77777777" w:rsidR="00D2420F" w:rsidRDefault="00D2420F">
            <w:pPr>
              <w:pStyle w:val="TableParagraph"/>
              <w:spacing w:before="7"/>
              <w:ind w:left="0"/>
              <w:rPr>
                <w:b/>
                <w:sz w:val="32"/>
              </w:rPr>
            </w:pPr>
          </w:p>
          <w:p w14:paraId="4CB26BC1" w14:textId="77777777" w:rsidR="00D2420F" w:rsidRDefault="00CB3E51" w:rsidP="00250300">
            <w:pPr>
              <w:pStyle w:val="TableParagraph"/>
              <w:spacing w:before="0"/>
            </w:pPr>
            <w:r>
              <w:rPr>
                <w:spacing w:val="-4"/>
              </w:rPr>
              <w:t>2008</w:t>
            </w:r>
            <w:r>
              <w:rPr>
                <w:spacing w:val="-12"/>
              </w:rPr>
              <w:t xml:space="preserve"> </w:t>
            </w:r>
            <w:r>
              <w:rPr>
                <w:spacing w:val="-4"/>
              </w:rPr>
              <w:t>-</w:t>
            </w:r>
            <w:r>
              <w:rPr>
                <w:spacing w:val="-10"/>
              </w:rPr>
              <w:t xml:space="preserve"> </w:t>
            </w:r>
            <w:r>
              <w:rPr>
                <w:spacing w:val="-4"/>
              </w:rPr>
              <w:t>2018</w:t>
            </w:r>
          </w:p>
        </w:tc>
      </w:tr>
      <w:tr w:rsidR="00D2420F" w14:paraId="73F02263" w14:textId="77777777">
        <w:trPr>
          <w:trHeight w:val="760"/>
        </w:trPr>
        <w:tc>
          <w:tcPr>
            <w:tcW w:w="5369" w:type="dxa"/>
          </w:tcPr>
          <w:p w14:paraId="72801882" w14:textId="77777777" w:rsidR="00D2420F" w:rsidRDefault="00CB3E51" w:rsidP="00250300">
            <w:pPr>
              <w:pStyle w:val="TableParagraph"/>
              <w:ind w:right="1430"/>
            </w:pPr>
            <w:r>
              <w:lastRenderedPageBreak/>
              <w:t xml:space="preserve">IU Simon Cancer Center </w:t>
            </w:r>
            <w:r>
              <w:rPr>
                <w:w w:val="90"/>
              </w:rPr>
              <w:t>Commission on Cancer Committee</w:t>
            </w:r>
          </w:p>
        </w:tc>
        <w:tc>
          <w:tcPr>
            <w:tcW w:w="2430" w:type="dxa"/>
          </w:tcPr>
          <w:p w14:paraId="37392C63" w14:textId="77777777" w:rsidR="00D2420F" w:rsidRDefault="00D2420F">
            <w:pPr>
              <w:pStyle w:val="TableParagraph"/>
              <w:spacing w:before="9"/>
              <w:ind w:left="0"/>
              <w:rPr>
                <w:b/>
                <w:sz w:val="32"/>
              </w:rPr>
            </w:pPr>
          </w:p>
          <w:p w14:paraId="2768A0DE" w14:textId="77777777" w:rsidR="00D2420F" w:rsidRDefault="00CB3E51">
            <w:pPr>
              <w:pStyle w:val="TableParagraph"/>
              <w:spacing w:before="1"/>
              <w:ind w:left="1070"/>
            </w:pPr>
            <w:r>
              <w:rPr>
                <w:spacing w:val="-6"/>
              </w:rPr>
              <w:t>2012</w:t>
            </w:r>
            <w:r>
              <w:rPr>
                <w:spacing w:val="-7"/>
              </w:rPr>
              <w:t xml:space="preserve"> </w:t>
            </w:r>
            <w:r>
              <w:rPr>
                <w:spacing w:val="-6"/>
              </w:rPr>
              <w:t>–</w:t>
            </w:r>
            <w:r>
              <w:rPr>
                <w:spacing w:val="-8"/>
              </w:rPr>
              <w:t xml:space="preserve"> </w:t>
            </w:r>
            <w:r>
              <w:rPr>
                <w:spacing w:val="-6"/>
              </w:rPr>
              <w:t>2018</w:t>
            </w:r>
          </w:p>
        </w:tc>
      </w:tr>
      <w:tr w:rsidR="00D2420F" w14:paraId="4C1FE904" w14:textId="77777777">
        <w:trPr>
          <w:trHeight w:val="628"/>
        </w:trPr>
        <w:tc>
          <w:tcPr>
            <w:tcW w:w="5369" w:type="dxa"/>
          </w:tcPr>
          <w:p w14:paraId="5E642394" w14:textId="77777777" w:rsidR="00D2420F" w:rsidRDefault="00CB3E51" w:rsidP="00250300">
            <w:pPr>
              <w:pStyle w:val="TableParagraph"/>
              <w:spacing w:line="252" w:lineRule="exact"/>
            </w:pPr>
            <w:r>
              <w:t>IU</w:t>
            </w:r>
            <w:r>
              <w:rPr>
                <w:spacing w:val="-22"/>
              </w:rPr>
              <w:t xml:space="preserve"> </w:t>
            </w:r>
            <w:r>
              <w:t>Simon</w:t>
            </w:r>
            <w:r>
              <w:rPr>
                <w:spacing w:val="-16"/>
              </w:rPr>
              <w:t xml:space="preserve"> </w:t>
            </w:r>
            <w:r>
              <w:t>Cancer</w:t>
            </w:r>
            <w:r>
              <w:rPr>
                <w:spacing w:val="-13"/>
              </w:rPr>
              <w:t xml:space="preserve"> </w:t>
            </w:r>
            <w:r>
              <w:rPr>
                <w:spacing w:val="-2"/>
              </w:rPr>
              <w:t>Center</w:t>
            </w:r>
          </w:p>
          <w:p w14:paraId="42B5C918" w14:textId="77777777" w:rsidR="00D2420F" w:rsidRDefault="00CB3E51" w:rsidP="00250300">
            <w:pPr>
              <w:pStyle w:val="TableParagraph"/>
              <w:spacing w:before="0" w:line="233" w:lineRule="exact"/>
            </w:pPr>
            <w:r>
              <w:rPr>
                <w:spacing w:val="-2"/>
              </w:rPr>
              <w:t>Bio-repository</w:t>
            </w:r>
            <w:r>
              <w:rPr>
                <w:spacing w:val="4"/>
              </w:rPr>
              <w:t xml:space="preserve"> </w:t>
            </w:r>
            <w:r>
              <w:rPr>
                <w:spacing w:val="-2"/>
              </w:rPr>
              <w:t>Tissue</w:t>
            </w:r>
            <w:r>
              <w:rPr>
                <w:spacing w:val="-5"/>
              </w:rPr>
              <w:t xml:space="preserve"> </w:t>
            </w:r>
            <w:r>
              <w:rPr>
                <w:spacing w:val="-2"/>
              </w:rPr>
              <w:t>Acquisition</w:t>
            </w:r>
            <w:r>
              <w:rPr>
                <w:spacing w:val="13"/>
              </w:rPr>
              <w:t xml:space="preserve"> </w:t>
            </w:r>
            <w:r>
              <w:rPr>
                <w:spacing w:val="-2"/>
              </w:rPr>
              <w:t>committee</w:t>
            </w:r>
          </w:p>
        </w:tc>
        <w:tc>
          <w:tcPr>
            <w:tcW w:w="2430" w:type="dxa"/>
          </w:tcPr>
          <w:p w14:paraId="52F07FE0" w14:textId="77777777" w:rsidR="00D2420F" w:rsidRDefault="00D2420F">
            <w:pPr>
              <w:pStyle w:val="TableParagraph"/>
              <w:spacing w:before="7"/>
              <w:ind w:left="0"/>
              <w:rPr>
                <w:b/>
                <w:sz w:val="32"/>
              </w:rPr>
            </w:pPr>
          </w:p>
          <w:p w14:paraId="6F668C43" w14:textId="19089ABA" w:rsidR="00D2420F" w:rsidRDefault="00CB3E51" w:rsidP="00250300">
            <w:pPr>
              <w:pStyle w:val="TableParagraph"/>
              <w:spacing w:before="0" w:line="233" w:lineRule="exact"/>
              <w:ind w:left="0" w:right="47"/>
              <w:jc w:val="center"/>
            </w:pPr>
            <w:r>
              <w:rPr>
                <w:w w:val="90"/>
              </w:rPr>
              <w:t>2012</w:t>
            </w:r>
            <w:r w:rsidR="00250300">
              <w:rPr>
                <w:w w:val="90"/>
              </w:rPr>
              <w:t>-2019</w:t>
            </w:r>
          </w:p>
        </w:tc>
      </w:tr>
    </w:tbl>
    <w:p w14:paraId="7F3B0FE6" w14:textId="1E0386F0" w:rsidR="00D2420F" w:rsidRDefault="00D2420F" w:rsidP="00250300">
      <w:pPr>
        <w:pStyle w:val="BodyText"/>
        <w:spacing w:before="2"/>
      </w:pPr>
    </w:p>
    <w:p w14:paraId="3450AB28" w14:textId="77777777" w:rsidR="00D2420F" w:rsidRDefault="00CB3E51" w:rsidP="00250300">
      <w:pPr>
        <w:pStyle w:val="BodyText"/>
        <w:ind w:left="720" w:firstLine="270"/>
      </w:pPr>
      <w:r>
        <w:rPr>
          <w:spacing w:val="-6"/>
        </w:rPr>
        <w:t>IU</w:t>
      </w:r>
      <w:r>
        <w:rPr>
          <w:spacing w:val="-10"/>
        </w:rPr>
        <w:t xml:space="preserve"> </w:t>
      </w:r>
      <w:r>
        <w:rPr>
          <w:spacing w:val="-6"/>
        </w:rPr>
        <w:t>Simon</w:t>
      </w:r>
      <w:r>
        <w:rPr>
          <w:spacing w:val="-7"/>
        </w:rPr>
        <w:t xml:space="preserve"> </w:t>
      </w:r>
      <w:r>
        <w:rPr>
          <w:spacing w:val="-6"/>
        </w:rPr>
        <w:t>Cancer</w:t>
      </w:r>
      <w:r>
        <w:rPr>
          <w:spacing w:val="-4"/>
        </w:rPr>
        <w:t xml:space="preserve"> </w:t>
      </w:r>
      <w:r>
        <w:rPr>
          <w:spacing w:val="-6"/>
        </w:rPr>
        <w:t>Center</w:t>
      </w:r>
    </w:p>
    <w:p w14:paraId="0BEFAA1D" w14:textId="1C732940" w:rsidR="00250300" w:rsidRDefault="00CB3E51" w:rsidP="00250300">
      <w:pPr>
        <w:pStyle w:val="BodyText"/>
        <w:tabs>
          <w:tab w:val="right" w:pos="8473"/>
        </w:tabs>
        <w:spacing w:before="1"/>
        <w:ind w:firstLine="990"/>
        <w:rPr>
          <w:w w:val="95"/>
        </w:rPr>
      </w:pPr>
      <w:r>
        <w:rPr>
          <w:w w:val="90"/>
        </w:rPr>
        <w:t>Comprehensive</w:t>
      </w:r>
      <w:r>
        <w:rPr>
          <w:spacing w:val="35"/>
        </w:rPr>
        <w:t xml:space="preserve"> </w:t>
      </w:r>
      <w:r>
        <w:rPr>
          <w:w w:val="90"/>
        </w:rPr>
        <w:t>Cancer</w:t>
      </w:r>
      <w:r>
        <w:rPr>
          <w:spacing w:val="36"/>
        </w:rPr>
        <w:t xml:space="preserve"> </w:t>
      </w:r>
      <w:r>
        <w:rPr>
          <w:w w:val="90"/>
        </w:rPr>
        <w:t>Center</w:t>
      </w:r>
      <w:r>
        <w:rPr>
          <w:spacing w:val="36"/>
        </w:rPr>
        <w:t xml:space="preserve"> </w:t>
      </w:r>
      <w:r>
        <w:rPr>
          <w:w w:val="90"/>
        </w:rPr>
        <w:t>Steering</w:t>
      </w:r>
      <w:r>
        <w:rPr>
          <w:spacing w:val="36"/>
        </w:rPr>
        <w:t xml:space="preserve"> </w:t>
      </w:r>
      <w:r>
        <w:rPr>
          <w:spacing w:val="-2"/>
          <w:w w:val="90"/>
        </w:rPr>
        <w:t>Committee</w:t>
      </w:r>
      <w:r>
        <w:tab/>
      </w:r>
      <w:r>
        <w:rPr>
          <w:spacing w:val="-4"/>
          <w:w w:val="95"/>
        </w:rPr>
        <w:t xml:space="preserve">2016 </w:t>
      </w:r>
      <w:r w:rsidR="00250300">
        <w:t>–</w:t>
      </w:r>
      <w:r>
        <w:t xml:space="preserve"> </w:t>
      </w:r>
      <w:r>
        <w:rPr>
          <w:w w:val="95"/>
        </w:rPr>
        <w:t>201</w:t>
      </w:r>
      <w:r w:rsidR="00250300">
        <w:rPr>
          <w:w w:val="95"/>
        </w:rPr>
        <w:t>9</w:t>
      </w:r>
    </w:p>
    <w:p w14:paraId="340A82F3" w14:textId="77777777" w:rsidR="00250300" w:rsidRDefault="00250300" w:rsidP="00250300">
      <w:pPr>
        <w:pStyle w:val="BodyText"/>
        <w:tabs>
          <w:tab w:val="right" w:pos="8473"/>
        </w:tabs>
        <w:spacing w:before="1"/>
        <w:ind w:firstLine="990"/>
        <w:rPr>
          <w:w w:val="95"/>
        </w:rPr>
      </w:pPr>
    </w:p>
    <w:p w14:paraId="74BDE152" w14:textId="0902307B" w:rsidR="00D2420F" w:rsidRDefault="00CB3E51" w:rsidP="00250300">
      <w:pPr>
        <w:pStyle w:val="BodyText"/>
        <w:tabs>
          <w:tab w:val="right" w:pos="8473"/>
        </w:tabs>
        <w:spacing w:before="1"/>
        <w:ind w:firstLine="990"/>
      </w:pPr>
      <w:r>
        <w:t>Institutional</w:t>
      </w:r>
      <w:r>
        <w:rPr>
          <w:spacing w:val="-8"/>
        </w:rPr>
        <w:t xml:space="preserve"> </w:t>
      </w:r>
      <w:r>
        <w:t>Animal</w:t>
      </w:r>
      <w:r>
        <w:rPr>
          <w:spacing w:val="-7"/>
        </w:rPr>
        <w:t xml:space="preserve"> </w:t>
      </w:r>
      <w:r>
        <w:t>Care</w:t>
      </w:r>
      <w:r>
        <w:rPr>
          <w:spacing w:val="-9"/>
        </w:rPr>
        <w:t xml:space="preserve"> </w:t>
      </w:r>
      <w:r>
        <w:t>and</w:t>
      </w:r>
      <w:r>
        <w:rPr>
          <w:spacing w:val="-6"/>
        </w:rPr>
        <w:t xml:space="preserve"> </w:t>
      </w:r>
      <w:r>
        <w:t>Use</w:t>
      </w:r>
      <w:r>
        <w:rPr>
          <w:spacing w:val="-7"/>
        </w:rPr>
        <w:t xml:space="preserve"> </w:t>
      </w:r>
      <w:r>
        <w:t>Committee</w:t>
      </w:r>
      <w:r>
        <w:rPr>
          <w:spacing w:val="-7"/>
        </w:rPr>
        <w:t xml:space="preserve"> </w:t>
      </w:r>
      <w:r>
        <w:rPr>
          <w:spacing w:val="-2"/>
        </w:rPr>
        <w:t>(IACUC)</w:t>
      </w:r>
      <w:r>
        <w:tab/>
      </w:r>
      <w:r>
        <w:rPr>
          <w:spacing w:val="-4"/>
        </w:rPr>
        <w:t xml:space="preserve">2016 </w:t>
      </w:r>
      <w:r>
        <w:t>- 2019</w:t>
      </w:r>
    </w:p>
    <w:p w14:paraId="3379F502" w14:textId="77777777" w:rsidR="00D2420F" w:rsidRDefault="00CB3E51">
      <w:pPr>
        <w:pStyle w:val="Heading2"/>
        <w:spacing w:before="254"/>
        <w:ind w:left="880"/>
      </w:pPr>
      <w:r>
        <w:t>Campus</w:t>
      </w:r>
      <w:r>
        <w:rPr>
          <w:spacing w:val="-3"/>
        </w:rPr>
        <w:t xml:space="preserve"> </w:t>
      </w:r>
      <w:r>
        <w:rPr>
          <w:spacing w:val="-2"/>
        </w:rPr>
        <w:t>committees:</w:t>
      </w:r>
    </w:p>
    <w:p w14:paraId="68B92F0E" w14:textId="77777777" w:rsidR="00D2420F" w:rsidRDefault="00CB3E51" w:rsidP="00250300">
      <w:pPr>
        <w:pStyle w:val="BodyText"/>
        <w:spacing w:before="253"/>
        <w:ind w:left="1600" w:hanging="610"/>
      </w:pPr>
      <w:r>
        <w:rPr>
          <w:u w:val="single"/>
        </w:rPr>
        <w:t>Indiana</w:t>
      </w:r>
      <w:r>
        <w:rPr>
          <w:spacing w:val="-7"/>
          <w:u w:val="single"/>
        </w:rPr>
        <w:t xml:space="preserve"> </w:t>
      </w:r>
      <w:r>
        <w:rPr>
          <w:u w:val="single"/>
        </w:rPr>
        <w:t>University</w:t>
      </w:r>
      <w:r>
        <w:rPr>
          <w:spacing w:val="-8"/>
          <w:u w:val="single"/>
        </w:rPr>
        <w:t xml:space="preserve"> </w:t>
      </w:r>
      <w:r>
        <w:rPr>
          <w:u w:val="single"/>
        </w:rPr>
        <w:t>Purdue</w:t>
      </w:r>
      <w:r>
        <w:rPr>
          <w:spacing w:val="-7"/>
          <w:u w:val="single"/>
        </w:rPr>
        <w:t xml:space="preserve"> </w:t>
      </w:r>
      <w:r>
        <w:rPr>
          <w:u w:val="single"/>
        </w:rPr>
        <w:t>University</w:t>
      </w:r>
      <w:r>
        <w:rPr>
          <w:spacing w:val="-8"/>
          <w:u w:val="single"/>
        </w:rPr>
        <w:t xml:space="preserve"> </w:t>
      </w:r>
      <w:r>
        <w:rPr>
          <w:u w:val="single"/>
        </w:rPr>
        <w:t>Indianapolis</w:t>
      </w:r>
      <w:r>
        <w:rPr>
          <w:spacing w:val="-8"/>
          <w:u w:val="single"/>
        </w:rPr>
        <w:t xml:space="preserve"> </w:t>
      </w:r>
      <w:r>
        <w:rPr>
          <w:spacing w:val="-2"/>
          <w:u w:val="single"/>
        </w:rPr>
        <w:t>Campus</w:t>
      </w:r>
    </w:p>
    <w:p w14:paraId="234F2A6B" w14:textId="77777777" w:rsidR="00D2420F" w:rsidRDefault="00D2420F">
      <w:pPr>
        <w:pStyle w:val="BodyText"/>
      </w:pPr>
    </w:p>
    <w:p w14:paraId="2F1B07CA" w14:textId="77777777" w:rsidR="00D2420F" w:rsidRDefault="00CB3E51" w:rsidP="00250300">
      <w:pPr>
        <w:pStyle w:val="BodyText"/>
        <w:tabs>
          <w:tab w:val="left" w:pos="7361"/>
        </w:tabs>
        <w:spacing w:before="1"/>
        <w:ind w:left="1600" w:hanging="610"/>
      </w:pPr>
      <w:r>
        <w:t>Women</w:t>
      </w:r>
      <w:r>
        <w:rPr>
          <w:spacing w:val="-6"/>
        </w:rPr>
        <w:t xml:space="preserve"> </w:t>
      </w:r>
      <w:r>
        <w:t>in</w:t>
      </w:r>
      <w:r>
        <w:rPr>
          <w:spacing w:val="-4"/>
        </w:rPr>
        <w:t xml:space="preserve"> </w:t>
      </w:r>
      <w:r>
        <w:t>Medicine</w:t>
      </w:r>
      <w:r>
        <w:rPr>
          <w:spacing w:val="-4"/>
        </w:rPr>
        <w:t xml:space="preserve"> </w:t>
      </w:r>
      <w:r>
        <w:rPr>
          <w:spacing w:val="-2"/>
        </w:rPr>
        <w:t>Committee</w:t>
      </w:r>
      <w:r>
        <w:tab/>
        <w:t>2010</w:t>
      </w:r>
      <w:r>
        <w:rPr>
          <w:spacing w:val="-2"/>
        </w:rPr>
        <w:t xml:space="preserve"> </w:t>
      </w:r>
      <w:r>
        <w:t xml:space="preserve">– </w:t>
      </w:r>
      <w:r>
        <w:rPr>
          <w:spacing w:val="-4"/>
        </w:rPr>
        <w:t>2018</w:t>
      </w:r>
    </w:p>
    <w:p w14:paraId="3B069DB6" w14:textId="77777777" w:rsidR="00D2420F" w:rsidRDefault="00D2420F">
      <w:pPr>
        <w:pStyle w:val="BodyText"/>
      </w:pPr>
    </w:p>
    <w:p w14:paraId="07DD13FB" w14:textId="77777777" w:rsidR="00D2420F" w:rsidRDefault="00CB3E51" w:rsidP="00250300">
      <w:pPr>
        <w:pStyle w:val="BodyText"/>
        <w:tabs>
          <w:tab w:val="left" w:pos="7361"/>
        </w:tabs>
        <w:ind w:left="1600" w:hanging="610"/>
      </w:pPr>
      <w:r>
        <w:t>Human</w:t>
      </w:r>
      <w:r>
        <w:rPr>
          <w:spacing w:val="-7"/>
        </w:rPr>
        <w:t xml:space="preserve"> </w:t>
      </w:r>
      <w:r>
        <w:t>Resources</w:t>
      </w:r>
      <w:r>
        <w:rPr>
          <w:spacing w:val="-8"/>
        </w:rPr>
        <w:t xml:space="preserve"> </w:t>
      </w:r>
      <w:r>
        <w:t>Medical</w:t>
      </w:r>
      <w:r>
        <w:rPr>
          <w:spacing w:val="-7"/>
        </w:rPr>
        <w:t xml:space="preserve"> </w:t>
      </w:r>
      <w:r>
        <w:t>School</w:t>
      </w:r>
      <w:r>
        <w:rPr>
          <w:spacing w:val="-7"/>
        </w:rPr>
        <w:t xml:space="preserve"> </w:t>
      </w:r>
      <w:r>
        <w:t>Steering</w:t>
      </w:r>
      <w:r>
        <w:rPr>
          <w:spacing w:val="-7"/>
        </w:rPr>
        <w:t xml:space="preserve"> </w:t>
      </w:r>
      <w:r>
        <w:rPr>
          <w:spacing w:val="-2"/>
        </w:rPr>
        <w:t>Committee</w:t>
      </w:r>
      <w:r>
        <w:tab/>
        <w:t>2015</w:t>
      </w:r>
      <w:r>
        <w:rPr>
          <w:spacing w:val="-2"/>
        </w:rPr>
        <w:t xml:space="preserve"> </w:t>
      </w:r>
      <w:r>
        <w:t xml:space="preserve">– </w:t>
      </w:r>
      <w:r>
        <w:rPr>
          <w:spacing w:val="-4"/>
        </w:rPr>
        <w:t>2018</w:t>
      </w:r>
    </w:p>
    <w:p w14:paraId="475434E3" w14:textId="77777777" w:rsidR="00D2420F" w:rsidRDefault="00D2420F">
      <w:pPr>
        <w:pStyle w:val="BodyText"/>
        <w:spacing w:before="10"/>
        <w:rPr>
          <w:sz w:val="21"/>
        </w:rPr>
      </w:pPr>
    </w:p>
    <w:p w14:paraId="047DC4DB" w14:textId="77777777" w:rsidR="00D2420F" w:rsidRDefault="00CB3E51" w:rsidP="00250300">
      <w:pPr>
        <w:pStyle w:val="BodyText"/>
        <w:ind w:left="1600" w:hanging="610"/>
      </w:pPr>
      <w:r>
        <w:rPr>
          <w:spacing w:val="-2"/>
          <w:u w:val="single"/>
        </w:rPr>
        <w:t>LSUHSC</w:t>
      </w:r>
    </w:p>
    <w:p w14:paraId="67F5B79C" w14:textId="77777777" w:rsidR="00D2420F" w:rsidRDefault="00D2420F">
      <w:pPr>
        <w:pStyle w:val="BodyText"/>
        <w:spacing w:before="10"/>
        <w:rPr>
          <w:sz w:val="13"/>
        </w:rPr>
      </w:pPr>
    </w:p>
    <w:p w14:paraId="5891C266" w14:textId="77777777" w:rsidR="00D2420F" w:rsidRDefault="00CB3E51" w:rsidP="00250300">
      <w:pPr>
        <w:pStyle w:val="BodyText"/>
        <w:tabs>
          <w:tab w:val="left" w:pos="7361"/>
        </w:tabs>
        <w:spacing w:before="94"/>
        <w:ind w:left="1600" w:hanging="610"/>
      </w:pPr>
      <w:r>
        <w:rPr>
          <w:w w:val="90"/>
        </w:rPr>
        <w:t>Tulane</w:t>
      </w:r>
      <w:r>
        <w:rPr>
          <w:spacing w:val="36"/>
        </w:rPr>
        <w:t xml:space="preserve"> </w:t>
      </w:r>
      <w:r>
        <w:rPr>
          <w:w w:val="90"/>
        </w:rPr>
        <w:t>Endocrine</w:t>
      </w:r>
      <w:r>
        <w:rPr>
          <w:spacing w:val="36"/>
        </w:rPr>
        <w:t xml:space="preserve"> </w:t>
      </w:r>
      <w:r>
        <w:rPr>
          <w:w w:val="90"/>
        </w:rPr>
        <w:t>Surgery</w:t>
      </w:r>
      <w:r>
        <w:rPr>
          <w:spacing w:val="37"/>
        </w:rPr>
        <w:t xml:space="preserve"> </w:t>
      </w:r>
      <w:r>
        <w:rPr>
          <w:w w:val="90"/>
        </w:rPr>
        <w:t>Fellowship,</w:t>
      </w:r>
      <w:r>
        <w:rPr>
          <w:spacing w:val="40"/>
        </w:rPr>
        <w:t xml:space="preserve"> </w:t>
      </w:r>
      <w:r>
        <w:rPr>
          <w:spacing w:val="-2"/>
          <w:w w:val="90"/>
        </w:rPr>
        <w:t>Faculty</w:t>
      </w:r>
      <w:r>
        <w:tab/>
      </w:r>
      <w:r>
        <w:rPr>
          <w:w w:val="95"/>
        </w:rPr>
        <w:t>2020</w:t>
      </w:r>
      <w:r>
        <w:rPr>
          <w:spacing w:val="-5"/>
          <w:w w:val="95"/>
        </w:rPr>
        <w:t xml:space="preserve"> </w:t>
      </w:r>
      <w:r>
        <w:rPr>
          <w:w w:val="95"/>
        </w:rPr>
        <w:t>-</w:t>
      </w:r>
      <w:r>
        <w:rPr>
          <w:spacing w:val="-3"/>
          <w:w w:val="95"/>
        </w:rPr>
        <w:t xml:space="preserve"> </w:t>
      </w:r>
      <w:r>
        <w:rPr>
          <w:spacing w:val="-2"/>
          <w:w w:val="95"/>
        </w:rPr>
        <w:t>present</w:t>
      </w:r>
    </w:p>
    <w:p w14:paraId="6ADB9E04" w14:textId="77777777" w:rsidR="00D2420F" w:rsidRDefault="00D2420F">
      <w:pPr>
        <w:pStyle w:val="BodyText"/>
      </w:pPr>
    </w:p>
    <w:p w14:paraId="0649ECED" w14:textId="77777777" w:rsidR="00D2420F" w:rsidRDefault="00CB3E51" w:rsidP="00250300">
      <w:pPr>
        <w:pStyle w:val="BodyText"/>
        <w:tabs>
          <w:tab w:val="left" w:pos="7361"/>
        </w:tabs>
        <w:ind w:left="1600" w:hanging="610"/>
      </w:pPr>
      <w:r>
        <w:t>Research</w:t>
      </w:r>
      <w:r>
        <w:rPr>
          <w:spacing w:val="-9"/>
        </w:rPr>
        <w:t xml:space="preserve"> </w:t>
      </w:r>
      <w:r>
        <w:t>Grant</w:t>
      </w:r>
      <w:r>
        <w:rPr>
          <w:spacing w:val="-5"/>
        </w:rPr>
        <w:t xml:space="preserve"> </w:t>
      </w:r>
      <w:r>
        <w:t>Review</w:t>
      </w:r>
      <w:r>
        <w:rPr>
          <w:spacing w:val="-9"/>
        </w:rPr>
        <w:t xml:space="preserve"> </w:t>
      </w:r>
      <w:r>
        <w:rPr>
          <w:spacing w:val="-2"/>
        </w:rPr>
        <w:t>Committee</w:t>
      </w:r>
      <w:r>
        <w:tab/>
        <w:t>2021</w:t>
      </w:r>
      <w:r>
        <w:rPr>
          <w:spacing w:val="-4"/>
        </w:rPr>
        <w:t xml:space="preserve"> </w:t>
      </w:r>
      <w:r>
        <w:t>-</w:t>
      </w:r>
      <w:r>
        <w:rPr>
          <w:spacing w:val="-1"/>
        </w:rPr>
        <w:t xml:space="preserve"> </w:t>
      </w:r>
      <w:r>
        <w:rPr>
          <w:spacing w:val="-2"/>
        </w:rPr>
        <w:t>present</w:t>
      </w:r>
    </w:p>
    <w:p w14:paraId="5D13021C" w14:textId="77777777" w:rsidR="00D2420F" w:rsidRDefault="00D2420F">
      <w:pPr>
        <w:pStyle w:val="BodyText"/>
        <w:spacing w:before="1"/>
      </w:pPr>
    </w:p>
    <w:p w14:paraId="3D44C6FC" w14:textId="77777777" w:rsidR="00D2420F" w:rsidRDefault="00CB3E51" w:rsidP="00250300">
      <w:pPr>
        <w:pStyle w:val="BodyText"/>
        <w:tabs>
          <w:tab w:val="left" w:pos="7361"/>
        </w:tabs>
        <w:ind w:left="1600" w:hanging="610"/>
      </w:pPr>
      <w:r>
        <w:rPr>
          <w:w w:val="90"/>
        </w:rPr>
        <w:t>LSU</w:t>
      </w:r>
      <w:r>
        <w:rPr>
          <w:spacing w:val="40"/>
        </w:rPr>
        <w:t xml:space="preserve"> </w:t>
      </w:r>
      <w:r>
        <w:rPr>
          <w:w w:val="90"/>
        </w:rPr>
        <w:t>Endocrinology</w:t>
      </w:r>
      <w:r>
        <w:rPr>
          <w:spacing w:val="42"/>
        </w:rPr>
        <w:t xml:space="preserve"> </w:t>
      </w:r>
      <w:r>
        <w:rPr>
          <w:w w:val="90"/>
        </w:rPr>
        <w:t>Fellowship,</w:t>
      </w:r>
      <w:r>
        <w:rPr>
          <w:spacing w:val="38"/>
        </w:rPr>
        <w:t xml:space="preserve"> </w:t>
      </w:r>
      <w:r>
        <w:rPr>
          <w:spacing w:val="-2"/>
          <w:w w:val="90"/>
        </w:rPr>
        <w:t>Faculty</w:t>
      </w:r>
      <w:r>
        <w:tab/>
      </w:r>
      <w:r>
        <w:rPr>
          <w:w w:val="95"/>
        </w:rPr>
        <w:t>2021</w:t>
      </w:r>
      <w:r>
        <w:rPr>
          <w:spacing w:val="-5"/>
          <w:w w:val="95"/>
        </w:rPr>
        <w:t xml:space="preserve"> </w:t>
      </w:r>
      <w:r>
        <w:rPr>
          <w:w w:val="95"/>
        </w:rPr>
        <w:t>-</w:t>
      </w:r>
      <w:r>
        <w:rPr>
          <w:spacing w:val="-3"/>
          <w:w w:val="95"/>
        </w:rPr>
        <w:t xml:space="preserve"> </w:t>
      </w:r>
      <w:r>
        <w:rPr>
          <w:spacing w:val="-2"/>
          <w:w w:val="95"/>
        </w:rPr>
        <w:t>present</w:t>
      </w:r>
    </w:p>
    <w:p w14:paraId="12929115" w14:textId="77777777" w:rsidR="00D2420F" w:rsidRDefault="00D2420F">
      <w:pPr>
        <w:pStyle w:val="BodyText"/>
      </w:pPr>
    </w:p>
    <w:p w14:paraId="1BD49CCF" w14:textId="77777777" w:rsidR="00D2420F" w:rsidRDefault="00CB3E51">
      <w:pPr>
        <w:pStyle w:val="Heading2"/>
        <w:ind w:left="880"/>
      </w:pPr>
      <w:r>
        <w:t>Hospital</w:t>
      </w:r>
      <w:r>
        <w:rPr>
          <w:spacing w:val="-4"/>
        </w:rPr>
        <w:t xml:space="preserve"> </w:t>
      </w:r>
      <w:r>
        <w:rPr>
          <w:spacing w:val="-2"/>
        </w:rPr>
        <w:t>committees:</w:t>
      </w:r>
    </w:p>
    <w:p w14:paraId="4690844B" w14:textId="77777777" w:rsidR="00D2420F" w:rsidRDefault="00D2420F">
      <w:pPr>
        <w:pStyle w:val="BodyText"/>
        <w:spacing w:before="1"/>
        <w:rPr>
          <w:b/>
        </w:rPr>
      </w:pPr>
    </w:p>
    <w:p w14:paraId="31301BF2" w14:textId="77777777" w:rsidR="00D2420F" w:rsidRDefault="00CB3E51" w:rsidP="00250300">
      <w:pPr>
        <w:pStyle w:val="BodyText"/>
        <w:ind w:left="1600" w:hanging="520"/>
      </w:pPr>
      <w:r>
        <w:rPr>
          <w:u w:val="single"/>
        </w:rPr>
        <w:t>Indiana</w:t>
      </w:r>
      <w:r>
        <w:rPr>
          <w:spacing w:val="-6"/>
          <w:u w:val="single"/>
        </w:rPr>
        <w:t xml:space="preserve"> </w:t>
      </w:r>
      <w:r>
        <w:rPr>
          <w:u w:val="single"/>
        </w:rPr>
        <w:t>University</w:t>
      </w:r>
      <w:r>
        <w:rPr>
          <w:spacing w:val="-5"/>
          <w:u w:val="single"/>
        </w:rPr>
        <w:t xml:space="preserve"> </w:t>
      </w:r>
      <w:r>
        <w:rPr>
          <w:spacing w:val="-2"/>
          <w:u w:val="single"/>
        </w:rPr>
        <w:t>Hospital</w:t>
      </w:r>
    </w:p>
    <w:p w14:paraId="1DACDF91" w14:textId="77777777" w:rsidR="00D2420F" w:rsidRDefault="00D2420F">
      <w:pPr>
        <w:pStyle w:val="BodyText"/>
        <w:spacing w:before="8"/>
        <w:rPr>
          <w:sz w:val="13"/>
        </w:rPr>
      </w:pPr>
    </w:p>
    <w:p w14:paraId="0C09908D" w14:textId="77777777" w:rsidR="00D2420F" w:rsidRDefault="00CB3E51" w:rsidP="00250300">
      <w:pPr>
        <w:pStyle w:val="BodyText"/>
        <w:tabs>
          <w:tab w:val="right" w:pos="8588"/>
        </w:tabs>
        <w:spacing w:before="94"/>
        <w:ind w:left="1600" w:hanging="520"/>
      </w:pPr>
      <w:r>
        <w:t>Transplant</w:t>
      </w:r>
      <w:r>
        <w:rPr>
          <w:spacing w:val="-8"/>
        </w:rPr>
        <w:t xml:space="preserve"> </w:t>
      </w:r>
      <w:r>
        <w:rPr>
          <w:spacing w:val="-2"/>
        </w:rPr>
        <w:t>Committee</w:t>
      </w:r>
      <w:r>
        <w:tab/>
      </w:r>
      <w:r>
        <w:rPr>
          <w:spacing w:val="-4"/>
        </w:rPr>
        <w:t xml:space="preserve">2011 </w:t>
      </w:r>
      <w:r>
        <w:t>– 2019</w:t>
      </w:r>
    </w:p>
    <w:p w14:paraId="65FB20A6" w14:textId="77777777" w:rsidR="00D2420F" w:rsidRDefault="00CB3E51" w:rsidP="00250300">
      <w:pPr>
        <w:pStyle w:val="BodyText"/>
        <w:tabs>
          <w:tab w:val="right" w:pos="8588"/>
        </w:tabs>
        <w:spacing w:before="253"/>
        <w:ind w:left="1600" w:hanging="520"/>
      </w:pPr>
      <w:r>
        <w:t>Simon</w:t>
      </w:r>
      <w:r>
        <w:rPr>
          <w:spacing w:val="-6"/>
        </w:rPr>
        <w:t xml:space="preserve"> </w:t>
      </w:r>
      <w:r>
        <w:t>Cancer</w:t>
      </w:r>
      <w:r>
        <w:rPr>
          <w:spacing w:val="-7"/>
        </w:rPr>
        <w:t xml:space="preserve"> </w:t>
      </w:r>
      <w:r>
        <w:t>Center</w:t>
      </w:r>
      <w:r>
        <w:rPr>
          <w:spacing w:val="-5"/>
        </w:rPr>
        <w:t xml:space="preserve"> </w:t>
      </w:r>
      <w:r>
        <w:t>executive</w:t>
      </w:r>
      <w:r>
        <w:rPr>
          <w:spacing w:val="-6"/>
        </w:rPr>
        <w:t xml:space="preserve"> </w:t>
      </w:r>
      <w:r>
        <w:rPr>
          <w:spacing w:val="-2"/>
        </w:rPr>
        <w:t>committee</w:t>
      </w:r>
      <w:r>
        <w:tab/>
      </w:r>
      <w:r>
        <w:rPr>
          <w:spacing w:val="-4"/>
        </w:rPr>
        <w:t xml:space="preserve">2017 </w:t>
      </w:r>
      <w:r>
        <w:t>– 2019</w:t>
      </w:r>
    </w:p>
    <w:p w14:paraId="6E207FAE" w14:textId="77777777" w:rsidR="00D2420F" w:rsidRDefault="00CB3E51" w:rsidP="00250300">
      <w:pPr>
        <w:pStyle w:val="BodyText"/>
        <w:tabs>
          <w:tab w:val="right" w:pos="8537"/>
        </w:tabs>
        <w:spacing w:before="254"/>
        <w:ind w:left="1600" w:hanging="520"/>
      </w:pPr>
      <w:r>
        <w:t>UNOS</w:t>
      </w:r>
      <w:r>
        <w:rPr>
          <w:spacing w:val="-5"/>
        </w:rPr>
        <w:t xml:space="preserve"> </w:t>
      </w:r>
      <w:r>
        <w:t>advisory</w:t>
      </w:r>
      <w:r>
        <w:rPr>
          <w:spacing w:val="-5"/>
        </w:rPr>
        <w:t xml:space="preserve"> </w:t>
      </w:r>
      <w:r>
        <w:rPr>
          <w:spacing w:val="-2"/>
        </w:rPr>
        <w:t>board</w:t>
      </w:r>
      <w:r>
        <w:tab/>
      </w:r>
      <w:r>
        <w:rPr>
          <w:spacing w:val="-4"/>
        </w:rPr>
        <w:t xml:space="preserve">2012 </w:t>
      </w:r>
      <w:r>
        <w:t>- 2016</w:t>
      </w:r>
    </w:p>
    <w:p w14:paraId="6FCF2E52" w14:textId="77777777" w:rsidR="00D2420F" w:rsidRDefault="00CB3E51">
      <w:pPr>
        <w:pStyle w:val="Heading2"/>
        <w:spacing w:before="253"/>
      </w:pPr>
      <w:r>
        <w:t>National</w:t>
      </w:r>
      <w:r>
        <w:rPr>
          <w:spacing w:val="-4"/>
        </w:rPr>
        <w:t xml:space="preserve"> </w:t>
      </w:r>
      <w:r>
        <w:rPr>
          <w:spacing w:val="-2"/>
        </w:rPr>
        <w:t>Service:</w:t>
      </w:r>
    </w:p>
    <w:p w14:paraId="7A30E038" w14:textId="77777777" w:rsidR="00D2420F" w:rsidRDefault="00CB3E51">
      <w:pPr>
        <w:pStyle w:val="BodyText"/>
        <w:tabs>
          <w:tab w:val="right" w:pos="8537"/>
        </w:tabs>
        <w:spacing w:before="253" w:line="252" w:lineRule="exact"/>
        <w:ind w:left="880"/>
      </w:pPr>
      <w:r>
        <w:t>United</w:t>
      </w:r>
      <w:r>
        <w:rPr>
          <w:spacing w:val="-8"/>
        </w:rPr>
        <w:t xml:space="preserve"> </w:t>
      </w:r>
      <w:r>
        <w:t>Network</w:t>
      </w:r>
      <w:r>
        <w:rPr>
          <w:spacing w:val="-8"/>
        </w:rPr>
        <w:t xml:space="preserve"> </w:t>
      </w:r>
      <w:r>
        <w:t>for</w:t>
      </w:r>
      <w:r>
        <w:rPr>
          <w:spacing w:val="-7"/>
        </w:rPr>
        <w:t xml:space="preserve"> </w:t>
      </w:r>
      <w:r>
        <w:t>Organ</w:t>
      </w:r>
      <w:r>
        <w:rPr>
          <w:spacing w:val="-6"/>
        </w:rPr>
        <w:t xml:space="preserve"> </w:t>
      </w:r>
      <w:r>
        <w:t>Sharing</w:t>
      </w:r>
      <w:r>
        <w:rPr>
          <w:spacing w:val="-4"/>
        </w:rPr>
        <w:t xml:space="preserve"> </w:t>
      </w:r>
      <w:r>
        <w:t>Consensus</w:t>
      </w:r>
      <w:r>
        <w:rPr>
          <w:spacing w:val="-8"/>
        </w:rPr>
        <w:t xml:space="preserve"> </w:t>
      </w:r>
      <w:r>
        <w:t>Panel</w:t>
      </w:r>
      <w:r>
        <w:rPr>
          <w:spacing w:val="-5"/>
        </w:rPr>
        <w:t xml:space="preserve"> </w:t>
      </w:r>
      <w:r>
        <w:rPr>
          <w:spacing w:val="-2"/>
        </w:rPr>
        <w:t>Member</w:t>
      </w:r>
      <w:r>
        <w:tab/>
      </w:r>
      <w:r>
        <w:rPr>
          <w:spacing w:val="-4"/>
        </w:rPr>
        <w:t xml:space="preserve">2010 </w:t>
      </w:r>
      <w:r>
        <w:t>- 2012</w:t>
      </w:r>
    </w:p>
    <w:p w14:paraId="4016BBDB" w14:textId="77777777" w:rsidR="00D2420F" w:rsidRDefault="00CB3E51">
      <w:pPr>
        <w:pStyle w:val="BodyText"/>
        <w:ind w:left="880"/>
      </w:pPr>
      <w:r>
        <w:t>Established</w:t>
      </w:r>
      <w:r>
        <w:rPr>
          <w:spacing w:val="-1"/>
        </w:rPr>
        <w:t xml:space="preserve"> </w:t>
      </w:r>
      <w:r>
        <w:t>the</w:t>
      </w:r>
      <w:r>
        <w:rPr>
          <w:spacing w:val="-4"/>
        </w:rPr>
        <w:t xml:space="preserve"> </w:t>
      </w:r>
      <w:r>
        <w:t>guidelines</w:t>
      </w:r>
      <w:r>
        <w:rPr>
          <w:spacing w:val="-1"/>
        </w:rPr>
        <w:t xml:space="preserve"> </w:t>
      </w:r>
      <w:r>
        <w:t>for</w:t>
      </w:r>
      <w:r>
        <w:rPr>
          <w:spacing w:val="-3"/>
        </w:rPr>
        <w:t xml:space="preserve"> </w:t>
      </w:r>
      <w:r>
        <w:t>consideration</w:t>
      </w:r>
      <w:r>
        <w:rPr>
          <w:spacing w:val="-2"/>
        </w:rPr>
        <w:t xml:space="preserve"> </w:t>
      </w:r>
      <w:r>
        <w:t>of</w:t>
      </w:r>
      <w:r>
        <w:rPr>
          <w:spacing w:val="-2"/>
        </w:rPr>
        <w:t xml:space="preserve"> </w:t>
      </w:r>
      <w:r>
        <w:t>transplant in</w:t>
      </w:r>
      <w:r>
        <w:rPr>
          <w:spacing w:val="-4"/>
        </w:rPr>
        <w:t xml:space="preserve"> </w:t>
      </w:r>
      <w:r>
        <w:t>the</w:t>
      </w:r>
      <w:r>
        <w:rPr>
          <w:spacing w:val="-4"/>
        </w:rPr>
        <w:t xml:space="preserve"> </w:t>
      </w:r>
      <w:r>
        <w:t>setting</w:t>
      </w:r>
      <w:r>
        <w:rPr>
          <w:spacing w:val="-4"/>
        </w:rPr>
        <w:t xml:space="preserve"> </w:t>
      </w:r>
      <w:r>
        <w:t>of</w:t>
      </w:r>
      <w:r>
        <w:rPr>
          <w:spacing w:val="-3"/>
        </w:rPr>
        <w:t xml:space="preserve"> </w:t>
      </w:r>
      <w:r>
        <w:t>cancers transplantation in the setting of cancer</w:t>
      </w:r>
    </w:p>
    <w:p w14:paraId="43318F9C" w14:textId="77777777" w:rsidR="00D2420F" w:rsidRDefault="00CB3E51">
      <w:pPr>
        <w:pStyle w:val="BodyText"/>
        <w:tabs>
          <w:tab w:val="right" w:pos="8537"/>
        </w:tabs>
        <w:spacing w:before="253"/>
        <w:ind w:left="880"/>
      </w:pPr>
      <w:r>
        <w:t>Cancer</w:t>
      </w:r>
      <w:r>
        <w:rPr>
          <w:spacing w:val="26"/>
        </w:rPr>
        <w:t xml:space="preserve"> </w:t>
      </w:r>
      <w:r>
        <w:t>Advisory</w:t>
      </w:r>
      <w:r>
        <w:rPr>
          <w:spacing w:val="29"/>
        </w:rPr>
        <w:t xml:space="preserve"> </w:t>
      </w:r>
      <w:r>
        <w:rPr>
          <w:spacing w:val="-2"/>
        </w:rPr>
        <w:t>Board</w:t>
      </w:r>
      <w:r>
        <w:tab/>
      </w:r>
      <w:r>
        <w:rPr>
          <w:spacing w:val="-4"/>
        </w:rPr>
        <w:t xml:space="preserve">2010 </w:t>
      </w:r>
      <w:r>
        <w:t>- 2017</w:t>
      </w:r>
    </w:p>
    <w:p w14:paraId="5F5F1F59" w14:textId="77777777" w:rsidR="00D2420F" w:rsidRDefault="00CB3E51">
      <w:pPr>
        <w:spacing w:before="16" w:line="249" w:lineRule="auto"/>
        <w:ind w:left="880" w:right="241"/>
        <w:rPr>
          <w:i/>
        </w:rPr>
      </w:pPr>
      <w:r>
        <w:rPr>
          <w:i/>
        </w:rPr>
        <w:t>I have participated with members from cancer centers around the country evaluating the</w:t>
      </w:r>
      <w:r>
        <w:rPr>
          <w:i/>
          <w:spacing w:val="40"/>
        </w:rPr>
        <w:t xml:space="preserve"> </w:t>
      </w:r>
      <w:r>
        <w:rPr>
          <w:i/>
        </w:rPr>
        <w:t>impact of changes within the health care delivery system on cancer</w:t>
      </w:r>
      <w:r>
        <w:rPr>
          <w:i/>
          <w:spacing w:val="11"/>
        </w:rPr>
        <w:t xml:space="preserve"> </w:t>
      </w:r>
      <w:r>
        <w:rPr>
          <w:i/>
        </w:rPr>
        <w:t>care</w:t>
      </w:r>
      <w:r>
        <w:rPr>
          <w:i/>
          <w:spacing w:val="15"/>
        </w:rPr>
        <w:t xml:space="preserve"> </w:t>
      </w:r>
      <w:r>
        <w:rPr>
          <w:i/>
        </w:rPr>
        <w:t>and</w:t>
      </w:r>
      <w:r>
        <w:rPr>
          <w:i/>
          <w:spacing w:val="13"/>
        </w:rPr>
        <w:t xml:space="preserve"> </w:t>
      </w:r>
      <w:r>
        <w:rPr>
          <w:i/>
        </w:rPr>
        <w:t>how</w:t>
      </w:r>
      <w:r>
        <w:rPr>
          <w:i/>
          <w:spacing w:val="15"/>
        </w:rPr>
        <w:t xml:space="preserve"> </w:t>
      </w:r>
      <w:r>
        <w:rPr>
          <w:i/>
        </w:rPr>
        <w:t>to</w:t>
      </w:r>
      <w:r>
        <w:rPr>
          <w:i/>
          <w:spacing w:val="46"/>
        </w:rPr>
        <w:t xml:space="preserve"> </w:t>
      </w:r>
      <w:r>
        <w:rPr>
          <w:i/>
        </w:rPr>
        <w:t>navigate</w:t>
      </w:r>
      <w:r>
        <w:rPr>
          <w:i/>
          <w:spacing w:val="27"/>
        </w:rPr>
        <w:t xml:space="preserve"> </w:t>
      </w:r>
      <w:r>
        <w:rPr>
          <w:i/>
        </w:rPr>
        <w:t>while</w:t>
      </w:r>
      <w:r>
        <w:rPr>
          <w:i/>
          <w:spacing w:val="28"/>
        </w:rPr>
        <w:t xml:space="preserve"> </w:t>
      </w:r>
      <w:r>
        <w:rPr>
          <w:i/>
        </w:rPr>
        <w:t>maintaining</w:t>
      </w:r>
      <w:r>
        <w:rPr>
          <w:i/>
          <w:spacing w:val="30"/>
        </w:rPr>
        <w:t xml:space="preserve"> </w:t>
      </w:r>
      <w:r>
        <w:rPr>
          <w:i/>
        </w:rPr>
        <w:t>optimal</w:t>
      </w:r>
      <w:r>
        <w:rPr>
          <w:i/>
          <w:spacing w:val="26"/>
        </w:rPr>
        <w:t xml:space="preserve"> </w:t>
      </w:r>
      <w:r>
        <w:rPr>
          <w:i/>
        </w:rPr>
        <w:t>clinical</w:t>
      </w:r>
      <w:r>
        <w:rPr>
          <w:i/>
          <w:spacing w:val="28"/>
        </w:rPr>
        <w:t xml:space="preserve"> </w:t>
      </w:r>
      <w:r>
        <w:rPr>
          <w:i/>
          <w:spacing w:val="-2"/>
        </w:rPr>
        <w:t>outcomes.</w:t>
      </w:r>
    </w:p>
    <w:p w14:paraId="5F4284B4" w14:textId="77777777" w:rsidR="00D2420F" w:rsidRDefault="00CB3E51">
      <w:pPr>
        <w:pStyle w:val="BodyText"/>
        <w:tabs>
          <w:tab w:val="left" w:pos="7361"/>
        </w:tabs>
        <w:spacing w:before="252"/>
        <w:ind w:left="880" w:right="303"/>
      </w:pPr>
      <w:r>
        <w:t>American Board of Surgery Board Examiner</w:t>
      </w:r>
      <w:r>
        <w:tab/>
        <w:t>2014</w:t>
      </w:r>
      <w:r>
        <w:rPr>
          <w:spacing w:val="-16"/>
        </w:rPr>
        <w:t xml:space="preserve"> </w:t>
      </w:r>
      <w:r>
        <w:t>(active) Invited faculty representing the Mid-West Region for the general surgery oral board examinations for ABS certification.</w:t>
      </w:r>
    </w:p>
    <w:p w14:paraId="15E9D266" w14:textId="77777777" w:rsidR="00D2420F" w:rsidRDefault="00CB3E51">
      <w:pPr>
        <w:pStyle w:val="BodyText"/>
        <w:tabs>
          <w:tab w:val="left" w:pos="7361"/>
        </w:tabs>
        <w:spacing w:before="254"/>
        <w:ind w:left="880" w:right="303"/>
      </w:pPr>
      <w:r>
        <w:lastRenderedPageBreak/>
        <w:t>American Board of Surgery Complex Surgical Oncology</w:t>
      </w:r>
      <w:r>
        <w:tab/>
        <w:t>2014</w:t>
      </w:r>
      <w:r>
        <w:rPr>
          <w:spacing w:val="-16"/>
        </w:rPr>
        <w:t xml:space="preserve"> </w:t>
      </w:r>
      <w:r>
        <w:t>(active) Board Member Solo LSU faculty member and one of only 2 women surgical oncologists representing the Southern Region for the surgical oncology sub- specialty board examinations.</w:t>
      </w:r>
    </w:p>
    <w:p w14:paraId="1D792AE9" w14:textId="77777777" w:rsidR="00D2420F" w:rsidRDefault="00CB3E51">
      <w:pPr>
        <w:pStyle w:val="Heading2"/>
        <w:spacing w:before="83" w:line="252" w:lineRule="exact"/>
      </w:pPr>
      <w:r>
        <w:t>Clinical</w:t>
      </w:r>
      <w:r>
        <w:rPr>
          <w:spacing w:val="-6"/>
        </w:rPr>
        <w:t xml:space="preserve"> </w:t>
      </w:r>
      <w:r>
        <w:rPr>
          <w:spacing w:val="-2"/>
        </w:rPr>
        <w:t>Service:</w:t>
      </w:r>
    </w:p>
    <w:p w14:paraId="4C6FE5F7" w14:textId="77777777" w:rsidR="00D2420F" w:rsidRDefault="00CB3E51">
      <w:pPr>
        <w:pStyle w:val="BodyText"/>
        <w:ind w:left="880" w:right="241"/>
      </w:pPr>
      <w:r>
        <w:t>Former</w:t>
      </w:r>
      <w:r>
        <w:rPr>
          <w:spacing w:val="-3"/>
        </w:rPr>
        <w:t xml:space="preserve"> </w:t>
      </w:r>
      <w:r>
        <w:t>director</w:t>
      </w:r>
      <w:r>
        <w:rPr>
          <w:spacing w:val="-5"/>
        </w:rPr>
        <w:t xml:space="preserve"> </w:t>
      </w:r>
      <w:r>
        <w:t>of</w:t>
      </w:r>
      <w:r>
        <w:rPr>
          <w:spacing w:val="-2"/>
        </w:rPr>
        <w:t xml:space="preserve"> </w:t>
      </w:r>
      <w:r>
        <w:t>liver</w:t>
      </w:r>
      <w:r>
        <w:rPr>
          <w:spacing w:val="-5"/>
        </w:rPr>
        <w:t xml:space="preserve"> </w:t>
      </w:r>
      <w:r>
        <w:t>oncology</w:t>
      </w:r>
      <w:r>
        <w:rPr>
          <w:spacing w:val="-3"/>
        </w:rPr>
        <w:t xml:space="preserve"> </w:t>
      </w:r>
      <w:r>
        <w:t>at</w:t>
      </w:r>
      <w:r>
        <w:rPr>
          <w:spacing w:val="-5"/>
        </w:rPr>
        <w:t xml:space="preserve"> </w:t>
      </w:r>
      <w:r>
        <w:t>Indiana</w:t>
      </w:r>
      <w:r>
        <w:rPr>
          <w:spacing w:val="-1"/>
        </w:rPr>
        <w:t xml:space="preserve"> </w:t>
      </w:r>
      <w:r>
        <w:t>University/IU</w:t>
      </w:r>
      <w:r>
        <w:rPr>
          <w:spacing w:val="-4"/>
        </w:rPr>
        <w:t xml:space="preserve"> </w:t>
      </w:r>
      <w:r>
        <w:t>Health</w:t>
      </w:r>
      <w:r>
        <w:rPr>
          <w:spacing w:val="-6"/>
        </w:rPr>
        <w:t xml:space="preserve"> </w:t>
      </w:r>
      <w:r>
        <w:t>System</w:t>
      </w:r>
      <w:r>
        <w:rPr>
          <w:spacing w:val="-5"/>
        </w:rPr>
        <w:t xml:space="preserve"> </w:t>
      </w:r>
      <w:r>
        <w:t xml:space="preserve">2006- </w:t>
      </w:r>
      <w:r>
        <w:rPr>
          <w:spacing w:val="-4"/>
        </w:rPr>
        <w:t>2019</w:t>
      </w:r>
    </w:p>
    <w:p w14:paraId="7BD60CD8" w14:textId="77777777" w:rsidR="00D2420F" w:rsidRDefault="00D2420F">
      <w:pPr>
        <w:pStyle w:val="BodyText"/>
        <w:spacing w:before="1"/>
      </w:pPr>
    </w:p>
    <w:p w14:paraId="5DB7ABAF" w14:textId="77777777" w:rsidR="00D2420F" w:rsidRDefault="00CB3E51">
      <w:pPr>
        <w:pStyle w:val="BodyText"/>
        <w:spacing w:before="1"/>
        <w:ind w:left="880"/>
      </w:pPr>
      <w:r>
        <w:t>High</w:t>
      </w:r>
      <w:r>
        <w:rPr>
          <w:spacing w:val="-6"/>
        </w:rPr>
        <w:t xml:space="preserve"> </w:t>
      </w:r>
      <w:r>
        <w:t>volume</w:t>
      </w:r>
      <w:r>
        <w:rPr>
          <w:spacing w:val="-5"/>
        </w:rPr>
        <w:t xml:space="preserve"> </w:t>
      </w:r>
      <w:r>
        <w:t>surgical</w:t>
      </w:r>
      <w:r>
        <w:rPr>
          <w:spacing w:val="-7"/>
        </w:rPr>
        <w:t xml:space="preserve"> </w:t>
      </w:r>
      <w:r>
        <w:t>oncology</w:t>
      </w:r>
      <w:r>
        <w:rPr>
          <w:spacing w:val="-5"/>
        </w:rPr>
        <w:t xml:space="preserve"> </w:t>
      </w:r>
      <w:r>
        <w:t>practice.</w:t>
      </w:r>
      <w:r>
        <w:rPr>
          <w:spacing w:val="-6"/>
        </w:rPr>
        <w:t xml:space="preserve"> </w:t>
      </w:r>
      <w:r>
        <w:t>Specialize</w:t>
      </w:r>
      <w:r>
        <w:rPr>
          <w:spacing w:val="-6"/>
        </w:rPr>
        <w:t xml:space="preserve"> </w:t>
      </w:r>
      <w:r>
        <w:t>in</w:t>
      </w:r>
      <w:r>
        <w:rPr>
          <w:spacing w:val="-5"/>
        </w:rPr>
        <w:t xml:space="preserve"> </w:t>
      </w:r>
      <w:r>
        <w:t>Hepato-</w:t>
      </w:r>
      <w:proofErr w:type="spellStart"/>
      <w:r>
        <w:t>Pancreatico</w:t>
      </w:r>
      <w:proofErr w:type="spellEnd"/>
      <w:r>
        <w:t>-Biliary and Rare cancers. 2019-present</w:t>
      </w:r>
    </w:p>
    <w:p w14:paraId="6A424418" w14:textId="77777777" w:rsidR="00D2420F" w:rsidRDefault="00D2420F">
      <w:pPr>
        <w:pStyle w:val="BodyText"/>
        <w:spacing w:before="10"/>
        <w:rPr>
          <w:sz w:val="21"/>
        </w:rPr>
      </w:pPr>
    </w:p>
    <w:p w14:paraId="0B3B3FAA" w14:textId="77777777" w:rsidR="00D2420F" w:rsidRDefault="00CB3E51">
      <w:pPr>
        <w:pStyle w:val="BodyText"/>
        <w:spacing w:before="1"/>
        <w:ind w:left="880"/>
      </w:pPr>
      <w:r>
        <w:t>Current</w:t>
      </w:r>
      <w:r>
        <w:rPr>
          <w:spacing w:val="-5"/>
        </w:rPr>
        <w:t xml:space="preserve"> </w:t>
      </w:r>
      <w:r>
        <w:t>director</w:t>
      </w:r>
      <w:r>
        <w:rPr>
          <w:spacing w:val="-5"/>
        </w:rPr>
        <w:t xml:space="preserve"> </w:t>
      </w:r>
      <w:r>
        <w:t>of</w:t>
      </w:r>
      <w:r>
        <w:rPr>
          <w:spacing w:val="-5"/>
        </w:rPr>
        <w:t xml:space="preserve"> </w:t>
      </w:r>
      <w:r>
        <w:t>LSUHSC</w:t>
      </w:r>
      <w:r>
        <w:rPr>
          <w:spacing w:val="-4"/>
        </w:rPr>
        <w:t xml:space="preserve"> </w:t>
      </w:r>
      <w:r>
        <w:t>neuroendocrine</w:t>
      </w:r>
      <w:r>
        <w:rPr>
          <w:spacing w:val="-6"/>
        </w:rPr>
        <w:t xml:space="preserve"> </w:t>
      </w:r>
      <w:r>
        <w:t>cancer</w:t>
      </w:r>
      <w:r>
        <w:rPr>
          <w:spacing w:val="-3"/>
        </w:rPr>
        <w:t xml:space="preserve"> </w:t>
      </w:r>
      <w:r>
        <w:t>program NOLANETS</w:t>
      </w:r>
      <w:r>
        <w:rPr>
          <w:spacing w:val="-7"/>
        </w:rPr>
        <w:t xml:space="preserve"> </w:t>
      </w:r>
      <w:r>
        <w:t>2019</w:t>
      </w:r>
      <w:r>
        <w:rPr>
          <w:spacing w:val="-3"/>
        </w:rPr>
        <w:t xml:space="preserve"> </w:t>
      </w:r>
      <w:r>
        <w:t xml:space="preserve">– </w:t>
      </w:r>
      <w:r>
        <w:rPr>
          <w:spacing w:val="-2"/>
        </w:rPr>
        <w:t>present</w:t>
      </w:r>
    </w:p>
    <w:p w14:paraId="7B06024B" w14:textId="77777777" w:rsidR="00D2420F" w:rsidRDefault="00D2420F">
      <w:pPr>
        <w:pStyle w:val="BodyText"/>
        <w:spacing w:before="10"/>
        <w:rPr>
          <w:sz w:val="21"/>
        </w:rPr>
      </w:pPr>
    </w:p>
    <w:p w14:paraId="3092F786" w14:textId="77777777" w:rsidR="00D2420F" w:rsidRDefault="00CB3E51">
      <w:pPr>
        <w:pStyle w:val="BodyText"/>
        <w:spacing w:before="1"/>
        <w:ind w:left="880"/>
      </w:pPr>
      <w:r>
        <w:t>Chief</w:t>
      </w:r>
      <w:r>
        <w:rPr>
          <w:spacing w:val="-7"/>
        </w:rPr>
        <w:t xml:space="preserve"> </w:t>
      </w:r>
      <w:r>
        <w:t>of</w:t>
      </w:r>
      <w:r>
        <w:rPr>
          <w:spacing w:val="-7"/>
        </w:rPr>
        <w:t xml:space="preserve"> </w:t>
      </w:r>
      <w:r>
        <w:t>surgical</w:t>
      </w:r>
      <w:r>
        <w:rPr>
          <w:spacing w:val="-8"/>
        </w:rPr>
        <w:t xml:space="preserve"> </w:t>
      </w:r>
      <w:r>
        <w:t>oncology.</w:t>
      </w:r>
      <w:r>
        <w:rPr>
          <w:spacing w:val="-5"/>
        </w:rPr>
        <w:t xml:space="preserve"> </w:t>
      </w:r>
      <w:r>
        <w:t>2020-</w:t>
      </w:r>
      <w:r>
        <w:rPr>
          <w:spacing w:val="-2"/>
        </w:rPr>
        <w:t>present</w:t>
      </w:r>
    </w:p>
    <w:p w14:paraId="112EA853" w14:textId="77777777" w:rsidR="00D2420F" w:rsidRDefault="00D2420F">
      <w:pPr>
        <w:pStyle w:val="BodyText"/>
      </w:pPr>
    </w:p>
    <w:p w14:paraId="45FC270F" w14:textId="77777777" w:rsidR="00D2420F" w:rsidRDefault="00CB3E51">
      <w:pPr>
        <w:pStyle w:val="BodyText"/>
        <w:spacing w:before="1"/>
        <w:ind w:left="880"/>
      </w:pPr>
      <w:r>
        <w:t>Current</w:t>
      </w:r>
      <w:r>
        <w:rPr>
          <w:spacing w:val="-5"/>
        </w:rPr>
        <w:t xml:space="preserve"> </w:t>
      </w:r>
      <w:r>
        <w:t>director</w:t>
      </w:r>
      <w:r>
        <w:rPr>
          <w:spacing w:val="-5"/>
        </w:rPr>
        <w:t xml:space="preserve"> </w:t>
      </w:r>
      <w:r>
        <w:t>of</w:t>
      </w:r>
      <w:r>
        <w:rPr>
          <w:spacing w:val="-5"/>
        </w:rPr>
        <w:t xml:space="preserve"> </w:t>
      </w:r>
      <w:r>
        <w:t>the</w:t>
      </w:r>
      <w:r>
        <w:rPr>
          <w:spacing w:val="-6"/>
        </w:rPr>
        <w:t xml:space="preserve"> </w:t>
      </w:r>
      <w:r>
        <w:t>LSUHSC/LCMC</w:t>
      </w:r>
      <w:r>
        <w:rPr>
          <w:spacing w:val="-4"/>
        </w:rPr>
        <w:t xml:space="preserve"> </w:t>
      </w:r>
      <w:r>
        <w:t>Rare</w:t>
      </w:r>
      <w:r>
        <w:rPr>
          <w:spacing w:val="-3"/>
        </w:rPr>
        <w:t xml:space="preserve"> </w:t>
      </w:r>
      <w:r>
        <w:t>Cancer</w:t>
      </w:r>
      <w:r>
        <w:rPr>
          <w:spacing w:val="-3"/>
        </w:rPr>
        <w:t xml:space="preserve"> </w:t>
      </w:r>
      <w:r>
        <w:t>Program</w:t>
      </w:r>
      <w:r>
        <w:rPr>
          <w:spacing w:val="-3"/>
        </w:rPr>
        <w:t xml:space="preserve"> </w:t>
      </w:r>
      <w:r>
        <w:t>at</w:t>
      </w:r>
      <w:r>
        <w:rPr>
          <w:spacing w:val="-2"/>
        </w:rPr>
        <w:t xml:space="preserve"> </w:t>
      </w:r>
      <w:r>
        <w:t>East</w:t>
      </w:r>
      <w:r>
        <w:rPr>
          <w:spacing w:val="-5"/>
        </w:rPr>
        <w:t xml:space="preserve"> </w:t>
      </w:r>
      <w:r>
        <w:t>Jefferson Hospital 5/2022-present</w:t>
      </w:r>
    </w:p>
    <w:p w14:paraId="7573390C" w14:textId="77777777" w:rsidR="00D2420F" w:rsidRDefault="00D2420F">
      <w:pPr>
        <w:pStyle w:val="BodyText"/>
        <w:spacing w:before="10"/>
        <w:rPr>
          <w:sz w:val="21"/>
        </w:rPr>
      </w:pPr>
    </w:p>
    <w:p w14:paraId="60606FF4" w14:textId="77777777" w:rsidR="00D2420F" w:rsidRDefault="00CB3E51">
      <w:pPr>
        <w:pStyle w:val="Heading2"/>
        <w:spacing w:before="1"/>
      </w:pPr>
      <w:r>
        <w:t>In-patient</w:t>
      </w:r>
      <w:r>
        <w:rPr>
          <w:spacing w:val="-7"/>
        </w:rPr>
        <w:t xml:space="preserve"> </w:t>
      </w:r>
      <w:r>
        <w:t>service</w:t>
      </w:r>
      <w:r>
        <w:rPr>
          <w:spacing w:val="-9"/>
        </w:rPr>
        <w:t xml:space="preserve"> </w:t>
      </w:r>
      <w:r>
        <w:rPr>
          <w:spacing w:val="-2"/>
        </w:rPr>
        <w:t>activities:</w:t>
      </w:r>
    </w:p>
    <w:p w14:paraId="6EB3C160" w14:textId="77777777" w:rsidR="00D2420F" w:rsidRDefault="00D2420F">
      <w:pPr>
        <w:pStyle w:val="BodyText"/>
        <w:rPr>
          <w:b/>
        </w:rPr>
      </w:pPr>
    </w:p>
    <w:p w14:paraId="010E62A2" w14:textId="77777777" w:rsidR="00D2420F" w:rsidRDefault="00CB3E51">
      <w:pPr>
        <w:pStyle w:val="BodyText"/>
        <w:tabs>
          <w:tab w:val="left" w:pos="3040"/>
        </w:tabs>
        <w:spacing w:line="252" w:lineRule="exact"/>
        <w:ind w:left="880"/>
      </w:pPr>
      <w:r>
        <w:t>2009</w:t>
      </w:r>
      <w:r>
        <w:rPr>
          <w:spacing w:val="-2"/>
        </w:rPr>
        <w:t xml:space="preserve"> </w:t>
      </w:r>
      <w:r>
        <w:t>-</w:t>
      </w:r>
      <w:r>
        <w:rPr>
          <w:spacing w:val="-2"/>
        </w:rPr>
        <w:t xml:space="preserve"> </w:t>
      </w:r>
      <w:r>
        <w:rPr>
          <w:spacing w:val="-4"/>
        </w:rPr>
        <w:t>2019</w:t>
      </w:r>
      <w:r>
        <w:tab/>
        <w:t>Indiana</w:t>
      </w:r>
      <w:r>
        <w:rPr>
          <w:spacing w:val="-6"/>
        </w:rPr>
        <w:t xml:space="preserve"> </w:t>
      </w:r>
      <w:r>
        <w:t>University</w:t>
      </w:r>
      <w:r>
        <w:rPr>
          <w:spacing w:val="-5"/>
        </w:rPr>
        <w:t xml:space="preserve"> </w:t>
      </w:r>
      <w:r>
        <w:rPr>
          <w:spacing w:val="-2"/>
        </w:rPr>
        <w:t>Hospital</w:t>
      </w:r>
    </w:p>
    <w:p w14:paraId="1FEAA3EA" w14:textId="77777777" w:rsidR="00D2420F" w:rsidRDefault="00CB3E51">
      <w:pPr>
        <w:pStyle w:val="BodyText"/>
        <w:spacing w:line="252" w:lineRule="exact"/>
        <w:ind w:left="3761"/>
      </w:pPr>
      <w:r>
        <w:t>&gt;45</w:t>
      </w:r>
      <w:r>
        <w:rPr>
          <w:spacing w:val="-6"/>
        </w:rPr>
        <w:t xml:space="preserve"> </w:t>
      </w:r>
      <w:r>
        <w:t>weeks/yr.</w:t>
      </w:r>
      <w:r>
        <w:rPr>
          <w:spacing w:val="-3"/>
        </w:rPr>
        <w:t xml:space="preserve"> </w:t>
      </w:r>
      <w:r>
        <w:t>Average</w:t>
      </w:r>
      <w:r>
        <w:rPr>
          <w:spacing w:val="-3"/>
        </w:rPr>
        <w:t xml:space="preserve"> </w:t>
      </w:r>
      <w:r>
        <w:rPr>
          <w:spacing w:val="-2"/>
        </w:rPr>
        <w:t>4hrs/day.</w:t>
      </w:r>
    </w:p>
    <w:p w14:paraId="079F114B" w14:textId="77777777" w:rsidR="00D2420F" w:rsidRDefault="00D2420F">
      <w:pPr>
        <w:pStyle w:val="BodyText"/>
      </w:pPr>
    </w:p>
    <w:p w14:paraId="7C671B95" w14:textId="77777777" w:rsidR="00D2420F" w:rsidRDefault="00CB3E51">
      <w:pPr>
        <w:pStyle w:val="BodyText"/>
        <w:tabs>
          <w:tab w:val="left" w:pos="3040"/>
        </w:tabs>
        <w:ind w:left="880"/>
      </w:pPr>
      <w:r>
        <w:t>2019</w:t>
      </w:r>
      <w:r>
        <w:rPr>
          <w:spacing w:val="-2"/>
        </w:rPr>
        <w:t xml:space="preserve"> </w:t>
      </w:r>
      <w:r>
        <w:t>–</w:t>
      </w:r>
      <w:r>
        <w:rPr>
          <w:spacing w:val="-1"/>
        </w:rPr>
        <w:t xml:space="preserve"> </w:t>
      </w:r>
      <w:r>
        <w:rPr>
          <w:spacing w:val="-2"/>
        </w:rPr>
        <w:t>5/2022</w:t>
      </w:r>
      <w:r>
        <w:tab/>
        <w:t>Ochsner</w:t>
      </w:r>
      <w:r>
        <w:rPr>
          <w:spacing w:val="-5"/>
        </w:rPr>
        <w:t xml:space="preserve"> </w:t>
      </w:r>
      <w:r>
        <w:t>Kenner</w:t>
      </w:r>
      <w:r>
        <w:rPr>
          <w:spacing w:val="-9"/>
        </w:rPr>
        <w:t xml:space="preserve"> </w:t>
      </w:r>
      <w:r>
        <w:t>Medical</w:t>
      </w:r>
      <w:r>
        <w:rPr>
          <w:spacing w:val="-6"/>
        </w:rPr>
        <w:t xml:space="preserve"> </w:t>
      </w:r>
      <w:r>
        <w:rPr>
          <w:spacing w:val="-2"/>
        </w:rPr>
        <w:t>Center</w:t>
      </w:r>
    </w:p>
    <w:p w14:paraId="1A9A2791" w14:textId="77777777" w:rsidR="00D2420F" w:rsidRDefault="00CB3E51">
      <w:pPr>
        <w:pStyle w:val="BodyText"/>
        <w:spacing w:before="2"/>
        <w:ind w:left="3761"/>
      </w:pPr>
      <w:r>
        <w:t>&gt;45</w:t>
      </w:r>
      <w:r>
        <w:rPr>
          <w:spacing w:val="-6"/>
        </w:rPr>
        <w:t xml:space="preserve"> </w:t>
      </w:r>
      <w:r>
        <w:t>weeks/yr.</w:t>
      </w:r>
      <w:r>
        <w:rPr>
          <w:spacing w:val="-3"/>
        </w:rPr>
        <w:t xml:space="preserve"> </w:t>
      </w:r>
      <w:r>
        <w:t>Average</w:t>
      </w:r>
      <w:r>
        <w:rPr>
          <w:spacing w:val="-7"/>
        </w:rPr>
        <w:t xml:space="preserve"> </w:t>
      </w:r>
      <w:r>
        <w:rPr>
          <w:spacing w:val="-2"/>
        </w:rPr>
        <w:t>&gt;4hrs/day.</w:t>
      </w:r>
    </w:p>
    <w:p w14:paraId="26ECAE48" w14:textId="77777777" w:rsidR="00D2420F" w:rsidRDefault="00D2420F">
      <w:pPr>
        <w:pStyle w:val="BodyText"/>
        <w:spacing w:before="10"/>
        <w:rPr>
          <w:sz w:val="21"/>
        </w:rPr>
      </w:pPr>
    </w:p>
    <w:p w14:paraId="60E6DA5E" w14:textId="77777777" w:rsidR="00D2420F" w:rsidRDefault="00CB3E51">
      <w:pPr>
        <w:pStyle w:val="BodyText"/>
        <w:tabs>
          <w:tab w:val="left" w:pos="3040"/>
        </w:tabs>
        <w:ind w:left="880"/>
      </w:pPr>
      <w:r>
        <w:rPr>
          <w:spacing w:val="-2"/>
        </w:rPr>
        <w:t>5/2022-present</w:t>
      </w:r>
      <w:r>
        <w:tab/>
        <w:t>East</w:t>
      </w:r>
      <w:r>
        <w:rPr>
          <w:spacing w:val="-5"/>
        </w:rPr>
        <w:t xml:space="preserve"> </w:t>
      </w:r>
      <w:r>
        <w:t>Jefferson</w:t>
      </w:r>
      <w:r>
        <w:rPr>
          <w:spacing w:val="-6"/>
        </w:rPr>
        <w:t xml:space="preserve"> </w:t>
      </w:r>
      <w:r>
        <w:rPr>
          <w:spacing w:val="-2"/>
        </w:rPr>
        <w:t>Hospital/LCMC</w:t>
      </w:r>
    </w:p>
    <w:p w14:paraId="13543CAA" w14:textId="77777777" w:rsidR="00D2420F" w:rsidRDefault="00CB3E51">
      <w:pPr>
        <w:pStyle w:val="BodyText"/>
        <w:spacing w:before="1"/>
        <w:ind w:left="3761"/>
      </w:pPr>
      <w:r>
        <w:t>&gt;45</w:t>
      </w:r>
      <w:r>
        <w:rPr>
          <w:spacing w:val="-5"/>
        </w:rPr>
        <w:t xml:space="preserve"> </w:t>
      </w:r>
      <w:r>
        <w:t>weeks/yr.</w:t>
      </w:r>
      <w:r>
        <w:rPr>
          <w:spacing w:val="-2"/>
        </w:rPr>
        <w:t xml:space="preserve"> </w:t>
      </w:r>
      <w:r>
        <w:t>Average</w:t>
      </w:r>
      <w:r>
        <w:rPr>
          <w:spacing w:val="-6"/>
        </w:rPr>
        <w:t xml:space="preserve"> </w:t>
      </w:r>
      <w:r>
        <w:t>&gt;</w:t>
      </w:r>
      <w:r>
        <w:rPr>
          <w:spacing w:val="-4"/>
        </w:rPr>
        <w:t xml:space="preserve"> </w:t>
      </w:r>
      <w:r>
        <w:rPr>
          <w:spacing w:val="-2"/>
        </w:rPr>
        <w:t>3hrs/day</w:t>
      </w:r>
    </w:p>
    <w:p w14:paraId="21A80A8B" w14:textId="77777777" w:rsidR="00D2420F" w:rsidRDefault="00D2420F">
      <w:pPr>
        <w:pStyle w:val="BodyText"/>
        <w:spacing w:before="8"/>
        <w:rPr>
          <w:sz w:val="9"/>
        </w:rPr>
      </w:pPr>
    </w:p>
    <w:p w14:paraId="46A94698" w14:textId="77777777" w:rsidR="00D2420F" w:rsidRDefault="00CB3E51">
      <w:pPr>
        <w:pStyle w:val="Heading2"/>
        <w:spacing w:before="94"/>
      </w:pPr>
      <w:r>
        <w:t>Clinic</w:t>
      </w:r>
      <w:r>
        <w:rPr>
          <w:spacing w:val="-6"/>
        </w:rPr>
        <w:t xml:space="preserve"> </w:t>
      </w:r>
      <w:r>
        <w:rPr>
          <w:spacing w:val="-2"/>
        </w:rPr>
        <w:t>coverage:</w:t>
      </w:r>
    </w:p>
    <w:p w14:paraId="670615B9" w14:textId="77777777" w:rsidR="00D2420F" w:rsidRDefault="00D2420F">
      <w:pPr>
        <w:pStyle w:val="BodyText"/>
        <w:rPr>
          <w:b/>
        </w:rPr>
      </w:pPr>
    </w:p>
    <w:p w14:paraId="6F7C589C" w14:textId="77777777" w:rsidR="00D2420F" w:rsidRDefault="00CB3E51">
      <w:pPr>
        <w:pStyle w:val="BodyText"/>
        <w:tabs>
          <w:tab w:val="left" w:pos="3040"/>
        </w:tabs>
        <w:spacing w:before="1"/>
        <w:ind w:left="880"/>
      </w:pPr>
      <w:r>
        <w:t>2005</w:t>
      </w:r>
      <w:r>
        <w:rPr>
          <w:spacing w:val="-2"/>
        </w:rPr>
        <w:t xml:space="preserve"> </w:t>
      </w:r>
      <w:r>
        <w:t>-</w:t>
      </w:r>
      <w:r>
        <w:rPr>
          <w:spacing w:val="-2"/>
        </w:rPr>
        <w:t xml:space="preserve"> </w:t>
      </w:r>
      <w:r>
        <w:rPr>
          <w:spacing w:val="-4"/>
        </w:rPr>
        <w:t>2019</w:t>
      </w:r>
      <w:r>
        <w:tab/>
        <w:t>Indiana</w:t>
      </w:r>
      <w:r>
        <w:rPr>
          <w:spacing w:val="-6"/>
        </w:rPr>
        <w:t xml:space="preserve"> </w:t>
      </w:r>
      <w:r>
        <w:t>University</w:t>
      </w:r>
      <w:r>
        <w:rPr>
          <w:spacing w:val="-6"/>
        </w:rPr>
        <w:t xml:space="preserve"> </w:t>
      </w:r>
      <w:r>
        <w:rPr>
          <w:spacing w:val="-2"/>
        </w:rPr>
        <w:t>Hospital</w:t>
      </w:r>
    </w:p>
    <w:p w14:paraId="106042EC" w14:textId="77777777" w:rsidR="00D2420F" w:rsidRDefault="00CB3E51">
      <w:pPr>
        <w:pStyle w:val="BodyText"/>
        <w:spacing w:before="1"/>
        <w:ind w:left="3041"/>
      </w:pPr>
      <w:r>
        <w:t>3</w:t>
      </w:r>
      <w:r>
        <w:rPr>
          <w:spacing w:val="-8"/>
        </w:rPr>
        <w:t xml:space="preserve"> </w:t>
      </w:r>
      <w:r>
        <w:t>clinic</w:t>
      </w:r>
      <w:r>
        <w:rPr>
          <w:spacing w:val="-4"/>
        </w:rPr>
        <w:t xml:space="preserve"> </w:t>
      </w:r>
      <w:r>
        <w:t>days/week.</w:t>
      </w:r>
      <w:r>
        <w:rPr>
          <w:spacing w:val="-3"/>
        </w:rPr>
        <w:t xml:space="preserve"> </w:t>
      </w:r>
      <w:r>
        <w:t>Average</w:t>
      </w:r>
      <w:r>
        <w:rPr>
          <w:spacing w:val="-5"/>
        </w:rPr>
        <w:t xml:space="preserve"> </w:t>
      </w:r>
      <w:r>
        <w:t>&gt;</w:t>
      </w:r>
      <w:r>
        <w:rPr>
          <w:spacing w:val="-5"/>
        </w:rPr>
        <w:t xml:space="preserve"> </w:t>
      </w:r>
      <w:r>
        <w:t>8</w:t>
      </w:r>
      <w:r>
        <w:rPr>
          <w:spacing w:val="-5"/>
        </w:rPr>
        <w:t xml:space="preserve"> </w:t>
      </w:r>
      <w:proofErr w:type="spellStart"/>
      <w:r>
        <w:t>hrs</w:t>
      </w:r>
      <w:proofErr w:type="spellEnd"/>
      <w:r>
        <w:t>/clinic</w:t>
      </w:r>
      <w:r>
        <w:rPr>
          <w:spacing w:val="-4"/>
        </w:rPr>
        <w:t xml:space="preserve"> </w:t>
      </w:r>
      <w:r>
        <w:rPr>
          <w:spacing w:val="-5"/>
        </w:rPr>
        <w:t>day</w:t>
      </w:r>
    </w:p>
    <w:p w14:paraId="57F42117" w14:textId="77777777" w:rsidR="00D2420F" w:rsidRDefault="00D2420F">
      <w:pPr>
        <w:pStyle w:val="BodyText"/>
        <w:spacing w:before="9"/>
        <w:rPr>
          <w:sz w:val="21"/>
        </w:rPr>
      </w:pPr>
    </w:p>
    <w:p w14:paraId="4BA64287" w14:textId="77777777" w:rsidR="00D2420F" w:rsidRDefault="00CB3E51">
      <w:pPr>
        <w:pStyle w:val="BodyText"/>
        <w:tabs>
          <w:tab w:val="left" w:pos="3040"/>
        </w:tabs>
        <w:spacing w:before="1"/>
        <w:ind w:left="3041" w:right="727" w:hanging="2161"/>
      </w:pPr>
      <w:r>
        <w:t>2010 – 6/2019</w:t>
      </w:r>
      <w:r>
        <w:tab/>
        <w:t>Liver</w:t>
      </w:r>
      <w:r>
        <w:rPr>
          <w:spacing w:val="-7"/>
        </w:rPr>
        <w:t xml:space="preserve"> </w:t>
      </w:r>
      <w:r>
        <w:t>oncology</w:t>
      </w:r>
      <w:r>
        <w:rPr>
          <w:spacing w:val="-9"/>
        </w:rPr>
        <w:t xml:space="preserve"> </w:t>
      </w:r>
      <w:r>
        <w:t>multidisciplinary</w:t>
      </w:r>
      <w:r>
        <w:rPr>
          <w:spacing w:val="-7"/>
        </w:rPr>
        <w:t xml:space="preserve"> </w:t>
      </w:r>
      <w:r>
        <w:t>clinic,</w:t>
      </w:r>
      <w:r>
        <w:rPr>
          <w:spacing w:val="-6"/>
        </w:rPr>
        <w:t xml:space="preserve"> </w:t>
      </w:r>
      <w:r>
        <w:t>Wednesdays</w:t>
      </w:r>
      <w:r>
        <w:rPr>
          <w:spacing w:val="-7"/>
        </w:rPr>
        <w:t xml:space="preserve"> </w:t>
      </w:r>
      <w:r>
        <w:t>&gt; 9hrs/clinic day</w:t>
      </w:r>
    </w:p>
    <w:p w14:paraId="44530059" w14:textId="77777777" w:rsidR="00D2420F" w:rsidRDefault="00D2420F">
      <w:pPr>
        <w:pStyle w:val="BodyText"/>
        <w:spacing w:before="2"/>
      </w:pPr>
    </w:p>
    <w:p w14:paraId="3F411EDD" w14:textId="77777777" w:rsidR="00D2420F" w:rsidRDefault="00CB3E51">
      <w:pPr>
        <w:pStyle w:val="BodyText"/>
        <w:tabs>
          <w:tab w:val="left" w:pos="3040"/>
        </w:tabs>
        <w:ind w:left="3041" w:right="610" w:hanging="2161"/>
      </w:pPr>
      <w:r>
        <w:rPr>
          <w:spacing w:val="-2"/>
        </w:rPr>
        <w:t>7/2019-5/2022</w:t>
      </w:r>
      <w:r>
        <w:tab/>
        <w:t>Neuroendocrine</w:t>
      </w:r>
      <w:r>
        <w:rPr>
          <w:spacing w:val="-7"/>
        </w:rPr>
        <w:t xml:space="preserve"> </w:t>
      </w:r>
      <w:r>
        <w:t>Subspecialty</w:t>
      </w:r>
      <w:r>
        <w:rPr>
          <w:spacing w:val="-7"/>
        </w:rPr>
        <w:t xml:space="preserve"> </w:t>
      </w:r>
      <w:r>
        <w:t>Clinic</w:t>
      </w:r>
      <w:r>
        <w:rPr>
          <w:spacing w:val="-6"/>
        </w:rPr>
        <w:t xml:space="preserve"> </w:t>
      </w:r>
      <w:r>
        <w:t>–</w:t>
      </w:r>
      <w:r>
        <w:rPr>
          <w:spacing w:val="-7"/>
        </w:rPr>
        <w:t xml:space="preserve"> </w:t>
      </w:r>
      <w:r>
        <w:t>Kenner</w:t>
      </w:r>
      <w:r>
        <w:rPr>
          <w:spacing w:val="-8"/>
        </w:rPr>
        <w:t xml:space="preserve"> </w:t>
      </w:r>
      <w:r>
        <w:t xml:space="preserve">Hospital 4 clinic days/week. Average &gt;8 </w:t>
      </w:r>
      <w:proofErr w:type="spellStart"/>
      <w:r>
        <w:t>hrs</w:t>
      </w:r>
      <w:proofErr w:type="spellEnd"/>
      <w:r>
        <w:t>/clinic day</w:t>
      </w:r>
    </w:p>
    <w:p w14:paraId="4049D788" w14:textId="77777777" w:rsidR="00D2420F" w:rsidRDefault="00CB3E51">
      <w:pPr>
        <w:pStyle w:val="BodyText"/>
        <w:ind w:left="3041"/>
      </w:pPr>
      <w:r>
        <w:t>1600</w:t>
      </w:r>
      <w:r>
        <w:rPr>
          <w:spacing w:val="-4"/>
        </w:rPr>
        <w:t xml:space="preserve"> </w:t>
      </w:r>
      <w:r>
        <w:t>patient</w:t>
      </w:r>
      <w:r>
        <w:rPr>
          <w:spacing w:val="-4"/>
        </w:rPr>
        <w:t xml:space="preserve"> </w:t>
      </w:r>
      <w:r>
        <w:rPr>
          <w:spacing w:val="-2"/>
        </w:rPr>
        <w:t>encounters/year</w:t>
      </w:r>
    </w:p>
    <w:p w14:paraId="6BDE4EAD" w14:textId="77777777" w:rsidR="00D2420F" w:rsidRDefault="00D2420F">
      <w:pPr>
        <w:pStyle w:val="BodyText"/>
        <w:spacing w:before="10"/>
        <w:rPr>
          <w:sz w:val="21"/>
        </w:rPr>
      </w:pPr>
    </w:p>
    <w:p w14:paraId="4A7D2D9F" w14:textId="77777777" w:rsidR="00D2420F" w:rsidRDefault="00CB3E51">
      <w:pPr>
        <w:pStyle w:val="BodyText"/>
        <w:tabs>
          <w:tab w:val="left" w:pos="3040"/>
        </w:tabs>
        <w:ind w:left="3041" w:right="659" w:hanging="2161"/>
      </w:pPr>
      <w:r>
        <w:rPr>
          <w:spacing w:val="-2"/>
        </w:rPr>
        <w:t>6/2022-present</w:t>
      </w:r>
      <w:r>
        <w:tab/>
        <w:t>East</w:t>
      </w:r>
      <w:r>
        <w:rPr>
          <w:spacing w:val="-5"/>
        </w:rPr>
        <w:t xml:space="preserve"> </w:t>
      </w:r>
      <w:r>
        <w:t>Jefferson</w:t>
      </w:r>
      <w:r>
        <w:rPr>
          <w:spacing w:val="-8"/>
        </w:rPr>
        <w:t xml:space="preserve"> </w:t>
      </w:r>
      <w:r>
        <w:t>Oncology</w:t>
      </w:r>
      <w:r>
        <w:rPr>
          <w:spacing w:val="-8"/>
        </w:rPr>
        <w:t xml:space="preserve"> </w:t>
      </w:r>
      <w:r>
        <w:t>Clinic</w:t>
      </w:r>
      <w:r>
        <w:rPr>
          <w:spacing w:val="-3"/>
        </w:rPr>
        <w:t xml:space="preserve"> </w:t>
      </w:r>
      <w:r>
        <w:t>–</w:t>
      </w:r>
      <w:r>
        <w:rPr>
          <w:spacing w:val="-6"/>
        </w:rPr>
        <w:t xml:space="preserve"> </w:t>
      </w:r>
      <w:r>
        <w:t>Neuroendocrine</w:t>
      </w:r>
      <w:r>
        <w:rPr>
          <w:spacing w:val="-8"/>
        </w:rPr>
        <w:t xml:space="preserve"> </w:t>
      </w:r>
      <w:r>
        <w:t>and Rare Cancer Program</w:t>
      </w:r>
    </w:p>
    <w:p w14:paraId="3F4C0075" w14:textId="77777777" w:rsidR="00D2420F" w:rsidRDefault="00CB3E51">
      <w:pPr>
        <w:pStyle w:val="BodyText"/>
        <w:ind w:left="3041"/>
      </w:pPr>
      <w:r>
        <w:t>3</w:t>
      </w:r>
      <w:r>
        <w:rPr>
          <w:spacing w:val="-6"/>
        </w:rPr>
        <w:t xml:space="preserve"> </w:t>
      </w:r>
      <w:r>
        <w:t>clinic</w:t>
      </w:r>
      <w:r>
        <w:rPr>
          <w:spacing w:val="-5"/>
        </w:rPr>
        <w:t xml:space="preserve"> </w:t>
      </w:r>
      <w:r>
        <w:t>days/week,</w:t>
      </w:r>
      <w:r>
        <w:rPr>
          <w:spacing w:val="-5"/>
        </w:rPr>
        <w:t xml:space="preserve"> </w:t>
      </w:r>
      <w:r>
        <w:t>average</w:t>
      </w:r>
      <w:r>
        <w:rPr>
          <w:spacing w:val="-6"/>
        </w:rPr>
        <w:t xml:space="preserve"> </w:t>
      </w:r>
      <w:r>
        <w:t>&gt;</w:t>
      </w:r>
      <w:r>
        <w:rPr>
          <w:spacing w:val="-6"/>
        </w:rPr>
        <w:t xml:space="preserve"> </w:t>
      </w:r>
      <w:r>
        <w:t>9rs/clinic</w:t>
      </w:r>
      <w:r>
        <w:rPr>
          <w:spacing w:val="-5"/>
        </w:rPr>
        <w:t xml:space="preserve"> day</w:t>
      </w:r>
    </w:p>
    <w:p w14:paraId="124DFBFC" w14:textId="77777777" w:rsidR="00D2420F" w:rsidRDefault="00CB3E51" w:rsidP="00250300">
      <w:pPr>
        <w:pStyle w:val="Heading2"/>
        <w:ind w:left="0" w:firstLine="180"/>
      </w:pPr>
      <w:r>
        <w:rPr>
          <w:spacing w:val="-2"/>
        </w:rPr>
        <w:t>Call:</w:t>
      </w:r>
    </w:p>
    <w:p w14:paraId="54C8AC2A" w14:textId="77777777" w:rsidR="00D2420F" w:rsidRDefault="00D2420F">
      <w:pPr>
        <w:pStyle w:val="BodyText"/>
        <w:spacing w:before="1"/>
        <w:rPr>
          <w:b/>
        </w:rPr>
      </w:pPr>
    </w:p>
    <w:p w14:paraId="3181BB3F" w14:textId="77777777" w:rsidR="00D2420F" w:rsidRDefault="00CB3E51">
      <w:pPr>
        <w:pStyle w:val="BodyText"/>
        <w:tabs>
          <w:tab w:val="left" w:pos="3760"/>
        </w:tabs>
        <w:ind w:left="1600"/>
      </w:pPr>
      <w:r>
        <w:t>2009</w:t>
      </w:r>
      <w:r>
        <w:rPr>
          <w:spacing w:val="-2"/>
        </w:rPr>
        <w:t xml:space="preserve"> </w:t>
      </w:r>
      <w:r>
        <w:t>-</w:t>
      </w:r>
      <w:r>
        <w:rPr>
          <w:spacing w:val="-2"/>
        </w:rPr>
        <w:t xml:space="preserve"> </w:t>
      </w:r>
      <w:r>
        <w:rPr>
          <w:spacing w:val="-4"/>
        </w:rPr>
        <w:t>2019</w:t>
      </w:r>
      <w:r>
        <w:tab/>
        <w:t>Indiana</w:t>
      </w:r>
      <w:r>
        <w:rPr>
          <w:spacing w:val="-6"/>
        </w:rPr>
        <w:t xml:space="preserve"> </w:t>
      </w:r>
      <w:r>
        <w:t>University</w:t>
      </w:r>
      <w:r>
        <w:rPr>
          <w:spacing w:val="-6"/>
        </w:rPr>
        <w:t xml:space="preserve"> </w:t>
      </w:r>
      <w:r>
        <w:t>Hospital</w:t>
      </w:r>
      <w:r>
        <w:rPr>
          <w:spacing w:val="-7"/>
        </w:rPr>
        <w:t xml:space="preserve"> </w:t>
      </w:r>
      <w:r>
        <w:t>–</w:t>
      </w:r>
      <w:r>
        <w:rPr>
          <w:spacing w:val="-5"/>
        </w:rPr>
        <w:t xml:space="preserve"> </w:t>
      </w:r>
      <w:r>
        <w:t>General</w:t>
      </w:r>
      <w:r>
        <w:rPr>
          <w:spacing w:val="-6"/>
        </w:rPr>
        <w:t xml:space="preserve"> </w:t>
      </w:r>
      <w:r>
        <w:t>Surgery</w:t>
      </w:r>
      <w:r>
        <w:rPr>
          <w:spacing w:val="-7"/>
        </w:rPr>
        <w:t xml:space="preserve"> </w:t>
      </w:r>
      <w:r>
        <w:rPr>
          <w:spacing w:val="-4"/>
        </w:rPr>
        <w:t>Call</w:t>
      </w:r>
    </w:p>
    <w:p w14:paraId="58F9409E" w14:textId="77777777" w:rsidR="00D2420F" w:rsidRDefault="00CB3E51">
      <w:pPr>
        <w:pStyle w:val="BodyText"/>
        <w:spacing w:before="1"/>
        <w:ind w:left="1284" w:right="1652"/>
        <w:jc w:val="center"/>
      </w:pPr>
      <w:r>
        <w:rPr>
          <w:spacing w:val="-2"/>
        </w:rPr>
        <w:t>&gt;30d/year.</w:t>
      </w:r>
    </w:p>
    <w:p w14:paraId="6D30DA57" w14:textId="77777777" w:rsidR="00D2420F" w:rsidRDefault="00D2420F">
      <w:pPr>
        <w:pStyle w:val="BodyText"/>
        <w:spacing w:before="10"/>
        <w:rPr>
          <w:sz w:val="21"/>
        </w:rPr>
      </w:pPr>
    </w:p>
    <w:p w14:paraId="06353FDC" w14:textId="77777777" w:rsidR="00D2420F" w:rsidRDefault="00CB3E51">
      <w:pPr>
        <w:pStyle w:val="BodyText"/>
        <w:tabs>
          <w:tab w:val="left" w:pos="3760"/>
        </w:tabs>
        <w:ind w:left="1600"/>
      </w:pPr>
      <w:r>
        <w:t>2019</w:t>
      </w:r>
      <w:r>
        <w:rPr>
          <w:spacing w:val="-2"/>
        </w:rPr>
        <w:t xml:space="preserve"> </w:t>
      </w:r>
      <w:r>
        <w:t>–</w:t>
      </w:r>
      <w:r>
        <w:rPr>
          <w:spacing w:val="-1"/>
        </w:rPr>
        <w:t xml:space="preserve"> </w:t>
      </w:r>
      <w:r>
        <w:rPr>
          <w:spacing w:val="-2"/>
        </w:rPr>
        <w:t>present</w:t>
      </w:r>
      <w:r>
        <w:tab/>
        <w:t>LSUHSC</w:t>
      </w:r>
      <w:r>
        <w:rPr>
          <w:spacing w:val="-10"/>
        </w:rPr>
        <w:t xml:space="preserve"> </w:t>
      </w:r>
      <w:r>
        <w:t>Neuroendocrine</w:t>
      </w:r>
      <w:r>
        <w:rPr>
          <w:spacing w:val="-8"/>
        </w:rPr>
        <w:t xml:space="preserve"> </w:t>
      </w:r>
      <w:r>
        <w:t>Cancer</w:t>
      </w:r>
      <w:r>
        <w:rPr>
          <w:spacing w:val="-8"/>
        </w:rPr>
        <w:t xml:space="preserve"> </w:t>
      </w:r>
      <w:r>
        <w:t>Call</w:t>
      </w:r>
      <w:r>
        <w:rPr>
          <w:spacing w:val="-7"/>
        </w:rPr>
        <w:t xml:space="preserve"> </w:t>
      </w:r>
      <w:r>
        <w:rPr>
          <w:spacing w:val="-2"/>
        </w:rPr>
        <w:t>&gt;120d/yr.</w:t>
      </w:r>
    </w:p>
    <w:p w14:paraId="43DF7EF6" w14:textId="77777777" w:rsidR="00D2420F" w:rsidRDefault="00D2420F">
      <w:pPr>
        <w:sectPr w:rsidR="00D2420F">
          <w:pgSz w:w="12240" w:h="15840"/>
          <w:pgMar w:top="1340" w:right="1660" w:bottom="1260" w:left="1640" w:header="728" w:footer="1060" w:gutter="0"/>
          <w:cols w:space="720"/>
        </w:sectPr>
      </w:pPr>
    </w:p>
    <w:p w14:paraId="70168B5D" w14:textId="77777777" w:rsidR="00D2420F" w:rsidRDefault="00CB3E51">
      <w:pPr>
        <w:pStyle w:val="Heading2"/>
        <w:spacing w:before="83"/>
      </w:pPr>
      <w:r>
        <w:lastRenderedPageBreak/>
        <w:t>Administrative</w:t>
      </w:r>
      <w:r>
        <w:rPr>
          <w:spacing w:val="-15"/>
        </w:rPr>
        <w:t xml:space="preserve"> </w:t>
      </w:r>
      <w:r>
        <w:rPr>
          <w:spacing w:val="-2"/>
        </w:rPr>
        <w:t>Responsibilities</w:t>
      </w:r>
    </w:p>
    <w:p w14:paraId="2BED737C" w14:textId="77777777" w:rsidR="00D2420F" w:rsidRDefault="00D2420F">
      <w:pPr>
        <w:pStyle w:val="BodyText"/>
        <w:rPr>
          <w:b/>
        </w:rPr>
      </w:pPr>
    </w:p>
    <w:p w14:paraId="4F7429E6" w14:textId="77777777" w:rsidR="00D2420F" w:rsidRDefault="00CB3E51">
      <w:pPr>
        <w:pStyle w:val="Heading3"/>
        <w:spacing w:before="1"/>
        <w:ind w:left="880"/>
      </w:pPr>
      <w:r>
        <w:rPr>
          <w:spacing w:val="-2"/>
        </w:rPr>
        <w:t>Departmental:</w:t>
      </w:r>
    </w:p>
    <w:p w14:paraId="36782BD4" w14:textId="77777777" w:rsidR="00D2420F" w:rsidRDefault="00D2420F">
      <w:pPr>
        <w:pStyle w:val="BodyText"/>
        <w:rPr>
          <w:b/>
          <w:i/>
        </w:rPr>
      </w:pPr>
    </w:p>
    <w:p w14:paraId="3B364499" w14:textId="77777777" w:rsidR="00D2420F" w:rsidRDefault="00CB3E51">
      <w:pPr>
        <w:pStyle w:val="BodyText"/>
        <w:spacing w:line="252" w:lineRule="exact"/>
        <w:ind w:left="880"/>
      </w:pPr>
      <w:r>
        <w:t>2011</w:t>
      </w:r>
      <w:r>
        <w:rPr>
          <w:spacing w:val="-2"/>
        </w:rPr>
        <w:t xml:space="preserve"> </w:t>
      </w:r>
      <w:r>
        <w:t>-</w:t>
      </w:r>
      <w:r>
        <w:rPr>
          <w:spacing w:val="-2"/>
        </w:rPr>
        <w:t xml:space="preserve"> </w:t>
      </w:r>
      <w:r>
        <w:rPr>
          <w:spacing w:val="-4"/>
        </w:rPr>
        <w:t>2019</w:t>
      </w:r>
    </w:p>
    <w:p w14:paraId="2BF28098" w14:textId="77777777" w:rsidR="00D2420F" w:rsidRDefault="00CB3E51">
      <w:pPr>
        <w:pStyle w:val="BodyText"/>
        <w:ind w:left="880"/>
      </w:pPr>
      <w:r>
        <w:t>Indiana University. Director Liver Oncology Program. To expand and improve quality and access to treatment for liver cancer. Build multidiscipline clinic for patients.</w:t>
      </w:r>
      <w:r>
        <w:rPr>
          <w:spacing w:val="-5"/>
        </w:rPr>
        <w:t xml:space="preserve"> </w:t>
      </w:r>
      <w:r>
        <w:t>Conduct</w:t>
      </w:r>
      <w:r>
        <w:rPr>
          <w:spacing w:val="-2"/>
        </w:rPr>
        <w:t xml:space="preserve"> </w:t>
      </w:r>
      <w:r>
        <w:t>and</w:t>
      </w:r>
      <w:r>
        <w:rPr>
          <w:spacing w:val="-6"/>
        </w:rPr>
        <w:t xml:space="preserve"> </w:t>
      </w:r>
      <w:r>
        <w:t>support</w:t>
      </w:r>
      <w:r>
        <w:rPr>
          <w:spacing w:val="-4"/>
        </w:rPr>
        <w:t xml:space="preserve"> </w:t>
      </w:r>
      <w:r>
        <w:t>clinical</w:t>
      </w:r>
      <w:r>
        <w:rPr>
          <w:spacing w:val="-5"/>
        </w:rPr>
        <w:t xml:space="preserve"> </w:t>
      </w:r>
      <w:r>
        <w:t>and</w:t>
      </w:r>
      <w:r>
        <w:rPr>
          <w:spacing w:val="-4"/>
        </w:rPr>
        <w:t xml:space="preserve"> </w:t>
      </w:r>
      <w:r>
        <w:t>basic</w:t>
      </w:r>
      <w:r>
        <w:rPr>
          <w:spacing w:val="-6"/>
        </w:rPr>
        <w:t xml:space="preserve"> </w:t>
      </w:r>
      <w:r>
        <w:t>research</w:t>
      </w:r>
      <w:r>
        <w:rPr>
          <w:spacing w:val="-6"/>
        </w:rPr>
        <w:t xml:space="preserve"> </w:t>
      </w:r>
      <w:r>
        <w:t>focused</w:t>
      </w:r>
      <w:r>
        <w:rPr>
          <w:spacing w:val="-6"/>
        </w:rPr>
        <w:t xml:space="preserve"> </w:t>
      </w:r>
      <w:r>
        <w:t>on</w:t>
      </w:r>
      <w:r>
        <w:rPr>
          <w:spacing w:val="-4"/>
        </w:rPr>
        <w:t xml:space="preserve"> </w:t>
      </w:r>
      <w:r>
        <w:t xml:space="preserve">etiology, </w:t>
      </w:r>
      <w:proofErr w:type="gramStart"/>
      <w:r>
        <w:t>stratification</w:t>
      </w:r>
      <w:proofErr w:type="gramEnd"/>
      <w:r>
        <w:t xml:space="preserve"> and novel treatments of liver cancer.</w:t>
      </w:r>
    </w:p>
    <w:p w14:paraId="113C06FC" w14:textId="77777777" w:rsidR="00D2420F" w:rsidRDefault="00D2420F">
      <w:pPr>
        <w:pStyle w:val="BodyText"/>
        <w:spacing w:before="11"/>
        <w:rPr>
          <w:sz w:val="21"/>
        </w:rPr>
      </w:pPr>
    </w:p>
    <w:p w14:paraId="46E4BB20" w14:textId="77777777" w:rsidR="00D2420F" w:rsidRDefault="00CB3E51">
      <w:pPr>
        <w:pStyle w:val="BodyText"/>
        <w:spacing w:line="253" w:lineRule="exact"/>
        <w:ind w:left="880"/>
      </w:pPr>
      <w:r>
        <w:t>2016</w:t>
      </w:r>
      <w:r>
        <w:rPr>
          <w:spacing w:val="-2"/>
        </w:rPr>
        <w:t xml:space="preserve"> </w:t>
      </w:r>
      <w:r>
        <w:t>–</w:t>
      </w:r>
      <w:r>
        <w:rPr>
          <w:spacing w:val="-1"/>
        </w:rPr>
        <w:t xml:space="preserve"> </w:t>
      </w:r>
      <w:r>
        <w:rPr>
          <w:spacing w:val="-4"/>
        </w:rPr>
        <w:t>2020</w:t>
      </w:r>
    </w:p>
    <w:p w14:paraId="4FEBA2B3" w14:textId="77777777" w:rsidR="00D2420F" w:rsidRDefault="00CB3E51">
      <w:pPr>
        <w:pStyle w:val="BodyText"/>
        <w:ind w:left="880" w:right="241"/>
      </w:pPr>
      <w:r>
        <w:t>Indiana</w:t>
      </w:r>
      <w:r>
        <w:rPr>
          <w:spacing w:val="-5"/>
        </w:rPr>
        <w:t xml:space="preserve"> </w:t>
      </w:r>
      <w:r>
        <w:t>University.</w:t>
      </w:r>
      <w:r>
        <w:rPr>
          <w:spacing w:val="-4"/>
        </w:rPr>
        <w:t xml:space="preserve"> </w:t>
      </w:r>
      <w:r>
        <w:t>Director</w:t>
      </w:r>
      <w:r>
        <w:rPr>
          <w:spacing w:val="-5"/>
        </w:rPr>
        <w:t xml:space="preserve"> </w:t>
      </w:r>
      <w:r>
        <w:t>Indiana</w:t>
      </w:r>
      <w:r>
        <w:rPr>
          <w:spacing w:val="-6"/>
        </w:rPr>
        <w:t xml:space="preserve"> </w:t>
      </w:r>
      <w:r>
        <w:t>University</w:t>
      </w:r>
      <w:r>
        <w:rPr>
          <w:spacing w:val="-6"/>
        </w:rPr>
        <w:t xml:space="preserve"> </w:t>
      </w:r>
      <w:r>
        <w:t>Transplant</w:t>
      </w:r>
      <w:r>
        <w:rPr>
          <w:spacing w:val="-4"/>
        </w:rPr>
        <w:t xml:space="preserve"> </w:t>
      </w:r>
      <w:r>
        <w:t>Immunology</w:t>
      </w:r>
      <w:r>
        <w:rPr>
          <w:spacing w:val="-7"/>
        </w:rPr>
        <w:t xml:space="preserve"> </w:t>
      </w:r>
      <w:r>
        <w:t>(TRIM) CAP/CLIA Laboratory. Oversee CAP accredited and CLIA compliant clinical testing laboratory and personal. Ensuring compliance with Indiana State and Federal CMS regulations. Certifying results for clinical accuracy.</w:t>
      </w:r>
    </w:p>
    <w:p w14:paraId="1DCD9255" w14:textId="77777777" w:rsidR="00D2420F" w:rsidRDefault="00D2420F">
      <w:pPr>
        <w:pStyle w:val="BodyText"/>
        <w:spacing w:before="2"/>
      </w:pPr>
    </w:p>
    <w:p w14:paraId="72739088" w14:textId="77777777" w:rsidR="00D2420F" w:rsidRDefault="00CB3E51">
      <w:pPr>
        <w:pStyle w:val="BodyText"/>
        <w:spacing w:line="252" w:lineRule="exact"/>
        <w:ind w:left="880"/>
      </w:pPr>
      <w:r>
        <w:t>2019</w:t>
      </w:r>
      <w:r>
        <w:rPr>
          <w:spacing w:val="-2"/>
        </w:rPr>
        <w:t xml:space="preserve"> </w:t>
      </w:r>
      <w:r>
        <w:t>–</w:t>
      </w:r>
      <w:r>
        <w:rPr>
          <w:spacing w:val="-1"/>
        </w:rPr>
        <w:t xml:space="preserve"> </w:t>
      </w:r>
      <w:r>
        <w:rPr>
          <w:spacing w:val="-2"/>
        </w:rPr>
        <w:t>present</w:t>
      </w:r>
    </w:p>
    <w:p w14:paraId="567CA073" w14:textId="77777777" w:rsidR="00D2420F" w:rsidRDefault="00CB3E51">
      <w:pPr>
        <w:pStyle w:val="BodyText"/>
        <w:ind w:left="880"/>
      </w:pPr>
      <w:r>
        <w:t>LSUHSC. Director of Neuroendocrine Cancer Program. To expand and improve quality and access</w:t>
      </w:r>
      <w:r>
        <w:rPr>
          <w:spacing w:val="-2"/>
        </w:rPr>
        <w:t xml:space="preserve"> </w:t>
      </w:r>
      <w:r>
        <w:t>to</w:t>
      </w:r>
      <w:r>
        <w:rPr>
          <w:spacing w:val="-2"/>
        </w:rPr>
        <w:t xml:space="preserve"> </w:t>
      </w:r>
      <w:r>
        <w:t>treatment</w:t>
      </w:r>
      <w:r>
        <w:rPr>
          <w:spacing w:val="-1"/>
        </w:rPr>
        <w:t xml:space="preserve"> </w:t>
      </w:r>
      <w:r>
        <w:t>for neuroendocrine cancer.</w:t>
      </w:r>
      <w:r>
        <w:rPr>
          <w:spacing w:val="-1"/>
        </w:rPr>
        <w:t xml:space="preserve"> </w:t>
      </w:r>
      <w:r>
        <w:t>Maintain</w:t>
      </w:r>
      <w:r>
        <w:rPr>
          <w:spacing w:val="-2"/>
        </w:rPr>
        <w:t xml:space="preserve"> </w:t>
      </w:r>
      <w:r>
        <w:t>and</w:t>
      </w:r>
      <w:r>
        <w:rPr>
          <w:spacing w:val="-2"/>
        </w:rPr>
        <w:t xml:space="preserve"> </w:t>
      </w:r>
      <w:r>
        <w:t>expand access</w:t>
      </w:r>
      <w:r>
        <w:rPr>
          <w:spacing w:val="-4"/>
        </w:rPr>
        <w:t xml:space="preserve"> </w:t>
      </w:r>
      <w:r>
        <w:t>to</w:t>
      </w:r>
      <w:r>
        <w:rPr>
          <w:spacing w:val="-4"/>
        </w:rPr>
        <w:t xml:space="preserve"> </w:t>
      </w:r>
      <w:r>
        <w:t>treatment. Conduct and</w:t>
      </w:r>
      <w:r>
        <w:rPr>
          <w:spacing w:val="-4"/>
        </w:rPr>
        <w:t xml:space="preserve"> </w:t>
      </w:r>
      <w:r>
        <w:t>support</w:t>
      </w:r>
      <w:r>
        <w:rPr>
          <w:spacing w:val="-3"/>
        </w:rPr>
        <w:t xml:space="preserve"> </w:t>
      </w:r>
      <w:r>
        <w:t>clinical</w:t>
      </w:r>
      <w:r>
        <w:rPr>
          <w:spacing w:val="-3"/>
        </w:rPr>
        <w:t xml:space="preserve"> </w:t>
      </w:r>
      <w:r>
        <w:t>and</w:t>
      </w:r>
      <w:r>
        <w:rPr>
          <w:spacing w:val="-2"/>
        </w:rPr>
        <w:t xml:space="preserve"> </w:t>
      </w:r>
      <w:r>
        <w:t>basic</w:t>
      </w:r>
      <w:r>
        <w:rPr>
          <w:spacing w:val="-4"/>
        </w:rPr>
        <w:t xml:space="preserve"> </w:t>
      </w:r>
      <w:r>
        <w:t>research</w:t>
      </w:r>
      <w:r>
        <w:rPr>
          <w:spacing w:val="-4"/>
        </w:rPr>
        <w:t xml:space="preserve"> </w:t>
      </w:r>
      <w:r>
        <w:t>focused</w:t>
      </w:r>
      <w:r>
        <w:rPr>
          <w:spacing w:val="-2"/>
        </w:rPr>
        <w:t xml:space="preserve"> </w:t>
      </w:r>
      <w:r>
        <w:t>on etiology,</w:t>
      </w:r>
      <w:r>
        <w:rPr>
          <w:spacing w:val="-3"/>
        </w:rPr>
        <w:t xml:space="preserve"> </w:t>
      </w:r>
      <w:proofErr w:type="gramStart"/>
      <w:r>
        <w:t>stratification</w:t>
      </w:r>
      <w:proofErr w:type="gramEnd"/>
      <w:r>
        <w:rPr>
          <w:spacing w:val="-7"/>
        </w:rPr>
        <w:t xml:space="preserve"> </w:t>
      </w:r>
      <w:r>
        <w:t>and</w:t>
      </w:r>
      <w:r>
        <w:rPr>
          <w:spacing w:val="-5"/>
        </w:rPr>
        <w:t xml:space="preserve"> </w:t>
      </w:r>
      <w:r>
        <w:t>novel</w:t>
      </w:r>
      <w:r>
        <w:rPr>
          <w:spacing w:val="-6"/>
        </w:rPr>
        <w:t xml:space="preserve"> </w:t>
      </w:r>
      <w:r>
        <w:t>treatments</w:t>
      </w:r>
      <w:r>
        <w:rPr>
          <w:spacing w:val="-4"/>
        </w:rPr>
        <w:t xml:space="preserve"> </w:t>
      </w:r>
      <w:r>
        <w:t>of</w:t>
      </w:r>
      <w:r>
        <w:rPr>
          <w:spacing w:val="-3"/>
        </w:rPr>
        <w:t xml:space="preserve"> </w:t>
      </w:r>
      <w:r>
        <w:t>neuroendocrine</w:t>
      </w:r>
      <w:r>
        <w:rPr>
          <w:spacing w:val="-7"/>
        </w:rPr>
        <w:t xml:space="preserve"> </w:t>
      </w:r>
      <w:r>
        <w:t>cancer.</w:t>
      </w:r>
      <w:r>
        <w:rPr>
          <w:spacing w:val="-3"/>
        </w:rPr>
        <w:t xml:space="preserve"> </w:t>
      </w:r>
      <w:r>
        <w:t>Liaise</w:t>
      </w:r>
      <w:r>
        <w:rPr>
          <w:spacing w:val="-5"/>
        </w:rPr>
        <w:t xml:space="preserve"> </w:t>
      </w:r>
      <w:r>
        <w:t>with medical partners to provide sufficient and reliable resources.</w:t>
      </w:r>
    </w:p>
    <w:p w14:paraId="06243D1D" w14:textId="77777777" w:rsidR="00D2420F" w:rsidRDefault="00D2420F">
      <w:pPr>
        <w:pStyle w:val="BodyText"/>
        <w:spacing w:before="10"/>
        <w:rPr>
          <w:sz w:val="21"/>
        </w:rPr>
      </w:pPr>
    </w:p>
    <w:p w14:paraId="37493323" w14:textId="76D6B476" w:rsidR="00D2420F" w:rsidRDefault="00CB3E51">
      <w:pPr>
        <w:pStyle w:val="BodyText"/>
        <w:ind w:left="880"/>
      </w:pPr>
      <w:r>
        <w:t>2020</w:t>
      </w:r>
      <w:r>
        <w:rPr>
          <w:spacing w:val="-2"/>
        </w:rPr>
        <w:t xml:space="preserve"> </w:t>
      </w:r>
      <w:r>
        <w:t>–</w:t>
      </w:r>
      <w:r>
        <w:rPr>
          <w:spacing w:val="-1"/>
        </w:rPr>
        <w:t xml:space="preserve"> </w:t>
      </w:r>
      <w:r w:rsidR="00250300">
        <w:rPr>
          <w:spacing w:val="-2"/>
        </w:rPr>
        <w:t>3/2023</w:t>
      </w:r>
    </w:p>
    <w:p w14:paraId="0E3BA900" w14:textId="77777777" w:rsidR="00D2420F" w:rsidRDefault="00CB3E51">
      <w:pPr>
        <w:pStyle w:val="BodyText"/>
        <w:spacing w:before="2"/>
        <w:ind w:left="880" w:right="241"/>
      </w:pPr>
      <w:r>
        <w:t>LSUHSC Head Department of Surgery Promotion and Tenure. Review and certify</w:t>
      </w:r>
      <w:r>
        <w:rPr>
          <w:spacing w:val="-2"/>
        </w:rPr>
        <w:t xml:space="preserve"> </w:t>
      </w:r>
      <w:r>
        <w:t>applications</w:t>
      </w:r>
      <w:r>
        <w:rPr>
          <w:spacing w:val="-5"/>
        </w:rPr>
        <w:t xml:space="preserve"> </w:t>
      </w:r>
      <w:r>
        <w:t>for</w:t>
      </w:r>
      <w:r>
        <w:rPr>
          <w:spacing w:val="-4"/>
        </w:rPr>
        <w:t xml:space="preserve"> </w:t>
      </w:r>
      <w:r>
        <w:t>promotion</w:t>
      </w:r>
      <w:r>
        <w:rPr>
          <w:spacing w:val="-3"/>
        </w:rPr>
        <w:t xml:space="preserve"> </w:t>
      </w:r>
      <w:r>
        <w:t>and</w:t>
      </w:r>
      <w:r>
        <w:rPr>
          <w:spacing w:val="-5"/>
        </w:rPr>
        <w:t xml:space="preserve"> </w:t>
      </w:r>
      <w:r>
        <w:t>tenure</w:t>
      </w:r>
      <w:r>
        <w:rPr>
          <w:spacing w:val="-5"/>
        </w:rPr>
        <w:t xml:space="preserve"> </w:t>
      </w:r>
      <w:r>
        <w:t>from</w:t>
      </w:r>
      <w:r>
        <w:rPr>
          <w:spacing w:val="-4"/>
        </w:rPr>
        <w:t xml:space="preserve"> </w:t>
      </w:r>
      <w:r>
        <w:t>the</w:t>
      </w:r>
      <w:r>
        <w:rPr>
          <w:spacing w:val="-5"/>
        </w:rPr>
        <w:t xml:space="preserve"> </w:t>
      </w:r>
      <w:r>
        <w:t>department</w:t>
      </w:r>
      <w:r>
        <w:rPr>
          <w:spacing w:val="-1"/>
        </w:rPr>
        <w:t xml:space="preserve"> </w:t>
      </w:r>
      <w:r>
        <w:t>of</w:t>
      </w:r>
      <w:r>
        <w:rPr>
          <w:spacing w:val="-4"/>
        </w:rPr>
        <w:t xml:space="preserve"> </w:t>
      </w:r>
      <w:r>
        <w:t>surgery.</w:t>
      </w:r>
    </w:p>
    <w:p w14:paraId="21CF0BF7" w14:textId="77777777" w:rsidR="00D2420F" w:rsidRDefault="00D2420F">
      <w:pPr>
        <w:pStyle w:val="BodyText"/>
        <w:spacing w:before="11"/>
        <w:rPr>
          <w:sz w:val="21"/>
        </w:rPr>
      </w:pPr>
    </w:p>
    <w:p w14:paraId="1F0AC798" w14:textId="77777777" w:rsidR="00D2420F" w:rsidRDefault="00CB3E51">
      <w:pPr>
        <w:pStyle w:val="BodyText"/>
        <w:spacing w:line="252" w:lineRule="exact"/>
        <w:ind w:left="880"/>
      </w:pPr>
      <w:r>
        <w:t>2020</w:t>
      </w:r>
      <w:r>
        <w:rPr>
          <w:spacing w:val="-2"/>
        </w:rPr>
        <w:t xml:space="preserve"> </w:t>
      </w:r>
      <w:r>
        <w:t>–</w:t>
      </w:r>
      <w:r>
        <w:rPr>
          <w:spacing w:val="-1"/>
        </w:rPr>
        <w:t xml:space="preserve"> </w:t>
      </w:r>
      <w:r>
        <w:rPr>
          <w:spacing w:val="-2"/>
        </w:rPr>
        <w:t>present</w:t>
      </w:r>
    </w:p>
    <w:p w14:paraId="7B97C2EB" w14:textId="77777777" w:rsidR="00D2420F" w:rsidRDefault="00CB3E51">
      <w:pPr>
        <w:pStyle w:val="BodyText"/>
        <w:ind w:left="880" w:right="241"/>
      </w:pPr>
      <w:r>
        <w:t>LSUHSC. Chief Division of Surgical Oncology. Oversee surgical oncology programs.</w:t>
      </w:r>
      <w:r>
        <w:rPr>
          <w:spacing w:val="-5"/>
        </w:rPr>
        <w:t xml:space="preserve"> </w:t>
      </w:r>
      <w:r>
        <w:t>Strategize</w:t>
      </w:r>
      <w:r>
        <w:rPr>
          <w:spacing w:val="-6"/>
        </w:rPr>
        <w:t xml:space="preserve"> </w:t>
      </w:r>
      <w:r>
        <w:t>for</w:t>
      </w:r>
      <w:r>
        <w:rPr>
          <w:spacing w:val="-5"/>
        </w:rPr>
        <w:t xml:space="preserve"> </w:t>
      </w:r>
      <w:r>
        <w:t>the</w:t>
      </w:r>
      <w:r>
        <w:rPr>
          <w:spacing w:val="-4"/>
        </w:rPr>
        <w:t xml:space="preserve"> </w:t>
      </w:r>
      <w:r>
        <w:t>expansion</w:t>
      </w:r>
      <w:r>
        <w:rPr>
          <w:spacing w:val="-6"/>
        </w:rPr>
        <w:t xml:space="preserve"> </w:t>
      </w:r>
      <w:r>
        <w:t>and</w:t>
      </w:r>
      <w:r>
        <w:rPr>
          <w:spacing w:val="-4"/>
        </w:rPr>
        <w:t xml:space="preserve"> </w:t>
      </w:r>
      <w:r>
        <w:t>efficiency</w:t>
      </w:r>
      <w:r>
        <w:rPr>
          <w:spacing w:val="-4"/>
        </w:rPr>
        <w:t xml:space="preserve"> </w:t>
      </w:r>
      <w:r>
        <w:t>of</w:t>
      </w:r>
      <w:r>
        <w:rPr>
          <w:spacing w:val="-4"/>
        </w:rPr>
        <w:t xml:space="preserve"> </w:t>
      </w:r>
      <w:r>
        <w:t>division</w:t>
      </w:r>
      <w:r>
        <w:rPr>
          <w:spacing w:val="-4"/>
        </w:rPr>
        <w:t xml:space="preserve"> </w:t>
      </w:r>
      <w:r>
        <w:t>to</w:t>
      </w:r>
      <w:r>
        <w:rPr>
          <w:spacing w:val="-6"/>
        </w:rPr>
        <w:t xml:space="preserve"> </w:t>
      </w:r>
      <w:r>
        <w:t>maximize impact and encourage professional growth for the surgical oncology faculty.</w:t>
      </w:r>
    </w:p>
    <w:p w14:paraId="081DB420" w14:textId="77777777" w:rsidR="00D2420F" w:rsidRDefault="00D2420F">
      <w:pPr>
        <w:pStyle w:val="BodyText"/>
      </w:pPr>
    </w:p>
    <w:p w14:paraId="7693E1C0" w14:textId="77777777" w:rsidR="00D2420F" w:rsidRDefault="00CB3E51">
      <w:pPr>
        <w:pStyle w:val="Heading2"/>
      </w:pPr>
      <w:r>
        <w:t>Community</w:t>
      </w:r>
      <w:r>
        <w:rPr>
          <w:spacing w:val="-6"/>
        </w:rPr>
        <w:t xml:space="preserve"> </w:t>
      </w:r>
      <w:r>
        <w:t>Service</w:t>
      </w:r>
      <w:r>
        <w:rPr>
          <w:spacing w:val="-6"/>
        </w:rPr>
        <w:t xml:space="preserve"> </w:t>
      </w:r>
      <w:r>
        <w:rPr>
          <w:spacing w:val="-2"/>
        </w:rPr>
        <w:t>Activities:</w:t>
      </w:r>
    </w:p>
    <w:p w14:paraId="22487072" w14:textId="77777777" w:rsidR="00D2420F" w:rsidRDefault="00D2420F">
      <w:pPr>
        <w:pStyle w:val="BodyText"/>
        <w:spacing w:before="1"/>
        <w:rPr>
          <w:b/>
        </w:rPr>
      </w:pPr>
    </w:p>
    <w:p w14:paraId="500E9C41" w14:textId="77777777" w:rsidR="00D2420F" w:rsidRDefault="00CB3E51">
      <w:pPr>
        <w:pStyle w:val="BodyText"/>
        <w:ind w:left="880" w:right="2948"/>
      </w:pPr>
      <w:r>
        <w:t>College</w:t>
      </w:r>
      <w:r>
        <w:rPr>
          <w:spacing w:val="-7"/>
        </w:rPr>
        <w:t xml:space="preserve"> </w:t>
      </w:r>
      <w:r>
        <w:t>Park</w:t>
      </w:r>
      <w:r>
        <w:rPr>
          <w:spacing w:val="-7"/>
        </w:rPr>
        <w:t xml:space="preserve"> </w:t>
      </w:r>
      <w:r>
        <w:t>Christian</w:t>
      </w:r>
      <w:r>
        <w:rPr>
          <w:spacing w:val="-7"/>
        </w:rPr>
        <w:t xml:space="preserve"> </w:t>
      </w:r>
      <w:r>
        <w:t>Church</w:t>
      </w:r>
      <w:r>
        <w:rPr>
          <w:spacing w:val="-6"/>
        </w:rPr>
        <w:t xml:space="preserve"> </w:t>
      </w:r>
      <w:r>
        <w:t>2016</w:t>
      </w:r>
      <w:r>
        <w:rPr>
          <w:spacing w:val="-9"/>
        </w:rPr>
        <w:t xml:space="preserve"> </w:t>
      </w:r>
      <w:r>
        <w:t>Outreach Community food bank</w:t>
      </w:r>
    </w:p>
    <w:p w14:paraId="5B8D5775" w14:textId="77777777" w:rsidR="00D2420F" w:rsidRDefault="00D2420F">
      <w:pPr>
        <w:pStyle w:val="BodyText"/>
      </w:pPr>
    </w:p>
    <w:p w14:paraId="58610848" w14:textId="77777777" w:rsidR="00D2420F" w:rsidRDefault="00CB3E51">
      <w:pPr>
        <w:pStyle w:val="BodyText"/>
        <w:ind w:left="880" w:right="2948"/>
      </w:pPr>
      <w:r>
        <w:t>College</w:t>
      </w:r>
      <w:r>
        <w:rPr>
          <w:spacing w:val="-7"/>
        </w:rPr>
        <w:t xml:space="preserve"> </w:t>
      </w:r>
      <w:r>
        <w:t>Park</w:t>
      </w:r>
      <w:r>
        <w:rPr>
          <w:spacing w:val="-6"/>
        </w:rPr>
        <w:t xml:space="preserve"> </w:t>
      </w:r>
      <w:r>
        <w:t>Christian</w:t>
      </w:r>
      <w:r>
        <w:rPr>
          <w:spacing w:val="-7"/>
        </w:rPr>
        <w:t xml:space="preserve"> </w:t>
      </w:r>
      <w:r>
        <w:t>Church</w:t>
      </w:r>
      <w:r>
        <w:rPr>
          <w:spacing w:val="-7"/>
        </w:rPr>
        <w:t xml:space="preserve"> </w:t>
      </w:r>
      <w:r>
        <w:t>2017</w:t>
      </w:r>
      <w:r>
        <w:rPr>
          <w:spacing w:val="-10"/>
        </w:rPr>
        <w:t xml:space="preserve"> </w:t>
      </w:r>
      <w:r>
        <w:t>Outreach Brookside Community Development Project</w:t>
      </w:r>
    </w:p>
    <w:p w14:paraId="1D8797C3" w14:textId="77777777" w:rsidR="00D2420F" w:rsidRDefault="00D2420F">
      <w:pPr>
        <w:pStyle w:val="BodyText"/>
        <w:spacing w:before="11"/>
        <w:rPr>
          <w:sz w:val="21"/>
        </w:rPr>
      </w:pPr>
    </w:p>
    <w:p w14:paraId="75D5D300" w14:textId="77777777" w:rsidR="00D2420F" w:rsidRDefault="00CB3E51">
      <w:pPr>
        <w:pStyle w:val="BodyText"/>
        <w:ind w:left="880" w:right="2948"/>
      </w:pPr>
      <w:r>
        <w:t>College</w:t>
      </w:r>
      <w:r>
        <w:rPr>
          <w:spacing w:val="-7"/>
        </w:rPr>
        <w:t xml:space="preserve"> </w:t>
      </w:r>
      <w:r>
        <w:t>Park</w:t>
      </w:r>
      <w:r>
        <w:rPr>
          <w:spacing w:val="-6"/>
        </w:rPr>
        <w:t xml:space="preserve"> </w:t>
      </w:r>
      <w:r>
        <w:t>Christian</w:t>
      </w:r>
      <w:r>
        <w:rPr>
          <w:spacing w:val="-7"/>
        </w:rPr>
        <w:t xml:space="preserve"> </w:t>
      </w:r>
      <w:r>
        <w:t>Church</w:t>
      </w:r>
      <w:r>
        <w:rPr>
          <w:spacing w:val="-7"/>
        </w:rPr>
        <w:t xml:space="preserve"> </w:t>
      </w:r>
      <w:r>
        <w:t>2018</w:t>
      </w:r>
      <w:r>
        <w:rPr>
          <w:spacing w:val="-8"/>
        </w:rPr>
        <w:t xml:space="preserve"> </w:t>
      </w:r>
      <w:r>
        <w:t>Outreach Clothes Drive</w:t>
      </w:r>
    </w:p>
    <w:p w14:paraId="270CABED" w14:textId="77777777" w:rsidR="00D2420F" w:rsidRDefault="00D2420F">
      <w:pPr>
        <w:pStyle w:val="BodyText"/>
        <w:spacing w:before="1"/>
      </w:pPr>
    </w:p>
    <w:p w14:paraId="2C2C5F91" w14:textId="77777777" w:rsidR="00D2420F" w:rsidRDefault="00CB3E51">
      <w:pPr>
        <w:pStyle w:val="BodyText"/>
        <w:spacing w:before="1" w:line="477" w:lineRule="auto"/>
        <w:ind w:left="880" w:right="984"/>
      </w:pPr>
      <w:r>
        <w:t>PANCAN walk for the cure 2022 Cancer Fundraiser New Orleans Ribbons</w:t>
      </w:r>
      <w:r>
        <w:rPr>
          <w:spacing w:val="-4"/>
        </w:rPr>
        <w:t xml:space="preserve"> </w:t>
      </w:r>
      <w:r>
        <w:t>Rock</w:t>
      </w:r>
      <w:r>
        <w:rPr>
          <w:spacing w:val="-4"/>
        </w:rPr>
        <w:t xml:space="preserve"> </w:t>
      </w:r>
      <w:r>
        <w:t>the</w:t>
      </w:r>
      <w:r>
        <w:rPr>
          <w:spacing w:val="-6"/>
        </w:rPr>
        <w:t xml:space="preserve"> </w:t>
      </w:r>
      <w:r>
        <w:t>Runway</w:t>
      </w:r>
      <w:r>
        <w:rPr>
          <w:spacing w:val="-4"/>
        </w:rPr>
        <w:t xml:space="preserve"> </w:t>
      </w:r>
      <w:r>
        <w:t>10/2022</w:t>
      </w:r>
      <w:r>
        <w:rPr>
          <w:spacing w:val="-6"/>
        </w:rPr>
        <w:t xml:space="preserve"> </w:t>
      </w:r>
      <w:r>
        <w:t>Cancer</w:t>
      </w:r>
      <w:r>
        <w:rPr>
          <w:spacing w:val="-5"/>
        </w:rPr>
        <w:t xml:space="preserve"> </w:t>
      </w:r>
      <w:r>
        <w:t>Fundraiser</w:t>
      </w:r>
      <w:r>
        <w:rPr>
          <w:spacing w:val="-4"/>
        </w:rPr>
        <w:t xml:space="preserve"> </w:t>
      </w:r>
      <w:r>
        <w:t>New</w:t>
      </w:r>
      <w:r>
        <w:rPr>
          <w:spacing w:val="-7"/>
        </w:rPr>
        <w:t xml:space="preserve"> </w:t>
      </w:r>
      <w:r>
        <w:t>Orleans</w:t>
      </w:r>
    </w:p>
    <w:sectPr w:rsidR="00D2420F">
      <w:pgSz w:w="12240" w:h="15840"/>
      <w:pgMar w:top="1340" w:right="1660" w:bottom="1260" w:left="1640" w:header="728"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538C" w14:textId="77777777" w:rsidR="008D7703" w:rsidRDefault="008D7703">
      <w:r>
        <w:separator/>
      </w:r>
    </w:p>
  </w:endnote>
  <w:endnote w:type="continuationSeparator" w:id="0">
    <w:p w14:paraId="231E171F" w14:textId="77777777" w:rsidR="008D7703" w:rsidRDefault="008D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E4E9" w14:textId="77777777" w:rsidR="00CB3E51" w:rsidRDefault="00CB3E51">
    <w:pPr>
      <w:pStyle w:val="BodyText"/>
      <w:spacing w:line="14" w:lineRule="auto"/>
      <w:rPr>
        <w:sz w:val="20"/>
      </w:rPr>
    </w:pPr>
    <w:r>
      <w:rPr>
        <w:noProof/>
      </w:rPr>
      <mc:AlternateContent>
        <mc:Choice Requires="wps">
          <w:drawing>
            <wp:anchor distT="0" distB="0" distL="0" distR="0" simplePos="0" relativeHeight="486847488" behindDoc="1" locked="0" layoutInCell="1" allowOverlap="1" wp14:anchorId="6FE58E14" wp14:editId="54888EA6">
              <wp:simplePos x="0" y="0"/>
              <wp:positionH relativeFrom="page">
                <wp:posOffset>3810634</wp:posOffset>
              </wp:positionH>
              <wp:positionV relativeFrom="page">
                <wp:posOffset>9245430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0C8AC9D" w14:textId="77777777" w:rsidR="00CB3E51" w:rsidRDefault="00CB3E5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wrap="square" lIns="0" tIns="0" rIns="0" bIns="0" rtlCol="0">
                      <a:noAutofit/>
                    </wps:bodyPr>
                  </wps:wsp>
                </a:graphicData>
              </a:graphic>
            </wp:anchor>
          </w:drawing>
        </mc:Choice>
        <mc:Fallback>
          <w:pict>
            <v:shapetype w14:anchorId="6FE58E14" id="_x0000_t202" coordsize="21600,21600" o:spt="202" path="m,l,21600r21600,l21600,xe">
              <v:stroke joinstyle="miter"/>
              <v:path gradientshapeok="t" o:connecttype="rect"/>
            </v:shapetype>
            <v:shape id="Textbox 1" o:spid="_x0000_s1026" type="#_x0000_t202" style="position:absolute;margin-left:300.05pt;margin-top:728pt;width:13pt;height:15.3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" filled="f" stroked="f">
              <v:textbox inset="0,0,0,0">
                <w:txbxContent>
                  <w:p w14:paraId="40C8AC9D" w14:textId="77777777" w:rsidR="00CB3E51" w:rsidRDefault="00CB3E5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AE48" w14:textId="77777777" w:rsidR="00CB3E51" w:rsidRDefault="00CB3E51">
    <w:pPr>
      <w:pStyle w:val="BodyText"/>
      <w:spacing w:line="14" w:lineRule="auto"/>
      <w:rPr>
        <w:sz w:val="20"/>
      </w:rPr>
    </w:pPr>
    <w:r>
      <w:rPr>
        <w:noProof/>
      </w:rPr>
      <mc:AlternateContent>
        <mc:Choice Requires="wps">
          <w:drawing>
            <wp:anchor distT="0" distB="0" distL="0" distR="0" simplePos="0" relativeHeight="251682816" behindDoc="1" locked="0" layoutInCell="1" allowOverlap="1" wp14:anchorId="5765647E" wp14:editId="67CD0F16">
              <wp:simplePos x="0" y="0"/>
              <wp:positionH relativeFrom="page">
                <wp:posOffset>3772534</wp:posOffset>
              </wp:positionH>
              <wp:positionV relativeFrom="page">
                <wp:posOffset>9245430</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C97C0E2" w14:textId="77777777" w:rsidR="00CB3E51" w:rsidRDefault="00CB3E51">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5765647E" id="_x0000_t202" coordsize="21600,21600" o:spt="202" path="m,l,21600r21600,l21600,xe">
              <v:stroke joinstyle="miter"/>
              <v:path gradientshapeok="t" o:connecttype="rect"/>
            </v:shapetype>
            <v:shape id="Textbox 4" o:spid="_x0000_s1028" type="#_x0000_t202" style="position:absolute;margin-left:297.05pt;margin-top:728pt;width:19pt;height:15.3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" filled="f" stroked="f">
              <v:textbox inset="0,0,0,0">
                <w:txbxContent>
                  <w:p w14:paraId="0C97C0E2" w14:textId="77777777" w:rsidR="00CB3E51" w:rsidRDefault="00CB3E51">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46FB" w14:textId="77777777" w:rsidR="008D7703" w:rsidRDefault="008D7703">
      <w:r>
        <w:separator/>
      </w:r>
    </w:p>
  </w:footnote>
  <w:footnote w:type="continuationSeparator" w:id="0">
    <w:p w14:paraId="61E83CF4" w14:textId="77777777" w:rsidR="008D7703" w:rsidRDefault="008D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3811" w14:textId="77777777" w:rsidR="00CB3E51" w:rsidRDefault="00CB3E51">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15D55A0A" wp14:editId="34EBDC0B">
              <wp:simplePos x="0" y="0"/>
              <wp:positionH relativeFrom="page">
                <wp:posOffset>4169790</wp:posOffset>
              </wp:positionH>
              <wp:positionV relativeFrom="page">
                <wp:posOffset>449792</wp:posOffset>
              </wp:positionV>
              <wp:extent cx="247396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960" cy="196215"/>
                      </a:xfrm>
                      <a:prstGeom prst="rect">
                        <a:avLst/>
                      </a:prstGeom>
                    </wps:spPr>
                    <wps:txbx>
                      <w:txbxContent>
                        <w:p w14:paraId="34B20040" w14:textId="77777777" w:rsidR="00CB3E51" w:rsidRDefault="00CB3E51">
                          <w:pPr>
                            <w:spacing w:before="12"/>
                            <w:ind w:left="20"/>
                            <w:rPr>
                              <w:b/>
                              <w:sz w:val="24"/>
                            </w:rPr>
                          </w:pPr>
                          <w:r>
                            <w:rPr>
                              <w:b/>
                              <w:sz w:val="24"/>
                            </w:rPr>
                            <w:t>Mary</w:t>
                          </w:r>
                          <w:r>
                            <w:rPr>
                              <w:b/>
                              <w:spacing w:val="-7"/>
                              <w:sz w:val="24"/>
                            </w:rPr>
                            <w:t xml:space="preserve"> </w:t>
                          </w:r>
                          <w:r>
                            <w:rPr>
                              <w:b/>
                              <w:sz w:val="24"/>
                            </w:rPr>
                            <w:t>A.</w:t>
                          </w:r>
                          <w:r>
                            <w:rPr>
                              <w:b/>
                              <w:spacing w:val="-6"/>
                              <w:sz w:val="24"/>
                            </w:rPr>
                            <w:t xml:space="preserve"> </w:t>
                          </w:r>
                          <w:r>
                            <w:rPr>
                              <w:b/>
                              <w:sz w:val="24"/>
                            </w:rPr>
                            <w:t>Maluccio,</w:t>
                          </w:r>
                          <w:r>
                            <w:rPr>
                              <w:b/>
                              <w:spacing w:val="-6"/>
                              <w:sz w:val="24"/>
                            </w:rPr>
                            <w:t xml:space="preserve"> </w:t>
                          </w:r>
                          <w:r>
                            <w:rPr>
                              <w:b/>
                              <w:sz w:val="24"/>
                            </w:rPr>
                            <w:t>MD,</w:t>
                          </w:r>
                          <w:r>
                            <w:rPr>
                              <w:b/>
                              <w:spacing w:val="-6"/>
                              <w:sz w:val="24"/>
                            </w:rPr>
                            <w:t xml:space="preserve"> </w:t>
                          </w:r>
                          <w:r>
                            <w:rPr>
                              <w:b/>
                              <w:sz w:val="24"/>
                            </w:rPr>
                            <w:t>MPH</w:t>
                          </w:r>
                          <w:r>
                            <w:rPr>
                              <w:b/>
                              <w:spacing w:val="-6"/>
                              <w:sz w:val="24"/>
                            </w:rPr>
                            <w:t xml:space="preserve"> </w:t>
                          </w:r>
                          <w:r>
                            <w:rPr>
                              <w:b/>
                              <w:spacing w:val="-4"/>
                              <w:sz w:val="24"/>
                            </w:rPr>
                            <w:t>FACS</w:t>
                          </w:r>
                        </w:p>
                      </w:txbxContent>
                    </wps:txbx>
                    <wps:bodyPr wrap="square" lIns="0" tIns="0" rIns="0" bIns="0" rtlCol="0">
                      <a:noAutofit/>
                    </wps:bodyPr>
                  </wps:wsp>
                </a:graphicData>
              </a:graphic>
            </wp:anchor>
          </w:drawing>
        </mc:Choice>
        <mc:Fallback>
          <w:pict>
            <v:shapetype w14:anchorId="15D55A0A" id="_x0000_t202" coordsize="21600,21600" o:spt="202" path="m,l,21600r21600,l21600,xe">
              <v:stroke joinstyle="miter"/>
              <v:path gradientshapeok="t" o:connecttype="rect"/>
            </v:shapetype>
            <v:shape id="Textbox 3" o:spid="_x0000_s1027" type="#_x0000_t202" style="position:absolute;margin-left:328.35pt;margin-top:35.4pt;width:194.8pt;height:15.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" filled="f" stroked="f">
              <v:textbox inset="0,0,0,0">
                <w:txbxContent>
                  <w:p w14:paraId="34B20040" w14:textId="77777777" w:rsidR="00CB3E51" w:rsidRDefault="00CB3E51">
                    <w:pPr>
                      <w:spacing w:before="12"/>
                      <w:ind w:left="20"/>
                      <w:rPr>
                        <w:b/>
                        <w:sz w:val="24"/>
                      </w:rPr>
                    </w:pPr>
                    <w:r>
                      <w:rPr>
                        <w:b/>
                        <w:sz w:val="24"/>
                      </w:rPr>
                      <w:t>Mary</w:t>
                    </w:r>
                    <w:r>
                      <w:rPr>
                        <w:b/>
                        <w:spacing w:val="-7"/>
                        <w:sz w:val="24"/>
                      </w:rPr>
                      <w:t xml:space="preserve"> </w:t>
                    </w:r>
                    <w:r>
                      <w:rPr>
                        <w:b/>
                        <w:sz w:val="24"/>
                      </w:rPr>
                      <w:t>A.</w:t>
                    </w:r>
                    <w:r>
                      <w:rPr>
                        <w:b/>
                        <w:spacing w:val="-6"/>
                        <w:sz w:val="24"/>
                      </w:rPr>
                      <w:t xml:space="preserve"> </w:t>
                    </w:r>
                    <w:r>
                      <w:rPr>
                        <w:b/>
                        <w:sz w:val="24"/>
                      </w:rPr>
                      <w:t>Maluccio,</w:t>
                    </w:r>
                    <w:r>
                      <w:rPr>
                        <w:b/>
                        <w:spacing w:val="-6"/>
                        <w:sz w:val="24"/>
                      </w:rPr>
                      <w:t xml:space="preserve"> </w:t>
                    </w:r>
                    <w:r>
                      <w:rPr>
                        <w:b/>
                        <w:sz w:val="24"/>
                      </w:rPr>
                      <w:t>MD,</w:t>
                    </w:r>
                    <w:r>
                      <w:rPr>
                        <w:b/>
                        <w:spacing w:val="-6"/>
                        <w:sz w:val="24"/>
                      </w:rPr>
                      <w:t xml:space="preserve"> </w:t>
                    </w:r>
                    <w:r>
                      <w:rPr>
                        <w:b/>
                        <w:sz w:val="24"/>
                      </w:rPr>
                      <w:t>MPH</w:t>
                    </w:r>
                    <w:r>
                      <w:rPr>
                        <w:b/>
                        <w:spacing w:val="-6"/>
                        <w:sz w:val="24"/>
                      </w:rPr>
                      <w:t xml:space="preserve"> </w:t>
                    </w:r>
                    <w:r>
                      <w:rPr>
                        <w:b/>
                        <w:spacing w:val="-4"/>
                        <w:sz w:val="24"/>
                      </w:rPr>
                      <w:t>FACS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DF6"/>
    <w:multiLevelType w:val="hybridMultilevel"/>
    <w:tmpl w:val="42EEFDFA"/>
    <w:lvl w:ilvl="0" w:tplc="FA2AC9F6">
      <w:start w:val="1"/>
      <w:numFmt w:val="decimal"/>
      <w:lvlText w:val="%1."/>
      <w:lvlJc w:val="left"/>
      <w:pPr>
        <w:ind w:left="791" w:hanging="360"/>
        <w:jc w:val="left"/>
      </w:pPr>
      <w:rPr>
        <w:rFonts w:ascii="Arial" w:eastAsia="Arial" w:hAnsi="Arial" w:cs="Arial" w:hint="default"/>
        <w:b w:val="0"/>
        <w:bCs w:val="0"/>
        <w:i w:val="0"/>
        <w:iCs w:val="0"/>
        <w:spacing w:val="-1"/>
        <w:w w:val="100"/>
        <w:sz w:val="22"/>
        <w:szCs w:val="22"/>
        <w:lang w:val="en-US" w:eastAsia="en-US" w:bidi="ar-SA"/>
      </w:rPr>
    </w:lvl>
    <w:lvl w:ilvl="1" w:tplc="614AA7E8">
      <w:start w:val="1"/>
      <w:numFmt w:val="decimal"/>
      <w:lvlText w:val="%2."/>
      <w:lvlJc w:val="left"/>
      <w:pPr>
        <w:ind w:left="911" w:hanging="360"/>
        <w:jc w:val="left"/>
      </w:pPr>
      <w:rPr>
        <w:rFonts w:ascii="Arial" w:eastAsia="Arial" w:hAnsi="Arial" w:cs="Arial" w:hint="default"/>
        <w:b w:val="0"/>
        <w:bCs w:val="0"/>
        <w:i w:val="0"/>
        <w:iCs w:val="0"/>
        <w:spacing w:val="-42"/>
        <w:w w:val="110"/>
        <w:sz w:val="22"/>
        <w:szCs w:val="22"/>
        <w:lang w:val="en-US" w:eastAsia="en-US" w:bidi="ar-SA"/>
      </w:rPr>
    </w:lvl>
    <w:lvl w:ilvl="2" w:tplc="007874F4">
      <w:numFmt w:val="bullet"/>
      <w:lvlText w:val="•"/>
      <w:lvlJc w:val="left"/>
      <w:pPr>
        <w:ind w:left="1811" w:hanging="360"/>
      </w:pPr>
      <w:rPr>
        <w:rFonts w:hint="default"/>
        <w:lang w:val="en-US" w:eastAsia="en-US" w:bidi="ar-SA"/>
      </w:rPr>
    </w:lvl>
    <w:lvl w:ilvl="3" w:tplc="220221F2">
      <w:numFmt w:val="bullet"/>
      <w:lvlText w:val="•"/>
      <w:lvlJc w:val="left"/>
      <w:pPr>
        <w:ind w:left="2702" w:hanging="360"/>
      </w:pPr>
      <w:rPr>
        <w:rFonts w:hint="default"/>
        <w:lang w:val="en-US" w:eastAsia="en-US" w:bidi="ar-SA"/>
      </w:rPr>
    </w:lvl>
    <w:lvl w:ilvl="4" w:tplc="84506528">
      <w:numFmt w:val="bullet"/>
      <w:lvlText w:val="•"/>
      <w:lvlJc w:val="left"/>
      <w:pPr>
        <w:ind w:left="3593" w:hanging="360"/>
      </w:pPr>
      <w:rPr>
        <w:rFonts w:hint="default"/>
        <w:lang w:val="en-US" w:eastAsia="en-US" w:bidi="ar-SA"/>
      </w:rPr>
    </w:lvl>
    <w:lvl w:ilvl="5" w:tplc="380A62FA">
      <w:numFmt w:val="bullet"/>
      <w:lvlText w:val="•"/>
      <w:lvlJc w:val="left"/>
      <w:pPr>
        <w:ind w:left="4484" w:hanging="360"/>
      </w:pPr>
      <w:rPr>
        <w:rFonts w:hint="default"/>
        <w:lang w:val="en-US" w:eastAsia="en-US" w:bidi="ar-SA"/>
      </w:rPr>
    </w:lvl>
    <w:lvl w:ilvl="6" w:tplc="9EE2D446">
      <w:numFmt w:val="bullet"/>
      <w:lvlText w:val="•"/>
      <w:lvlJc w:val="left"/>
      <w:pPr>
        <w:ind w:left="5375" w:hanging="360"/>
      </w:pPr>
      <w:rPr>
        <w:rFonts w:hint="default"/>
        <w:lang w:val="en-US" w:eastAsia="en-US" w:bidi="ar-SA"/>
      </w:rPr>
    </w:lvl>
    <w:lvl w:ilvl="7" w:tplc="32B0E3E4">
      <w:numFmt w:val="bullet"/>
      <w:lvlText w:val="•"/>
      <w:lvlJc w:val="left"/>
      <w:pPr>
        <w:ind w:left="6266" w:hanging="360"/>
      </w:pPr>
      <w:rPr>
        <w:rFonts w:hint="default"/>
        <w:lang w:val="en-US" w:eastAsia="en-US" w:bidi="ar-SA"/>
      </w:rPr>
    </w:lvl>
    <w:lvl w:ilvl="8" w:tplc="220C944E">
      <w:numFmt w:val="bullet"/>
      <w:lvlText w:val="•"/>
      <w:lvlJc w:val="left"/>
      <w:pPr>
        <w:ind w:left="7157" w:hanging="360"/>
      </w:pPr>
      <w:rPr>
        <w:rFonts w:hint="default"/>
        <w:lang w:val="en-US" w:eastAsia="en-US" w:bidi="ar-SA"/>
      </w:rPr>
    </w:lvl>
  </w:abstractNum>
  <w:abstractNum w:abstractNumId="1" w15:restartNumberingAfterBreak="0">
    <w:nsid w:val="089745EE"/>
    <w:multiLevelType w:val="hybridMultilevel"/>
    <w:tmpl w:val="04AE07DC"/>
    <w:lvl w:ilvl="0" w:tplc="EA60124A">
      <w:start w:val="1"/>
      <w:numFmt w:val="decimal"/>
      <w:lvlText w:val="%1."/>
      <w:lvlJc w:val="left"/>
      <w:pPr>
        <w:ind w:left="611" w:hanging="360"/>
        <w:jc w:val="right"/>
      </w:pPr>
      <w:rPr>
        <w:rFonts w:ascii="Arial" w:eastAsia="Arial" w:hAnsi="Arial" w:cs="Arial" w:hint="default"/>
        <w:b w:val="0"/>
        <w:bCs w:val="0"/>
        <w:i w:val="0"/>
        <w:iCs w:val="0"/>
        <w:spacing w:val="-1"/>
        <w:w w:val="100"/>
        <w:sz w:val="22"/>
        <w:szCs w:val="22"/>
        <w:lang w:val="en-US" w:eastAsia="en-US" w:bidi="ar-SA"/>
      </w:rPr>
    </w:lvl>
    <w:lvl w:ilvl="1" w:tplc="2618E59A">
      <w:numFmt w:val="bullet"/>
      <w:lvlText w:val="•"/>
      <w:lvlJc w:val="left"/>
      <w:pPr>
        <w:ind w:left="1452" w:hanging="360"/>
      </w:pPr>
      <w:rPr>
        <w:rFonts w:hint="default"/>
        <w:lang w:val="en-US" w:eastAsia="en-US" w:bidi="ar-SA"/>
      </w:rPr>
    </w:lvl>
    <w:lvl w:ilvl="2" w:tplc="04E66F7A">
      <w:numFmt w:val="bullet"/>
      <w:lvlText w:val="•"/>
      <w:lvlJc w:val="left"/>
      <w:pPr>
        <w:ind w:left="2284" w:hanging="360"/>
      </w:pPr>
      <w:rPr>
        <w:rFonts w:hint="default"/>
        <w:lang w:val="en-US" w:eastAsia="en-US" w:bidi="ar-SA"/>
      </w:rPr>
    </w:lvl>
    <w:lvl w:ilvl="3" w:tplc="05388318">
      <w:numFmt w:val="bullet"/>
      <w:lvlText w:val="•"/>
      <w:lvlJc w:val="left"/>
      <w:pPr>
        <w:ind w:left="3116" w:hanging="360"/>
      </w:pPr>
      <w:rPr>
        <w:rFonts w:hint="default"/>
        <w:lang w:val="en-US" w:eastAsia="en-US" w:bidi="ar-SA"/>
      </w:rPr>
    </w:lvl>
    <w:lvl w:ilvl="4" w:tplc="AE72E2A6">
      <w:numFmt w:val="bullet"/>
      <w:lvlText w:val="•"/>
      <w:lvlJc w:val="left"/>
      <w:pPr>
        <w:ind w:left="3948" w:hanging="360"/>
      </w:pPr>
      <w:rPr>
        <w:rFonts w:hint="default"/>
        <w:lang w:val="en-US" w:eastAsia="en-US" w:bidi="ar-SA"/>
      </w:rPr>
    </w:lvl>
    <w:lvl w:ilvl="5" w:tplc="B0260CCC">
      <w:numFmt w:val="bullet"/>
      <w:lvlText w:val="•"/>
      <w:lvlJc w:val="left"/>
      <w:pPr>
        <w:ind w:left="4780" w:hanging="360"/>
      </w:pPr>
      <w:rPr>
        <w:rFonts w:hint="default"/>
        <w:lang w:val="en-US" w:eastAsia="en-US" w:bidi="ar-SA"/>
      </w:rPr>
    </w:lvl>
    <w:lvl w:ilvl="6" w:tplc="4E4C23B4">
      <w:numFmt w:val="bullet"/>
      <w:lvlText w:val="•"/>
      <w:lvlJc w:val="left"/>
      <w:pPr>
        <w:ind w:left="5612" w:hanging="360"/>
      </w:pPr>
      <w:rPr>
        <w:rFonts w:hint="default"/>
        <w:lang w:val="en-US" w:eastAsia="en-US" w:bidi="ar-SA"/>
      </w:rPr>
    </w:lvl>
    <w:lvl w:ilvl="7" w:tplc="3D4ABBE6">
      <w:numFmt w:val="bullet"/>
      <w:lvlText w:val="•"/>
      <w:lvlJc w:val="left"/>
      <w:pPr>
        <w:ind w:left="6444" w:hanging="360"/>
      </w:pPr>
      <w:rPr>
        <w:rFonts w:hint="default"/>
        <w:lang w:val="en-US" w:eastAsia="en-US" w:bidi="ar-SA"/>
      </w:rPr>
    </w:lvl>
    <w:lvl w:ilvl="8" w:tplc="17F2F442">
      <w:numFmt w:val="bullet"/>
      <w:lvlText w:val="•"/>
      <w:lvlJc w:val="left"/>
      <w:pPr>
        <w:ind w:left="7276" w:hanging="360"/>
      </w:pPr>
      <w:rPr>
        <w:rFonts w:hint="default"/>
        <w:lang w:val="en-US" w:eastAsia="en-US" w:bidi="ar-SA"/>
      </w:rPr>
    </w:lvl>
  </w:abstractNum>
  <w:abstractNum w:abstractNumId="2" w15:restartNumberingAfterBreak="0">
    <w:nsid w:val="09582B08"/>
    <w:multiLevelType w:val="hybridMultilevel"/>
    <w:tmpl w:val="12EEBCD8"/>
    <w:lvl w:ilvl="0" w:tplc="32E4A41C">
      <w:start w:val="1"/>
      <w:numFmt w:val="decimal"/>
      <w:lvlText w:val="%1."/>
      <w:lvlJc w:val="left"/>
      <w:pPr>
        <w:ind w:left="880" w:hanging="360"/>
        <w:jc w:val="left"/>
      </w:pPr>
      <w:rPr>
        <w:rFonts w:ascii="Arial" w:eastAsia="Arial" w:hAnsi="Arial" w:cs="Arial" w:hint="default"/>
        <w:b w:val="0"/>
        <w:bCs w:val="0"/>
        <w:i w:val="0"/>
        <w:iCs w:val="0"/>
        <w:spacing w:val="-1"/>
        <w:w w:val="100"/>
        <w:sz w:val="22"/>
        <w:szCs w:val="22"/>
        <w:lang w:val="en-US" w:eastAsia="en-US" w:bidi="ar-SA"/>
      </w:rPr>
    </w:lvl>
    <w:lvl w:ilvl="1" w:tplc="77AEF3D6">
      <w:numFmt w:val="bullet"/>
      <w:lvlText w:val="•"/>
      <w:lvlJc w:val="left"/>
      <w:pPr>
        <w:ind w:left="1686" w:hanging="360"/>
      </w:pPr>
      <w:rPr>
        <w:rFonts w:hint="default"/>
        <w:lang w:val="en-US" w:eastAsia="en-US" w:bidi="ar-SA"/>
      </w:rPr>
    </w:lvl>
    <w:lvl w:ilvl="2" w:tplc="FAC64216">
      <w:numFmt w:val="bullet"/>
      <w:lvlText w:val="•"/>
      <w:lvlJc w:val="left"/>
      <w:pPr>
        <w:ind w:left="2492" w:hanging="360"/>
      </w:pPr>
      <w:rPr>
        <w:rFonts w:hint="default"/>
        <w:lang w:val="en-US" w:eastAsia="en-US" w:bidi="ar-SA"/>
      </w:rPr>
    </w:lvl>
    <w:lvl w:ilvl="3" w:tplc="AF42E1F4">
      <w:numFmt w:val="bullet"/>
      <w:lvlText w:val="•"/>
      <w:lvlJc w:val="left"/>
      <w:pPr>
        <w:ind w:left="3298" w:hanging="360"/>
      </w:pPr>
      <w:rPr>
        <w:rFonts w:hint="default"/>
        <w:lang w:val="en-US" w:eastAsia="en-US" w:bidi="ar-SA"/>
      </w:rPr>
    </w:lvl>
    <w:lvl w:ilvl="4" w:tplc="ED9AEEAC">
      <w:numFmt w:val="bullet"/>
      <w:lvlText w:val="•"/>
      <w:lvlJc w:val="left"/>
      <w:pPr>
        <w:ind w:left="4104" w:hanging="360"/>
      </w:pPr>
      <w:rPr>
        <w:rFonts w:hint="default"/>
        <w:lang w:val="en-US" w:eastAsia="en-US" w:bidi="ar-SA"/>
      </w:rPr>
    </w:lvl>
    <w:lvl w:ilvl="5" w:tplc="E48C8FE8">
      <w:numFmt w:val="bullet"/>
      <w:lvlText w:val="•"/>
      <w:lvlJc w:val="left"/>
      <w:pPr>
        <w:ind w:left="4910" w:hanging="360"/>
      </w:pPr>
      <w:rPr>
        <w:rFonts w:hint="default"/>
        <w:lang w:val="en-US" w:eastAsia="en-US" w:bidi="ar-SA"/>
      </w:rPr>
    </w:lvl>
    <w:lvl w:ilvl="6" w:tplc="1EC6E8A8">
      <w:numFmt w:val="bullet"/>
      <w:lvlText w:val="•"/>
      <w:lvlJc w:val="left"/>
      <w:pPr>
        <w:ind w:left="5716" w:hanging="360"/>
      </w:pPr>
      <w:rPr>
        <w:rFonts w:hint="default"/>
        <w:lang w:val="en-US" w:eastAsia="en-US" w:bidi="ar-SA"/>
      </w:rPr>
    </w:lvl>
    <w:lvl w:ilvl="7" w:tplc="15801F94">
      <w:numFmt w:val="bullet"/>
      <w:lvlText w:val="•"/>
      <w:lvlJc w:val="left"/>
      <w:pPr>
        <w:ind w:left="6522" w:hanging="360"/>
      </w:pPr>
      <w:rPr>
        <w:rFonts w:hint="default"/>
        <w:lang w:val="en-US" w:eastAsia="en-US" w:bidi="ar-SA"/>
      </w:rPr>
    </w:lvl>
    <w:lvl w:ilvl="8" w:tplc="D5163A72">
      <w:numFmt w:val="bullet"/>
      <w:lvlText w:val="•"/>
      <w:lvlJc w:val="left"/>
      <w:pPr>
        <w:ind w:left="7328" w:hanging="360"/>
      </w:pPr>
      <w:rPr>
        <w:rFonts w:hint="default"/>
        <w:lang w:val="en-US" w:eastAsia="en-US" w:bidi="ar-SA"/>
      </w:rPr>
    </w:lvl>
  </w:abstractNum>
  <w:abstractNum w:abstractNumId="3" w15:restartNumberingAfterBreak="0">
    <w:nsid w:val="107F1B4F"/>
    <w:multiLevelType w:val="hybridMultilevel"/>
    <w:tmpl w:val="C8202C3C"/>
    <w:lvl w:ilvl="0" w:tplc="3DA8C008">
      <w:start w:val="1"/>
      <w:numFmt w:val="decimal"/>
      <w:lvlText w:val="%1."/>
      <w:lvlJc w:val="left"/>
      <w:pPr>
        <w:ind w:left="880" w:hanging="360"/>
        <w:jc w:val="left"/>
      </w:pPr>
      <w:rPr>
        <w:rFonts w:ascii="Arial" w:eastAsia="Arial" w:hAnsi="Arial" w:cs="Arial" w:hint="default"/>
        <w:b/>
        <w:bCs/>
        <w:i w:val="0"/>
        <w:iCs w:val="0"/>
        <w:spacing w:val="-1"/>
        <w:w w:val="100"/>
        <w:sz w:val="22"/>
        <w:szCs w:val="22"/>
        <w:lang w:val="en-US" w:eastAsia="en-US" w:bidi="ar-SA"/>
      </w:rPr>
    </w:lvl>
    <w:lvl w:ilvl="1" w:tplc="866AF49C">
      <w:numFmt w:val="bullet"/>
      <w:lvlText w:val="•"/>
      <w:lvlJc w:val="left"/>
      <w:pPr>
        <w:ind w:left="1686" w:hanging="360"/>
      </w:pPr>
      <w:rPr>
        <w:rFonts w:hint="default"/>
        <w:lang w:val="en-US" w:eastAsia="en-US" w:bidi="ar-SA"/>
      </w:rPr>
    </w:lvl>
    <w:lvl w:ilvl="2" w:tplc="B3D443A6">
      <w:numFmt w:val="bullet"/>
      <w:lvlText w:val="•"/>
      <w:lvlJc w:val="left"/>
      <w:pPr>
        <w:ind w:left="2492" w:hanging="360"/>
      </w:pPr>
      <w:rPr>
        <w:rFonts w:hint="default"/>
        <w:lang w:val="en-US" w:eastAsia="en-US" w:bidi="ar-SA"/>
      </w:rPr>
    </w:lvl>
    <w:lvl w:ilvl="3" w:tplc="9AC87C4E">
      <w:numFmt w:val="bullet"/>
      <w:lvlText w:val="•"/>
      <w:lvlJc w:val="left"/>
      <w:pPr>
        <w:ind w:left="3298" w:hanging="360"/>
      </w:pPr>
      <w:rPr>
        <w:rFonts w:hint="default"/>
        <w:lang w:val="en-US" w:eastAsia="en-US" w:bidi="ar-SA"/>
      </w:rPr>
    </w:lvl>
    <w:lvl w:ilvl="4" w:tplc="3376B3D8">
      <w:numFmt w:val="bullet"/>
      <w:lvlText w:val="•"/>
      <w:lvlJc w:val="left"/>
      <w:pPr>
        <w:ind w:left="4104" w:hanging="360"/>
      </w:pPr>
      <w:rPr>
        <w:rFonts w:hint="default"/>
        <w:lang w:val="en-US" w:eastAsia="en-US" w:bidi="ar-SA"/>
      </w:rPr>
    </w:lvl>
    <w:lvl w:ilvl="5" w:tplc="F4B42F9C">
      <w:numFmt w:val="bullet"/>
      <w:lvlText w:val="•"/>
      <w:lvlJc w:val="left"/>
      <w:pPr>
        <w:ind w:left="4910" w:hanging="360"/>
      </w:pPr>
      <w:rPr>
        <w:rFonts w:hint="default"/>
        <w:lang w:val="en-US" w:eastAsia="en-US" w:bidi="ar-SA"/>
      </w:rPr>
    </w:lvl>
    <w:lvl w:ilvl="6" w:tplc="F92C98B6">
      <w:numFmt w:val="bullet"/>
      <w:lvlText w:val="•"/>
      <w:lvlJc w:val="left"/>
      <w:pPr>
        <w:ind w:left="5716" w:hanging="360"/>
      </w:pPr>
      <w:rPr>
        <w:rFonts w:hint="default"/>
        <w:lang w:val="en-US" w:eastAsia="en-US" w:bidi="ar-SA"/>
      </w:rPr>
    </w:lvl>
    <w:lvl w:ilvl="7" w:tplc="1F545636">
      <w:numFmt w:val="bullet"/>
      <w:lvlText w:val="•"/>
      <w:lvlJc w:val="left"/>
      <w:pPr>
        <w:ind w:left="6522" w:hanging="360"/>
      </w:pPr>
      <w:rPr>
        <w:rFonts w:hint="default"/>
        <w:lang w:val="en-US" w:eastAsia="en-US" w:bidi="ar-SA"/>
      </w:rPr>
    </w:lvl>
    <w:lvl w:ilvl="8" w:tplc="E2521C00">
      <w:numFmt w:val="bullet"/>
      <w:lvlText w:val="•"/>
      <w:lvlJc w:val="left"/>
      <w:pPr>
        <w:ind w:left="7328" w:hanging="360"/>
      </w:pPr>
      <w:rPr>
        <w:rFonts w:hint="default"/>
        <w:lang w:val="en-US" w:eastAsia="en-US" w:bidi="ar-SA"/>
      </w:rPr>
    </w:lvl>
  </w:abstractNum>
  <w:abstractNum w:abstractNumId="4" w15:restartNumberingAfterBreak="0">
    <w:nsid w:val="20271F23"/>
    <w:multiLevelType w:val="hybridMultilevel"/>
    <w:tmpl w:val="4DB6CD38"/>
    <w:lvl w:ilvl="0" w:tplc="611AA59E">
      <w:start w:val="1"/>
      <w:numFmt w:val="decimal"/>
      <w:lvlText w:val="%1."/>
      <w:lvlJc w:val="left"/>
      <w:pPr>
        <w:ind w:left="791" w:hanging="360"/>
        <w:jc w:val="left"/>
      </w:pPr>
      <w:rPr>
        <w:rFonts w:ascii="Arial" w:eastAsia="Arial" w:hAnsi="Arial" w:cs="Arial" w:hint="default"/>
        <w:b w:val="0"/>
        <w:bCs w:val="0"/>
        <w:i w:val="0"/>
        <w:iCs w:val="0"/>
        <w:spacing w:val="-1"/>
        <w:w w:val="100"/>
        <w:sz w:val="22"/>
        <w:szCs w:val="22"/>
        <w:lang w:val="en-US" w:eastAsia="en-US" w:bidi="ar-SA"/>
      </w:rPr>
    </w:lvl>
    <w:lvl w:ilvl="1" w:tplc="16867D3C">
      <w:numFmt w:val="bullet"/>
      <w:lvlText w:val="•"/>
      <w:lvlJc w:val="left"/>
      <w:pPr>
        <w:ind w:left="1614" w:hanging="360"/>
      </w:pPr>
      <w:rPr>
        <w:rFonts w:hint="default"/>
        <w:lang w:val="en-US" w:eastAsia="en-US" w:bidi="ar-SA"/>
      </w:rPr>
    </w:lvl>
    <w:lvl w:ilvl="2" w:tplc="F6C21A54">
      <w:numFmt w:val="bullet"/>
      <w:lvlText w:val="•"/>
      <w:lvlJc w:val="left"/>
      <w:pPr>
        <w:ind w:left="2428" w:hanging="360"/>
      </w:pPr>
      <w:rPr>
        <w:rFonts w:hint="default"/>
        <w:lang w:val="en-US" w:eastAsia="en-US" w:bidi="ar-SA"/>
      </w:rPr>
    </w:lvl>
    <w:lvl w:ilvl="3" w:tplc="63E478C4">
      <w:numFmt w:val="bullet"/>
      <w:lvlText w:val="•"/>
      <w:lvlJc w:val="left"/>
      <w:pPr>
        <w:ind w:left="3242" w:hanging="360"/>
      </w:pPr>
      <w:rPr>
        <w:rFonts w:hint="default"/>
        <w:lang w:val="en-US" w:eastAsia="en-US" w:bidi="ar-SA"/>
      </w:rPr>
    </w:lvl>
    <w:lvl w:ilvl="4" w:tplc="5F34E46A">
      <w:numFmt w:val="bullet"/>
      <w:lvlText w:val="•"/>
      <w:lvlJc w:val="left"/>
      <w:pPr>
        <w:ind w:left="4056" w:hanging="360"/>
      </w:pPr>
      <w:rPr>
        <w:rFonts w:hint="default"/>
        <w:lang w:val="en-US" w:eastAsia="en-US" w:bidi="ar-SA"/>
      </w:rPr>
    </w:lvl>
    <w:lvl w:ilvl="5" w:tplc="73C01FF4">
      <w:numFmt w:val="bullet"/>
      <w:lvlText w:val="•"/>
      <w:lvlJc w:val="left"/>
      <w:pPr>
        <w:ind w:left="4870" w:hanging="360"/>
      </w:pPr>
      <w:rPr>
        <w:rFonts w:hint="default"/>
        <w:lang w:val="en-US" w:eastAsia="en-US" w:bidi="ar-SA"/>
      </w:rPr>
    </w:lvl>
    <w:lvl w:ilvl="6" w:tplc="1D0E244E">
      <w:numFmt w:val="bullet"/>
      <w:lvlText w:val="•"/>
      <w:lvlJc w:val="left"/>
      <w:pPr>
        <w:ind w:left="5684" w:hanging="360"/>
      </w:pPr>
      <w:rPr>
        <w:rFonts w:hint="default"/>
        <w:lang w:val="en-US" w:eastAsia="en-US" w:bidi="ar-SA"/>
      </w:rPr>
    </w:lvl>
    <w:lvl w:ilvl="7" w:tplc="16728B84">
      <w:numFmt w:val="bullet"/>
      <w:lvlText w:val="•"/>
      <w:lvlJc w:val="left"/>
      <w:pPr>
        <w:ind w:left="6498" w:hanging="360"/>
      </w:pPr>
      <w:rPr>
        <w:rFonts w:hint="default"/>
        <w:lang w:val="en-US" w:eastAsia="en-US" w:bidi="ar-SA"/>
      </w:rPr>
    </w:lvl>
    <w:lvl w:ilvl="8" w:tplc="E18AF8FC">
      <w:numFmt w:val="bullet"/>
      <w:lvlText w:val="•"/>
      <w:lvlJc w:val="left"/>
      <w:pPr>
        <w:ind w:left="7312" w:hanging="360"/>
      </w:pPr>
      <w:rPr>
        <w:rFonts w:hint="default"/>
        <w:lang w:val="en-US" w:eastAsia="en-US" w:bidi="ar-SA"/>
      </w:rPr>
    </w:lvl>
  </w:abstractNum>
  <w:abstractNum w:abstractNumId="5" w15:restartNumberingAfterBreak="0">
    <w:nsid w:val="3BB55AFE"/>
    <w:multiLevelType w:val="hybridMultilevel"/>
    <w:tmpl w:val="FE804260"/>
    <w:lvl w:ilvl="0" w:tplc="C716127E">
      <w:start w:val="1"/>
      <w:numFmt w:val="decimal"/>
      <w:lvlText w:val="%1."/>
      <w:lvlJc w:val="left"/>
      <w:pPr>
        <w:ind w:left="791" w:hanging="272"/>
        <w:jc w:val="left"/>
      </w:pPr>
      <w:rPr>
        <w:rFonts w:ascii="Arial" w:eastAsia="Arial" w:hAnsi="Arial" w:cs="Arial" w:hint="default"/>
        <w:b w:val="0"/>
        <w:bCs w:val="0"/>
        <w:i w:val="0"/>
        <w:iCs w:val="0"/>
        <w:spacing w:val="-1"/>
        <w:w w:val="100"/>
        <w:sz w:val="22"/>
        <w:szCs w:val="22"/>
        <w:lang w:val="en-US" w:eastAsia="en-US" w:bidi="ar-SA"/>
      </w:rPr>
    </w:lvl>
    <w:lvl w:ilvl="1" w:tplc="AE5EF0BE">
      <w:numFmt w:val="bullet"/>
      <w:lvlText w:val="•"/>
      <w:lvlJc w:val="left"/>
      <w:pPr>
        <w:ind w:left="1614" w:hanging="272"/>
      </w:pPr>
      <w:rPr>
        <w:rFonts w:hint="default"/>
        <w:lang w:val="en-US" w:eastAsia="en-US" w:bidi="ar-SA"/>
      </w:rPr>
    </w:lvl>
    <w:lvl w:ilvl="2" w:tplc="53044D2A">
      <w:numFmt w:val="bullet"/>
      <w:lvlText w:val="•"/>
      <w:lvlJc w:val="left"/>
      <w:pPr>
        <w:ind w:left="2428" w:hanging="272"/>
      </w:pPr>
      <w:rPr>
        <w:rFonts w:hint="default"/>
        <w:lang w:val="en-US" w:eastAsia="en-US" w:bidi="ar-SA"/>
      </w:rPr>
    </w:lvl>
    <w:lvl w:ilvl="3" w:tplc="DA441158">
      <w:numFmt w:val="bullet"/>
      <w:lvlText w:val="•"/>
      <w:lvlJc w:val="left"/>
      <w:pPr>
        <w:ind w:left="3242" w:hanging="272"/>
      </w:pPr>
      <w:rPr>
        <w:rFonts w:hint="default"/>
        <w:lang w:val="en-US" w:eastAsia="en-US" w:bidi="ar-SA"/>
      </w:rPr>
    </w:lvl>
    <w:lvl w:ilvl="4" w:tplc="C95C6530">
      <w:numFmt w:val="bullet"/>
      <w:lvlText w:val="•"/>
      <w:lvlJc w:val="left"/>
      <w:pPr>
        <w:ind w:left="4056" w:hanging="272"/>
      </w:pPr>
      <w:rPr>
        <w:rFonts w:hint="default"/>
        <w:lang w:val="en-US" w:eastAsia="en-US" w:bidi="ar-SA"/>
      </w:rPr>
    </w:lvl>
    <w:lvl w:ilvl="5" w:tplc="783053A0">
      <w:numFmt w:val="bullet"/>
      <w:lvlText w:val="•"/>
      <w:lvlJc w:val="left"/>
      <w:pPr>
        <w:ind w:left="4870" w:hanging="272"/>
      </w:pPr>
      <w:rPr>
        <w:rFonts w:hint="default"/>
        <w:lang w:val="en-US" w:eastAsia="en-US" w:bidi="ar-SA"/>
      </w:rPr>
    </w:lvl>
    <w:lvl w:ilvl="6" w:tplc="993E7E5A">
      <w:numFmt w:val="bullet"/>
      <w:lvlText w:val="•"/>
      <w:lvlJc w:val="left"/>
      <w:pPr>
        <w:ind w:left="5684" w:hanging="272"/>
      </w:pPr>
      <w:rPr>
        <w:rFonts w:hint="default"/>
        <w:lang w:val="en-US" w:eastAsia="en-US" w:bidi="ar-SA"/>
      </w:rPr>
    </w:lvl>
    <w:lvl w:ilvl="7" w:tplc="B9BCE8B2">
      <w:numFmt w:val="bullet"/>
      <w:lvlText w:val="•"/>
      <w:lvlJc w:val="left"/>
      <w:pPr>
        <w:ind w:left="6498" w:hanging="272"/>
      </w:pPr>
      <w:rPr>
        <w:rFonts w:hint="default"/>
        <w:lang w:val="en-US" w:eastAsia="en-US" w:bidi="ar-SA"/>
      </w:rPr>
    </w:lvl>
    <w:lvl w:ilvl="8" w:tplc="8F5420EC">
      <w:numFmt w:val="bullet"/>
      <w:lvlText w:val="•"/>
      <w:lvlJc w:val="left"/>
      <w:pPr>
        <w:ind w:left="7312" w:hanging="272"/>
      </w:pPr>
      <w:rPr>
        <w:rFonts w:hint="default"/>
        <w:lang w:val="en-US" w:eastAsia="en-US" w:bidi="ar-SA"/>
      </w:rPr>
    </w:lvl>
  </w:abstractNum>
  <w:abstractNum w:abstractNumId="6" w15:restartNumberingAfterBreak="0">
    <w:nsid w:val="4CD96833"/>
    <w:multiLevelType w:val="hybridMultilevel"/>
    <w:tmpl w:val="67885F2C"/>
    <w:lvl w:ilvl="0" w:tplc="86586B16">
      <w:start w:val="1"/>
      <w:numFmt w:val="decimal"/>
      <w:lvlText w:val="%1."/>
      <w:lvlJc w:val="left"/>
      <w:pPr>
        <w:ind w:left="791" w:hanging="360"/>
        <w:jc w:val="left"/>
      </w:pPr>
      <w:rPr>
        <w:rFonts w:ascii="Arial" w:eastAsia="Arial" w:hAnsi="Arial" w:cs="Arial" w:hint="default"/>
        <w:b w:val="0"/>
        <w:bCs w:val="0"/>
        <w:i w:val="0"/>
        <w:iCs w:val="0"/>
        <w:spacing w:val="-1"/>
        <w:w w:val="100"/>
        <w:sz w:val="22"/>
        <w:szCs w:val="22"/>
        <w:lang w:val="en-US" w:eastAsia="en-US" w:bidi="ar-SA"/>
      </w:rPr>
    </w:lvl>
    <w:lvl w:ilvl="1" w:tplc="A7B0AB96">
      <w:start w:val="1"/>
      <w:numFmt w:val="decimal"/>
      <w:lvlText w:val="%2."/>
      <w:lvlJc w:val="left"/>
      <w:pPr>
        <w:ind w:left="880" w:hanging="360"/>
        <w:jc w:val="left"/>
      </w:pPr>
      <w:rPr>
        <w:rFonts w:ascii="Arial" w:eastAsia="Arial" w:hAnsi="Arial" w:cs="Arial" w:hint="default"/>
        <w:b w:val="0"/>
        <w:bCs w:val="0"/>
        <w:i w:val="0"/>
        <w:iCs w:val="0"/>
        <w:spacing w:val="-1"/>
        <w:w w:val="100"/>
        <w:sz w:val="22"/>
        <w:szCs w:val="22"/>
        <w:lang w:val="en-US" w:eastAsia="en-US" w:bidi="ar-SA"/>
      </w:rPr>
    </w:lvl>
    <w:lvl w:ilvl="2" w:tplc="2F48403A">
      <w:numFmt w:val="bullet"/>
      <w:lvlText w:val="•"/>
      <w:lvlJc w:val="left"/>
      <w:pPr>
        <w:ind w:left="1775" w:hanging="360"/>
      </w:pPr>
      <w:rPr>
        <w:rFonts w:hint="default"/>
        <w:lang w:val="en-US" w:eastAsia="en-US" w:bidi="ar-SA"/>
      </w:rPr>
    </w:lvl>
    <w:lvl w:ilvl="3" w:tplc="4C6C49E4">
      <w:numFmt w:val="bullet"/>
      <w:lvlText w:val="•"/>
      <w:lvlJc w:val="left"/>
      <w:pPr>
        <w:ind w:left="2671" w:hanging="360"/>
      </w:pPr>
      <w:rPr>
        <w:rFonts w:hint="default"/>
        <w:lang w:val="en-US" w:eastAsia="en-US" w:bidi="ar-SA"/>
      </w:rPr>
    </w:lvl>
    <w:lvl w:ilvl="4" w:tplc="373ED8D6">
      <w:numFmt w:val="bullet"/>
      <w:lvlText w:val="•"/>
      <w:lvlJc w:val="left"/>
      <w:pPr>
        <w:ind w:left="3566" w:hanging="360"/>
      </w:pPr>
      <w:rPr>
        <w:rFonts w:hint="default"/>
        <w:lang w:val="en-US" w:eastAsia="en-US" w:bidi="ar-SA"/>
      </w:rPr>
    </w:lvl>
    <w:lvl w:ilvl="5" w:tplc="44B2ABCC">
      <w:numFmt w:val="bullet"/>
      <w:lvlText w:val="•"/>
      <w:lvlJc w:val="left"/>
      <w:pPr>
        <w:ind w:left="4462" w:hanging="360"/>
      </w:pPr>
      <w:rPr>
        <w:rFonts w:hint="default"/>
        <w:lang w:val="en-US" w:eastAsia="en-US" w:bidi="ar-SA"/>
      </w:rPr>
    </w:lvl>
    <w:lvl w:ilvl="6" w:tplc="1E0E81E0">
      <w:numFmt w:val="bullet"/>
      <w:lvlText w:val="•"/>
      <w:lvlJc w:val="left"/>
      <w:pPr>
        <w:ind w:left="5357" w:hanging="360"/>
      </w:pPr>
      <w:rPr>
        <w:rFonts w:hint="default"/>
        <w:lang w:val="en-US" w:eastAsia="en-US" w:bidi="ar-SA"/>
      </w:rPr>
    </w:lvl>
    <w:lvl w:ilvl="7" w:tplc="F3268CBA">
      <w:numFmt w:val="bullet"/>
      <w:lvlText w:val="•"/>
      <w:lvlJc w:val="left"/>
      <w:pPr>
        <w:ind w:left="6253" w:hanging="360"/>
      </w:pPr>
      <w:rPr>
        <w:rFonts w:hint="default"/>
        <w:lang w:val="en-US" w:eastAsia="en-US" w:bidi="ar-SA"/>
      </w:rPr>
    </w:lvl>
    <w:lvl w:ilvl="8" w:tplc="4666251C">
      <w:numFmt w:val="bullet"/>
      <w:lvlText w:val="•"/>
      <w:lvlJc w:val="left"/>
      <w:pPr>
        <w:ind w:left="7148" w:hanging="360"/>
      </w:pPr>
      <w:rPr>
        <w:rFonts w:hint="default"/>
        <w:lang w:val="en-US" w:eastAsia="en-US" w:bidi="ar-SA"/>
      </w:rPr>
    </w:lvl>
  </w:abstractNum>
  <w:num w:numId="1" w16cid:durableId="480586006">
    <w:abstractNumId w:val="0"/>
  </w:num>
  <w:num w:numId="2" w16cid:durableId="1087191849">
    <w:abstractNumId w:val="1"/>
  </w:num>
  <w:num w:numId="3" w16cid:durableId="1530096864">
    <w:abstractNumId w:val="2"/>
  </w:num>
  <w:num w:numId="4" w16cid:durableId="1348947155">
    <w:abstractNumId w:val="6"/>
  </w:num>
  <w:num w:numId="5" w16cid:durableId="297491071">
    <w:abstractNumId w:val="3"/>
  </w:num>
  <w:num w:numId="6" w16cid:durableId="1220096976">
    <w:abstractNumId w:val="5"/>
  </w:num>
  <w:num w:numId="7" w16cid:durableId="1384063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0F"/>
    <w:rsid w:val="0007737D"/>
    <w:rsid w:val="00153081"/>
    <w:rsid w:val="00250300"/>
    <w:rsid w:val="002D4906"/>
    <w:rsid w:val="002E5D23"/>
    <w:rsid w:val="0043726E"/>
    <w:rsid w:val="00621529"/>
    <w:rsid w:val="006303C4"/>
    <w:rsid w:val="00691C24"/>
    <w:rsid w:val="008D7703"/>
    <w:rsid w:val="00C602CA"/>
    <w:rsid w:val="00CB3E51"/>
    <w:rsid w:val="00D2420F"/>
    <w:rsid w:val="00E23D58"/>
    <w:rsid w:val="00F8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D7EA"/>
  <w15:docId w15:val="{EF2AF619-493B-4D6A-9424-13A46951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u w:val="single" w:color="000000"/>
    </w:rPr>
  </w:style>
  <w:style w:type="paragraph" w:styleId="Heading2">
    <w:name w:val="heading 2"/>
    <w:basedOn w:val="Normal"/>
    <w:uiPriority w:val="9"/>
    <w:unhideWhenUsed/>
    <w:qFormat/>
    <w:pPr>
      <w:ind w:left="160"/>
      <w:outlineLvl w:val="1"/>
    </w:pPr>
    <w:rPr>
      <w:b/>
      <w:bCs/>
    </w:rPr>
  </w:style>
  <w:style w:type="paragraph" w:styleId="Heading3">
    <w:name w:val="heading 3"/>
    <w:basedOn w:val="Normal"/>
    <w:uiPriority w:val="9"/>
    <w:unhideWhenUsed/>
    <w:qFormat/>
    <w:pPr>
      <w:ind w:left="16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1672" w:right="1652"/>
      <w:jc w:val="center"/>
    </w:pPr>
    <w:rPr>
      <w:b/>
      <w:bCs/>
      <w:sz w:val="32"/>
      <w:szCs w:val="32"/>
      <w:u w:val="single" w:color="000000"/>
    </w:rPr>
  </w:style>
  <w:style w:type="paragraph" w:styleId="ListParagraph">
    <w:name w:val="List Paragraph"/>
    <w:basedOn w:val="Normal"/>
    <w:uiPriority w:val="1"/>
    <w:qFormat/>
    <w:pPr>
      <w:ind w:left="791" w:hanging="360"/>
      <w:jc w:val="both"/>
    </w:pPr>
  </w:style>
  <w:style w:type="paragraph" w:customStyle="1" w:styleId="TableParagraph">
    <w:name w:val="Table Paragraph"/>
    <w:basedOn w:val="Normal"/>
    <w:uiPriority w:val="1"/>
    <w:qFormat/>
    <w:pPr>
      <w:spacing w:before="123"/>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maluc@lsuh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2DFA-3D26-4C7C-B4BE-F6A41202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8699</Words>
  <Characters>49585</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58168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Phillip, Zahria D.</cp:lastModifiedBy>
  <cp:revision>2</cp:revision>
  <dcterms:created xsi:type="dcterms:W3CDTF">2023-09-01T13:20:00Z</dcterms:created>
  <dcterms:modified xsi:type="dcterms:W3CDTF">2023-09-01T13:20:00Z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2023-04-30T00:00:00Z</vt:filetime>
  </property>
  <property fmtid="{D5CDD505-2E9C-101B-9397-08002B2CF9AE}" pid="3" name="Creator">
    <vt:lpwstr>Microsoft® Word for Microsoft 365</vt:lpwstr>
  </property>
  <property fmtid="{D5CDD505-2E9C-101B-9397-08002B2CF9AE}" pid="4" name="LastSaved">
    <vt:filetime>2023-08-03T00:00:00Z</vt:filetime>
  </property>
  <property fmtid="{D5CDD505-2E9C-101B-9397-08002B2CF9AE}" pid="5" name="Producer">
    <vt:lpwstr>Microsoft® Word for Microsoft 365</vt:lpwstr>
  </property>
</Properties>
</file>